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92C" w:rsidRDefault="0073692C">
      <w:pPr>
        <w:spacing w:before="41" w:after="0" w:line="199" w:lineRule="exact"/>
        <w:ind w:left="1370" w:right="1306"/>
        <w:rPr>
          <w:rFonts w:ascii="Arial Unicode MS" w:eastAsia="Arial Unicode MS" w:hAnsi="Arial Unicode MS" w:cs="Arial Unicode MS"/>
          <w:sz w:val="16"/>
          <w:szCs w:val="16"/>
        </w:rPr>
      </w:pPr>
      <w:r>
        <w:rPr>
          <w:rFonts w:ascii="Arial Unicode MS" w:eastAsia="Arial Unicode MS" w:hAnsi="Arial Unicode MS" w:cs="Arial Unicode MS"/>
          <w:sz w:val="16"/>
          <w:szCs w:val="16"/>
        </w:rPr>
        <w:t>Совет при Президенте РФ по развитию информационного общества</w:t>
      </w:r>
    </w:p>
    <w:p w:rsidR="0073692C" w:rsidRDefault="0073692C">
      <w:pPr>
        <w:spacing w:after="0" w:line="199" w:lineRule="exact"/>
        <w:ind w:left="1368"/>
        <w:rPr>
          <w:rFonts w:ascii="Arial Unicode MS" w:eastAsia="Arial Unicode MS" w:hAnsi="Arial Unicode MS" w:cs="Arial Unicode MS"/>
          <w:sz w:val="16"/>
          <w:szCs w:val="16"/>
        </w:rPr>
      </w:pPr>
      <w:r>
        <w:rPr>
          <w:rFonts w:ascii="Arial Unicode MS" w:eastAsia="Arial Unicode MS" w:hAnsi="Arial Unicode MS" w:cs="Arial Unicode MS"/>
          <w:sz w:val="16"/>
          <w:szCs w:val="16"/>
        </w:rPr>
        <w:t>Международная Ассамблея столиц и крупных городов Министерство связи и массовых коммуникаций РФ Министерство регионального развития РФ Правительство Москвы</w:t>
      </w:r>
    </w:p>
    <w:p w:rsidR="0073692C" w:rsidRDefault="0073692C">
      <w:pPr>
        <w:spacing w:after="0" w:line="199" w:lineRule="exact"/>
        <w:ind w:left="1368"/>
        <w:rPr>
          <w:rFonts w:ascii="Arial Unicode MS" w:eastAsia="Arial Unicode MS" w:hAnsi="Arial Unicode MS" w:cs="Arial Unicode MS"/>
          <w:sz w:val="16"/>
          <w:szCs w:val="16"/>
        </w:rPr>
      </w:pPr>
      <w:r>
        <w:rPr>
          <w:rFonts w:ascii="Arial Unicode MS" w:eastAsia="Arial Unicode MS" w:hAnsi="Arial Unicode MS" w:cs="Arial Unicode MS"/>
          <w:sz w:val="16"/>
          <w:szCs w:val="16"/>
        </w:rPr>
        <w:t>Всероссийский Совет местного самоуправления</w:t>
      </w:r>
    </w:p>
    <w:p w:rsidR="0073692C" w:rsidRDefault="0073692C">
      <w:pPr>
        <w:spacing w:after="0" w:line="240" w:lineRule="exact"/>
        <w:ind w:left="550"/>
        <w:jc w:val="both"/>
        <w:rPr>
          <w:rFonts w:ascii="Lucida Sans Unicode" w:eastAsia="Lucida Sans Unicode" w:hAnsi="Lucida Sans Unicode" w:cs="Lucida Sans Unicode"/>
          <w:sz w:val="20"/>
          <w:szCs w:val="20"/>
        </w:rPr>
      </w:pPr>
    </w:p>
    <w:p w:rsidR="0073692C" w:rsidRDefault="0073692C">
      <w:pPr>
        <w:spacing w:after="0" w:line="240" w:lineRule="exact"/>
        <w:ind w:left="550"/>
        <w:jc w:val="both"/>
        <w:rPr>
          <w:rFonts w:ascii="Lucida Sans Unicode" w:eastAsia="Lucida Sans Unicode" w:hAnsi="Lucida Sans Unicode" w:cs="Lucida Sans Unicode"/>
          <w:sz w:val="20"/>
          <w:szCs w:val="20"/>
        </w:rPr>
      </w:pPr>
    </w:p>
    <w:p w:rsidR="0073692C" w:rsidRDefault="0073692C">
      <w:pPr>
        <w:spacing w:after="0" w:line="240" w:lineRule="exact"/>
        <w:ind w:left="550"/>
        <w:jc w:val="both"/>
        <w:rPr>
          <w:rFonts w:ascii="Lucida Sans Unicode" w:eastAsia="Lucida Sans Unicode" w:hAnsi="Lucida Sans Unicode" w:cs="Lucida Sans Unicode"/>
          <w:sz w:val="20"/>
          <w:szCs w:val="20"/>
        </w:rPr>
      </w:pPr>
    </w:p>
    <w:p w:rsidR="0073692C" w:rsidRDefault="0073692C">
      <w:pPr>
        <w:spacing w:after="0" w:line="240" w:lineRule="exact"/>
        <w:ind w:left="550"/>
        <w:jc w:val="both"/>
        <w:rPr>
          <w:rFonts w:ascii="Lucida Sans Unicode" w:eastAsia="Lucida Sans Unicode" w:hAnsi="Lucida Sans Unicode" w:cs="Lucida Sans Unicode"/>
          <w:sz w:val="20"/>
          <w:szCs w:val="20"/>
        </w:rPr>
      </w:pPr>
    </w:p>
    <w:p w:rsidR="0073692C" w:rsidRDefault="0073692C">
      <w:pPr>
        <w:spacing w:after="0" w:line="240" w:lineRule="exact"/>
        <w:ind w:left="550"/>
        <w:jc w:val="both"/>
        <w:rPr>
          <w:rFonts w:ascii="Lucida Sans Unicode" w:eastAsia="Lucida Sans Unicode" w:hAnsi="Lucida Sans Unicode" w:cs="Lucida Sans Unicode"/>
          <w:sz w:val="20"/>
          <w:szCs w:val="20"/>
        </w:rPr>
      </w:pPr>
    </w:p>
    <w:p w:rsidR="0073692C" w:rsidRDefault="0073692C">
      <w:pPr>
        <w:spacing w:after="0" w:line="240" w:lineRule="exact"/>
        <w:ind w:left="550"/>
        <w:jc w:val="both"/>
        <w:rPr>
          <w:rFonts w:ascii="Lucida Sans Unicode" w:eastAsia="Lucida Sans Unicode" w:hAnsi="Lucida Sans Unicode" w:cs="Lucida Sans Unicode"/>
          <w:sz w:val="20"/>
          <w:szCs w:val="20"/>
        </w:rPr>
      </w:pPr>
    </w:p>
    <w:p w:rsidR="0073692C" w:rsidRDefault="0073692C">
      <w:pPr>
        <w:spacing w:after="0" w:line="240" w:lineRule="exact"/>
        <w:ind w:left="550"/>
        <w:jc w:val="both"/>
        <w:rPr>
          <w:rFonts w:ascii="Lucida Sans Unicode" w:eastAsia="Lucida Sans Unicode" w:hAnsi="Lucida Sans Unicode" w:cs="Lucida Sans Unicode"/>
          <w:sz w:val="20"/>
          <w:szCs w:val="20"/>
        </w:rPr>
      </w:pPr>
    </w:p>
    <w:p w:rsidR="00183D06" w:rsidRDefault="00183D06">
      <w:pPr>
        <w:spacing w:before="36" w:after="0" w:line="713" w:lineRule="exact"/>
        <w:ind w:left="924"/>
        <w:jc w:val="both"/>
        <w:rPr>
          <w:rFonts w:ascii="Arial Black" w:eastAsia="Arial Black" w:hAnsi="Arial Black" w:cs="Arial Black"/>
          <w:spacing w:val="30"/>
          <w:sz w:val="70"/>
          <w:szCs w:val="70"/>
        </w:rPr>
      </w:pPr>
      <w:r>
        <w:rPr>
          <w:rFonts w:ascii="Arial Black" w:eastAsia="Arial Black" w:hAnsi="Arial Black" w:cs="Arial Black"/>
          <w:spacing w:val="30"/>
          <w:sz w:val="70"/>
          <w:szCs w:val="70"/>
        </w:rPr>
        <w:t>«ЭЛЕКТРОННЫЙ</w:t>
      </w:r>
    </w:p>
    <w:p w:rsidR="00183D06" w:rsidRDefault="0073692C">
      <w:pPr>
        <w:spacing w:before="36" w:after="0" w:line="713" w:lineRule="exact"/>
        <w:ind w:left="924"/>
        <w:jc w:val="both"/>
        <w:rPr>
          <w:rFonts w:ascii="Arial Black" w:eastAsia="Arial Black" w:hAnsi="Arial Black" w:cs="Arial Black"/>
          <w:spacing w:val="30"/>
          <w:sz w:val="70"/>
          <w:szCs w:val="70"/>
        </w:rPr>
      </w:pPr>
      <w:r>
        <w:rPr>
          <w:rFonts w:ascii="Arial Black" w:eastAsia="Arial Black" w:hAnsi="Arial Black" w:cs="Arial Black"/>
          <w:spacing w:val="30"/>
          <w:sz w:val="70"/>
          <w:szCs w:val="70"/>
        </w:rPr>
        <w:t xml:space="preserve">ГОРОД» </w:t>
      </w:r>
    </w:p>
    <w:p w:rsidR="0073692C" w:rsidRDefault="0073692C">
      <w:pPr>
        <w:spacing w:before="36" w:after="0" w:line="713" w:lineRule="exact"/>
        <w:ind w:left="924"/>
        <w:jc w:val="both"/>
        <w:rPr>
          <w:rFonts w:ascii="Arial Black" w:eastAsia="Arial Black" w:hAnsi="Arial Black" w:cs="Arial Black"/>
          <w:sz w:val="70"/>
          <w:szCs w:val="70"/>
        </w:rPr>
      </w:pPr>
      <w:r>
        <w:rPr>
          <w:rFonts w:ascii="Arial Black" w:eastAsia="Arial Black" w:hAnsi="Arial Black" w:cs="Arial Black"/>
          <w:spacing w:val="30"/>
          <w:sz w:val="70"/>
          <w:szCs w:val="70"/>
        </w:rPr>
        <w:t>и</w:t>
      </w:r>
      <w:r w:rsidR="00183D06">
        <w:rPr>
          <w:rFonts w:ascii="Arial Black" w:eastAsia="Arial Black" w:hAnsi="Arial Black" w:cs="Arial Black"/>
          <w:spacing w:val="30"/>
          <w:sz w:val="70"/>
          <w:szCs w:val="70"/>
        </w:rPr>
        <w:t xml:space="preserve"> </w:t>
      </w:r>
      <w:r>
        <w:rPr>
          <w:rFonts w:ascii="Arial Black" w:eastAsia="Arial Black" w:hAnsi="Arial Black" w:cs="Arial Black"/>
          <w:spacing w:val="-10"/>
          <w:sz w:val="70"/>
          <w:szCs w:val="70"/>
        </w:rPr>
        <w:t>ГОРОЖАНЕ</w:t>
      </w:r>
    </w:p>
    <w:p w:rsidR="0073692C" w:rsidRDefault="00183D06">
      <w:pPr>
        <w:shd w:val="clear" w:color="auto" w:fill="000000"/>
        <w:spacing w:before="768" w:after="0" w:line="240" w:lineRule="auto"/>
        <w:ind w:firstLine="104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pacing w:val="20"/>
          <w:sz w:val="16"/>
          <w:szCs w:val="16"/>
        </w:rPr>
        <w:t>О</w:t>
      </w:r>
      <w:r w:rsidR="0073692C">
        <w:rPr>
          <w:rFonts w:ascii="Lucida Sans Unicode" w:eastAsia="Lucida Sans Unicode" w:hAnsi="Lucida Sans Unicode" w:cs="Lucida Sans Unicode"/>
          <w:spacing w:val="20"/>
          <w:sz w:val="16"/>
          <w:szCs w:val="16"/>
        </w:rPr>
        <w:t>ТВЕТЫ</w:t>
      </w:r>
      <w:r w:rsidR="0073692C">
        <w:rPr>
          <w:rFonts w:ascii="Lucida Sans Unicode" w:eastAsia="Lucida Sans Unicode" w:hAnsi="Lucida Sans Unicode" w:cs="Lucida Sans Unicode"/>
          <w:sz w:val="16"/>
          <w:szCs w:val="16"/>
        </w:rPr>
        <w:t xml:space="preserve"> </w:t>
      </w:r>
      <w:r w:rsidR="0073692C">
        <w:rPr>
          <w:rFonts w:ascii="Lucida Sans Unicode" w:eastAsia="Lucida Sans Unicode" w:hAnsi="Lucida Sans Unicode" w:cs="Lucida Sans Unicode"/>
          <w:spacing w:val="20"/>
          <w:sz w:val="16"/>
          <w:szCs w:val="16"/>
        </w:rPr>
        <w:t>НА</w:t>
      </w:r>
      <w:r w:rsidR="0073692C">
        <w:rPr>
          <w:rFonts w:ascii="Lucida Sans Unicode" w:eastAsia="Lucida Sans Unicode" w:hAnsi="Lucida Sans Unicode" w:cs="Lucida Sans Unicode"/>
          <w:sz w:val="16"/>
          <w:szCs w:val="16"/>
        </w:rPr>
        <w:t xml:space="preserve"> </w:t>
      </w:r>
      <w:r w:rsidR="0073692C">
        <w:rPr>
          <w:rFonts w:ascii="Lucida Sans Unicode" w:eastAsia="Lucida Sans Unicode" w:hAnsi="Lucida Sans Unicode" w:cs="Lucida Sans Unicode"/>
          <w:spacing w:val="20"/>
          <w:sz w:val="16"/>
          <w:szCs w:val="16"/>
        </w:rPr>
        <w:t>1</w:t>
      </w:r>
      <w:r>
        <w:rPr>
          <w:rFonts w:ascii="Lucida Sans Unicode" w:eastAsia="Lucida Sans Unicode" w:hAnsi="Lucida Sans Unicode" w:cs="Lucida Sans Unicode"/>
          <w:spacing w:val="20"/>
          <w:sz w:val="16"/>
          <w:szCs w:val="16"/>
        </w:rPr>
        <w:t>50</w:t>
      </w:r>
      <w:r w:rsidR="0073692C">
        <w:rPr>
          <w:rFonts w:ascii="Lucida Sans Unicode" w:eastAsia="Lucida Sans Unicode" w:hAnsi="Lucida Sans Unicode" w:cs="Lucida Sans Unicode"/>
          <w:sz w:val="16"/>
          <w:szCs w:val="16"/>
        </w:rPr>
        <w:t xml:space="preserve"> </w:t>
      </w:r>
      <w:r w:rsidR="0073692C">
        <w:rPr>
          <w:rFonts w:ascii="Lucida Sans Unicode" w:eastAsia="Lucida Sans Unicode" w:hAnsi="Lucida Sans Unicode" w:cs="Lucida Sans Unicode"/>
          <w:spacing w:val="50"/>
          <w:sz w:val="16"/>
          <w:szCs w:val="16"/>
        </w:rPr>
        <w:t>ВОПРОСОВ</w:t>
      </w:r>
    </w:p>
    <w:p w:rsidR="0073692C" w:rsidRDefault="00183D06">
      <w:pPr>
        <w:spacing w:before="120" w:after="0" w:line="190" w:lineRule="exact"/>
        <w:ind w:left="888"/>
        <w:jc w:val="both"/>
        <w:rPr>
          <w:rFonts w:ascii="Calibri" w:eastAsia="Calibri" w:hAnsi="Calibri" w:cs="Calibri"/>
          <w:sz w:val="14"/>
          <w:szCs w:val="14"/>
        </w:rPr>
      </w:pPr>
      <w:r w:rsidRPr="00183D06">
        <w:rPr>
          <w:rFonts w:ascii="Calibri" w:eastAsia="Calibri" w:hAnsi="Calibri" w:cs="Calibri"/>
          <w:w w:val="150"/>
          <w:sz w:val="14"/>
          <w:szCs w:val="14"/>
        </w:rPr>
        <w:t>О</w:t>
      </w:r>
      <w:r w:rsidR="0073692C">
        <w:rPr>
          <w:rFonts w:ascii="Calibri" w:eastAsia="Calibri" w:hAnsi="Calibri" w:cs="Calibri"/>
          <w:w w:val="150"/>
          <w:sz w:val="14"/>
          <w:szCs w:val="14"/>
        </w:rPr>
        <w:t xml:space="preserve"> ТОМ, ЧТО ДАЕТ ГОРОЖАНАМ ИСПОЛЬЗОВАНИЕ ИНФОРМАЦИОННО-КОММУНИКАЦИОННЫХ ТЕХНОЛОГИЙ В ОРГАНАХ ГОРОДСКОЙ ВЛАСТИ, В СОЦИАЛЬНОЙ СФЕРЕ И В ГОРОДСКОМ ХОЗЯЙСТВЕ</w:t>
      </w:r>
    </w:p>
    <w:p w:rsidR="0073692C" w:rsidRDefault="0073692C">
      <w:pPr>
        <w:spacing w:after="0" w:line="240" w:lineRule="exact"/>
        <w:ind w:left="5940"/>
        <w:jc w:val="both"/>
        <w:rPr>
          <w:rFonts w:ascii="Lucida Sans Unicode" w:eastAsia="Lucida Sans Unicode" w:hAnsi="Lucida Sans Unicode" w:cs="Lucida Sans Unicode"/>
          <w:sz w:val="20"/>
          <w:szCs w:val="20"/>
        </w:rPr>
      </w:pPr>
    </w:p>
    <w:p w:rsidR="0073692C" w:rsidRDefault="0073692C">
      <w:pPr>
        <w:spacing w:after="0" w:line="240" w:lineRule="exact"/>
        <w:ind w:left="5940"/>
        <w:jc w:val="both"/>
        <w:rPr>
          <w:rFonts w:ascii="Lucida Sans Unicode" w:eastAsia="Lucida Sans Unicode" w:hAnsi="Lucida Sans Unicode" w:cs="Lucida Sans Unicode"/>
          <w:sz w:val="20"/>
          <w:szCs w:val="20"/>
        </w:rPr>
      </w:pPr>
    </w:p>
    <w:p w:rsidR="0073692C" w:rsidRDefault="0073692C">
      <w:pPr>
        <w:spacing w:after="0" w:line="240" w:lineRule="exact"/>
        <w:ind w:left="5940"/>
        <w:jc w:val="both"/>
        <w:rPr>
          <w:rFonts w:ascii="Lucida Sans Unicode" w:eastAsia="Lucida Sans Unicode" w:hAnsi="Lucida Sans Unicode" w:cs="Lucida Sans Unicode"/>
          <w:sz w:val="20"/>
          <w:szCs w:val="20"/>
        </w:rPr>
      </w:pPr>
    </w:p>
    <w:p w:rsidR="0073692C" w:rsidRDefault="0073692C">
      <w:pPr>
        <w:spacing w:after="0" w:line="240" w:lineRule="exact"/>
        <w:ind w:left="5940"/>
        <w:jc w:val="both"/>
        <w:rPr>
          <w:rFonts w:ascii="Lucida Sans Unicode" w:eastAsia="Lucida Sans Unicode" w:hAnsi="Lucida Sans Unicode" w:cs="Lucida Sans Unicode"/>
          <w:sz w:val="20"/>
          <w:szCs w:val="20"/>
        </w:rPr>
      </w:pPr>
    </w:p>
    <w:p w:rsidR="0073692C" w:rsidRDefault="0073692C">
      <w:pPr>
        <w:spacing w:after="0" w:line="240" w:lineRule="exact"/>
        <w:ind w:left="5940"/>
        <w:jc w:val="both"/>
        <w:rPr>
          <w:rFonts w:ascii="Lucida Sans Unicode" w:eastAsia="Lucida Sans Unicode" w:hAnsi="Lucida Sans Unicode" w:cs="Lucida Sans Unicode"/>
          <w:sz w:val="20"/>
          <w:szCs w:val="20"/>
        </w:rPr>
      </w:pPr>
    </w:p>
    <w:p w:rsidR="0073692C" w:rsidRDefault="0073692C">
      <w:pPr>
        <w:spacing w:after="0" w:line="240" w:lineRule="exact"/>
        <w:ind w:left="5940"/>
        <w:jc w:val="both"/>
        <w:rPr>
          <w:rFonts w:ascii="Lucida Sans Unicode" w:eastAsia="Lucida Sans Unicode" w:hAnsi="Lucida Sans Unicode" w:cs="Lucida Sans Unicode"/>
          <w:sz w:val="20"/>
          <w:szCs w:val="20"/>
        </w:rPr>
      </w:pPr>
    </w:p>
    <w:p w:rsidR="0073692C" w:rsidRDefault="0073692C">
      <w:pPr>
        <w:spacing w:after="0" w:line="240" w:lineRule="exact"/>
        <w:ind w:left="5940"/>
        <w:jc w:val="both"/>
        <w:rPr>
          <w:rFonts w:ascii="Lucida Sans Unicode" w:eastAsia="Lucida Sans Unicode" w:hAnsi="Lucida Sans Unicode" w:cs="Lucida Sans Unicode"/>
          <w:sz w:val="20"/>
          <w:szCs w:val="20"/>
        </w:rPr>
      </w:pPr>
    </w:p>
    <w:p w:rsidR="00474949" w:rsidRDefault="00474949" w:rsidP="00474949">
      <w:pPr>
        <w:spacing w:before="377" w:after="941" w:line="192" w:lineRule="exact"/>
        <w:jc w:val="right"/>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Москва, 2011</w:t>
      </w:r>
    </w:p>
    <w:p w:rsidR="00474949" w:rsidRDefault="00474949">
      <w:pPr>
        <w:spacing w:before="377" w:after="941" w:line="192" w:lineRule="exact"/>
        <w:rPr>
          <w:rFonts w:ascii="Lucida Sans Unicode" w:eastAsia="Lucida Sans Unicode" w:hAnsi="Lucida Sans Unicode" w:cs="Lucida Sans Unicode"/>
          <w:sz w:val="20"/>
          <w:szCs w:val="20"/>
        </w:rPr>
      </w:pPr>
    </w:p>
    <w:p w:rsidR="00474949" w:rsidRDefault="00474949">
      <w:pPr>
        <w:spacing w:before="377" w:after="941" w:line="192" w:lineRule="exact"/>
        <w:rPr>
          <w:rFonts w:ascii="Lucida Sans Unicode" w:eastAsia="Lucida Sans Unicode" w:hAnsi="Lucida Sans Unicode" w:cs="Lucida Sans Unicode"/>
          <w:sz w:val="20"/>
          <w:szCs w:val="20"/>
        </w:rPr>
        <w:sectPr w:rsidR="00474949">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pPr>
    </w:p>
    <w:p w:rsidR="0073692C" w:rsidRDefault="0073692C">
      <w:pPr>
        <w:spacing w:before="36" w:after="0" w:line="192" w:lineRule="exact"/>
        <w:ind w:right="5069"/>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4"/>
          <w:szCs w:val="14"/>
        </w:rPr>
        <w:lastRenderedPageBreak/>
        <w:t>УДК 316.334.56:004 ББК 60,59+32.97 Э45</w:t>
      </w: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before="36" w:after="0" w:line="240" w:lineRule="auto"/>
        <w:ind w:left="696"/>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4"/>
          <w:szCs w:val="14"/>
        </w:rPr>
        <w:t>Рецензенты:</w:t>
      </w:r>
    </w:p>
    <w:p w:rsidR="0073692C" w:rsidRDefault="0073692C">
      <w:pPr>
        <w:spacing w:before="5" w:after="0" w:line="192" w:lineRule="exact"/>
        <w:ind w:left="684"/>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4"/>
          <w:szCs w:val="14"/>
        </w:rPr>
        <w:t>Вершинская О.Н. - заведующая лабораторией проблем развития информационного общества Института социально-экономических проблем народонаселения РАН, доктор экономических наук.</w:t>
      </w:r>
    </w:p>
    <w:p w:rsidR="0073692C" w:rsidRDefault="0073692C">
      <w:pPr>
        <w:spacing w:before="194" w:after="0" w:line="190" w:lineRule="exact"/>
        <w:ind w:left="679"/>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4"/>
          <w:szCs w:val="14"/>
        </w:rPr>
        <w:t>Калмык С.А. - первый заместитель проекта «Электронное правительство» ОАО «Рос</w:t>
      </w:r>
      <w:r>
        <w:rPr>
          <w:rFonts w:ascii="Lucida Sans Unicode" w:eastAsia="Lucida Sans Unicode" w:hAnsi="Lucida Sans Unicode" w:cs="Lucida Sans Unicode"/>
          <w:sz w:val="14"/>
          <w:szCs w:val="14"/>
        </w:rPr>
        <w:softHyphen/>
        <w:t>телеком».</w:t>
      </w:r>
    </w:p>
    <w:p w:rsidR="0073692C" w:rsidRDefault="0073692C">
      <w:pPr>
        <w:spacing w:before="192" w:after="0" w:line="192" w:lineRule="exact"/>
        <w:ind w:left="684" w:firstLine="281"/>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4"/>
          <w:szCs w:val="14"/>
        </w:rPr>
        <w:t>«Электронный город и горожане» / Международная Ассамблея столиц и крупных городов; Министерство связи и массовых коммуникаций РФ; Министерство регио</w:t>
      </w:r>
      <w:r>
        <w:rPr>
          <w:rFonts w:ascii="Lucida Sans Unicode" w:eastAsia="Lucida Sans Unicode" w:hAnsi="Lucida Sans Unicode" w:cs="Lucida Sans Unicode"/>
          <w:sz w:val="14"/>
          <w:szCs w:val="14"/>
        </w:rPr>
        <w:softHyphen/>
        <w:t>нального развития РФ; Правительство Москвы; Всероссийский Совет местного само</w:t>
      </w:r>
      <w:r>
        <w:rPr>
          <w:rFonts w:ascii="Lucida Sans Unicode" w:eastAsia="Lucida Sans Unicode" w:hAnsi="Lucida Sans Unicode" w:cs="Lucida Sans Unicode"/>
          <w:sz w:val="14"/>
          <w:szCs w:val="14"/>
        </w:rPr>
        <w:softHyphen/>
        <w:t>управления - М.: Международная Ассамблея столиц и крупных городов (МАГ), 2011.- 448 с.</w:t>
      </w:r>
    </w:p>
    <w:p w:rsidR="0073692C" w:rsidRDefault="0073692C">
      <w:pPr>
        <w:spacing w:before="214" w:after="0" w:line="240" w:lineRule="auto"/>
        <w:ind w:left="696"/>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4"/>
          <w:szCs w:val="14"/>
          <w:lang w:val="en-US" w:eastAsia="en-US"/>
        </w:rPr>
        <w:t>ISBN</w:t>
      </w:r>
      <w:r>
        <w:rPr>
          <w:rFonts w:ascii="Lucida Sans Unicode" w:eastAsia="Lucida Sans Unicode" w:hAnsi="Lucida Sans Unicode" w:cs="Lucida Sans Unicode"/>
          <w:sz w:val="14"/>
          <w:szCs w:val="14"/>
        </w:rPr>
        <w:t xml:space="preserve"> 978-5-9902654-1-7</w:t>
      </w:r>
    </w:p>
    <w:p w:rsidR="0073692C" w:rsidRDefault="0073692C">
      <w:pPr>
        <w:spacing w:after="0" w:line="240" w:lineRule="exact"/>
        <w:ind w:left="684"/>
        <w:jc w:val="both"/>
        <w:rPr>
          <w:rFonts w:ascii="Lucida Sans Unicode" w:eastAsia="Lucida Sans Unicode" w:hAnsi="Lucida Sans Unicode" w:cs="Lucida Sans Unicode"/>
          <w:sz w:val="20"/>
          <w:szCs w:val="20"/>
        </w:rPr>
      </w:pPr>
    </w:p>
    <w:p w:rsidR="0073692C" w:rsidRDefault="0073692C">
      <w:pPr>
        <w:spacing w:after="0" w:line="240" w:lineRule="exact"/>
        <w:ind w:left="684"/>
        <w:jc w:val="both"/>
        <w:rPr>
          <w:rFonts w:ascii="Lucida Sans Unicode" w:eastAsia="Lucida Sans Unicode" w:hAnsi="Lucida Sans Unicode" w:cs="Lucida Sans Unicode"/>
          <w:sz w:val="20"/>
          <w:szCs w:val="20"/>
        </w:rPr>
      </w:pPr>
    </w:p>
    <w:p w:rsidR="0073692C" w:rsidRDefault="0073692C">
      <w:pPr>
        <w:spacing w:after="0" w:line="240" w:lineRule="exact"/>
        <w:ind w:left="684"/>
        <w:jc w:val="both"/>
        <w:rPr>
          <w:rFonts w:ascii="Lucida Sans Unicode" w:eastAsia="Lucida Sans Unicode" w:hAnsi="Lucida Sans Unicode" w:cs="Lucida Sans Unicode"/>
          <w:sz w:val="20"/>
          <w:szCs w:val="20"/>
        </w:rPr>
      </w:pPr>
    </w:p>
    <w:p w:rsidR="0073692C" w:rsidRDefault="0073692C">
      <w:pPr>
        <w:spacing w:before="58" w:after="0" w:line="168" w:lineRule="exact"/>
        <w:ind w:left="684"/>
        <w:jc w:val="both"/>
        <w:rPr>
          <w:rFonts w:ascii="Lucida Sans Unicode" w:eastAsia="Lucida Sans Unicode" w:hAnsi="Lucida Sans Unicode" w:cs="Lucida Sans Unicode"/>
          <w:sz w:val="12"/>
          <w:szCs w:val="12"/>
        </w:rPr>
      </w:pPr>
      <w:r>
        <w:rPr>
          <w:rFonts w:ascii="Lucida Sans Unicode" w:eastAsia="Lucida Sans Unicode" w:hAnsi="Lucida Sans Unicode" w:cs="Lucida Sans Unicode"/>
          <w:sz w:val="12"/>
          <w:szCs w:val="12"/>
        </w:rPr>
        <w:t>Книга «Электронный город и горожане» посвящена самому важному аспекту информатизации -ее практической пользе, как для каждого жителя страны, так и для государственно-муниципаль</w:t>
      </w:r>
      <w:r>
        <w:rPr>
          <w:rFonts w:ascii="Lucida Sans Unicode" w:eastAsia="Lucida Sans Unicode" w:hAnsi="Lucida Sans Unicode" w:cs="Lucida Sans Unicode"/>
          <w:sz w:val="12"/>
          <w:szCs w:val="12"/>
        </w:rPr>
        <w:softHyphen/>
        <w:t>ного управления и ведения бизнеса. Уникальность данной книги в том, что в ней впервые доступно и на конкретных примерах объясняется, почему и с какой целью формируется информационное общество, зачем государством на эти цели тратятся столь значительные бюджетные средства. Предназначена книга для широкого круга читателей. Прежде всего, она адресована работникам социальных служб и органов городского управления. Книга призвана стать настольным пособи</w:t>
      </w:r>
      <w:r>
        <w:rPr>
          <w:rFonts w:ascii="Lucida Sans Unicode" w:eastAsia="Lucida Sans Unicode" w:hAnsi="Lucida Sans Unicode" w:cs="Lucida Sans Unicode"/>
          <w:sz w:val="12"/>
          <w:szCs w:val="12"/>
        </w:rPr>
        <w:softHyphen/>
        <w:t>ем для журналистов, освещающих различные стороны современной жизни, атрибутами которой все чаще становятся ИТ-технологии. Эта книга весьма полезна руководителям всех уровней, которых, в силу их профессиональной занятости, интересуют не только сами ИТ-технологии, сколько получаемые населением услуги за счет их практического использования.</w:t>
      </w:r>
    </w:p>
    <w:p w:rsidR="0073692C" w:rsidRDefault="0073692C">
      <w:pPr>
        <w:spacing w:after="0" w:line="168" w:lineRule="exact"/>
        <w:ind w:left="686" w:firstLine="281"/>
        <w:jc w:val="both"/>
        <w:rPr>
          <w:rFonts w:ascii="Lucida Sans Unicode" w:eastAsia="Lucida Sans Unicode" w:hAnsi="Lucida Sans Unicode" w:cs="Lucida Sans Unicode"/>
          <w:sz w:val="12"/>
          <w:szCs w:val="12"/>
        </w:rPr>
      </w:pPr>
      <w:r>
        <w:rPr>
          <w:rFonts w:ascii="Lucida Sans Unicode" w:eastAsia="Lucida Sans Unicode" w:hAnsi="Lucida Sans Unicode" w:cs="Lucida Sans Unicode"/>
          <w:sz w:val="12"/>
          <w:szCs w:val="12"/>
        </w:rPr>
        <w:t>Подготовка издания инициирована Международной Ассамблеей столиц и крупных городов (МАГ) и осуществлена при поддержке Правительства Москвы. Проект реализован при участии и поддержке Исполкома СНГ, ЕврАзЭС, Минрегиона России, Минкомсвязи России, Всероссийского Совета местного самоуправления, межгородских объединений и организаций, СМИ, оказавших организационное и консультативное содействие, а также обеспечивших информационное сопро</w:t>
      </w:r>
      <w:r>
        <w:rPr>
          <w:rFonts w:ascii="Lucida Sans Unicode" w:eastAsia="Lucida Sans Unicode" w:hAnsi="Lucida Sans Unicode" w:cs="Lucida Sans Unicode"/>
          <w:sz w:val="12"/>
          <w:szCs w:val="12"/>
        </w:rPr>
        <w:softHyphen/>
        <w:t>вождение проекта.</w:t>
      </w:r>
    </w:p>
    <w:p w:rsidR="0073692C" w:rsidRDefault="0073692C">
      <w:pPr>
        <w:spacing w:after="0" w:line="240" w:lineRule="exact"/>
        <w:ind w:left="5222"/>
        <w:jc w:val="right"/>
        <w:rPr>
          <w:rFonts w:ascii="Lucida Sans Unicode" w:eastAsia="Lucida Sans Unicode" w:hAnsi="Lucida Sans Unicode" w:cs="Lucida Sans Unicode"/>
          <w:sz w:val="20"/>
          <w:szCs w:val="20"/>
        </w:rPr>
      </w:pPr>
    </w:p>
    <w:p w:rsidR="0073692C" w:rsidRDefault="0073692C">
      <w:pPr>
        <w:spacing w:before="137" w:after="941" w:line="192" w:lineRule="exact"/>
        <w:ind w:left="5222"/>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УДК 316.334.56:004 ББК 60,59+32.97</w:t>
      </w:r>
    </w:p>
    <w:p w:rsidR="0073692C" w:rsidRDefault="0073692C">
      <w:pPr>
        <w:spacing w:after="0" w:line="192" w:lineRule="exact"/>
        <w:rPr>
          <w:rFonts w:ascii="Lucida Sans Unicode" w:eastAsia="Lucida Sans Unicode" w:hAnsi="Lucida Sans Unicode" w:cs="Lucida Sans Unicode"/>
          <w:sz w:val="20"/>
          <w:szCs w:val="20"/>
        </w:rPr>
        <w:sectPr w:rsidR="0073692C">
          <w:type w:val="continuous"/>
          <w:pgSz w:w="11905" w:h="16837"/>
          <w:pgMar w:top="3798" w:right="2750" w:bottom="1440" w:left="2304"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66" w:after="0" w:line="240" w:lineRule="auto"/>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4"/>
          <w:szCs w:val="14"/>
          <w:lang w:val="en-US" w:eastAsia="en-US"/>
        </w:rPr>
        <w:t>ISBN</w:t>
      </w:r>
      <w:r>
        <w:rPr>
          <w:rFonts w:ascii="Lucida Sans Unicode" w:eastAsia="Lucida Sans Unicode" w:hAnsi="Lucida Sans Unicode" w:cs="Lucida Sans Unicode"/>
          <w:sz w:val="14"/>
          <w:szCs w:val="14"/>
        </w:rPr>
        <w:t xml:space="preserve"> 978-5-9902654-1-7</w:t>
      </w:r>
    </w:p>
    <w:p w:rsidR="0073692C" w:rsidRDefault="0073692C">
      <w:pPr>
        <w:spacing w:after="0" w:line="192"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sz w:val="14"/>
          <w:szCs w:val="14"/>
        </w:rPr>
        <w:lastRenderedPageBreak/>
        <w:t>© Международная Ассамблея столиц и крупных городов (МАГ) © Правительство Москвы</w:t>
      </w:r>
    </w:p>
    <w:p w:rsidR="0073692C" w:rsidRDefault="0073692C">
      <w:pPr>
        <w:spacing w:after="0" w:line="216" w:lineRule="exact"/>
        <w:rPr>
          <w:rFonts w:ascii="Lucida Sans Unicode" w:eastAsia="Lucida Sans Unicode" w:hAnsi="Lucida Sans Unicode" w:cs="Lucida Sans Unicode"/>
          <w:sz w:val="20"/>
          <w:szCs w:val="20"/>
        </w:rPr>
        <w:sectPr w:rsidR="0073692C">
          <w:type w:val="continuous"/>
          <w:pgSz w:w="11905" w:h="16837"/>
          <w:pgMar w:top="3798" w:right="2962" w:bottom="1440" w:left="2318" w:header="720" w:footer="720" w:gutter="0"/>
          <w:cols w:num="2" w:space="720" w:equalWidth="0">
            <w:col w:w="1881" w:space="2006"/>
            <w:col w:w="2736"/>
          </w:cols>
        </w:sectPr>
      </w:pPr>
    </w:p>
    <w:p w:rsidR="0073692C" w:rsidRDefault="0073692C">
      <w:pPr>
        <w:spacing w:before="110" w:after="0" w:line="432" w:lineRule="exact"/>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lastRenderedPageBreak/>
        <w:t>СОДЕРЖАНИЕ</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75" w:after="0" w:line="216"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Обращение редакционной коллегии книги</w:t>
      </w:r>
    </w:p>
    <w:p w:rsidR="0073692C" w:rsidRDefault="0073692C">
      <w:pPr>
        <w:tabs>
          <w:tab w:val="left" w:leader="dot" w:pos="6223"/>
        </w:tabs>
        <w:spacing w:after="0" w:line="216" w:lineRule="exact"/>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 xml:space="preserve">«Электронный город и горожане» к читателям </w:t>
      </w:r>
      <w:r>
        <w:rPr>
          <w:rFonts w:ascii="Lucida Sans Unicode" w:eastAsia="Lucida Sans Unicode" w:hAnsi="Lucida Sans Unicode" w:cs="Lucida Sans Unicode"/>
          <w:i/>
          <w:iCs/>
          <w:sz w:val="14"/>
          <w:szCs w:val="14"/>
        </w:rPr>
        <w:tab/>
        <w:t>15</w:t>
      </w:r>
    </w:p>
    <w:p w:rsidR="0073692C" w:rsidRDefault="0073692C">
      <w:pPr>
        <w:tabs>
          <w:tab w:val="left" w:leader="dot" w:pos="6230"/>
        </w:tabs>
        <w:spacing w:before="2" w:after="0" w:line="216" w:lineRule="exact"/>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Введение</w:t>
      </w:r>
      <w:r>
        <w:rPr>
          <w:rFonts w:ascii="Lucida Sans Unicode" w:eastAsia="Lucida Sans Unicode" w:hAnsi="Lucida Sans Unicode" w:cs="Lucida Sans Unicode"/>
          <w:i/>
          <w:iCs/>
          <w:sz w:val="14"/>
          <w:szCs w:val="14"/>
        </w:rPr>
        <w:tab/>
        <w:t>18</w:t>
      </w:r>
    </w:p>
    <w:p w:rsidR="0073692C" w:rsidRDefault="0073692C">
      <w:pPr>
        <w:spacing w:before="211"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ЧАСТЬ 1. КРУПНЫЙ ГОРОД XXI ВЕКА НА ПУТИ</w:t>
      </w:r>
    </w:p>
    <w:p w:rsidR="0073692C" w:rsidRDefault="0073692C">
      <w:pPr>
        <w:tabs>
          <w:tab w:val="left" w:leader="dot" w:pos="6235"/>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К ИНФОРМАЦИОННОМУ ОБЩЕСТВУ </w:t>
      </w:r>
      <w:r>
        <w:rPr>
          <w:rFonts w:ascii="Lucida Sans Unicode" w:eastAsia="Lucida Sans Unicode" w:hAnsi="Lucida Sans Unicode" w:cs="Lucida Sans Unicode"/>
          <w:b/>
          <w:bCs/>
          <w:sz w:val="16"/>
          <w:szCs w:val="16"/>
        </w:rPr>
        <w:tab/>
        <w:t>21</w:t>
      </w:r>
    </w:p>
    <w:p w:rsidR="0073692C" w:rsidRDefault="0073692C">
      <w:pPr>
        <w:spacing w:before="2"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1. Информационное общество</w:t>
      </w:r>
    </w:p>
    <w:p w:rsidR="0073692C" w:rsidRDefault="0073692C">
      <w:pPr>
        <w:tabs>
          <w:tab w:val="left" w:leader="dot" w:pos="6238"/>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и его «электронные правительства»</w:t>
      </w:r>
      <w:r>
        <w:rPr>
          <w:rFonts w:ascii="Lucida Sans Unicode" w:eastAsia="Lucida Sans Unicode" w:hAnsi="Lucida Sans Unicode" w:cs="Lucida Sans Unicode"/>
          <w:b/>
          <w:bCs/>
          <w:sz w:val="16"/>
          <w:szCs w:val="16"/>
        </w:rPr>
        <w:tab/>
        <w:t>22</w:t>
      </w:r>
    </w:p>
    <w:p w:rsidR="0073692C" w:rsidRDefault="0073692C">
      <w:pPr>
        <w:tabs>
          <w:tab w:val="left" w:leader="dot" w:pos="6235"/>
        </w:tabs>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такое информационное общество? </w:t>
      </w:r>
      <w:r>
        <w:rPr>
          <w:rFonts w:ascii="Lucida Sans Unicode" w:eastAsia="Lucida Sans Unicode" w:hAnsi="Lucida Sans Unicode" w:cs="Lucida Sans Unicode"/>
          <w:sz w:val="16"/>
          <w:szCs w:val="16"/>
        </w:rPr>
        <w:tab/>
        <w:t>22</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Можно ли считать Россию состоявшимся</w:t>
      </w:r>
    </w:p>
    <w:p w:rsidR="0073692C" w:rsidRDefault="0073692C">
      <w:pPr>
        <w:tabs>
          <w:tab w:val="left" w:leader="dot" w:pos="6235"/>
        </w:tabs>
        <w:spacing w:before="2" w:after="0" w:line="216" w:lineRule="exact"/>
        <w:ind w:left="20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информационным обществом? </w:t>
      </w:r>
      <w:r>
        <w:rPr>
          <w:rFonts w:ascii="Lucida Sans Unicode" w:eastAsia="Lucida Sans Unicode" w:hAnsi="Lucida Sans Unicode" w:cs="Lucida Sans Unicode"/>
          <w:sz w:val="16"/>
          <w:szCs w:val="16"/>
        </w:rPr>
        <w:tab/>
        <w:t>24</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 какой целью Президент России утвердил</w:t>
      </w:r>
    </w:p>
    <w:p w:rsidR="0073692C" w:rsidRDefault="0073692C">
      <w:pPr>
        <w:tabs>
          <w:tab w:val="left" w:leader="dot" w:pos="6038"/>
        </w:tabs>
        <w:spacing w:before="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«Стратегию развития информационного общества»? </w:t>
      </w:r>
      <w:r>
        <w:rPr>
          <w:rFonts w:ascii="Lucida Sans Unicode" w:eastAsia="Lucida Sans Unicode" w:hAnsi="Lucida Sans Unicode" w:cs="Lucida Sans Unicode"/>
          <w:sz w:val="16"/>
          <w:szCs w:val="16"/>
        </w:rPr>
        <w:tab/>
        <w:t>25</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предлагает России, ее населению и бизнесу</w:t>
      </w:r>
    </w:p>
    <w:p w:rsidR="0073692C" w:rsidRDefault="0073692C">
      <w:pPr>
        <w:tabs>
          <w:tab w:val="left" w:leader="dot" w:pos="6038"/>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«Стратегия развития информационного общества»?</w:t>
      </w:r>
      <w:r>
        <w:rPr>
          <w:rFonts w:ascii="Lucida Sans Unicode" w:eastAsia="Lucida Sans Unicode" w:hAnsi="Lucida Sans Unicode" w:cs="Lucida Sans Unicode"/>
          <w:sz w:val="16"/>
          <w:szCs w:val="16"/>
        </w:rPr>
        <w:tab/>
        <w:t>27</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такое «электронное правительство»?</w:t>
      </w:r>
    </w:p>
    <w:p w:rsidR="0073692C" w:rsidRDefault="0073692C">
      <w:pPr>
        <w:tabs>
          <w:tab w:val="left" w:leader="dot" w:pos="6235"/>
        </w:tabs>
        <w:spacing w:after="0" w:line="216" w:lineRule="exact"/>
        <w:ind w:left="20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оно формируется в России?</w:t>
      </w:r>
      <w:r>
        <w:rPr>
          <w:rFonts w:ascii="Lucida Sans Unicode" w:eastAsia="Lucida Sans Unicode" w:hAnsi="Lucida Sans Unicode" w:cs="Lucida Sans Unicode"/>
          <w:sz w:val="16"/>
          <w:szCs w:val="16"/>
        </w:rPr>
        <w:tab/>
        <w:t>28</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реализуются идеи формирования</w:t>
      </w:r>
    </w:p>
    <w:p w:rsidR="0073692C" w:rsidRDefault="0073692C">
      <w:pPr>
        <w:tabs>
          <w:tab w:val="left" w:leader="dot" w:pos="6036"/>
        </w:tabs>
        <w:spacing w:before="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«электронного правительства» за рубежом? </w:t>
      </w:r>
      <w:r>
        <w:rPr>
          <w:rFonts w:ascii="Lucida Sans Unicode" w:eastAsia="Lucida Sans Unicode" w:hAnsi="Lucida Sans Unicode" w:cs="Lucida Sans Unicode"/>
          <w:sz w:val="16"/>
          <w:szCs w:val="16"/>
        </w:rPr>
        <w:tab/>
        <w:t>31</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означает определение «электронный» по отношению</w:t>
      </w:r>
    </w:p>
    <w:p w:rsidR="0073692C" w:rsidRDefault="0073692C">
      <w:pPr>
        <w:tabs>
          <w:tab w:val="left" w:leader="dot" w:pos="6238"/>
        </w:tabs>
        <w:spacing w:after="0" w:line="216" w:lineRule="exact"/>
        <w:ind w:left="20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администрациям, библиотекам, образованию, почте и т.п.?</w:t>
      </w:r>
      <w:r>
        <w:rPr>
          <w:rFonts w:ascii="Lucida Sans Unicode" w:eastAsia="Lucida Sans Unicode" w:hAnsi="Lucida Sans Unicode" w:cs="Lucida Sans Unicode"/>
          <w:sz w:val="16"/>
          <w:szCs w:val="16"/>
        </w:rPr>
        <w:tab/>
        <w:t>32</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Для чего принималась и чем закончилась федеральная</w:t>
      </w:r>
    </w:p>
    <w:p w:rsidR="0073692C" w:rsidRDefault="0073692C">
      <w:pPr>
        <w:tabs>
          <w:tab w:val="left" w:leader="dot" w:pos="6238"/>
        </w:tabs>
        <w:spacing w:after="0" w:line="216" w:lineRule="exact"/>
        <w:ind w:left="20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целевая программа «Электронная Россия (2002-2010 годы)»?</w:t>
      </w:r>
      <w:r>
        <w:rPr>
          <w:rFonts w:ascii="Lucida Sans Unicode" w:eastAsia="Lucida Sans Unicode" w:hAnsi="Lucida Sans Unicode" w:cs="Lucida Sans Unicode"/>
          <w:sz w:val="16"/>
          <w:szCs w:val="16"/>
        </w:rPr>
        <w:tab/>
        <w:t>33</w:t>
      </w:r>
    </w:p>
    <w:p w:rsidR="0073692C" w:rsidRDefault="0073692C">
      <w:pPr>
        <w:tabs>
          <w:tab w:val="left" w:leader="dot" w:pos="6238"/>
        </w:tabs>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Чего ждут и чего опасаются люди от информационного общества?</w:t>
      </w:r>
      <w:r>
        <w:rPr>
          <w:rFonts w:ascii="Lucida Sans Unicode" w:eastAsia="Lucida Sans Unicode" w:hAnsi="Lucida Sans Unicode" w:cs="Lucida Sans Unicode"/>
          <w:sz w:val="16"/>
          <w:szCs w:val="16"/>
        </w:rPr>
        <w:tab/>
        <w:t>35</w:t>
      </w:r>
    </w:p>
    <w:p w:rsidR="0073692C" w:rsidRDefault="0073692C">
      <w:pPr>
        <w:tabs>
          <w:tab w:val="left" w:leader="underscore" w:pos="6235"/>
        </w:tabs>
        <w:spacing w:before="214"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Глава 2. Города России: информационные вызовы нового времени </w:t>
      </w:r>
      <w:r>
        <w:rPr>
          <w:rFonts w:ascii="Lucida Sans Unicode" w:eastAsia="Lucida Sans Unicode" w:hAnsi="Lucida Sans Unicode" w:cs="Lucida Sans Unicode"/>
          <w:b/>
          <w:bCs/>
          <w:sz w:val="16"/>
          <w:szCs w:val="16"/>
        </w:rPr>
        <w:tab/>
        <w:t>36</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такое информационное пространство и насколько</w:t>
      </w:r>
    </w:p>
    <w:p w:rsidR="0073692C" w:rsidRDefault="0073692C">
      <w:pPr>
        <w:tabs>
          <w:tab w:val="left" w:leader="dot" w:pos="6038"/>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единым и сплошным оно является в России? </w:t>
      </w:r>
      <w:r>
        <w:rPr>
          <w:rFonts w:ascii="Lucida Sans Unicode" w:eastAsia="Lucida Sans Unicode" w:hAnsi="Lucida Sans Unicode" w:cs="Lucida Sans Unicode"/>
          <w:sz w:val="16"/>
          <w:szCs w:val="16"/>
        </w:rPr>
        <w:tab/>
        <w:t>36</w:t>
      </w:r>
    </w:p>
    <w:p w:rsidR="0073692C" w:rsidRDefault="0073692C">
      <w:pPr>
        <w:spacing w:after="0" w:line="216" w:lineRule="exact"/>
        <w:ind w:right="19"/>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Сколько и каких городов, поселков и сел имеет современная Россия?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37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Почему крупные города стали средоточием всех современных проблем</w:t>
      </w:r>
    </w:p>
    <w:p w:rsidR="0073692C" w:rsidRDefault="0073692C">
      <w:pPr>
        <w:tabs>
          <w:tab w:val="left" w:leader="dot" w:pos="6034"/>
        </w:tabs>
        <w:spacing w:after="0" w:line="216" w:lineRule="exact"/>
        <w:ind w:right="17"/>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 почему в этих городах они наиболее успешно решаются?</w:t>
      </w:r>
      <w:r>
        <w:rPr>
          <w:rFonts w:ascii="Lucida Sans Unicode" w:eastAsia="Lucida Sans Unicode" w:hAnsi="Lucida Sans Unicode" w:cs="Lucida Sans Unicode"/>
          <w:sz w:val="16"/>
          <w:szCs w:val="16"/>
        </w:rPr>
        <w:tab/>
        <w:t>39</w:t>
      </w:r>
    </w:p>
    <w:p w:rsidR="0073692C" w:rsidRDefault="0073692C">
      <w:pPr>
        <w:spacing w:before="2" w:after="0" w:line="216" w:lineRule="exact"/>
        <w:rPr>
          <w:rFonts w:ascii="Lucida Sans Unicode" w:eastAsia="Lucida Sans Unicode" w:hAnsi="Lucida Sans Unicode" w:cs="Lucida Sans Unicode"/>
          <w:sz w:val="20"/>
          <w:szCs w:val="20"/>
        </w:rPr>
        <w:sectPr w:rsidR="0073692C">
          <w:pgSz w:w="11905" w:h="16837"/>
          <w:pgMar w:top="6207" w:right="2676" w:bottom="1440" w:left="2708" w:header="720" w:footer="720" w:gutter="0"/>
          <w:cols w:space="720"/>
        </w:sectPr>
      </w:pPr>
    </w:p>
    <w:p w:rsidR="0073692C" w:rsidRDefault="0073692C">
      <w:pPr>
        <w:spacing w:before="46"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Почему именно в крупных городах особенно высока потребность</w:t>
      </w:r>
    </w:p>
    <w:p w:rsidR="0073692C" w:rsidRDefault="0073692C">
      <w:pPr>
        <w:tabs>
          <w:tab w:val="left" w:leader="dot" w:pos="6358"/>
        </w:tabs>
        <w:spacing w:before="5"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ресурсах информационного общества?</w:t>
      </w:r>
      <w:r>
        <w:rPr>
          <w:rFonts w:ascii="Lucida Sans Unicode" w:eastAsia="Lucida Sans Unicode" w:hAnsi="Lucida Sans Unicode" w:cs="Lucida Sans Unicode"/>
          <w:sz w:val="16"/>
          <w:szCs w:val="16"/>
        </w:rPr>
        <w:tab/>
        <w:t>41</w:t>
      </w:r>
    </w:p>
    <w:p w:rsidR="0073692C" w:rsidRDefault="0073692C">
      <w:pPr>
        <w:tabs>
          <w:tab w:val="left" w:leader="dot" w:pos="6238"/>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Готовы ли горожане к использованию этих ресурсов?</w:t>
      </w:r>
      <w:r>
        <w:rPr>
          <w:rFonts w:ascii="Lucida Sans Unicode" w:eastAsia="Lucida Sans Unicode" w:hAnsi="Lucida Sans Unicode" w:cs="Lucida Sans Unicode"/>
          <w:sz w:val="16"/>
          <w:szCs w:val="16"/>
        </w:rPr>
        <w:tab/>
        <w:t>43</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лучше организовать информационное</w:t>
      </w:r>
    </w:p>
    <w:p w:rsidR="0073692C" w:rsidRDefault="0073692C">
      <w:pPr>
        <w:tabs>
          <w:tab w:val="left" w:leader="dot" w:pos="6358"/>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пространство крупного города? </w:t>
      </w:r>
      <w:r>
        <w:rPr>
          <w:rFonts w:ascii="Lucida Sans Unicode" w:eastAsia="Lucida Sans Unicode" w:hAnsi="Lucida Sans Unicode" w:cs="Lucida Sans Unicode"/>
          <w:sz w:val="16"/>
          <w:szCs w:val="16"/>
        </w:rPr>
        <w:tab/>
        <w:t>45</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Какие категории горожан являются основными потребителями</w:t>
      </w:r>
    </w:p>
    <w:p w:rsidR="0073692C" w:rsidRDefault="0073692C">
      <w:pPr>
        <w:tabs>
          <w:tab w:val="left" w:leader="dot" w:pos="6358"/>
        </w:tabs>
        <w:spacing w:after="0" w:line="216" w:lineRule="exact"/>
        <w:ind w:left="3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электронных информационных ресурсов крупного города? </w:t>
      </w:r>
      <w:r>
        <w:rPr>
          <w:rFonts w:ascii="Lucida Sans Unicode" w:eastAsia="Lucida Sans Unicode" w:hAnsi="Lucida Sans Unicode" w:cs="Lucida Sans Unicode"/>
          <w:sz w:val="16"/>
          <w:szCs w:val="16"/>
        </w:rPr>
        <w:tab/>
        <w:t>46</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В чем различие информационных потребностей постоянных жителей,</w:t>
      </w:r>
    </w:p>
    <w:p w:rsidR="0073692C" w:rsidRDefault="0073692C">
      <w:pPr>
        <w:spacing w:after="0" w:line="216" w:lineRule="exact"/>
        <w:ind w:left="32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«маятниковых» мигрантов и гастарбайтеров,</w:t>
      </w:r>
    </w:p>
    <w:p w:rsidR="0073692C" w:rsidRDefault="0073692C">
      <w:pPr>
        <w:tabs>
          <w:tab w:val="left" w:leader="dot" w:pos="6358"/>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работающих в крупных городах?</w:t>
      </w:r>
      <w:r>
        <w:rPr>
          <w:rFonts w:ascii="Lucida Sans Unicode" w:eastAsia="Lucida Sans Unicode" w:hAnsi="Lucida Sans Unicode" w:cs="Lucida Sans Unicode"/>
          <w:sz w:val="16"/>
          <w:szCs w:val="16"/>
        </w:rPr>
        <w:tab/>
        <w:t>47</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В чем специфика пожилых горожан как потребителей</w:t>
      </w:r>
    </w:p>
    <w:p w:rsidR="0073692C" w:rsidRDefault="0073692C">
      <w:pPr>
        <w:tabs>
          <w:tab w:val="left" w:leader="dot" w:pos="6358"/>
        </w:tabs>
        <w:spacing w:after="0" w:line="216" w:lineRule="exact"/>
        <w:ind w:left="3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электронных и информационных ресурсов крупного города?</w:t>
      </w:r>
      <w:r>
        <w:rPr>
          <w:rFonts w:ascii="Lucida Sans Unicode" w:eastAsia="Lucida Sans Unicode" w:hAnsi="Lucida Sans Unicode" w:cs="Lucida Sans Unicode"/>
          <w:sz w:val="16"/>
          <w:szCs w:val="16"/>
        </w:rPr>
        <w:tab/>
        <w:t>49</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Есть ли целесообразность и возможность создания</w:t>
      </w:r>
    </w:p>
    <w:p w:rsidR="0073692C" w:rsidRDefault="0073692C">
      <w:pPr>
        <w:tabs>
          <w:tab w:val="left" w:leader="dot" w:pos="6358"/>
        </w:tabs>
        <w:spacing w:before="2" w:after="0" w:line="216" w:lineRule="exact"/>
        <w:ind w:left="31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единой информационной системы крупного города?</w:t>
      </w:r>
      <w:r>
        <w:rPr>
          <w:rFonts w:ascii="Lucida Sans Unicode" w:eastAsia="Lucida Sans Unicode" w:hAnsi="Lucida Sans Unicode" w:cs="Lucida Sans Unicode"/>
          <w:sz w:val="16"/>
          <w:szCs w:val="16"/>
        </w:rPr>
        <w:tab/>
        <w:t>50</w:t>
      </w:r>
    </w:p>
    <w:p w:rsidR="0073692C" w:rsidRDefault="0073692C">
      <w:pPr>
        <w:spacing w:before="216" w:after="0" w:line="216" w:lineRule="exact"/>
        <w:ind w:right="1536"/>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3. Информационный потенциал крупного города и его использование населением, бизнесом</w:t>
      </w:r>
    </w:p>
    <w:p w:rsidR="0073692C" w:rsidRDefault="0073692C">
      <w:pPr>
        <w:tabs>
          <w:tab w:val="left" w:leader="dot" w:pos="6240"/>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и городскими властями </w:t>
      </w:r>
      <w:r>
        <w:rPr>
          <w:rFonts w:ascii="Lucida Sans Unicode" w:eastAsia="Lucida Sans Unicode" w:hAnsi="Lucida Sans Unicode" w:cs="Lucida Sans Unicode"/>
          <w:b/>
          <w:bCs/>
          <w:sz w:val="16"/>
          <w:szCs w:val="16"/>
        </w:rPr>
        <w:tab/>
        <w:t>53</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Из чего складывается огромный информационный потенциал</w:t>
      </w:r>
    </w:p>
    <w:p w:rsidR="0073692C" w:rsidRDefault="0073692C">
      <w:pPr>
        <w:tabs>
          <w:tab w:val="left" w:leader="dot" w:pos="6358"/>
        </w:tabs>
        <w:spacing w:before="2"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современного города?</w:t>
      </w:r>
      <w:r>
        <w:rPr>
          <w:rFonts w:ascii="Lucida Sans Unicode" w:eastAsia="Lucida Sans Unicode" w:hAnsi="Lucida Sans Unicode" w:cs="Lucida Sans Unicode"/>
          <w:sz w:val="16"/>
          <w:szCs w:val="16"/>
        </w:rPr>
        <w:tab/>
        <w:t>53</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представляет электронная часть информационного потенциала</w:t>
      </w:r>
    </w:p>
    <w:p w:rsidR="0073692C" w:rsidRDefault="0073692C">
      <w:pPr>
        <w:tabs>
          <w:tab w:val="left" w:leader="dot" w:pos="6358"/>
        </w:tabs>
        <w:spacing w:before="2"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современного города?</w:t>
      </w:r>
      <w:r>
        <w:rPr>
          <w:rFonts w:ascii="Lucida Sans Unicode" w:eastAsia="Lucida Sans Unicode" w:hAnsi="Lucida Sans Unicode" w:cs="Lucida Sans Unicode"/>
          <w:sz w:val="16"/>
          <w:szCs w:val="16"/>
        </w:rPr>
        <w:tab/>
        <w:t>55</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Какую полезную информацию можно найти на веб-сайте</w:t>
      </w:r>
    </w:p>
    <w:p w:rsidR="0073692C" w:rsidRDefault="0073692C">
      <w:pPr>
        <w:tabs>
          <w:tab w:val="left" w:leader="dot" w:pos="6358"/>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городской администрации? </w:t>
      </w:r>
      <w:r>
        <w:rPr>
          <w:rFonts w:ascii="Lucida Sans Unicode" w:eastAsia="Lucida Sans Unicode" w:hAnsi="Lucida Sans Unicode" w:cs="Lucida Sans Unicode"/>
          <w:sz w:val="16"/>
          <w:szCs w:val="16"/>
        </w:rPr>
        <w:tab/>
        <w:t>56</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Какую полезную информацию можно найти на веб-сайте</w:t>
      </w:r>
    </w:p>
    <w:p w:rsidR="0073692C" w:rsidRDefault="0073692C">
      <w:pPr>
        <w:tabs>
          <w:tab w:val="left" w:leader="dot" w:pos="6358"/>
        </w:tabs>
        <w:spacing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общественных организаций города?</w:t>
      </w:r>
      <w:r>
        <w:rPr>
          <w:rFonts w:ascii="Lucida Sans Unicode" w:eastAsia="Lucida Sans Unicode" w:hAnsi="Lucida Sans Unicode" w:cs="Lucida Sans Unicode"/>
          <w:sz w:val="16"/>
          <w:szCs w:val="16"/>
        </w:rPr>
        <w:tab/>
        <w:t>59</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городской web-сайт помогает оперативности</w:t>
      </w:r>
    </w:p>
    <w:p w:rsidR="0073692C" w:rsidRDefault="0073692C">
      <w:pPr>
        <w:tabs>
          <w:tab w:val="left" w:leader="dot" w:pos="6358"/>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решения экстренных проблем горожан? </w:t>
      </w:r>
      <w:r>
        <w:rPr>
          <w:rFonts w:ascii="Lucida Sans Unicode" w:eastAsia="Lucida Sans Unicode" w:hAnsi="Lucida Sans Unicode" w:cs="Lucida Sans Unicode"/>
          <w:sz w:val="16"/>
          <w:szCs w:val="16"/>
        </w:rPr>
        <w:tab/>
        <w:t>61</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могут понять городские власти из информации</w:t>
      </w:r>
    </w:p>
    <w:p w:rsidR="0073692C" w:rsidRDefault="0073692C">
      <w:pPr>
        <w:tabs>
          <w:tab w:val="left" w:leader="dot" w:pos="6358"/>
        </w:tabs>
        <w:spacing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посещении их сайтов?</w:t>
      </w:r>
      <w:r>
        <w:rPr>
          <w:rFonts w:ascii="Lucida Sans Unicode" w:eastAsia="Lucida Sans Unicode" w:hAnsi="Lucida Sans Unicode" w:cs="Lucida Sans Unicode"/>
          <w:sz w:val="16"/>
          <w:szCs w:val="16"/>
        </w:rPr>
        <w:tab/>
        <w:t>61</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можно узнать из информационных сайтов предприятий</w:t>
      </w:r>
    </w:p>
    <w:p w:rsidR="0073692C" w:rsidRDefault="0073692C">
      <w:pPr>
        <w:tabs>
          <w:tab w:val="left" w:leader="dot" w:pos="6358"/>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 организаций о вакансиях, ценах, тарифах и т.п.? </w:t>
      </w:r>
      <w:r>
        <w:rPr>
          <w:rFonts w:ascii="Lucida Sans Unicode" w:eastAsia="Lucida Sans Unicode" w:hAnsi="Lucida Sans Unicode" w:cs="Lucida Sans Unicode"/>
          <w:sz w:val="16"/>
          <w:szCs w:val="16"/>
        </w:rPr>
        <w:tab/>
        <w:t>63</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в первую очередь интересует жителей крупного города</w:t>
      </w:r>
    </w:p>
    <w:p w:rsidR="0073692C" w:rsidRDefault="0073692C">
      <w:pPr>
        <w:tabs>
          <w:tab w:val="left" w:leader="dot" w:pos="6358"/>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 откуда они получают необходимую информацию?</w:t>
      </w:r>
      <w:r>
        <w:rPr>
          <w:rFonts w:ascii="Lucida Sans Unicode" w:eastAsia="Lucida Sans Unicode" w:hAnsi="Lucida Sans Unicode" w:cs="Lucida Sans Unicode"/>
          <w:sz w:val="16"/>
          <w:szCs w:val="16"/>
        </w:rPr>
        <w:tab/>
        <w:t>64</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Может ли каждый житель города войти в «электронное общение»</w:t>
      </w:r>
    </w:p>
    <w:p w:rsidR="0073692C" w:rsidRDefault="0073692C">
      <w:pPr>
        <w:tabs>
          <w:tab w:val="left" w:leader="dot" w:pos="6358"/>
        </w:tabs>
        <w:spacing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 городской администрацией, больницей, магазином и т.п.? </w:t>
      </w:r>
      <w:r>
        <w:rPr>
          <w:rFonts w:ascii="Lucida Sans Unicode" w:eastAsia="Lucida Sans Unicode" w:hAnsi="Lucida Sans Unicode" w:cs="Lucida Sans Unicode"/>
          <w:sz w:val="16"/>
          <w:szCs w:val="16"/>
        </w:rPr>
        <w:tab/>
        <w:t>64</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Почему в крупном городе недоиспользуются</w:t>
      </w:r>
    </w:p>
    <w:p w:rsidR="0073692C" w:rsidRDefault="0073692C">
      <w:pPr>
        <w:tabs>
          <w:tab w:val="left" w:leader="dot" w:pos="6358"/>
        </w:tabs>
        <w:spacing w:before="2" w:after="0" w:line="216" w:lineRule="exact"/>
        <w:ind w:left="31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его электронные информационные ресурсы?</w:t>
      </w:r>
      <w:r>
        <w:rPr>
          <w:rFonts w:ascii="Lucida Sans Unicode" w:eastAsia="Lucida Sans Unicode" w:hAnsi="Lucida Sans Unicode" w:cs="Lucida Sans Unicode"/>
          <w:sz w:val="16"/>
          <w:szCs w:val="16"/>
        </w:rPr>
        <w:tab/>
        <w:t>65</w:t>
      </w:r>
    </w:p>
    <w:p w:rsidR="0073692C" w:rsidRDefault="0073692C">
      <w:pPr>
        <w:spacing w:before="214" w:after="0" w:line="216" w:lineRule="exact"/>
        <w:ind w:right="1536"/>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4. Информационные потребности и возможности определения перспектив крупного города.</w:t>
      </w:r>
    </w:p>
    <w:p w:rsidR="0073692C" w:rsidRDefault="0073692C">
      <w:pPr>
        <w:tabs>
          <w:tab w:val="left" w:leader="dot" w:pos="6240"/>
        </w:tabs>
        <w:spacing w:before="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Конкретные примеры</w:t>
      </w:r>
      <w:r>
        <w:rPr>
          <w:rFonts w:ascii="Lucida Sans Unicode" w:eastAsia="Lucida Sans Unicode" w:hAnsi="Lucida Sans Unicode" w:cs="Lucida Sans Unicode"/>
          <w:b/>
          <w:bCs/>
          <w:sz w:val="16"/>
          <w:szCs w:val="16"/>
        </w:rPr>
        <w:tab/>
        <w:t>67</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Для чего и как необходимо планировать и прогнозировать</w:t>
      </w:r>
    </w:p>
    <w:p w:rsidR="0073692C" w:rsidRDefault="0073692C">
      <w:pPr>
        <w:tabs>
          <w:tab w:val="left" w:leader="dot" w:pos="6031"/>
        </w:tabs>
        <w:spacing w:before="2" w:after="0" w:line="216" w:lineRule="exact"/>
        <w:ind w:right="10"/>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развитие городов? </w:t>
      </w:r>
      <w:r>
        <w:rPr>
          <w:rFonts w:ascii="Lucida Sans Unicode" w:eastAsia="Lucida Sans Unicode" w:hAnsi="Lucida Sans Unicode" w:cs="Lucida Sans Unicode"/>
          <w:sz w:val="16"/>
          <w:szCs w:val="16"/>
        </w:rPr>
        <w:tab/>
        <w:t>67</w:t>
      </w:r>
    </w:p>
    <w:p w:rsidR="0073692C" w:rsidRDefault="0073692C">
      <w:pPr>
        <w:spacing w:before="46" w:after="0" w:line="216" w:lineRule="exact"/>
        <w:ind w:left="235"/>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Какими официальными документами регламентируется</w:t>
      </w:r>
    </w:p>
    <w:p w:rsidR="0073692C" w:rsidRDefault="0073692C">
      <w:pPr>
        <w:tabs>
          <w:tab w:val="left" w:leader="dot" w:pos="6470"/>
        </w:tabs>
        <w:spacing w:before="5"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перспективное развитие российских городов?</w:t>
      </w:r>
      <w:r>
        <w:rPr>
          <w:rFonts w:ascii="Lucida Sans Unicode" w:eastAsia="Lucida Sans Unicode" w:hAnsi="Lucida Sans Unicode" w:cs="Lucida Sans Unicode"/>
          <w:sz w:val="16"/>
          <w:szCs w:val="16"/>
        </w:rPr>
        <w:tab/>
        <w:t>69</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информационно-коммуникационные технологии</w:t>
      </w:r>
    </w:p>
    <w:p w:rsidR="0073692C" w:rsidRDefault="0073692C">
      <w:pPr>
        <w:spacing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используются при текущем управлении и перспективном</w:t>
      </w:r>
    </w:p>
    <w:p w:rsidR="0073692C" w:rsidRDefault="0073692C">
      <w:pPr>
        <w:tabs>
          <w:tab w:val="left" w:leader="dot" w:pos="6473"/>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планировании пространственного развития городов?</w:t>
      </w:r>
      <w:r>
        <w:rPr>
          <w:rFonts w:ascii="Lucida Sans Unicode" w:eastAsia="Lucida Sans Unicode" w:hAnsi="Lucida Sans Unicode" w:cs="Lucida Sans Unicode"/>
          <w:sz w:val="16"/>
          <w:szCs w:val="16"/>
        </w:rPr>
        <w:tab/>
        <w:t>71</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На основе какой информации и с помощью каких</w:t>
      </w:r>
    </w:p>
    <w:p w:rsidR="0073692C" w:rsidRDefault="0073692C">
      <w:pPr>
        <w:spacing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геоинформационных систем и моделей принимаются</w:t>
      </w:r>
    </w:p>
    <w:p w:rsidR="0073692C" w:rsidRDefault="0073692C">
      <w:pPr>
        <w:tabs>
          <w:tab w:val="left" w:leader="dot" w:pos="6470"/>
        </w:tabs>
        <w:spacing w:before="2"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конкретные планировочные решения?</w:t>
      </w:r>
      <w:r>
        <w:rPr>
          <w:rFonts w:ascii="Lucida Sans Unicode" w:eastAsia="Lucida Sans Unicode" w:hAnsi="Lucida Sans Unicode" w:cs="Lucida Sans Unicode"/>
          <w:sz w:val="16"/>
          <w:szCs w:val="16"/>
        </w:rPr>
        <w:tab/>
        <w:t>73</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реализуется информационное обеспечение и контроль реализации</w:t>
      </w:r>
    </w:p>
    <w:p w:rsidR="0073692C" w:rsidRDefault="0073692C">
      <w:pPr>
        <w:tabs>
          <w:tab w:val="left" w:leader="dot" w:pos="6473"/>
        </w:tabs>
        <w:spacing w:before="2"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положений перспективного планирования города на практике?</w:t>
      </w:r>
      <w:r>
        <w:rPr>
          <w:rFonts w:ascii="Lucida Sans Unicode" w:eastAsia="Lucida Sans Unicode" w:hAnsi="Lucida Sans Unicode" w:cs="Lucida Sans Unicode"/>
          <w:sz w:val="16"/>
          <w:szCs w:val="16"/>
        </w:rPr>
        <w:tab/>
        <w:t>75</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Каким образом житель города получает информацию</w:t>
      </w:r>
    </w:p>
    <w:p w:rsidR="0073692C" w:rsidRDefault="0073692C">
      <w:pPr>
        <w:spacing w:before="2" w:after="0" w:line="216" w:lineRule="exact"/>
        <w:ind w:left="43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перспективах своего микрорайона, района, всего города?</w:t>
      </w:r>
    </w:p>
    <w:p w:rsidR="0073692C" w:rsidRDefault="0073692C">
      <w:pPr>
        <w:tabs>
          <w:tab w:val="left" w:leader="dot" w:pos="6470"/>
        </w:tabs>
        <w:spacing w:after="0" w:line="216" w:lineRule="exact"/>
        <w:ind w:left="4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он может повлиять на эти перспективы?</w:t>
      </w:r>
      <w:r>
        <w:rPr>
          <w:rFonts w:ascii="Lucida Sans Unicode" w:eastAsia="Lucida Sans Unicode" w:hAnsi="Lucida Sans Unicode" w:cs="Lucida Sans Unicode"/>
          <w:sz w:val="16"/>
          <w:szCs w:val="16"/>
        </w:rPr>
        <w:tab/>
        <w:t>77</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в идеале должен осуществляться общественный контроль</w:t>
      </w:r>
    </w:p>
    <w:p w:rsidR="0073692C" w:rsidRDefault="0073692C">
      <w:pPr>
        <w:spacing w:before="2"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 учет общественного мнения при разработке и реализации</w:t>
      </w:r>
    </w:p>
    <w:p w:rsidR="0073692C" w:rsidRDefault="0073692C">
      <w:pPr>
        <w:tabs>
          <w:tab w:val="left" w:leader="dot" w:pos="6470"/>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перспективных планов развития городов?</w:t>
      </w:r>
      <w:r>
        <w:rPr>
          <w:rFonts w:ascii="Lucida Sans Unicode" w:eastAsia="Lucida Sans Unicode" w:hAnsi="Lucida Sans Unicode" w:cs="Lucida Sans Unicode"/>
          <w:sz w:val="16"/>
          <w:szCs w:val="16"/>
        </w:rPr>
        <w:tab/>
        <w:t>78</w:t>
      </w:r>
    </w:p>
    <w:p w:rsidR="0073692C" w:rsidRDefault="0073692C">
      <w:pPr>
        <w:spacing w:before="2"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Для чего жителям крупного города нужно знать о том,</w:t>
      </w:r>
    </w:p>
    <w:p w:rsidR="0073692C" w:rsidRDefault="0073692C">
      <w:pPr>
        <w:tabs>
          <w:tab w:val="left" w:leader="dot" w:pos="6470"/>
        </w:tabs>
        <w:spacing w:after="0" w:line="216" w:lineRule="exact"/>
        <w:ind w:left="43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что будет представлять их город через 3, 5, 1 0, 20 лет?</w:t>
      </w:r>
      <w:r>
        <w:rPr>
          <w:rFonts w:ascii="Lucida Sans Unicode" w:eastAsia="Lucida Sans Unicode" w:hAnsi="Lucida Sans Unicode" w:cs="Lucida Sans Unicode"/>
          <w:sz w:val="16"/>
          <w:szCs w:val="16"/>
        </w:rPr>
        <w:tab/>
        <w:t>80</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Для чего знание перспектив развития города необходимо</w:t>
      </w:r>
    </w:p>
    <w:p w:rsidR="0073692C" w:rsidRDefault="0073692C">
      <w:pPr>
        <w:tabs>
          <w:tab w:val="left" w:leader="dot" w:pos="6473"/>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крупному и малому бизнесу, его руководителям и работникам?</w:t>
      </w:r>
      <w:r>
        <w:rPr>
          <w:rFonts w:ascii="Lucida Sans Unicode" w:eastAsia="Lucida Sans Unicode" w:hAnsi="Lucida Sans Unicode" w:cs="Lucida Sans Unicode"/>
          <w:sz w:val="16"/>
          <w:szCs w:val="16"/>
        </w:rPr>
        <w:tab/>
        <w:t>82</w:t>
      </w:r>
    </w:p>
    <w:p w:rsidR="0073692C" w:rsidRDefault="0073692C">
      <w:pPr>
        <w:spacing w:before="2"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Почему было столько различных мнений относительно</w:t>
      </w:r>
    </w:p>
    <w:p w:rsidR="0073692C" w:rsidRDefault="0073692C">
      <w:pPr>
        <w:tabs>
          <w:tab w:val="left" w:leader="dot" w:pos="6470"/>
        </w:tabs>
        <w:spacing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нового Генерального плана Москвы? </w:t>
      </w:r>
      <w:r>
        <w:rPr>
          <w:rFonts w:ascii="Lucida Sans Unicode" w:eastAsia="Lucida Sans Unicode" w:hAnsi="Lucida Sans Unicode" w:cs="Lucida Sans Unicode"/>
          <w:sz w:val="16"/>
          <w:szCs w:val="16"/>
        </w:rPr>
        <w:tab/>
        <w:t>83</w:t>
      </w:r>
    </w:p>
    <w:p w:rsidR="0073692C" w:rsidRDefault="0073692C">
      <w:pPr>
        <w:spacing w:before="214" w:after="0" w:line="216"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5. Москва - информационная столица</w:t>
      </w:r>
    </w:p>
    <w:p w:rsidR="0073692C" w:rsidRDefault="0073692C">
      <w:pPr>
        <w:tabs>
          <w:tab w:val="left" w:leader="dot" w:pos="6478"/>
        </w:tabs>
        <w:spacing w:after="0" w:line="216"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и первый «электронный город» России</w:t>
      </w:r>
      <w:r>
        <w:rPr>
          <w:rFonts w:ascii="Lucida Sans Unicode" w:eastAsia="Lucida Sans Unicode" w:hAnsi="Lucida Sans Unicode" w:cs="Lucida Sans Unicode"/>
          <w:b/>
          <w:bCs/>
          <w:sz w:val="16"/>
          <w:szCs w:val="16"/>
        </w:rPr>
        <w:tab/>
        <w:t>85</w:t>
      </w:r>
    </w:p>
    <w:p w:rsidR="0073692C" w:rsidRDefault="0073692C">
      <w:pPr>
        <w:spacing w:before="2"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позволяет называть Москву информационной столицей России?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85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Какова миссия Москвы в российском информационном пространстве?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86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Можно ли Москву считать настоящим «электронным городом» России?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87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элементы «электронного правительства»</w:t>
      </w:r>
    </w:p>
    <w:p w:rsidR="0073692C" w:rsidRDefault="0073692C">
      <w:pPr>
        <w:tabs>
          <w:tab w:val="left" w:leader="dot" w:pos="6470"/>
        </w:tabs>
        <w:spacing w:after="0" w:line="216" w:lineRule="exact"/>
        <w:ind w:left="4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уже функционируют в Москве? </w:t>
      </w:r>
      <w:r>
        <w:rPr>
          <w:rFonts w:ascii="Lucida Sans Unicode" w:eastAsia="Lucida Sans Unicode" w:hAnsi="Lucida Sans Unicode" w:cs="Lucida Sans Unicode"/>
          <w:sz w:val="16"/>
          <w:szCs w:val="16"/>
        </w:rPr>
        <w:tab/>
        <w:t>89</w:t>
      </w:r>
    </w:p>
    <w:p w:rsidR="0073692C" w:rsidRDefault="0073692C">
      <w:pPr>
        <w:tabs>
          <w:tab w:val="left" w:leader="dot" w:pos="6473"/>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в Москве организован процесс информатизации?</w:t>
      </w:r>
      <w:r>
        <w:rPr>
          <w:rFonts w:ascii="Lucida Sans Unicode" w:eastAsia="Lucida Sans Unicode" w:hAnsi="Lucida Sans Unicode" w:cs="Lucida Sans Unicode"/>
          <w:sz w:val="16"/>
          <w:szCs w:val="16"/>
        </w:rPr>
        <w:tab/>
        <w:t>91</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Какими документами регламентируется развитие</w:t>
      </w:r>
    </w:p>
    <w:p w:rsidR="0073692C" w:rsidRDefault="0073692C">
      <w:pPr>
        <w:tabs>
          <w:tab w:val="left" w:leader="dot" w:pos="6473"/>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информационно-коммуникационных технологий в Москве? </w:t>
      </w:r>
      <w:r>
        <w:rPr>
          <w:rFonts w:ascii="Lucida Sans Unicode" w:eastAsia="Lucida Sans Unicode" w:hAnsi="Lucida Sans Unicode" w:cs="Lucida Sans Unicode"/>
          <w:sz w:val="16"/>
          <w:szCs w:val="16"/>
        </w:rPr>
        <w:tab/>
        <w:t>94</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Можно ли на московских улицах увидеть примеры использования</w:t>
      </w:r>
    </w:p>
    <w:p w:rsidR="0073692C" w:rsidRDefault="0073692C">
      <w:pPr>
        <w:tabs>
          <w:tab w:val="left" w:leader="dot" w:pos="6470"/>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новых информационных технологий? </w:t>
      </w:r>
      <w:r>
        <w:rPr>
          <w:rFonts w:ascii="Lucida Sans Unicode" w:eastAsia="Lucida Sans Unicode" w:hAnsi="Lucida Sans Unicode" w:cs="Lucida Sans Unicode"/>
          <w:sz w:val="16"/>
          <w:szCs w:val="16"/>
        </w:rPr>
        <w:tab/>
        <w:t>95</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при помощи информационно-коммуникационных технологий</w:t>
      </w:r>
    </w:p>
    <w:p w:rsidR="0073692C" w:rsidRDefault="0073692C">
      <w:pPr>
        <w:spacing w:before="2"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Москве решаются «традиционные» коммунальные проблемы</w:t>
      </w:r>
    </w:p>
    <w:p w:rsidR="0073692C" w:rsidRDefault="0073692C">
      <w:pPr>
        <w:tabs>
          <w:tab w:val="left" w:leader="dot" w:pos="6470"/>
        </w:tabs>
        <w:spacing w:after="0" w:line="216" w:lineRule="exact"/>
        <w:ind w:left="44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(например, очистка улиц от снега)? </w:t>
      </w:r>
      <w:r>
        <w:rPr>
          <w:rFonts w:ascii="Lucida Sans Unicode" w:eastAsia="Lucida Sans Unicode" w:hAnsi="Lucida Sans Unicode" w:cs="Lucida Sans Unicode"/>
          <w:sz w:val="16"/>
          <w:szCs w:val="16"/>
        </w:rPr>
        <w:tab/>
        <w:t>97</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в Москве внедряются и используются технологии</w:t>
      </w:r>
    </w:p>
    <w:p w:rsidR="0073692C" w:rsidRDefault="0073692C">
      <w:pPr>
        <w:tabs>
          <w:tab w:val="left" w:leader="dot" w:pos="6473"/>
        </w:tabs>
        <w:spacing w:before="5"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глобального позиционирования на основе системы ГЛОНАСС? </w:t>
      </w:r>
      <w:r>
        <w:rPr>
          <w:rFonts w:ascii="Lucida Sans Unicode" w:eastAsia="Lucida Sans Unicode" w:hAnsi="Lucida Sans Unicode" w:cs="Lucida Sans Unicode"/>
          <w:sz w:val="16"/>
          <w:szCs w:val="16"/>
        </w:rPr>
        <w:tab/>
        <w:t>98</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Каковы ближайшие перспективы и приоритеты развития</w:t>
      </w:r>
    </w:p>
    <w:p w:rsidR="0073692C" w:rsidRDefault="0073692C">
      <w:pPr>
        <w:spacing w:before="2"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информационно-коммуникационного сектора в Москве?</w:t>
      </w:r>
    </w:p>
    <w:p w:rsidR="0073692C" w:rsidRDefault="0073692C">
      <w:pPr>
        <w:tabs>
          <w:tab w:val="left" w:leader="dot" w:pos="6470"/>
        </w:tabs>
        <w:spacing w:after="0" w:line="216" w:lineRule="exact"/>
        <w:ind w:left="43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 какими трудностями предстоит столкнуться? </w:t>
      </w:r>
      <w:r>
        <w:rPr>
          <w:rFonts w:ascii="Lucida Sans Unicode" w:eastAsia="Lucida Sans Unicode" w:hAnsi="Lucida Sans Unicode" w:cs="Lucida Sans Unicode"/>
          <w:sz w:val="16"/>
          <w:szCs w:val="16"/>
        </w:rPr>
        <w:tab/>
        <w:t>99</w:t>
      </w:r>
    </w:p>
    <w:p w:rsidR="0073692C" w:rsidRDefault="0073692C">
      <w:pPr>
        <w:spacing w:before="41"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ЧАСТЬ 2. «ЭЛЕКТРОННЫЙ ГОРОД» В РОССИИ:</w:t>
      </w:r>
    </w:p>
    <w:p w:rsidR="0073692C" w:rsidRDefault="0073692C">
      <w:pPr>
        <w:tabs>
          <w:tab w:val="left" w:leader="dot" w:pos="6132"/>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СОВРЕМЕННОЕ СОСТОЯНИЕ И ПЕРСПЕКТИВЫ</w:t>
      </w:r>
      <w:r>
        <w:rPr>
          <w:rFonts w:ascii="Lucida Sans Unicode" w:eastAsia="Lucida Sans Unicode" w:hAnsi="Lucida Sans Unicode" w:cs="Lucida Sans Unicode"/>
          <w:b/>
          <w:bCs/>
          <w:sz w:val="16"/>
          <w:szCs w:val="16"/>
        </w:rPr>
        <w:tab/>
        <w:t>103</w:t>
      </w:r>
    </w:p>
    <w:p w:rsidR="0073692C" w:rsidRDefault="0073692C">
      <w:pPr>
        <w:tabs>
          <w:tab w:val="left" w:leader="dot" w:pos="6127"/>
        </w:tabs>
        <w:spacing w:before="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1. «Электронный город»: цели и содержание</w:t>
      </w:r>
      <w:r>
        <w:rPr>
          <w:rFonts w:ascii="Lucida Sans Unicode" w:eastAsia="Lucida Sans Unicode" w:hAnsi="Lucida Sans Unicode" w:cs="Lucida Sans Unicode"/>
          <w:b/>
          <w:bCs/>
          <w:sz w:val="16"/>
          <w:szCs w:val="16"/>
        </w:rPr>
        <w:tab/>
        <w:t>104</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означают слова «электронный город»?</w:t>
      </w:r>
      <w:r>
        <w:rPr>
          <w:rFonts w:ascii="Lucida Sans Unicode" w:eastAsia="Lucida Sans Unicode" w:hAnsi="Lucida Sans Unicode" w:cs="Lucida Sans Unicode"/>
          <w:sz w:val="16"/>
          <w:szCs w:val="16"/>
        </w:rPr>
        <w:tab/>
        <w:t>1 04</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может внести «электронный город» в качество жизни горожан?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105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Не уничтожит ли «электронный город» его культурное разнообразие? . . 1 Об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Может ли статус «электронного города» повысить</w:t>
      </w:r>
    </w:p>
    <w:p w:rsidR="0073692C" w:rsidRDefault="0073692C">
      <w:pPr>
        <w:tabs>
          <w:tab w:val="left" w:leader="dot" w:pos="6247"/>
        </w:tabs>
        <w:spacing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его конкурентоспособность?</w:t>
      </w:r>
      <w:r>
        <w:rPr>
          <w:rFonts w:ascii="Lucida Sans Unicode" w:eastAsia="Lucida Sans Unicode" w:hAnsi="Lucida Sans Unicode" w:cs="Lucida Sans Unicode"/>
          <w:sz w:val="16"/>
          <w:szCs w:val="16"/>
        </w:rPr>
        <w:tab/>
        <w:t>107</w:t>
      </w:r>
    </w:p>
    <w:p w:rsidR="0073692C" w:rsidRDefault="0073692C">
      <w:pPr>
        <w:tabs>
          <w:tab w:val="left" w:leader="dot" w:pos="6127"/>
        </w:tabs>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С чего начинается создание «электронного города»? </w:t>
      </w:r>
      <w:r>
        <w:rPr>
          <w:rFonts w:ascii="Lucida Sans Unicode" w:eastAsia="Lucida Sans Unicode" w:hAnsi="Lucida Sans Unicode" w:cs="Lucida Sans Unicode"/>
          <w:sz w:val="16"/>
          <w:szCs w:val="16"/>
        </w:rPr>
        <w:tab/>
        <w:t>109</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Существуют ли социальные барьеры на пути к «электронному городу»? </w:t>
      </w:r>
      <w:r>
        <w:rPr>
          <w:rFonts w:ascii="Lucida Sans Unicode" w:eastAsia="Lucida Sans Unicode" w:hAnsi="Lucida Sans Unicode" w:cs="Lucida Sans Unicode"/>
          <w:spacing w:val="40"/>
          <w:sz w:val="16"/>
          <w:szCs w:val="16"/>
        </w:rPr>
        <w:t xml:space="preserve">..110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Существуют ли административные барьеры на пути</w:t>
      </w:r>
    </w:p>
    <w:p w:rsidR="0073692C" w:rsidRDefault="0073692C">
      <w:pPr>
        <w:tabs>
          <w:tab w:val="left" w:leader="dot" w:pos="5921"/>
        </w:tabs>
        <w:spacing w:before="2" w:after="0" w:line="216" w:lineRule="exact"/>
        <w:ind w:right="38"/>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к «электронному городу»? </w:t>
      </w:r>
      <w:r>
        <w:rPr>
          <w:rFonts w:ascii="Lucida Sans Unicode" w:eastAsia="Lucida Sans Unicode" w:hAnsi="Lucida Sans Unicode" w:cs="Lucida Sans Unicode"/>
          <w:sz w:val="16"/>
          <w:szCs w:val="16"/>
        </w:rPr>
        <w:tab/>
        <w:t>111</w:t>
      </w:r>
    </w:p>
    <w:p w:rsidR="0073692C" w:rsidRDefault="0073692C">
      <w:pPr>
        <w:tabs>
          <w:tab w:val="left" w:leader="dot" w:pos="6127"/>
        </w:tabs>
        <w:spacing w:before="214"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2. Федеральная политика и местные инициативы</w:t>
      </w:r>
      <w:r>
        <w:rPr>
          <w:rFonts w:ascii="Lucida Sans Unicode" w:eastAsia="Lucida Sans Unicode" w:hAnsi="Lucida Sans Unicode" w:cs="Lucida Sans Unicode"/>
          <w:b/>
          <w:bCs/>
          <w:sz w:val="16"/>
          <w:szCs w:val="16"/>
        </w:rPr>
        <w:tab/>
        <w:t>114</w:t>
      </w:r>
    </w:p>
    <w:p w:rsidR="0073692C" w:rsidRDefault="0073692C">
      <w:pPr>
        <w:spacing w:before="5"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Где сформулирована федеральная политика</w:t>
      </w:r>
    </w:p>
    <w:p w:rsidR="0073692C" w:rsidRDefault="0073692C">
      <w:pPr>
        <w:tabs>
          <w:tab w:val="left" w:leader="dot" w:pos="6247"/>
        </w:tabs>
        <w:spacing w:after="0" w:line="216" w:lineRule="exact"/>
        <w:ind w:left="3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«информатизации общества»? </w:t>
      </w:r>
      <w:r>
        <w:rPr>
          <w:rFonts w:ascii="Lucida Sans Unicode" w:eastAsia="Lucida Sans Unicode" w:hAnsi="Lucida Sans Unicode" w:cs="Lucida Sans Unicode"/>
          <w:sz w:val="16"/>
          <w:szCs w:val="16"/>
        </w:rPr>
        <w:tab/>
        <w:t>115</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В чем различие первоначальной и современной целей</w:t>
      </w:r>
    </w:p>
    <w:p w:rsidR="0073692C" w:rsidRDefault="0073692C">
      <w:pPr>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программы «Электронная Россия»?</w:t>
      </w:r>
    </w:p>
    <w:p w:rsidR="0073692C" w:rsidRDefault="0073692C">
      <w:pPr>
        <w:tabs>
          <w:tab w:val="left" w:leader="dot" w:pos="6247"/>
        </w:tabs>
        <w:spacing w:after="0" w:line="216" w:lineRule="exact"/>
        <w:ind w:left="3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Что ожидают получить от реализации этой программы? </w:t>
      </w:r>
      <w:r>
        <w:rPr>
          <w:rFonts w:ascii="Lucida Sans Unicode" w:eastAsia="Lucida Sans Unicode" w:hAnsi="Lucida Sans Unicode" w:cs="Lucida Sans Unicode"/>
          <w:sz w:val="16"/>
          <w:szCs w:val="16"/>
        </w:rPr>
        <w:tab/>
        <w:t>116</w:t>
      </w:r>
    </w:p>
    <w:p w:rsidR="0073692C" w:rsidRDefault="0073692C">
      <w:pPr>
        <w:tabs>
          <w:tab w:val="left" w:leader="dot" w:pos="6127"/>
        </w:tabs>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такое «электронное правительство» России? </w:t>
      </w:r>
      <w:r>
        <w:rPr>
          <w:rFonts w:ascii="Lucida Sans Unicode" w:eastAsia="Lucida Sans Unicode" w:hAnsi="Lucida Sans Unicode" w:cs="Lucida Sans Unicode"/>
          <w:sz w:val="16"/>
          <w:szCs w:val="16"/>
        </w:rPr>
        <w:tab/>
        <w:t>118</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сделано для доступа к информации о деятельности</w:t>
      </w:r>
    </w:p>
    <w:p w:rsidR="0073692C" w:rsidRDefault="0073692C">
      <w:pPr>
        <w:tabs>
          <w:tab w:val="left" w:leader="dot" w:pos="6247"/>
        </w:tabs>
        <w:spacing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органов местного самоуправления? </w:t>
      </w:r>
      <w:r>
        <w:rPr>
          <w:rFonts w:ascii="Lucida Sans Unicode" w:eastAsia="Lucida Sans Unicode" w:hAnsi="Lucida Sans Unicode" w:cs="Lucida Sans Unicode"/>
          <w:sz w:val="16"/>
          <w:szCs w:val="16"/>
        </w:rPr>
        <w:tab/>
        <w:t>121</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означает «предоставление государственных и муниципальных</w:t>
      </w:r>
    </w:p>
    <w:p w:rsidR="0073692C" w:rsidRDefault="0073692C">
      <w:pPr>
        <w:tabs>
          <w:tab w:val="left" w:leader="dot" w:pos="6247"/>
        </w:tabs>
        <w:spacing w:before="2" w:after="0" w:line="216" w:lineRule="exact"/>
        <w:ind w:left="3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услуг в электронном виде»? </w:t>
      </w:r>
      <w:r>
        <w:rPr>
          <w:rFonts w:ascii="Lucida Sans Unicode" w:eastAsia="Lucida Sans Unicode" w:hAnsi="Lucida Sans Unicode" w:cs="Lucida Sans Unicode"/>
          <w:sz w:val="16"/>
          <w:szCs w:val="16"/>
        </w:rPr>
        <w:tab/>
        <w:t>123</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такое электронная цифровая подпись?</w:t>
      </w:r>
      <w:r>
        <w:rPr>
          <w:rFonts w:ascii="Lucida Sans Unicode" w:eastAsia="Lucida Sans Unicode" w:hAnsi="Lucida Sans Unicode" w:cs="Lucida Sans Unicode"/>
          <w:sz w:val="16"/>
          <w:szCs w:val="16"/>
        </w:rPr>
        <w:tab/>
        <w:t>125</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Расширяют ли возможности «электронного города»</w:t>
      </w:r>
    </w:p>
    <w:p w:rsidR="0073692C" w:rsidRDefault="0073692C">
      <w:pPr>
        <w:tabs>
          <w:tab w:val="left" w:leader="dot" w:pos="6247"/>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региональные и муниципальные нормативно-правовые акты? </w:t>
      </w:r>
      <w:r>
        <w:rPr>
          <w:rFonts w:ascii="Lucida Sans Unicode" w:eastAsia="Lucida Sans Unicode" w:hAnsi="Lucida Sans Unicode" w:cs="Lucida Sans Unicode"/>
          <w:sz w:val="16"/>
          <w:szCs w:val="16"/>
        </w:rPr>
        <w:tab/>
        <w:t>126</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должны содержать Интернет-сайты</w:t>
      </w:r>
    </w:p>
    <w:p w:rsidR="0073692C" w:rsidRDefault="0073692C">
      <w:pPr>
        <w:tabs>
          <w:tab w:val="left" w:leader="dot" w:pos="6247"/>
        </w:tabs>
        <w:spacing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органов местного самоуправления? </w:t>
      </w:r>
      <w:r>
        <w:rPr>
          <w:rFonts w:ascii="Lucida Sans Unicode" w:eastAsia="Lucida Sans Unicode" w:hAnsi="Lucida Sans Unicode" w:cs="Lucida Sans Unicode"/>
          <w:sz w:val="16"/>
          <w:szCs w:val="16"/>
        </w:rPr>
        <w:tab/>
        <w:t>128</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Перечень первоочередных муниципальных услуг,</w:t>
      </w:r>
    </w:p>
    <w:p w:rsidR="0073692C" w:rsidRDefault="0073692C">
      <w:pPr>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предоставляемых органами местного самоуправления</w:t>
      </w:r>
    </w:p>
    <w:p w:rsidR="0073692C" w:rsidRDefault="0073692C">
      <w:pPr>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электронном виде, а также услуг, предоставляемых</w:t>
      </w:r>
    </w:p>
    <w:p w:rsidR="0073692C" w:rsidRDefault="0073692C">
      <w:pPr>
        <w:tabs>
          <w:tab w:val="left" w:leader="dot" w:pos="6247"/>
        </w:tabs>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электронном виде муниципальными учреждениями</w:t>
      </w:r>
      <w:r>
        <w:rPr>
          <w:rFonts w:ascii="Lucida Sans Unicode" w:eastAsia="Lucida Sans Unicode" w:hAnsi="Lucida Sans Unicode" w:cs="Lucida Sans Unicode"/>
          <w:sz w:val="16"/>
          <w:szCs w:val="16"/>
        </w:rPr>
        <w:tab/>
        <w:t>131</w:t>
      </w:r>
    </w:p>
    <w:p w:rsidR="0073692C" w:rsidRDefault="0073692C">
      <w:pPr>
        <w:tabs>
          <w:tab w:val="left" w:leader="dot" w:pos="6127"/>
        </w:tabs>
        <w:spacing w:before="21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3. «Электронное правительство» города</w:t>
      </w:r>
      <w:r>
        <w:rPr>
          <w:rFonts w:ascii="Lucida Sans Unicode" w:eastAsia="Lucida Sans Unicode" w:hAnsi="Lucida Sans Unicode" w:cs="Lucida Sans Unicode"/>
          <w:b/>
          <w:bCs/>
          <w:sz w:val="16"/>
          <w:szCs w:val="16"/>
        </w:rPr>
        <w:tab/>
        <w:t>135</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Зачем нужно создавать на городском уровне</w:t>
      </w:r>
    </w:p>
    <w:p w:rsidR="0073692C" w:rsidRDefault="0073692C">
      <w:pPr>
        <w:tabs>
          <w:tab w:val="left" w:leader="dot" w:pos="6247"/>
        </w:tabs>
        <w:spacing w:before="2" w:after="0" w:line="216" w:lineRule="exact"/>
        <w:ind w:left="3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«электронное правительство»?</w:t>
      </w:r>
      <w:r>
        <w:rPr>
          <w:rFonts w:ascii="Lucida Sans Unicode" w:eastAsia="Lucida Sans Unicode" w:hAnsi="Lucida Sans Unicode" w:cs="Lucida Sans Unicode"/>
          <w:sz w:val="16"/>
          <w:szCs w:val="16"/>
        </w:rPr>
        <w:tab/>
        <w:t>135</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Можно ли уже сейчас наладить в городских органах власти</w:t>
      </w:r>
    </w:p>
    <w:p w:rsidR="0073692C" w:rsidRDefault="0073692C">
      <w:pPr>
        <w:tabs>
          <w:tab w:val="left" w:leader="dot" w:pos="6247"/>
        </w:tabs>
        <w:spacing w:before="2" w:after="0" w:line="216" w:lineRule="exact"/>
        <w:ind w:left="3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документооборот и делопроизводство?</w:t>
      </w:r>
      <w:r>
        <w:rPr>
          <w:rFonts w:ascii="Lucida Sans Unicode" w:eastAsia="Lucida Sans Unicode" w:hAnsi="Lucida Sans Unicode" w:cs="Lucida Sans Unicode"/>
          <w:sz w:val="16"/>
          <w:szCs w:val="16"/>
        </w:rPr>
        <w:tab/>
        <w:t>136</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Есть ли примеры более широкого решения задач создания</w:t>
      </w:r>
    </w:p>
    <w:p w:rsidR="0073692C" w:rsidRDefault="0073692C">
      <w:pPr>
        <w:tabs>
          <w:tab w:val="left" w:leader="dot" w:pos="6247"/>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городского электронного документооборота?</w:t>
      </w:r>
      <w:r>
        <w:rPr>
          <w:rFonts w:ascii="Lucida Sans Unicode" w:eastAsia="Lucida Sans Unicode" w:hAnsi="Lucida Sans Unicode" w:cs="Lucida Sans Unicode"/>
          <w:sz w:val="16"/>
          <w:szCs w:val="16"/>
        </w:rPr>
        <w:tab/>
        <w:t>137</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В чем можно увидеть позитивные результаты городского</w:t>
      </w:r>
    </w:p>
    <w:p w:rsidR="0073692C" w:rsidRDefault="0073692C">
      <w:pPr>
        <w:tabs>
          <w:tab w:val="left" w:leader="dot" w:pos="6247"/>
        </w:tabs>
        <w:spacing w:after="0" w:line="216" w:lineRule="exact"/>
        <w:ind w:left="3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электронного документооборота?</w:t>
      </w:r>
      <w:r>
        <w:rPr>
          <w:rFonts w:ascii="Lucida Sans Unicode" w:eastAsia="Lucida Sans Unicode" w:hAnsi="Lucida Sans Unicode" w:cs="Lucida Sans Unicode"/>
          <w:sz w:val="16"/>
          <w:szCs w:val="16"/>
        </w:rPr>
        <w:tab/>
        <w:t>139</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такое информационно-правовые системы города? </w:t>
      </w:r>
      <w:r>
        <w:rPr>
          <w:rFonts w:ascii="Lucida Sans Unicode" w:eastAsia="Lucida Sans Unicode" w:hAnsi="Lucida Sans Unicode" w:cs="Lucida Sans Unicode"/>
          <w:sz w:val="16"/>
          <w:szCs w:val="16"/>
        </w:rPr>
        <w:tab/>
        <w:t>141</w:t>
      </w:r>
    </w:p>
    <w:p w:rsidR="0073692C" w:rsidRDefault="0073692C">
      <w:pPr>
        <w:spacing w:before="46" w:after="0" w:line="216" w:lineRule="exact"/>
        <w:ind w:left="235"/>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Используются ли информационные системы</w:t>
      </w:r>
    </w:p>
    <w:p w:rsidR="0073692C" w:rsidRDefault="0073692C">
      <w:pPr>
        <w:tabs>
          <w:tab w:val="left" w:leader="dot" w:pos="6360"/>
        </w:tabs>
        <w:spacing w:before="5"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кадровом делопроизводстве?</w:t>
      </w:r>
      <w:r>
        <w:rPr>
          <w:rFonts w:ascii="Lucida Sans Unicode" w:eastAsia="Lucida Sans Unicode" w:hAnsi="Lucida Sans Unicode" w:cs="Lucida Sans Unicode"/>
          <w:sz w:val="16"/>
          <w:szCs w:val="16"/>
        </w:rPr>
        <w:tab/>
        <w:t>142</w:t>
      </w:r>
    </w:p>
    <w:p w:rsidR="0073692C" w:rsidRDefault="0073692C">
      <w:pPr>
        <w:tabs>
          <w:tab w:val="left" w:leader="dot" w:pos="6362"/>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дает городу информатизация в бюджетном процессе?</w:t>
      </w:r>
      <w:r>
        <w:rPr>
          <w:rFonts w:ascii="Lucida Sans Unicode" w:eastAsia="Lucida Sans Unicode" w:hAnsi="Lucida Sans Unicode" w:cs="Lucida Sans Unicode"/>
          <w:sz w:val="16"/>
          <w:szCs w:val="16"/>
        </w:rPr>
        <w:tab/>
        <w:t>143</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изменяют информационные технологии в системе предоставления</w:t>
      </w:r>
    </w:p>
    <w:p w:rsidR="0073692C" w:rsidRDefault="0073692C">
      <w:pPr>
        <w:spacing w:after="0" w:line="216" w:lineRule="exact"/>
        <w:ind w:left="235" w:firstLine="20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муниципальных услуг и как это влияет на качество жизни горожан?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144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Для чего в городах создаются многофункциональные центры</w:t>
      </w:r>
    </w:p>
    <w:p w:rsidR="0073692C" w:rsidRDefault="0073692C">
      <w:pPr>
        <w:tabs>
          <w:tab w:val="left" w:leader="dot" w:pos="6360"/>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предоставления муниципальных услуг?</w:t>
      </w:r>
      <w:r>
        <w:rPr>
          <w:rFonts w:ascii="Lucida Sans Unicode" w:eastAsia="Lucida Sans Unicode" w:hAnsi="Lucida Sans Unicode" w:cs="Lucida Sans Unicode"/>
          <w:sz w:val="16"/>
          <w:szCs w:val="16"/>
        </w:rPr>
        <w:tab/>
        <w:t>147</w:t>
      </w:r>
    </w:p>
    <w:p w:rsidR="0073692C" w:rsidRDefault="0073692C">
      <w:pPr>
        <w:tabs>
          <w:tab w:val="left" w:leader="dot" w:pos="6362"/>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представляют собой интернет-сайты городов? </w:t>
      </w:r>
      <w:r>
        <w:rPr>
          <w:rFonts w:ascii="Lucida Sans Unicode" w:eastAsia="Lucida Sans Unicode" w:hAnsi="Lucida Sans Unicode" w:cs="Lucida Sans Unicode"/>
          <w:sz w:val="16"/>
          <w:szCs w:val="16"/>
        </w:rPr>
        <w:tab/>
        <w:t>149</w:t>
      </w:r>
    </w:p>
    <w:p w:rsidR="0073692C" w:rsidRDefault="0073692C">
      <w:pPr>
        <w:tabs>
          <w:tab w:val="left" w:leader="dot" w:pos="6367"/>
        </w:tabs>
        <w:spacing w:before="216"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4. Инфраструктура «электронного города»</w:t>
      </w:r>
      <w:r>
        <w:rPr>
          <w:rFonts w:ascii="Lucida Sans Unicode" w:eastAsia="Lucida Sans Unicode" w:hAnsi="Lucida Sans Unicode" w:cs="Lucida Sans Unicode"/>
          <w:b/>
          <w:bCs/>
          <w:sz w:val="16"/>
          <w:szCs w:val="16"/>
        </w:rPr>
        <w:tab/>
        <w:t>154</w:t>
      </w:r>
    </w:p>
    <w:p w:rsidR="0073692C" w:rsidRDefault="0073692C">
      <w:pPr>
        <w:tabs>
          <w:tab w:val="left" w:leader="dot" w:pos="6360"/>
        </w:tabs>
        <w:spacing w:before="2"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Насколько важны качественные линии связи? </w:t>
      </w:r>
      <w:r>
        <w:rPr>
          <w:rFonts w:ascii="Lucida Sans Unicode" w:eastAsia="Lucida Sans Unicode" w:hAnsi="Lucida Sans Unicode" w:cs="Lucida Sans Unicode"/>
          <w:sz w:val="16"/>
          <w:szCs w:val="16"/>
        </w:rPr>
        <w:tab/>
        <w:t>155</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Зачем нужно приобретать новую компьютерную и другую технику?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155</w:t>
      </w:r>
    </w:p>
    <w:p w:rsidR="0073692C" w:rsidRDefault="0073692C">
      <w:pPr>
        <w:tabs>
          <w:tab w:val="left" w:leader="dot" w:pos="6360"/>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Какая электронная техника помогает городскому транспорту? </w:t>
      </w:r>
      <w:r>
        <w:rPr>
          <w:rFonts w:ascii="Lucida Sans Unicode" w:eastAsia="Lucida Sans Unicode" w:hAnsi="Lucida Sans Unicode" w:cs="Lucida Sans Unicode"/>
          <w:sz w:val="16"/>
          <w:szCs w:val="16"/>
        </w:rPr>
        <w:tab/>
        <w:t>156</w:t>
      </w:r>
    </w:p>
    <w:p w:rsidR="0073692C" w:rsidRDefault="0073692C">
      <w:pPr>
        <w:spacing w:before="2"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Может ли программное обеспечение быть одновременно</w:t>
      </w:r>
    </w:p>
    <w:p w:rsidR="0073692C" w:rsidRDefault="0073692C">
      <w:pPr>
        <w:tabs>
          <w:tab w:val="left" w:leader="dot" w:pos="6360"/>
        </w:tabs>
        <w:spacing w:after="0" w:line="216" w:lineRule="exact"/>
        <w:ind w:left="43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современным и доступным?</w:t>
      </w:r>
      <w:r>
        <w:rPr>
          <w:rFonts w:ascii="Lucida Sans Unicode" w:eastAsia="Lucida Sans Unicode" w:hAnsi="Lucida Sans Unicode" w:cs="Lucida Sans Unicode"/>
          <w:sz w:val="16"/>
          <w:szCs w:val="16"/>
        </w:rPr>
        <w:tab/>
        <w:t>157</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Может ли российский производитель обеспечить</w:t>
      </w:r>
    </w:p>
    <w:p w:rsidR="0073692C" w:rsidRDefault="0073692C">
      <w:pPr>
        <w:tabs>
          <w:tab w:val="left" w:leader="dot" w:pos="6406"/>
        </w:tabs>
        <w:spacing w:before="2"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потребности «электронного города»? </w:t>
      </w:r>
      <w:r>
        <w:rPr>
          <w:rFonts w:ascii="Lucida Sans Unicode" w:eastAsia="Lucida Sans Unicode" w:hAnsi="Lucida Sans Unicode" w:cs="Lucida Sans Unicode"/>
          <w:sz w:val="16"/>
          <w:szCs w:val="16"/>
        </w:rPr>
        <w:tab/>
        <w:t>1 58</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Кто может получить доступ к информационно-коммуникационным</w:t>
      </w:r>
    </w:p>
    <w:p w:rsidR="0073692C" w:rsidRDefault="0073692C">
      <w:pPr>
        <w:tabs>
          <w:tab w:val="left" w:leader="dot" w:pos="6360"/>
        </w:tabs>
        <w:spacing w:before="2" w:after="0" w:line="216" w:lineRule="exact"/>
        <w:ind w:left="4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услугам «электронного города»? </w:t>
      </w:r>
      <w:r>
        <w:rPr>
          <w:rFonts w:ascii="Lucida Sans Unicode" w:eastAsia="Lucida Sans Unicode" w:hAnsi="Lucida Sans Unicode" w:cs="Lucida Sans Unicode"/>
          <w:sz w:val="16"/>
          <w:szCs w:val="16"/>
        </w:rPr>
        <w:tab/>
        <w:t>160</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Можно ли обеспечить безопасность городских</w:t>
      </w:r>
    </w:p>
    <w:p w:rsidR="0073692C" w:rsidRDefault="0073692C">
      <w:pPr>
        <w:tabs>
          <w:tab w:val="left" w:leader="dot" w:pos="6360"/>
        </w:tabs>
        <w:spacing w:before="2"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информационных систем? </w:t>
      </w:r>
      <w:r>
        <w:rPr>
          <w:rFonts w:ascii="Lucida Sans Unicode" w:eastAsia="Lucida Sans Unicode" w:hAnsi="Lucida Sans Unicode" w:cs="Lucida Sans Unicode"/>
          <w:sz w:val="16"/>
          <w:szCs w:val="16"/>
        </w:rPr>
        <w:tab/>
        <w:t>161</w:t>
      </w:r>
    </w:p>
    <w:p w:rsidR="0073692C" w:rsidRDefault="0073692C">
      <w:pPr>
        <w:tabs>
          <w:tab w:val="left" w:leader="dot" w:pos="6367"/>
        </w:tabs>
        <w:spacing w:before="216"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5. Обучение жизни в «электронном городе»</w:t>
      </w:r>
      <w:r>
        <w:rPr>
          <w:rFonts w:ascii="Lucida Sans Unicode" w:eastAsia="Lucida Sans Unicode" w:hAnsi="Lucida Sans Unicode" w:cs="Lucida Sans Unicode"/>
          <w:b/>
          <w:bCs/>
          <w:sz w:val="16"/>
          <w:szCs w:val="16"/>
        </w:rPr>
        <w:tab/>
        <w:t>163</w:t>
      </w:r>
    </w:p>
    <w:p w:rsidR="0073692C" w:rsidRDefault="0073692C">
      <w:pPr>
        <w:spacing w:before="2" w:after="0" w:line="216" w:lineRule="exact"/>
        <w:ind w:left="235"/>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нужно подготавливать управленческие кадры к работе</w:t>
      </w:r>
    </w:p>
    <w:p w:rsidR="0073692C" w:rsidRDefault="0073692C">
      <w:pPr>
        <w:tabs>
          <w:tab w:val="left" w:leader="dot" w:pos="5921"/>
        </w:tabs>
        <w:spacing w:after="0" w:line="216" w:lineRule="exact"/>
        <w:ind w:right="43"/>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«электронном городе»? </w:t>
      </w:r>
      <w:r>
        <w:rPr>
          <w:rFonts w:ascii="Lucida Sans Unicode" w:eastAsia="Lucida Sans Unicode" w:hAnsi="Lucida Sans Unicode" w:cs="Lucida Sans Unicode"/>
          <w:sz w:val="16"/>
          <w:szCs w:val="16"/>
        </w:rPr>
        <w:tab/>
        <w:t>1 64</w:t>
      </w:r>
    </w:p>
    <w:p w:rsidR="0073692C" w:rsidRDefault="0073692C">
      <w:pPr>
        <w:tabs>
          <w:tab w:val="left" w:leader="dot" w:pos="6360"/>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Сколько в России пользователей Интернета?</w:t>
      </w:r>
      <w:r>
        <w:rPr>
          <w:rFonts w:ascii="Lucida Sans Unicode" w:eastAsia="Lucida Sans Unicode" w:hAnsi="Lucida Sans Unicode" w:cs="Lucida Sans Unicode"/>
          <w:sz w:val="16"/>
          <w:szCs w:val="16"/>
        </w:rPr>
        <w:tab/>
        <w:t>167</w:t>
      </w:r>
    </w:p>
    <w:p w:rsidR="0073692C" w:rsidRDefault="0073692C">
      <w:pPr>
        <w:tabs>
          <w:tab w:val="left" w:leader="dot" w:pos="6360"/>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 xml:space="preserve">«Электронный гражданин» - кто он? </w:t>
      </w:r>
      <w:r>
        <w:rPr>
          <w:rFonts w:ascii="Lucida Sans Unicode" w:eastAsia="Lucida Sans Unicode" w:hAnsi="Lucida Sans Unicode" w:cs="Lucida Sans Unicode"/>
          <w:sz w:val="16"/>
          <w:szCs w:val="16"/>
        </w:rPr>
        <w:tab/>
        <w:t>1 68</w:t>
      </w:r>
    </w:p>
    <w:p w:rsidR="0073692C" w:rsidRDefault="0073692C">
      <w:pPr>
        <w:tabs>
          <w:tab w:val="left" w:leader="dot" w:pos="6360"/>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«Электронный гражданин»: что показал опыт пилотных регионов?</w:t>
      </w:r>
      <w:r>
        <w:rPr>
          <w:rFonts w:ascii="Lucida Sans Unicode" w:eastAsia="Lucida Sans Unicode" w:hAnsi="Lucida Sans Unicode" w:cs="Lucida Sans Unicode"/>
          <w:sz w:val="16"/>
          <w:szCs w:val="16"/>
        </w:rPr>
        <w:tab/>
        <w:t>171</w:t>
      </w:r>
    </w:p>
    <w:p w:rsidR="0073692C" w:rsidRDefault="0073692C">
      <w:pPr>
        <w:spacing w:after="0" w:line="216" w:lineRule="exact"/>
        <w:ind w:left="235"/>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Какими должны быть городские программы обучения населения</w:t>
      </w:r>
    </w:p>
    <w:p w:rsidR="0073692C" w:rsidRDefault="0073692C">
      <w:pPr>
        <w:tabs>
          <w:tab w:val="left" w:leader="dot" w:pos="5935"/>
        </w:tabs>
        <w:spacing w:after="0" w:line="216" w:lineRule="exact"/>
        <w:ind w:right="43"/>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жизни в «электронном городе»? </w:t>
      </w:r>
      <w:r>
        <w:rPr>
          <w:rFonts w:ascii="Lucida Sans Unicode" w:eastAsia="Lucida Sans Unicode" w:hAnsi="Lucida Sans Unicode" w:cs="Lucida Sans Unicode"/>
          <w:sz w:val="16"/>
          <w:szCs w:val="16"/>
        </w:rPr>
        <w:tab/>
        <w:t>174</w:t>
      </w:r>
    </w:p>
    <w:p w:rsidR="0073692C" w:rsidRDefault="0073692C">
      <w:pPr>
        <w:spacing w:after="0" w:line="240" w:lineRule="exact"/>
        <w:ind w:left="238"/>
        <w:rPr>
          <w:rFonts w:ascii="Lucida Sans Unicode" w:eastAsia="Lucida Sans Unicode" w:hAnsi="Lucida Sans Unicode" w:cs="Lucida Sans Unicode"/>
          <w:sz w:val="20"/>
          <w:szCs w:val="20"/>
        </w:rPr>
      </w:pPr>
    </w:p>
    <w:p w:rsidR="0073692C" w:rsidRDefault="0073692C">
      <w:pPr>
        <w:spacing w:before="192" w:after="0" w:line="216"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ЧАСТЬ 3. ЧТО УЖЕ ПОЛУЧАЮТ ЖИТЕЛИ «ЭЛЕКТРОННОГО ГОРОДА».</w:t>
      </w:r>
    </w:p>
    <w:p w:rsidR="0073692C" w:rsidRDefault="0073692C">
      <w:pPr>
        <w:tabs>
          <w:tab w:val="left" w:leader="dot" w:pos="6367"/>
        </w:tabs>
        <w:spacing w:after="0" w:line="216"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ОПЫТ МОСКВЫ И ДРУГИХ ГОРОДОВ</w:t>
      </w:r>
      <w:r>
        <w:rPr>
          <w:rFonts w:ascii="Lucida Sans Unicode" w:eastAsia="Lucida Sans Unicode" w:hAnsi="Lucida Sans Unicode" w:cs="Lucida Sans Unicode"/>
          <w:b/>
          <w:bCs/>
          <w:sz w:val="16"/>
          <w:szCs w:val="16"/>
        </w:rPr>
        <w:tab/>
        <w:t>177</w:t>
      </w:r>
    </w:p>
    <w:p w:rsidR="0073692C" w:rsidRDefault="0073692C">
      <w:pPr>
        <w:spacing w:before="2" w:after="0" w:line="216"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1. Здравоохранение в «электронном городе».</w:t>
      </w:r>
    </w:p>
    <w:p w:rsidR="0073692C" w:rsidRDefault="0073692C">
      <w:pPr>
        <w:tabs>
          <w:tab w:val="left" w:leader="dot" w:pos="6367"/>
        </w:tabs>
        <w:spacing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Повышение доступности и качества медицинских услуг</w:t>
      </w:r>
      <w:r>
        <w:rPr>
          <w:rFonts w:ascii="Lucida Sans Unicode" w:eastAsia="Lucida Sans Unicode" w:hAnsi="Lucida Sans Unicode" w:cs="Lucida Sans Unicode"/>
          <w:b/>
          <w:bCs/>
          <w:sz w:val="16"/>
          <w:szCs w:val="16"/>
        </w:rPr>
        <w:tab/>
        <w:t>178</w:t>
      </w:r>
    </w:p>
    <w:p w:rsidR="0073692C" w:rsidRDefault="0073692C">
      <w:pPr>
        <w:spacing w:after="0" w:line="216" w:lineRule="exact"/>
        <w:ind w:left="235"/>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Изменится ли в «электронном городе» отношение горожан</w:t>
      </w:r>
    </w:p>
    <w:p w:rsidR="0073692C" w:rsidRDefault="0073692C">
      <w:pPr>
        <w:tabs>
          <w:tab w:val="left" w:leader="dot" w:pos="5921"/>
        </w:tabs>
        <w:spacing w:before="5" w:after="0" w:line="216" w:lineRule="exact"/>
        <w:ind w:right="50"/>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походу по врачам?</w:t>
      </w:r>
      <w:r>
        <w:rPr>
          <w:rFonts w:ascii="Lucida Sans Unicode" w:eastAsia="Lucida Sans Unicode" w:hAnsi="Lucida Sans Unicode" w:cs="Lucida Sans Unicode"/>
          <w:sz w:val="16"/>
          <w:szCs w:val="16"/>
        </w:rPr>
        <w:tab/>
        <w:t>179</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Электронная запись к врачу - главный резерв экономии времени?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180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Электронные медицинские карты - перспективный путь</w:t>
      </w:r>
    </w:p>
    <w:p w:rsidR="0073692C" w:rsidRDefault="0073692C">
      <w:pPr>
        <w:tabs>
          <w:tab w:val="left" w:leader="dot" w:pos="5921"/>
        </w:tabs>
        <w:spacing w:after="0" w:line="216" w:lineRule="exact"/>
        <w:ind w:right="53"/>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обслуживании населения?</w:t>
      </w:r>
      <w:r>
        <w:rPr>
          <w:rFonts w:ascii="Lucida Sans Unicode" w:eastAsia="Lucida Sans Unicode" w:hAnsi="Lucida Sans Unicode" w:cs="Lucida Sans Unicode"/>
          <w:sz w:val="16"/>
          <w:szCs w:val="16"/>
        </w:rPr>
        <w:tab/>
        <w:t>182</w:t>
      </w:r>
    </w:p>
    <w:p w:rsidR="0073692C" w:rsidRDefault="0073692C">
      <w:pPr>
        <w:tabs>
          <w:tab w:val="left" w:leader="dot" w:pos="6360"/>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Помогут ли базы данных пациентов профилактике заболеваний?</w:t>
      </w:r>
      <w:r>
        <w:rPr>
          <w:rFonts w:ascii="Lucida Sans Unicode" w:eastAsia="Lucida Sans Unicode" w:hAnsi="Lucida Sans Unicode" w:cs="Lucida Sans Unicode"/>
          <w:sz w:val="16"/>
          <w:szCs w:val="16"/>
        </w:rPr>
        <w:tab/>
        <w:t>184</w:t>
      </w:r>
    </w:p>
    <w:p w:rsidR="0073692C" w:rsidRDefault="0073692C">
      <w:pPr>
        <w:tabs>
          <w:tab w:val="left" w:leader="dot" w:pos="6362"/>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Как телемедицинские консультации улучшают качество лечения? </w:t>
      </w:r>
      <w:r>
        <w:rPr>
          <w:rFonts w:ascii="Lucida Sans Unicode" w:eastAsia="Lucida Sans Unicode" w:hAnsi="Lucida Sans Unicode" w:cs="Lucida Sans Unicode"/>
          <w:sz w:val="16"/>
          <w:szCs w:val="16"/>
        </w:rPr>
        <w:tab/>
        <w:t>185</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Зачем нужна прозрачность в использовании медицинской техники?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187</w:t>
      </w:r>
    </w:p>
    <w:p w:rsidR="0073692C" w:rsidRDefault="0073692C">
      <w:pPr>
        <w:spacing w:before="46"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Могут ли информационно-коммуникационные технологии</w:t>
      </w:r>
    </w:p>
    <w:p w:rsidR="0073692C" w:rsidRDefault="0073692C">
      <w:pPr>
        <w:tabs>
          <w:tab w:val="left" w:leader="dot" w:pos="6247"/>
        </w:tabs>
        <w:spacing w:before="2"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сделать лекарства более доступными?</w:t>
      </w:r>
      <w:r>
        <w:rPr>
          <w:rFonts w:ascii="Lucida Sans Unicode" w:eastAsia="Lucida Sans Unicode" w:hAnsi="Lucida Sans Unicode" w:cs="Lucida Sans Unicode"/>
          <w:sz w:val="16"/>
          <w:szCs w:val="16"/>
        </w:rPr>
        <w:tab/>
        <w:t>188</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информационно-коммуникационные технологии повышают</w:t>
      </w:r>
    </w:p>
    <w:p w:rsidR="0073692C" w:rsidRDefault="0073692C">
      <w:pPr>
        <w:tabs>
          <w:tab w:val="left" w:leader="dot" w:pos="6247"/>
        </w:tabs>
        <w:spacing w:after="0" w:line="216" w:lineRule="exact"/>
        <w:ind w:left="3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эффективность работы скорой медицинской помощи? </w:t>
      </w:r>
      <w:r>
        <w:rPr>
          <w:rFonts w:ascii="Lucida Sans Unicode" w:eastAsia="Lucida Sans Unicode" w:hAnsi="Lucida Sans Unicode" w:cs="Lucida Sans Unicode"/>
          <w:sz w:val="16"/>
          <w:szCs w:val="16"/>
        </w:rPr>
        <w:tab/>
        <w:t>190</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Зачем нужен электронный учет медицинских кадров? </w:t>
      </w:r>
      <w:r>
        <w:rPr>
          <w:rFonts w:ascii="Lucida Sans Unicode" w:eastAsia="Lucida Sans Unicode" w:hAnsi="Lucida Sans Unicode" w:cs="Lucida Sans Unicode"/>
          <w:sz w:val="16"/>
          <w:szCs w:val="16"/>
        </w:rPr>
        <w:tab/>
        <w:t>192</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информационно-коммуникационные технологии улучшают</w:t>
      </w:r>
    </w:p>
    <w:p w:rsidR="0073692C" w:rsidRDefault="0073692C">
      <w:pPr>
        <w:tabs>
          <w:tab w:val="left" w:leader="dot" w:pos="6247"/>
        </w:tabs>
        <w:spacing w:after="0" w:line="216" w:lineRule="exact"/>
        <w:ind w:left="31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деятельность медицинских учреждений? </w:t>
      </w:r>
      <w:r>
        <w:rPr>
          <w:rFonts w:ascii="Lucida Sans Unicode" w:eastAsia="Lucida Sans Unicode" w:hAnsi="Lucida Sans Unicode" w:cs="Lucida Sans Unicode"/>
          <w:sz w:val="16"/>
          <w:szCs w:val="16"/>
        </w:rPr>
        <w:tab/>
        <w:t>192</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Можно ли с помощью информационно-коммуникационных</w:t>
      </w:r>
    </w:p>
    <w:p w:rsidR="0073692C" w:rsidRDefault="0073692C">
      <w:pPr>
        <w:tabs>
          <w:tab w:val="left" w:leader="dot" w:pos="6247"/>
        </w:tabs>
        <w:spacing w:after="0" w:line="216" w:lineRule="exact"/>
        <w:ind w:left="3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технологий упростить ведение медицинской статистики? </w:t>
      </w:r>
      <w:r>
        <w:rPr>
          <w:rFonts w:ascii="Lucida Sans Unicode" w:eastAsia="Lucida Sans Unicode" w:hAnsi="Lucida Sans Unicode" w:cs="Lucida Sans Unicode"/>
          <w:sz w:val="16"/>
          <w:szCs w:val="16"/>
        </w:rPr>
        <w:tab/>
        <w:t>1 94</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информационно-коммуникационные технологии</w:t>
      </w:r>
    </w:p>
    <w:p w:rsidR="0073692C" w:rsidRDefault="0073692C">
      <w:pPr>
        <w:spacing w:after="0" w:line="216" w:lineRule="exact"/>
        <w:ind w:firstLine="20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взаимодействуют с другими сферами общественной жизни города?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195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Готовы ли российские города стать «электронными»</w:t>
      </w:r>
    </w:p>
    <w:p w:rsidR="0073692C" w:rsidRDefault="0073692C">
      <w:pPr>
        <w:tabs>
          <w:tab w:val="left" w:leader="dot" w:pos="6247"/>
        </w:tabs>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здравоохранении? </w:t>
      </w:r>
      <w:r>
        <w:rPr>
          <w:rFonts w:ascii="Lucida Sans Unicode" w:eastAsia="Lucida Sans Unicode" w:hAnsi="Lucida Sans Unicode" w:cs="Lucida Sans Unicode"/>
          <w:sz w:val="16"/>
          <w:szCs w:val="16"/>
        </w:rPr>
        <w:tab/>
        <w:t>196</w:t>
      </w:r>
    </w:p>
    <w:p w:rsidR="0073692C" w:rsidRDefault="0073692C">
      <w:pPr>
        <w:spacing w:before="216"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2. Образование в «электронном городе».</w:t>
      </w:r>
    </w:p>
    <w:p w:rsidR="0073692C" w:rsidRDefault="0073692C">
      <w:pPr>
        <w:tabs>
          <w:tab w:val="left" w:leader="dot" w:pos="6132"/>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От детского сада до университета</w:t>
      </w:r>
      <w:r>
        <w:rPr>
          <w:rFonts w:ascii="Lucida Sans Unicode" w:eastAsia="Lucida Sans Unicode" w:hAnsi="Lucida Sans Unicode" w:cs="Lucida Sans Unicode"/>
          <w:b/>
          <w:bCs/>
          <w:sz w:val="16"/>
          <w:szCs w:val="16"/>
        </w:rPr>
        <w:tab/>
        <w:t>198</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Насколько качественнее и доступнее становится</w:t>
      </w:r>
    </w:p>
    <w:p w:rsidR="0073692C" w:rsidRDefault="0073692C">
      <w:pPr>
        <w:tabs>
          <w:tab w:val="left" w:leader="dot" w:pos="6247"/>
        </w:tabs>
        <w:spacing w:after="0" w:line="216" w:lineRule="exact"/>
        <w:ind w:left="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образование в «электронном городе»? </w:t>
      </w:r>
      <w:r>
        <w:rPr>
          <w:rFonts w:ascii="Lucida Sans Unicode" w:eastAsia="Lucida Sans Unicode" w:hAnsi="Lucida Sans Unicode" w:cs="Lucida Sans Unicode"/>
          <w:sz w:val="16"/>
          <w:szCs w:val="16"/>
        </w:rPr>
        <w:tab/>
        <w:t>199</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Поможет ли использование информационно-коммуникационных</w:t>
      </w:r>
    </w:p>
    <w:p w:rsidR="0073692C" w:rsidRDefault="0073692C">
      <w:pPr>
        <w:tabs>
          <w:tab w:val="left" w:leader="dot" w:pos="6247"/>
        </w:tabs>
        <w:spacing w:after="0" w:line="216" w:lineRule="exact"/>
        <w:ind w:left="3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технологий попасть в детский сад? </w:t>
      </w:r>
      <w:r>
        <w:rPr>
          <w:rFonts w:ascii="Lucida Sans Unicode" w:eastAsia="Lucida Sans Unicode" w:hAnsi="Lucida Sans Unicode" w:cs="Lucida Sans Unicode"/>
          <w:sz w:val="16"/>
          <w:szCs w:val="16"/>
        </w:rPr>
        <w:tab/>
        <w:t>201</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Готовят ли в дошкольных учреждениях к обучению</w:t>
      </w:r>
    </w:p>
    <w:p w:rsidR="0073692C" w:rsidRDefault="0073692C">
      <w:pPr>
        <w:tabs>
          <w:tab w:val="left" w:leader="dot" w:pos="6247"/>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школе «электронного города»?</w:t>
      </w:r>
      <w:r>
        <w:rPr>
          <w:rFonts w:ascii="Lucida Sans Unicode" w:eastAsia="Lucida Sans Unicode" w:hAnsi="Lucida Sans Unicode" w:cs="Lucida Sans Unicode"/>
          <w:sz w:val="16"/>
          <w:szCs w:val="16"/>
        </w:rPr>
        <w:tab/>
        <w:t>202</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Электронный дневник - ужесточение контроля</w:t>
      </w:r>
    </w:p>
    <w:p w:rsidR="0073692C" w:rsidRDefault="0073692C">
      <w:pPr>
        <w:tabs>
          <w:tab w:val="left" w:leader="dot" w:pos="6247"/>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или новые возможности? </w:t>
      </w:r>
      <w:r>
        <w:rPr>
          <w:rFonts w:ascii="Lucida Sans Unicode" w:eastAsia="Lucida Sans Unicode" w:hAnsi="Lucida Sans Unicode" w:cs="Lucida Sans Unicode"/>
          <w:sz w:val="16"/>
          <w:szCs w:val="16"/>
        </w:rPr>
        <w:tab/>
        <w:t>203</w:t>
      </w:r>
    </w:p>
    <w:p w:rsidR="0073692C" w:rsidRDefault="0073692C">
      <w:pPr>
        <w:tabs>
          <w:tab w:val="left" w:leader="dot" w:pos="6127"/>
        </w:tabs>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Реальна ли смена школы без вороха бумаг?</w:t>
      </w:r>
      <w:r>
        <w:rPr>
          <w:rFonts w:ascii="Lucida Sans Unicode" w:eastAsia="Lucida Sans Unicode" w:hAnsi="Lucida Sans Unicode" w:cs="Lucida Sans Unicode"/>
          <w:sz w:val="16"/>
          <w:szCs w:val="16"/>
        </w:rPr>
        <w:tab/>
        <w:t>205</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Каковы новые возможности дистанционного получения</w:t>
      </w:r>
    </w:p>
    <w:p w:rsidR="0073692C" w:rsidRDefault="0073692C">
      <w:pPr>
        <w:tabs>
          <w:tab w:val="left" w:leader="dot" w:pos="6247"/>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школьного образования? </w:t>
      </w:r>
      <w:r>
        <w:rPr>
          <w:rFonts w:ascii="Lucida Sans Unicode" w:eastAsia="Lucida Sans Unicode" w:hAnsi="Lucida Sans Unicode" w:cs="Lucida Sans Unicode"/>
          <w:sz w:val="16"/>
          <w:szCs w:val="16"/>
        </w:rPr>
        <w:tab/>
        <w:t>205</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Зачем начата информатизация библиотечной системы? </w:t>
      </w:r>
      <w:r>
        <w:rPr>
          <w:rFonts w:ascii="Lucida Sans Unicode" w:eastAsia="Lucida Sans Unicode" w:hAnsi="Lucida Sans Unicode" w:cs="Lucida Sans Unicode"/>
          <w:sz w:val="16"/>
          <w:szCs w:val="16"/>
        </w:rPr>
        <w:tab/>
        <w:t>206</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дает школьнику электронная учебная литература?</w:t>
      </w:r>
      <w:r>
        <w:rPr>
          <w:rFonts w:ascii="Lucida Sans Unicode" w:eastAsia="Lucida Sans Unicode" w:hAnsi="Lucida Sans Unicode" w:cs="Lucida Sans Unicode"/>
          <w:sz w:val="16"/>
          <w:szCs w:val="16"/>
        </w:rPr>
        <w:tab/>
        <w:t>208</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Почему необходимо уделять специальное внимание</w:t>
      </w:r>
    </w:p>
    <w:p w:rsidR="0073692C" w:rsidRDefault="0073692C">
      <w:pPr>
        <w:tabs>
          <w:tab w:val="left" w:leader="dot" w:pos="6247"/>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информатизации образования детей-сирот? </w:t>
      </w:r>
      <w:r>
        <w:rPr>
          <w:rFonts w:ascii="Lucida Sans Unicode" w:eastAsia="Lucida Sans Unicode" w:hAnsi="Lucida Sans Unicode" w:cs="Lucida Sans Unicode"/>
          <w:sz w:val="16"/>
          <w:szCs w:val="16"/>
        </w:rPr>
        <w:tab/>
        <w:t>208</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Улучшает ли информатизация организацию</w:t>
      </w:r>
    </w:p>
    <w:p w:rsidR="0073692C" w:rsidRDefault="0073692C">
      <w:pPr>
        <w:tabs>
          <w:tab w:val="left" w:leader="dot" w:pos="6247"/>
        </w:tabs>
        <w:spacing w:before="2" w:after="0" w:line="216" w:lineRule="exact"/>
        <w:ind w:left="3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учебного процесса в школах?</w:t>
      </w:r>
      <w:r>
        <w:rPr>
          <w:rFonts w:ascii="Lucida Sans Unicode" w:eastAsia="Lucida Sans Unicode" w:hAnsi="Lucida Sans Unicode" w:cs="Lucida Sans Unicode"/>
          <w:sz w:val="16"/>
          <w:szCs w:val="16"/>
        </w:rPr>
        <w:tab/>
        <w:t>209</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Для чего нужно совершенствовать школьный курс обучения</w:t>
      </w:r>
    </w:p>
    <w:p w:rsidR="0073692C" w:rsidRDefault="0073692C">
      <w:pPr>
        <w:tabs>
          <w:tab w:val="left" w:leader="dot" w:pos="6247"/>
        </w:tabs>
        <w:spacing w:before="5"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 информатике? </w:t>
      </w:r>
      <w:r>
        <w:rPr>
          <w:rFonts w:ascii="Lucida Sans Unicode" w:eastAsia="Lucida Sans Unicode" w:hAnsi="Lucida Sans Unicode" w:cs="Lucida Sans Unicode"/>
          <w:sz w:val="16"/>
          <w:szCs w:val="16"/>
        </w:rPr>
        <w:tab/>
        <w:t>210</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Можно ли с помощью информационно-коммуникационных</w:t>
      </w:r>
    </w:p>
    <w:p w:rsidR="0073692C" w:rsidRDefault="0073692C">
      <w:pPr>
        <w:tabs>
          <w:tab w:val="left" w:leader="dot" w:pos="6247"/>
        </w:tabs>
        <w:spacing w:after="0" w:line="216" w:lineRule="exact"/>
        <w:ind w:left="3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технологий повысить квалификацию школьных учителей? </w:t>
      </w:r>
      <w:r>
        <w:rPr>
          <w:rFonts w:ascii="Lucida Sans Unicode" w:eastAsia="Lucida Sans Unicode" w:hAnsi="Lucida Sans Unicode" w:cs="Lucida Sans Unicode"/>
          <w:sz w:val="16"/>
          <w:szCs w:val="16"/>
        </w:rPr>
        <w:tab/>
        <w:t>212</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Какова роль информационно-коммуникационных технологий</w:t>
      </w:r>
    </w:p>
    <w:p w:rsidR="0073692C" w:rsidRDefault="0073692C">
      <w:pPr>
        <w:tabs>
          <w:tab w:val="left" w:leader="dot" w:pos="6247"/>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организации дополнительного образования детей?</w:t>
      </w:r>
      <w:r>
        <w:rPr>
          <w:rFonts w:ascii="Lucida Sans Unicode" w:eastAsia="Lucida Sans Unicode" w:hAnsi="Lucida Sans Unicode" w:cs="Lucida Sans Unicode"/>
          <w:sz w:val="16"/>
          <w:szCs w:val="16"/>
        </w:rPr>
        <w:tab/>
        <w:t>212</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дают информационно-коммуникационные технологии</w:t>
      </w:r>
    </w:p>
    <w:p w:rsidR="0073692C" w:rsidRDefault="0073692C">
      <w:pPr>
        <w:tabs>
          <w:tab w:val="left" w:leader="dot" w:pos="6247"/>
        </w:tabs>
        <w:spacing w:after="0" w:line="216" w:lineRule="exact"/>
        <w:ind w:left="31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подготовки к обучению после школы?</w:t>
      </w:r>
      <w:r>
        <w:rPr>
          <w:rFonts w:ascii="Lucida Sans Unicode" w:eastAsia="Lucida Sans Unicode" w:hAnsi="Lucida Sans Unicode" w:cs="Lucida Sans Unicode"/>
          <w:sz w:val="16"/>
          <w:szCs w:val="16"/>
        </w:rPr>
        <w:tab/>
        <w:t>213</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такое «электронный университет»? </w:t>
      </w:r>
      <w:r>
        <w:rPr>
          <w:rFonts w:ascii="Lucida Sans Unicode" w:eastAsia="Lucida Sans Unicode" w:hAnsi="Lucida Sans Unicode" w:cs="Lucida Sans Unicode"/>
          <w:sz w:val="16"/>
          <w:szCs w:val="16"/>
        </w:rPr>
        <w:tab/>
        <w:t>214</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Какую роль играют информационно-коммуникационные</w:t>
      </w:r>
    </w:p>
    <w:p w:rsidR="0073692C" w:rsidRDefault="0073692C">
      <w:pPr>
        <w:spacing w:after="0" w:line="216" w:lineRule="exact"/>
        <w:ind w:right="7"/>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технологии в повышении отдачи от внедрения Болонского процесса?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21 6</w:t>
      </w:r>
    </w:p>
    <w:p w:rsidR="0073692C" w:rsidRDefault="0073692C">
      <w:pPr>
        <w:tabs>
          <w:tab w:val="left" w:leader="dot" w:pos="4548"/>
        </w:tabs>
        <w:spacing w:before="46" w:after="0" w:line="216" w:lineRule="exact"/>
        <w:ind w:right="1963"/>
        <w:jc w:val="righ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Готовы ли образовательные учреждения и население</w:t>
      </w:r>
      <w:r>
        <w:rPr>
          <w:rFonts w:ascii="Lucida Sans Unicode" w:eastAsia="Lucida Sans Unicode" w:hAnsi="Lucida Sans Unicode" w:cs="Lucida Sans Unicode"/>
          <w:sz w:val="16"/>
          <w:szCs w:val="16"/>
        </w:rPr>
        <w:br/>
        <w:t>к информатизации образования?</w:t>
      </w:r>
      <w:r>
        <w:rPr>
          <w:rFonts w:ascii="Lucida Sans Unicode" w:eastAsia="Lucida Sans Unicode" w:hAnsi="Lucida Sans Unicode" w:cs="Lucida Sans Unicode"/>
          <w:sz w:val="16"/>
          <w:szCs w:val="16"/>
        </w:rPr>
        <w:tab/>
      </w:r>
    </w:p>
    <w:p w:rsidR="0073692C" w:rsidRDefault="0073692C">
      <w:pPr>
        <w:spacing w:before="216"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3. Городское хозяйство в «электронном городе».</w:t>
      </w:r>
    </w:p>
    <w:p w:rsidR="0073692C" w:rsidRDefault="0073692C">
      <w:pPr>
        <w:tabs>
          <w:tab w:val="left" w:leader="dot" w:pos="6125"/>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Прозрачность, доступность и качество услуг для горожан</w:t>
      </w:r>
      <w:r>
        <w:rPr>
          <w:rFonts w:ascii="Lucida Sans Unicode" w:eastAsia="Lucida Sans Unicode" w:hAnsi="Lucida Sans Unicode" w:cs="Lucida Sans Unicode"/>
          <w:b/>
          <w:bCs/>
          <w:sz w:val="16"/>
          <w:szCs w:val="16"/>
        </w:rPr>
        <w:tab/>
        <w:t>219</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Каковы проблемы повышения прозрачности,</w:t>
      </w:r>
    </w:p>
    <w:p w:rsidR="0073692C" w:rsidRDefault="0073692C">
      <w:pPr>
        <w:spacing w:before="2"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доступности и качества услуг городского хозяйства, решению</w:t>
      </w:r>
    </w:p>
    <w:p w:rsidR="0073692C" w:rsidRDefault="0073692C">
      <w:pPr>
        <w:tabs>
          <w:tab w:val="left" w:leader="dot" w:pos="6125"/>
        </w:tabs>
        <w:spacing w:after="0" w:line="216" w:lineRule="exact"/>
        <w:ind w:left="20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которых могут способствовать информационные технологии?</w:t>
      </w:r>
      <w:r>
        <w:rPr>
          <w:rFonts w:ascii="Lucida Sans Unicode" w:eastAsia="Lucida Sans Unicode" w:hAnsi="Lucida Sans Unicode" w:cs="Lucida Sans Unicode"/>
          <w:sz w:val="16"/>
          <w:szCs w:val="16"/>
        </w:rPr>
        <w:tab/>
        <w:t>219</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Насколько информационно-коммуникационные технологии</w:t>
      </w:r>
    </w:p>
    <w:p w:rsidR="0073692C" w:rsidRDefault="0073692C">
      <w:pPr>
        <w:tabs>
          <w:tab w:val="left" w:leader="dot" w:pos="5928"/>
        </w:tabs>
        <w:spacing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облегчают оплату услуг ЖКХ?</w:t>
      </w:r>
      <w:r>
        <w:rPr>
          <w:rFonts w:ascii="Lucida Sans Unicode" w:eastAsia="Lucida Sans Unicode" w:hAnsi="Lucida Sans Unicode" w:cs="Lucida Sans Unicode"/>
          <w:sz w:val="16"/>
          <w:szCs w:val="16"/>
        </w:rPr>
        <w:tab/>
        <w:t>221</w:t>
      </w:r>
    </w:p>
    <w:p w:rsidR="0073692C" w:rsidRDefault="0073692C">
      <w:pPr>
        <w:spacing w:before="2" w:after="0" w:line="216" w:lineRule="exact"/>
        <w:ind w:left="204" w:hanging="204"/>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Можно ли минимизировать с помощью информационно-коммуникационных технологий последствия аварий в сфере ЖКХ?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224</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Помогают ли информационно-коммуникационные технологии</w:t>
      </w:r>
    </w:p>
    <w:p w:rsidR="0073692C" w:rsidRDefault="0073692C">
      <w:pPr>
        <w:tabs>
          <w:tab w:val="left" w:leader="dot" w:pos="6125"/>
        </w:tabs>
        <w:spacing w:before="2" w:after="0" w:line="216" w:lineRule="exact"/>
        <w:ind w:left="20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принимать решение о капитальном ремонте жилищного фонда? </w:t>
      </w:r>
      <w:r>
        <w:rPr>
          <w:rFonts w:ascii="Lucida Sans Unicode" w:eastAsia="Lucida Sans Unicode" w:hAnsi="Lucida Sans Unicode" w:cs="Lucida Sans Unicode"/>
          <w:sz w:val="16"/>
          <w:szCs w:val="16"/>
        </w:rPr>
        <w:tab/>
        <w:t>225</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Могут ли информационно-коммуникационные</w:t>
      </w:r>
    </w:p>
    <w:p w:rsidR="0073692C" w:rsidRDefault="0073692C">
      <w:pPr>
        <w:tabs>
          <w:tab w:val="left" w:leader="dot" w:pos="5933"/>
        </w:tabs>
        <w:spacing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технологии упорядочить предоставление жилья очередникам?</w:t>
      </w:r>
      <w:r>
        <w:rPr>
          <w:rFonts w:ascii="Lucida Sans Unicode" w:eastAsia="Lucida Sans Unicode" w:hAnsi="Lucida Sans Unicode" w:cs="Lucida Sans Unicode"/>
          <w:sz w:val="16"/>
          <w:szCs w:val="16"/>
        </w:rPr>
        <w:tab/>
        <w:t>226</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информационно-коммуникационные технологии</w:t>
      </w:r>
    </w:p>
    <w:p w:rsidR="0073692C" w:rsidRDefault="0073692C">
      <w:pPr>
        <w:tabs>
          <w:tab w:val="left" w:leader="dot" w:pos="6125"/>
        </w:tabs>
        <w:spacing w:after="0" w:line="216" w:lineRule="exact"/>
        <w:ind w:left="20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используются для обеспечения безопасности граждан?</w:t>
      </w:r>
      <w:r>
        <w:rPr>
          <w:rFonts w:ascii="Lucida Sans Unicode" w:eastAsia="Lucida Sans Unicode" w:hAnsi="Lucida Sans Unicode" w:cs="Lucida Sans Unicode"/>
          <w:sz w:val="16"/>
          <w:szCs w:val="16"/>
        </w:rPr>
        <w:tab/>
        <w:t>227</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могут сделать информационно-коммуникационные</w:t>
      </w:r>
    </w:p>
    <w:p w:rsidR="0073692C" w:rsidRDefault="0073692C">
      <w:pPr>
        <w:tabs>
          <w:tab w:val="left" w:leader="dot" w:pos="5935"/>
        </w:tabs>
        <w:spacing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технологии для улучшения уличного освещения в городе? </w:t>
      </w:r>
      <w:r>
        <w:rPr>
          <w:rFonts w:ascii="Lucida Sans Unicode" w:eastAsia="Lucida Sans Unicode" w:hAnsi="Lucida Sans Unicode" w:cs="Lucida Sans Unicode"/>
          <w:sz w:val="16"/>
          <w:szCs w:val="16"/>
        </w:rPr>
        <w:tab/>
        <w:t>229</w:t>
      </w:r>
    </w:p>
    <w:p w:rsidR="0073692C" w:rsidRDefault="0073692C">
      <w:pPr>
        <w:tabs>
          <w:tab w:val="left" w:leader="dot" w:pos="6127"/>
        </w:tabs>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дает внедрение ГЛОНАСС на городском транспорте?</w:t>
      </w:r>
      <w:r>
        <w:rPr>
          <w:rFonts w:ascii="Lucida Sans Unicode" w:eastAsia="Lucida Sans Unicode" w:hAnsi="Lucida Sans Unicode" w:cs="Lucida Sans Unicode"/>
          <w:sz w:val="16"/>
          <w:szCs w:val="16"/>
        </w:rPr>
        <w:tab/>
        <w:t>230</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Упрощают ли информационно-коммуникационные технологии</w:t>
      </w:r>
    </w:p>
    <w:p w:rsidR="0073692C" w:rsidRDefault="0073692C">
      <w:pPr>
        <w:tabs>
          <w:tab w:val="left" w:leader="dot" w:pos="5928"/>
        </w:tabs>
        <w:spacing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оплату за транспорт? </w:t>
      </w:r>
      <w:r>
        <w:rPr>
          <w:rFonts w:ascii="Lucida Sans Unicode" w:eastAsia="Lucida Sans Unicode" w:hAnsi="Lucida Sans Unicode" w:cs="Lucida Sans Unicode"/>
          <w:sz w:val="16"/>
          <w:szCs w:val="16"/>
        </w:rPr>
        <w:tab/>
        <w:t>231</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используются информационно-коммуникационные</w:t>
      </w:r>
    </w:p>
    <w:p w:rsidR="0073692C" w:rsidRDefault="0073692C">
      <w:pPr>
        <w:tabs>
          <w:tab w:val="left" w:leader="dot" w:pos="5935"/>
        </w:tabs>
        <w:spacing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технологии в городском дорожном строительстве?</w:t>
      </w:r>
      <w:r>
        <w:rPr>
          <w:rFonts w:ascii="Lucida Sans Unicode" w:eastAsia="Lucida Sans Unicode" w:hAnsi="Lucida Sans Unicode" w:cs="Lucida Sans Unicode"/>
          <w:sz w:val="16"/>
          <w:szCs w:val="16"/>
        </w:rPr>
        <w:tab/>
        <w:t>232</w:t>
      </w:r>
    </w:p>
    <w:p w:rsidR="0073692C" w:rsidRDefault="0073692C">
      <w:pPr>
        <w:spacing w:after="0" w:line="216" w:lineRule="exact"/>
        <w:ind w:left="204" w:right="1123" w:hanging="204"/>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Связаны ли информационно-коммуникационные технологии в городском хозяйстве с другими информационными</w:t>
      </w:r>
    </w:p>
    <w:p w:rsidR="0073692C" w:rsidRDefault="0073692C">
      <w:pPr>
        <w:tabs>
          <w:tab w:val="left" w:leader="dot" w:pos="6125"/>
        </w:tabs>
        <w:spacing w:before="2" w:after="0" w:line="216" w:lineRule="exact"/>
        <w:ind w:left="20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ресурсами «электронного города»?</w:t>
      </w:r>
      <w:r>
        <w:rPr>
          <w:rFonts w:ascii="Lucida Sans Unicode" w:eastAsia="Lucida Sans Unicode" w:hAnsi="Lucida Sans Unicode" w:cs="Lucida Sans Unicode"/>
          <w:sz w:val="16"/>
          <w:szCs w:val="16"/>
        </w:rPr>
        <w:tab/>
        <w:t>233</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Готовы ли городское хозяйство и его персонал к использованию</w:t>
      </w:r>
    </w:p>
    <w:p w:rsidR="0073692C" w:rsidRDefault="0073692C">
      <w:pPr>
        <w:tabs>
          <w:tab w:val="left" w:leader="dot" w:pos="6127"/>
        </w:tabs>
        <w:spacing w:after="0" w:line="216" w:lineRule="exact"/>
        <w:ind w:left="20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информационных ресурсов «электронного города»? </w:t>
      </w:r>
      <w:r>
        <w:rPr>
          <w:rFonts w:ascii="Lucida Sans Unicode" w:eastAsia="Lucida Sans Unicode" w:hAnsi="Lucida Sans Unicode" w:cs="Lucida Sans Unicode"/>
          <w:sz w:val="16"/>
          <w:szCs w:val="16"/>
        </w:rPr>
        <w:tab/>
        <w:t>234</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Готово ли население к использованию информационных</w:t>
      </w:r>
    </w:p>
    <w:p w:rsidR="0073692C" w:rsidRDefault="0073692C">
      <w:pPr>
        <w:tabs>
          <w:tab w:val="left" w:leader="dot" w:pos="6173"/>
        </w:tabs>
        <w:spacing w:after="0" w:line="216" w:lineRule="exact"/>
        <w:ind w:left="20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ресурсов городского хозяйства «электронного города»?</w:t>
      </w:r>
      <w:r>
        <w:rPr>
          <w:rFonts w:ascii="Lucida Sans Unicode" w:eastAsia="Lucida Sans Unicode" w:hAnsi="Lucida Sans Unicode" w:cs="Lucida Sans Unicode"/>
          <w:sz w:val="16"/>
          <w:szCs w:val="16"/>
        </w:rPr>
        <w:tab/>
        <w:t>235</w:t>
      </w:r>
    </w:p>
    <w:p w:rsidR="0073692C" w:rsidRDefault="0073692C">
      <w:pPr>
        <w:spacing w:before="211"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4. Социальная политика в «электронном городе».</w:t>
      </w:r>
    </w:p>
    <w:p w:rsidR="0073692C" w:rsidRDefault="0073692C">
      <w:pPr>
        <w:tabs>
          <w:tab w:val="left" w:leader="dot" w:pos="6125"/>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Повышение адресности и эффективности </w:t>
      </w:r>
      <w:r>
        <w:rPr>
          <w:rFonts w:ascii="Lucida Sans Unicode" w:eastAsia="Lucida Sans Unicode" w:hAnsi="Lucida Sans Unicode" w:cs="Lucida Sans Unicode"/>
          <w:b/>
          <w:bCs/>
          <w:sz w:val="16"/>
          <w:szCs w:val="16"/>
        </w:rPr>
        <w:tab/>
        <w:t>237</w:t>
      </w:r>
    </w:p>
    <w:p w:rsidR="0073692C" w:rsidRDefault="0073692C">
      <w:pPr>
        <w:spacing w:before="2" w:after="0" w:line="216" w:lineRule="exact"/>
        <w:ind w:left="197" w:right="1872" w:hanging="197"/>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Каковы проблемы повышения доступности, качества, адресности социальной политики, решению которых</w:t>
      </w:r>
    </w:p>
    <w:p w:rsidR="0073692C" w:rsidRDefault="0073692C">
      <w:pPr>
        <w:tabs>
          <w:tab w:val="left" w:leader="dot" w:pos="6127"/>
        </w:tabs>
        <w:spacing w:after="0" w:line="216" w:lineRule="exact"/>
        <w:ind w:left="20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могут способствовать информационные технологии?</w:t>
      </w:r>
      <w:r>
        <w:rPr>
          <w:rFonts w:ascii="Lucida Sans Unicode" w:eastAsia="Lucida Sans Unicode" w:hAnsi="Lucida Sans Unicode" w:cs="Lucida Sans Unicode"/>
          <w:sz w:val="16"/>
          <w:szCs w:val="16"/>
        </w:rPr>
        <w:tab/>
        <w:t>237</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Зачем нужны электронные регистры населения?</w:t>
      </w:r>
      <w:r>
        <w:rPr>
          <w:rFonts w:ascii="Lucida Sans Unicode" w:eastAsia="Lucida Sans Unicode" w:hAnsi="Lucida Sans Unicode" w:cs="Lucida Sans Unicode"/>
          <w:sz w:val="16"/>
          <w:szCs w:val="16"/>
        </w:rPr>
        <w:tab/>
        <w:t>238</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Какую роль должны сыграть информационно-коммуникационные</w:t>
      </w:r>
    </w:p>
    <w:p w:rsidR="0073692C" w:rsidRDefault="0073692C">
      <w:pPr>
        <w:tabs>
          <w:tab w:val="left" w:leader="dot" w:pos="5933"/>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технологии в организации социальной поддержки населения?</w:t>
      </w:r>
      <w:r>
        <w:rPr>
          <w:rFonts w:ascii="Lucida Sans Unicode" w:eastAsia="Lucida Sans Unicode" w:hAnsi="Lucida Sans Unicode" w:cs="Lucida Sans Unicode"/>
          <w:sz w:val="16"/>
          <w:szCs w:val="16"/>
        </w:rPr>
        <w:tab/>
        <w:t>239</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Расширяют ли информационно-коммуникационные</w:t>
      </w:r>
    </w:p>
    <w:p w:rsidR="0073692C" w:rsidRDefault="0073692C">
      <w:pPr>
        <w:tabs>
          <w:tab w:val="left" w:leader="dot" w:pos="5935"/>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технологии знания людей о положенных им льготах?</w:t>
      </w:r>
      <w:r>
        <w:rPr>
          <w:rFonts w:ascii="Lucida Sans Unicode" w:eastAsia="Lucida Sans Unicode" w:hAnsi="Lucida Sans Unicode" w:cs="Lucida Sans Unicode"/>
          <w:sz w:val="16"/>
          <w:szCs w:val="16"/>
        </w:rPr>
        <w:tab/>
        <w:t>241</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дают социальные карты горожан в их социальном обслуживании?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241</w:t>
      </w:r>
    </w:p>
    <w:p w:rsidR="0073692C" w:rsidRDefault="0073692C">
      <w:pPr>
        <w:tabs>
          <w:tab w:val="left" w:leader="dot" w:pos="6127"/>
        </w:tabs>
        <w:spacing w:before="46"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найти работу с помощью информационных систем?</w:t>
      </w:r>
      <w:r>
        <w:rPr>
          <w:rFonts w:ascii="Lucida Sans Unicode" w:eastAsia="Lucida Sans Unicode" w:hAnsi="Lucida Sans Unicode" w:cs="Lucida Sans Unicode"/>
          <w:sz w:val="16"/>
          <w:szCs w:val="16"/>
        </w:rPr>
        <w:tab/>
        <w:t>244</w:t>
      </w:r>
    </w:p>
    <w:p w:rsidR="0073692C" w:rsidRDefault="0073692C">
      <w:pPr>
        <w:spacing w:before="2" w:after="0" w:line="216" w:lineRule="exact"/>
        <w:ind w:left="206" w:right="1123" w:hanging="206"/>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Связаны ли информационно-коммуникационные технологии в социальной сфере с другими информационными ресурсами</w:t>
      </w:r>
    </w:p>
    <w:p w:rsidR="0073692C" w:rsidRDefault="0073692C">
      <w:pPr>
        <w:tabs>
          <w:tab w:val="left" w:leader="dot" w:pos="6247"/>
        </w:tabs>
        <w:spacing w:before="2" w:after="0" w:line="216" w:lineRule="exact"/>
        <w:ind w:left="32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«электронного города»? </w:t>
      </w:r>
      <w:r>
        <w:rPr>
          <w:rFonts w:ascii="Lucida Sans Unicode" w:eastAsia="Lucida Sans Unicode" w:hAnsi="Lucida Sans Unicode" w:cs="Lucida Sans Unicode"/>
          <w:sz w:val="16"/>
          <w:szCs w:val="16"/>
        </w:rPr>
        <w:tab/>
        <w:t>245</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Готовы ли учреждения и население к использованию</w:t>
      </w:r>
    </w:p>
    <w:p w:rsidR="0073692C" w:rsidRDefault="0073692C">
      <w:pPr>
        <w:tabs>
          <w:tab w:val="left" w:leader="dot" w:pos="6247"/>
        </w:tabs>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информационных ресурсов в социальной сфере?</w:t>
      </w:r>
      <w:r>
        <w:rPr>
          <w:rFonts w:ascii="Lucida Sans Unicode" w:eastAsia="Lucida Sans Unicode" w:hAnsi="Lucida Sans Unicode" w:cs="Lucida Sans Unicode"/>
          <w:sz w:val="16"/>
          <w:szCs w:val="16"/>
        </w:rPr>
        <w:tab/>
        <w:t>246</w:t>
      </w:r>
    </w:p>
    <w:p w:rsidR="0073692C" w:rsidRDefault="0073692C">
      <w:pPr>
        <w:spacing w:before="216"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Глава 5. Развитие предпринимательства в «электронном городе».</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Новые возможности для бизнеса и населения</w:t>
      </w:r>
      <w:r>
        <w:rPr>
          <w:rFonts w:ascii="Lucida Sans Unicode" w:eastAsia="Lucida Sans Unicode" w:hAnsi="Lucida Sans Unicode" w:cs="Lucida Sans Unicode"/>
          <w:b/>
          <w:bCs/>
          <w:sz w:val="16"/>
          <w:szCs w:val="16"/>
        </w:rPr>
        <w:tab/>
        <w:t>248</w:t>
      </w:r>
    </w:p>
    <w:p w:rsidR="0073692C" w:rsidRDefault="0073692C">
      <w:pPr>
        <w:spacing w:before="5"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Каковы проблемы развития предпринимательства, решению</w:t>
      </w:r>
    </w:p>
    <w:p w:rsidR="0073692C" w:rsidRDefault="0073692C">
      <w:pPr>
        <w:tabs>
          <w:tab w:val="left" w:leader="dot" w:pos="6247"/>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которых могут способствовать информационные технологии?</w:t>
      </w:r>
      <w:r>
        <w:rPr>
          <w:rFonts w:ascii="Lucida Sans Unicode" w:eastAsia="Lucida Sans Unicode" w:hAnsi="Lucida Sans Unicode" w:cs="Lucida Sans Unicode"/>
          <w:sz w:val="16"/>
          <w:szCs w:val="16"/>
        </w:rPr>
        <w:tab/>
        <w:t>248</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Почему информацию о городе следует считать фактором</w:t>
      </w:r>
    </w:p>
    <w:p w:rsidR="0073692C" w:rsidRDefault="0073692C">
      <w:pPr>
        <w:tabs>
          <w:tab w:val="left" w:leader="dot" w:pos="6247"/>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развития предпринимательства?</w:t>
      </w:r>
      <w:r>
        <w:rPr>
          <w:rFonts w:ascii="Lucida Sans Unicode" w:eastAsia="Lucida Sans Unicode" w:hAnsi="Lucida Sans Unicode" w:cs="Lucida Sans Unicode"/>
          <w:sz w:val="16"/>
          <w:szCs w:val="16"/>
        </w:rPr>
        <w:tab/>
        <w:t>249</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дает информатизация в поддержке малого</w:t>
      </w:r>
    </w:p>
    <w:p w:rsidR="0073692C" w:rsidRDefault="0073692C">
      <w:pPr>
        <w:tabs>
          <w:tab w:val="left" w:leader="dot" w:pos="6247"/>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 среднего предпринимательства? </w:t>
      </w:r>
      <w:r>
        <w:rPr>
          <w:rFonts w:ascii="Lucida Sans Unicode" w:eastAsia="Lucida Sans Unicode" w:hAnsi="Lucida Sans Unicode" w:cs="Lucida Sans Unicode"/>
          <w:sz w:val="16"/>
          <w:szCs w:val="16"/>
        </w:rPr>
        <w:tab/>
        <w:t>250</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Что дает информатизация в градостроительной деятельности? </w:t>
      </w:r>
      <w:r>
        <w:rPr>
          <w:rFonts w:ascii="Lucida Sans Unicode" w:eastAsia="Lucida Sans Unicode" w:hAnsi="Lucida Sans Unicode" w:cs="Lucida Sans Unicode"/>
          <w:sz w:val="16"/>
          <w:szCs w:val="16"/>
        </w:rPr>
        <w:tab/>
        <w:t>251</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Сделают ли информационно-коммуникационные технологии</w:t>
      </w:r>
    </w:p>
    <w:p w:rsidR="0073692C" w:rsidRDefault="0073692C">
      <w:pPr>
        <w:tabs>
          <w:tab w:val="left" w:leader="dot" w:pos="6247"/>
        </w:tabs>
        <w:spacing w:after="0" w:line="216" w:lineRule="exact"/>
        <w:ind w:left="3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более объективным учет городской земли и имущества?</w:t>
      </w:r>
      <w:r>
        <w:rPr>
          <w:rFonts w:ascii="Lucida Sans Unicode" w:eastAsia="Lucida Sans Unicode" w:hAnsi="Lucida Sans Unicode" w:cs="Lucida Sans Unicode"/>
          <w:sz w:val="16"/>
          <w:szCs w:val="16"/>
        </w:rPr>
        <w:tab/>
        <w:t>253</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Могут ли информационно-коммуникационные технологии</w:t>
      </w:r>
    </w:p>
    <w:p w:rsidR="0073692C" w:rsidRDefault="0073692C">
      <w:pPr>
        <w:spacing w:after="0" w:line="216" w:lineRule="exact"/>
        <w:ind w:firstLine="20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повысить эффективность и прозрачность муниципальных закупок?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254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Что дает электронная торговля как одна из новых форм</w:t>
      </w:r>
    </w:p>
    <w:p w:rsidR="0073692C" w:rsidRDefault="0073692C">
      <w:pPr>
        <w:tabs>
          <w:tab w:val="left" w:leader="dot" w:pos="6247"/>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государственных и муниципальных закупок? </w:t>
      </w:r>
      <w:r>
        <w:rPr>
          <w:rFonts w:ascii="Lucida Sans Unicode" w:eastAsia="Lucida Sans Unicode" w:hAnsi="Lucida Sans Unicode" w:cs="Lucida Sans Unicode"/>
          <w:sz w:val="16"/>
          <w:szCs w:val="16"/>
        </w:rPr>
        <w:tab/>
        <w:t>255</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Нужны ли информационно-коммуникационные технологии</w:t>
      </w:r>
    </w:p>
    <w:p w:rsidR="0073692C" w:rsidRDefault="0073692C">
      <w:pPr>
        <w:tabs>
          <w:tab w:val="left" w:leader="dot" w:pos="6247"/>
        </w:tabs>
        <w:spacing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регулировании торговли? </w:t>
      </w:r>
      <w:r>
        <w:rPr>
          <w:rFonts w:ascii="Lucida Sans Unicode" w:eastAsia="Lucida Sans Unicode" w:hAnsi="Lucida Sans Unicode" w:cs="Lucida Sans Unicode"/>
          <w:sz w:val="16"/>
          <w:szCs w:val="16"/>
        </w:rPr>
        <w:tab/>
        <w:t>256</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и зачем надо развивать бизнес в сфере</w:t>
      </w:r>
    </w:p>
    <w:p w:rsidR="0073692C" w:rsidRDefault="0073692C">
      <w:pPr>
        <w:tabs>
          <w:tab w:val="left" w:leader="dot" w:pos="6247"/>
        </w:tabs>
        <w:spacing w:before="2" w:after="0" w:line="216" w:lineRule="exact"/>
        <w:ind w:left="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информационно-коммуникационных технологий?</w:t>
      </w:r>
      <w:r>
        <w:rPr>
          <w:rFonts w:ascii="Lucida Sans Unicode" w:eastAsia="Lucida Sans Unicode" w:hAnsi="Lucida Sans Unicode" w:cs="Lucida Sans Unicode"/>
          <w:sz w:val="16"/>
          <w:szCs w:val="16"/>
        </w:rPr>
        <w:tab/>
        <w:t>257</w:t>
      </w:r>
    </w:p>
    <w:p w:rsidR="0073692C" w:rsidRDefault="0073692C">
      <w:pPr>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Как связаны информационно-коммуникационные технологии</w:t>
      </w:r>
    </w:p>
    <w:p w:rsidR="0073692C" w:rsidRDefault="0073692C">
      <w:pPr>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торговле и предпринимательстве с другими</w:t>
      </w:r>
    </w:p>
    <w:p w:rsidR="0073692C" w:rsidRDefault="0073692C">
      <w:pPr>
        <w:tabs>
          <w:tab w:val="left" w:leader="dot" w:pos="6247"/>
        </w:tabs>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информационными ресурсами «электронного города»? </w:t>
      </w:r>
      <w:r>
        <w:rPr>
          <w:rFonts w:ascii="Lucida Sans Unicode" w:eastAsia="Lucida Sans Unicode" w:hAnsi="Lucida Sans Unicode" w:cs="Lucida Sans Unicode"/>
          <w:sz w:val="16"/>
          <w:szCs w:val="16"/>
        </w:rPr>
        <w:tab/>
        <w:t>259</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Готовы ли население и предприниматели к использованию</w:t>
      </w:r>
    </w:p>
    <w:p w:rsidR="0073692C" w:rsidRDefault="0073692C">
      <w:pPr>
        <w:tabs>
          <w:tab w:val="left" w:leader="dot" w:pos="6247"/>
        </w:tabs>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информационных ресурсов в торговле «электронного города»? </w:t>
      </w:r>
      <w:r>
        <w:rPr>
          <w:rFonts w:ascii="Lucida Sans Unicode" w:eastAsia="Lucida Sans Unicode" w:hAnsi="Lucida Sans Unicode" w:cs="Lucida Sans Unicode"/>
          <w:sz w:val="16"/>
          <w:szCs w:val="16"/>
        </w:rPr>
        <w:tab/>
        <w:t>259</w:t>
      </w:r>
    </w:p>
    <w:p w:rsidR="0073692C" w:rsidRDefault="0073692C">
      <w:pPr>
        <w:spacing w:after="0" w:line="240" w:lineRule="exact"/>
        <w:ind w:right="1498"/>
        <w:rPr>
          <w:rFonts w:ascii="Lucida Sans Unicode" w:eastAsia="Lucida Sans Unicode" w:hAnsi="Lucida Sans Unicode" w:cs="Lucida Sans Unicode"/>
          <w:sz w:val="20"/>
          <w:szCs w:val="20"/>
        </w:rPr>
      </w:pPr>
    </w:p>
    <w:p w:rsidR="0073692C" w:rsidRDefault="0073692C">
      <w:pPr>
        <w:spacing w:before="187" w:after="0" w:line="216" w:lineRule="exact"/>
        <w:ind w:right="1498"/>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ПРИЛОЖЕНИЕ. Примеры отдельных достижений в оказании муниципальных услуг с использованием информационно-коммуникационных технологий</w:t>
      </w:r>
    </w:p>
    <w:p w:rsidR="0073692C" w:rsidRDefault="0073692C">
      <w:pPr>
        <w:tabs>
          <w:tab w:val="left" w:leader="dot" w:pos="6130"/>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в ряде городов России и стран СНГ </w:t>
      </w:r>
      <w:r>
        <w:rPr>
          <w:rFonts w:ascii="Lucida Sans Unicode" w:eastAsia="Lucida Sans Unicode" w:hAnsi="Lucida Sans Unicode" w:cs="Lucida Sans Unicode"/>
          <w:b/>
          <w:bCs/>
          <w:sz w:val="16"/>
          <w:szCs w:val="16"/>
        </w:rPr>
        <w:tab/>
        <w:t>261</w:t>
      </w:r>
    </w:p>
    <w:p w:rsidR="0073692C" w:rsidRDefault="0073692C">
      <w:pPr>
        <w:spacing w:before="5"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БРЯНСК. Автоматизированное диспетчерское управление</w:t>
      </w:r>
    </w:p>
    <w:p w:rsidR="0073692C" w:rsidRDefault="0073692C">
      <w:pPr>
        <w:tabs>
          <w:tab w:val="left" w:leader="dot" w:pos="5921"/>
        </w:tabs>
        <w:spacing w:after="0" w:line="216" w:lineRule="exact"/>
        <w:ind w:right="12"/>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пассажирским и коммунальным транспортом </w:t>
      </w:r>
      <w:r>
        <w:rPr>
          <w:rFonts w:ascii="Lucida Sans Unicode" w:eastAsia="Lucida Sans Unicode" w:hAnsi="Lucida Sans Unicode" w:cs="Lucida Sans Unicode"/>
          <w:sz w:val="16"/>
          <w:szCs w:val="16"/>
        </w:rPr>
        <w:tab/>
        <w:t>262</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 xml:space="preserve">ВЕЛИКИЙ НОВГОРОД. Муниципальная информационная система </w:t>
      </w:r>
      <w:r>
        <w:rPr>
          <w:rFonts w:ascii="Lucida Sans Unicode" w:eastAsia="Lucida Sans Unicode" w:hAnsi="Lucida Sans Unicode" w:cs="Lucida Sans Unicode"/>
          <w:sz w:val="16"/>
          <w:szCs w:val="16"/>
        </w:rPr>
        <w:tab/>
        <w:t>264</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ГОМЕЛЬ. Автоматизированная система учета и контроля</w:t>
      </w:r>
    </w:p>
    <w:p w:rsidR="0073692C" w:rsidRDefault="0073692C">
      <w:pPr>
        <w:tabs>
          <w:tab w:val="left" w:leader="dot" w:pos="6247"/>
        </w:tabs>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выделения земельных участков в городе Гомеле </w:t>
      </w:r>
      <w:r>
        <w:rPr>
          <w:rFonts w:ascii="Lucida Sans Unicode" w:eastAsia="Lucida Sans Unicode" w:hAnsi="Lucida Sans Unicode" w:cs="Lucida Sans Unicode"/>
          <w:sz w:val="16"/>
          <w:szCs w:val="16"/>
        </w:rPr>
        <w:tab/>
        <w:t>269</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КРАСНОДАР. Информационная система</w:t>
      </w:r>
    </w:p>
    <w:p w:rsidR="0073692C" w:rsidRDefault="0073692C">
      <w:pPr>
        <w:tabs>
          <w:tab w:val="left" w:leader="dot" w:pos="6247"/>
        </w:tabs>
        <w:spacing w:before="2" w:after="0" w:line="216" w:lineRule="exact"/>
        <w:ind w:left="32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«Официальный адресный реестр» </w:t>
      </w:r>
      <w:r>
        <w:rPr>
          <w:rFonts w:ascii="Lucida Sans Unicode" w:eastAsia="Lucida Sans Unicode" w:hAnsi="Lucida Sans Unicode" w:cs="Lucida Sans Unicode"/>
          <w:sz w:val="16"/>
          <w:szCs w:val="16"/>
        </w:rPr>
        <w:tab/>
        <w:t>272</w:t>
      </w:r>
    </w:p>
    <w:p w:rsidR="0073692C" w:rsidRDefault="0073692C">
      <w:pPr>
        <w:spacing w:before="2" w:after="0" w:line="216" w:lineRule="exact"/>
        <w:rPr>
          <w:rFonts w:ascii="Lucida Sans Unicode" w:eastAsia="Lucida Sans Unicode" w:hAnsi="Lucida Sans Unicode" w:cs="Lucida Sans Unicode"/>
          <w:sz w:val="20"/>
          <w:szCs w:val="20"/>
        </w:rPr>
        <w:sectPr w:rsidR="0073692C">
          <w:headerReference w:type="even" r:id="rId14"/>
          <w:headerReference w:type="default" r:id="rId15"/>
          <w:footerReference w:type="even" r:id="rId16"/>
          <w:footerReference w:type="default" r:id="rId17"/>
          <w:pgSz w:w="11905" w:h="16837"/>
          <w:pgMar w:top="3572" w:right="2798" w:bottom="1440" w:left="2472" w:header="720" w:footer="720" w:gutter="0"/>
          <w:cols w:space="720"/>
        </w:sectPr>
      </w:pPr>
    </w:p>
    <w:p w:rsidR="0073692C" w:rsidRDefault="0073692C">
      <w:pPr>
        <w:spacing w:before="46" w:after="0" w:line="216" w:lineRule="exact"/>
        <w:ind w:left="235"/>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ЛУГАНСК. Единая система электронного документооборота</w:t>
      </w:r>
    </w:p>
    <w:p w:rsidR="0073692C" w:rsidRDefault="0073692C">
      <w:pPr>
        <w:spacing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города Луганска на базе Автоматизированной системы</w:t>
      </w:r>
    </w:p>
    <w:p w:rsidR="0073692C" w:rsidRDefault="0073692C">
      <w:pPr>
        <w:tabs>
          <w:tab w:val="left" w:leader="dot" w:pos="6360"/>
        </w:tabs>
        <w:spacing w:before="2" w:after="0" w:line="216" w:lineRule="exact"/>
        <w:ind w:left="42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делопроизводства «ДОК ПРОФ»</w:t>
      </w:r>
      <w:r>
        <w:rPr>
          <w:rFonts w:ascii="Lucida Sans Unicode" w:eastAsia="Lucida Sans Unicode" w:hAnsi="Lucida Sans Unicode" w:cs="Lucida Sans Unicode"/>
          <w:sz w:val="16"/>
          <w:szCs w:val="16"/>
        </w:rPr>
        <w:tab/>
        <w:t>276</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МАГАДАН. Внедрение автоматизированной системы</w:t>
      </w:r>
    </w:p>
    <w:p w:rsidR="0073692C" w:rsidRDefault="0073692C">
      <w:pPr>
        <w:tabs>
          <w:tab w:val="left" w:leader="dot" w:pos="6360"/>
        </w:tabs>
        <w:spacing w:after="0" w:line="216" w:lineRule="exact"/>
        <w:ind w:left="42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диспетчерского сопровождения </w:t>
      </w:r>
      <w:r>
        <w:rPr>
          <w:rFonts w:ascii="Lucida Sans Unicode" w:eastAsia="Lucida Sans Unicode" w:hAnsi="Lucida Sans Unicode" w:cs="Lucida Sans Unicode"/>
          <w:sz w:val="16"/>
          <w:szCs w:val="16"/>
        </w:rPr>
        <w:tab/>
        <w:t>284</w:t>
      </w:r>
    </w:p>
    <w:p w:rsidR="0073692C" w:rsidRDefault="0073692C">
      <w:pPr>
        <w:spacing w:before="2"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МАГАДАН. Региональная система защищенного электронного</w:t>
      </w:r>
    </w:p>
    <w:p w:rsidR="0073692C" w:rsidRDefault="0073692C">
      <w:pPr>
        <w:tabs>
          <w:tab w:val="left" w:leader="dot" w:pos="6360"/>
        </w:tabs>
        <w:spacing w:after="0" w:line="216" w:lineRule="exact"/>
        <w:ind w:left="42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документооборота (РСЗЭД)</w:t>
      </w:r>
      <w:r>
        <w:rPr>
          <w:rFonts w:ascii="Lucida Sans Unicode" w:eastAsia="Lucida Sans Unicode" w:hAnsi="Lucida Sans Unicode" w:cs="Lucida Sans Unicode"/>
          <w:sz w:val="16"/>
          <w:szCs w:val="16"/>
        </w:rPr>
        <w:tab/>
        <w:t>286</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Автоматизированная информационная система (АИС)</w:t>
      </w:r>
    </w:p>
    <w:p w:rsidR="0073692C" w:rsidRDefault="0073692C">
      <w:pPr>
        <w:spacing w:before="2" w:after="0" w:line="216" w:lineRule="exact"/>
        <w:ind w:left="4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Многофункционального центра (МФЦ) предоставления</w:t>
      </w:r>
    </w:p>
    <w:p w:rsidR="0073692C" w:rsidRDefault="0073692C">
      <w:pPr>
        <w:tabs>
          <w:tab w:val="left" w:leader="dot" w:pos="6362"/>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государственных и муниципальных услуг («Одно окно»)</w:t>
      </w:r>
      <w:r>
        <w:rPr>
          <w:rFonts w:ascii="Lucida Sans Unicode" w:eastAsia="Lucida Sans Unicode" w:hAnsi="Lucida Sans Unicode" w:cs="Lucida Sans Unicode"/>
          <w:sz w:val="16"/>
          <w:szCs w:val="16"/>
        </w:rPr>
        <w:tab/>
        <w:t>291</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Единая автоматизированная система документационного</w:t>
      </w:r>
    </w:p>
    <w:p w:rsidR="0073692C" w:rsidRDefault="0073692C">
      <w:pPr>
        <w:spacing w:after="0" w:line="216" w:lineRule="exact"/>
        <w:ind w:left="43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обеспечения управления (ЕАСДОУ) префектуры и управ</w:t>
      </w:r>
    </w:p>
    <w:p w:rsidR="0073692C" w:rsidRDefault="0073692C">
      <w:pPr>
        <w:tabs>
          <w:tab w:val="left" w:leader="dot" w:pos="6360"/>
        </w:tabs>
        <w:spacing w:before="2" w:after="0" w:line="216" w:lineRule="exact"/>
        <w:ind w:left="4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Зеленоградского АО города Москвы </w:t>
      </w:r>
      <w:r>
        <w:rPr>
          <w:rFonts w:ascii="Lucida Sans Unicode" w:eastAsia="Lucida Sans Unicode" w:hAnsi="Lucida Sans Unicode" w:cs="Lucida Sans Unicode"/>
          <w:sz w:val="16"/>
          <w:szCs w:val="16"/>
        </w:rPr>
        <w:tab/>
        <w:t>296</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Официальное Интернет-представительство органов</w:t>
      </w:r>
    </w:p>
    <w:p w:rsidR="0073692C" w:rsidRDefault="0073692C">
      <w:pPr>
        <w:spacing w:before="2"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исполнительной власти Зеленоградского административного</w:t>
      </w:r>
    </w:p>
    <w:p w:rsidR="0073692C" w:rsidRDefault="0073692C">
      <w:pPr>
        <w:tabs>
          <w:tab w:val="left" w:leader="dot" w:pos="6360"/>
        </w:tabs>
        <w:spacing w:after="0" w:line="216" w:lineRule="exact"/>
        <w:ind w:left="43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округа города Москвы</w:t>
      </w:r>
      <w:r>
        <w:rPr>
          <w:rFonts w:ascii="Lucida Sans Unicode" w:eastAsia="Lucida Sans Unicode" w:hAnsi="Lucida Sans Unicode" w:cs="Lucida Sans Unicode"/>
          <w:sz w:val="16"/>
          <w:szCs w:val="16"/>
        </w:rPr>
        <w:tab/>
        <w:t>300</w:t>
      </w:r>
    </w:p>
    <w:p w:rsidR="0073692C" w:rsidRDefault="0073692C">
      <w:pPr>
        <w:tabs>
          <w:tab w:val="left" w:leader="dot" w:pos="6362"/>
        </w:tabs>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Проект «Мобильный округ» Зеленоград</w:t>
      </w:r>
      <w:r>
        <w:rPr>
          <w:rFonts w:ascii="Lucida Sans Unicode" w:eastAsia="Lucida Sans Unicode" w:hAnsi="Lucida Sans Unicode" w:cs="Lucida Sans Unicode"/>
          <w:sz w:val="16"/>
          <w:szCs w:val="16"/>
        </w:rPr>
        <w:tab/>
        <w:t>305</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Автоматизация управления</w:t>
      </w:r>
    </w:p>
    <w:p w:rsidR="0073692C" w:rsidRDefault="0073692C">
      <w:pPr>
        <w:tabs>
          <w:tab w:val="left" w:leader="dot" w:pos="6360"/>
        </w:tabs>
        <w:spacing w:after="0" w:line="216" w:lineRule="exact"/>
        <w:ind w:left="4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бюджетным процессом города </w:t>
      </w:r>
      <w:r>
        <w:rPr>
          <w:rFonts w:ascii="Lucida Sans Unicode" w:eastAsia="Lucida Sans Unicode" w:hAnsi="Lucida Sans Unicode" w:cs="Lucida Sans Unicode"/>
          <w:sz w:val="16"/>
          <w:szCs w:val="16"/>
        </w:rPr>
        <w:tab/>
        <w:t>307</w:t>
      </w:r>
    </w:p>
    <w:p w:rsidR="0073692C" w:rsidRDefault="0073692C">
      <w:pPr>
        <w:spacing w:before="2"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Автоматизация бюджетного учета, анализа</w:t>
      </w:r>
    </w:p>
    <w:p w:rsidR="0073692C" w:rsidRDefault="0073692C">
      <w:pPr>
        <w:tabs>
          <w:tab w:val="left" w:leader="dot" w:pos="6360"/>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 планирования уровня министерства </w:t>
      </w:r>
      <w:r>
        <w:rPr>
          <w:rFonts w:ascii="Lucida Sans Unicode" w:eastAsia="Lucida Sans Unicode" w:hAnsi="Lucida Sans Unicode" w:cs="Lucida Sans Unicode"/>
          <w:sz w:val="16"/>
          <w:szCs w:val="16"/>
        </w:rPr>
        <w:tab/>
        <w:t>310</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Автоматизированная информационная система (АИС)</w:t>
      </w:r>
    </w:p>
    <w:p w:rsidR="0073692C" w:rsidRDefault="0073692C">
      <w:pPr>
        <w:spacing w:before="2" w:after="0" w:line="216" w:lineRule="exact"/>
        <w:ind w:left="43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«Делопроизводство Москомархитектуры» Комитета</w:t>
      </w:r>
    </w:p>
    <w:p w:rsidR="0073692C" w:rsidRDefault="0073692C">
      <w:pPr>
        <w:tabs>
          <w:tab w:val="left" w:leader="dot" w:pos="6362"/>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архитектуре и градостроительству города Москвы</w:t>
      </w:r>
      <w:r>
        <w:rPr>
          <w:rFonts w:ascii="Lucida Sans Unicode" w:eastAsia="Lucida Sans Unicode" w:hAnsi="Lucida Sans Unicode" w:cs="Lucida Sans Unicode"/>
          <w:sz w:val="16"/>
          <w:szCs w:val="16"/>
        </w:rPr>
        <w:tab/>
        <w:t>311</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Комплексная Автоматизированная информационная</w:t>
      </w:r>
    </w:p>
    <w:p w:rsidR="0073692C" w:rsidRDefault="0073692C">
      <w:pPr>
        <w:spacing w:before="2" w:after="0" w:line="216" w:lineRule="exact"/>
        <w:ind w:left="43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(КАИС) «Одно окно» Комитета по архитектуре</w:t>
      </w:r>
    </w:p>
    <w:p w:rsidR="0073692C" w:rsidRDefault="0073692C">
      <w:pPr>
        <w:tabs>
          <w:tab w:val="left" w:leader="dot" w:pos="6360"/>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 градостроительству города Москвы (Москомархитектуры) </w:t>
      </w:r>
      <w:r>
        <w:rPr>
          <w:rFonts w:ascii="Lucida Sans Unicode" w:eastAsia="Lucida Sans Unicode" w:hAnsi="Lucida Sans Unicode" w:cs="Lucida Sans Unicode"/>
          <w:sz w:val="16"/>
          <w:szCs w:val="16"/>
        </w:rPr>
        <w:tab/>
        <w:t>314</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Автоматизированная информационная система (АИС)</w:t>
      </w:r>
    </w:p>
    <w:p w:rsidR="0073692C" w:rsidRDefault="0073692C">
      <w:pPr>
        <w:tabs>
          <w:tab w:val="left" w:leader="dot" w:pos="6360"/>
        </w:tabs>
        <w:spacing w:before="2" w:after="0" w:line="216" w:lineRule="exact"/>
        <w:ind w:left="4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«Градостроительный план земельного участка» </w:t>
      </w:r>
      <w:r>
        <w:rPr>
          <w:rFonts w:ascii="Lucida Sans Unicode" w:eastAsia="Lucida Sans Unicode" w:hAnsi="Lucida Sans Unicode" w:cs="Lucida Sans Unicode"/>
          <w:sz w:val="16"/>
          <w:szCs w:val="16"/>
        </w:rPr>
        <w:tab/>
        <w:t>317</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Автоматизированная информационная система (АИС)</w:t>
      </w:r>
    </w:p>
    <w:p w:rsidR="0073692C" w:rsidRDefault="0073692C">
      <w:pPr>
        <w:spacing w:after="0" w:line="216" w:lineRule="exact"/>
        <w:ind w:left="43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«Контроль прохождения экспертизы</w:t>
      </w:r>
    </w:p>
    <w:p w:rsidR="0073692C" w:rsidRDefault="0073692C">
      <w:pPr>
        <w:tabs>
          <w:tab w:val="left" w:leader="dot" w:pos="6360"/>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проектно-сметной документации» </w:t>
      </w:r>
      <w:r>
        <w:rPr>
          <w:rFonts w:ascii="Lucida Sans Unicode" w:eastAsia="Lucida Sans Unicode" w:hAnsi="Lucida Sans Unicode" w:cs="Lucida Sans Unicode"/>
          <w:sz w:val="16"/>
          <w:szCs w:val="16"/>
        </w:rPr>
        <w:tab/>
        <w:t>319</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Интегрированная автоматизированная</w:t>
      </w:r>
    </w:p>
    <w:p w:rsidR="0073692C" w:rsidRDefault="0073692C">
      <w:pPr>
        <w:tabs>
          <w:tab w:val="left" w:leader="dot" w:pos="6360"/>
        </w:tabs>
        <w:spacing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система (ИАИС) «Разрешения и нарушения»</w:t>
      </w:r>
      <w:r>
        <w:rPr>
          <w:rFonts w:ascii="Lucida Sans Unicode" w:eastAsia="Lucida Sans Unicode" w:hAnsi="Lucida Sans Unicode" w:cs="Lucida Sans Unicode"/>
          <w:sz w:val="16"/>
          <w:szCs w:val="16"/>
        </w:rPr>
        <w:tab/>
        <w:t>322</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МОСКВА. Автоматизированная информационная система (АИС)</w:t>
      </w:r>
    </w:p>
    <w:p w:rsidR="0073692C" w:rsidRDefault="0073692C">
      <w:pPr>
        <w:tabs>
          <w:tab w:val="left" w:leader="dot" w:pos="6360"/>
        </w:tabs>
        <w:spacing w:after="0" w:line="216" w:lineRule="exact"/>
        <w:ind w:left="4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«Горячая линия» </w:t>
      </w:r>
      <w:r>
        <w:rPr>
          <w:rFonts w:ascii="Lucida Sans Unicode" w:eastAsia="Lucida Sans Unicode" w:hAnsi="Lucida Sans Unicode" w:cs="Lucida Sans Unicode"/>
          <w:sz w:val="16"/>
          <w:szCs w:val="16"/>
        </w:rPr>
        <w:tab/>
        <w:t>326</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НОВОСИБИРСК. Система хранения и обмена информацией</w:t>
      </w:r>
    </w:p>
    <w:p w:rsidR="0073692C" w:rsidRDefault="0073692C">
      <w:pPr>
        <w:spacing w:after="0" w:line="216" w:lineRule="exact"/>
        <w:ind w:left="43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повышенной отказоустойчивости на базе технологий</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Microsoft</w:t>
      </w:r>
    </w:p>
    <w:p w:rsidR="0073692C" w:rsidRDefault="0073692C">
      <w:pPr>
        <w:spacing w:after="0" w:line="216" w:lineRule="exact"/>
        <w:ind w:left="43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применением системы многоядерной антивирусной защиты</w:t>
      </w:r>
    </w:p>
    <w:p w:rsidR="0073692C" w:rsidRDefault="0073692C">
      <w:pPr>
        <w:tabs>
          <w:tab w:val="left" w:leader="dot" w:pos="6360"/>
        </w:tabs>
        <w:spacing w:before="2" w:after="0" w:line="216" w:lineRule="exact"/>
        <w:ind w:left="43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мэрии города Новосибирска</w:t>
      </w:r>
      <w:r>
        <w:rPr>
          <w:rFonts w:ascii="Lucida Sans Unicode" w:eastAsia="Lucida Sans Unicode" w:hAnsi="Lucida Sans Unicode" w:cs="Lucida Sans Unicode"/>
          <w:sz w:val="16"/>
          <w:szCs w:val="16"/>
        </w:rPr>
        <w:tab/>
        <w:t>329</w:t>
      </w:r>
    </w:p>
    <w:p w:rsidR="0073692C" w:rsidRDefault="0073692C">
      <w:pPr>
        <w:spacing w:after="0" w:line="216" w:lineRule="exact"/>
        <w:ind w:left="235"/>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ОРЕНБУРГ Автоматизированная информационная система</w:t>
      </w:r>
    </w:p>
    <w:p w:rsidR="0073692C" w:rsidRDefault="0073692C">
      <w:pPr>
        <w:spacing w:after="0" w:line="216" w:lineRule="exact"/>
        <w:ind w:left="235" w:firstLine="19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«Городской территориальный кадастр» (АИС ГТК) города Оренбурга . . . 333 </w:t>
      </w: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ПЕРМЬ. Электронный архив. Сканирование и составление</w:t>
      </w:r>
    </w:p>
    <w:p w:rsidR="0073692C" w:rsidRDefault="0073692C">
      <w:pPr>
        <w:tabs>
          <w:tab w:val="left" w:leader="dot" w:pos="6360"/>
        </w:tabs>
        <w:spacing w:before="2" w:after="0" w:line="216" w:lineRule="exact"/>
        <w:ind w:left="43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базы данных архивных фондов</w:t>
      </w:r>
      <w:r>
        <w:rPr>
          <w:rFonts w:ascii="Lucida Sans Unicode" w:eastAsia="Lucida Sans Unicode" w:hAnsi="Lucida Sans Unicode" w:cs="Lucida Sans Unicode"/>
          <w:sz w:val="16"/>
          <w:szCs w:val="16"/>
        </w:rPr>
        <w:tab/>
        <w:t>339</w:t>
      </w:r>
    </w:p>
    <w:p w:rsidR="0073692C" w:rsidRDefault="0073692C">
      <w:pPr>
        <w:spacing w:before="46"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ПЕРМЬ. Программа повышения доступности медицинской</w:t>
      </w:r>
    </w:p>
    <w:p w:rsidR="0073692C" w:rsidRDefault="0073692C">
      <w:pPr>
        <w:tabs>
          <w:tab w:val="left" w:leader="dot" w:pos="6247"/>
        </w:tabs>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помощи «Электронная регистратура»</w:t>
      </w:r>
      <w:r>
        <w:rPr>
          <w:rFonts w:ascii="Lucida Sans Unicode" w:eastAsia="Lucida Sans Unicode" w:hAnsi="Lucida Sans Unicode" w:cs="Lucida Sans Unicode"/>
          <w:sz w:val="16"/>
          <w:szCs w:val="16"/>
        </w:rPr>
        <w:tab/>
        <w:t>342</w:t>
      </w:r>
    </w:p>
    <w:p w:rsidR="0073692C" w:rsidRDefault="0073692C">
      <w:pPr>
        <w:tabs>
          <w:tab w:val="left" w:leader="dot" w:pos="6127"/>
        </w:tabs>
        <w:spacing w:before="2" w:after="0" w:line="216" w:lineRule="exact"/>
        <w:ind w:left="206" w:hanging="206"/>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РОСТОВ-на-ДОНУ. Инфокоммуникационное комплексное</w:t>
      </w:r>
      <w:r>
        <w:rPr>
          <w:rFonts w:ascii="Lucida Sans Unicode" w:eastAsia="Lucida Sans Unicode" w:hAnsi="Lucida Sans Unicode" w:cs="Lucida Sans Unicode"/>
          <w:sz w:val="16"/>
          <w:szCs w:val="16"/>
        </w:rPr>
        <w:br/>
        <w:t>решение для автоматизации процессов управления жилищно-</w:t>
      </w:r>
      <w:r>
        <w:rPr>
          <w:rFonts w:ascii="Lucida Sans Unicode" w:eastAsia="Lucida Sans Unicode" w:hAnsi="Lucida Sans Unicode" w:cs="Lucida Sans Unicode"/>
          <w:sz w:val="16"/>
          <w:szCs w:val="16"/>
        </w:rPr>
        <w:br/>
        <w:t>коммунальным хозяйством города</w:t>
      </w:r>
      <w:r>
        <w:rPr>
          <w:rFonts w:ascii="Lucida Sans Unicode" w:eastAsia="Lucida Sans Unicode" w:hAnsi="Lucida Sans Unicode" w:cs="Lucida Sans Unicode"/>
          <w:sz w:val="16"/>
          <w:szCs w:val="16"/>
        </w:rPr>
        <w:tab/>
        <w:t>345</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РЯЗАНЬ. Муниципальная автоматизированная геоинформационная</w:t>
      </w:r>
    </w:p>
    <w:p w:rsidR="0073692C" w:rsidRDefault="0073692C">
      <w:pPr>
        <w:tabs>
          <w:tab w:val="left" w:leader="dot" w:pos="6247"/>
        </w:tabs>
        <w:spacing w:after="0" w:line="216" w:lineRule="exact"/>
        <w:ind w:left="31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система «Цифровая модель города Рязани» (АГИС) </w:t>
      </w:r>
      <w:r>
        <w:rPr>
          <w:rFonts w:ascii="Lucida Sans Unicode" w:eastAsia="Lucida Sans Unicode" w:hAnsi="Lucida Sans Unicode" w:cs="Lucida Sans Unicode"/>
          <w:sz w:val="16"/>
          <w:szCs w:val="16"/>
        </w:rPr>
        <w:tab/>
        <w:t>352</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РЯЗАНЬ. Программный комплекс</w:t>
      </w:r>
    </w:p>
    <w:p w:rsidR="0073692C" w:rsidRDefault="0073692C">
      <w:pPr>
        <w:tabs>
          <w:tab w:val="left" w:leader="dot" w:pos="6247"/>
        </w:tabs>
        <w:spacing w:after="0" w:line="216" w:lineRule="exact"/>
        <w:ind w:left="32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«Электронный школьный город» (ЭШГ) </w:t>
      </w:r>
      <w:r>
        <w:rPr>
          <w:rFonts w:ascii="Lucida Sans Unicode" w:eastAsia="Lucida Sans Unicode" w:hAnsi="Lucida Sans Unicode" w:cs="Lucida Sans Unicode"/>
          <w:sz w:val="16"/>
          <w:szCs w:val="16"/>
        </w:rPr>
        <w:tab/>
        <w:t>355</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РЯЗАНЬ. Автоматизированная система аналитики комплектования</w:t>
      </w:r>
    </w:p>
    <w:p w:rsidR="0073692C" w:rsidRDefault="0073692C">
      <w:pPr>
        <w:tabs>
          <w:tab w:val="left" w:leader="dot" w:pos="6247"/>
        </w:tabs>
        <w:spacing w:after="0" w:line="216" w:lineRule="exact"/>
        <w:ind w:left="31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дошкольных образовательных учреждений города Рязани </w:t>
      </w:r>
      <w:r>
        <w:rPr>
          <w:rFonts w:ascii="Lucida Sans Unicode" w:eastAsia="Lucida Sans Unicode" w:hAnsi="Lucida Sans Unicode" w:cs="Lucida Sans Unicode"/>
          <w:sz w:val="16"/>
          <w:szCs w:val="16"/>
        </w:rPr>
        <w:tab/>
        <w:t>357</w:t>
      </w:r>
    </w:p>
    <w:p w:rsidR="0073692C" w:rsidRDefault="0073692C">
      <w:pPr>
        <w:spacing w:before="2"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РЯЗАНЬ. Информационно-вычислительное обслуживание населения . . 359</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СЕРПУХОВ. Комплексная система электронного документооборота</w:t>
      </w:r>
    </w:p>
    <w:p w:rsidR="0073692C" w:rsidRDefault="0073692C">
      <w:pPr>
        <w:tabs>
          <w:tab w:val="left" w:leader="dot" w:pos="6247"/>
        </w:tabs>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bb</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workspace</w:t>
      </w:r>
      <w:r w:rsidRPr="0073692C">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издание</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Government</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Service</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rPr>
        <w:tab/>
        <w:t>361</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СТАВРОПОЛЬ. Система электронного делопроизводства и</w:t>
      </w:r>
    </w:p>
    <w:p w:rsidR="0073692C" w:rsidRDefault="0073692C">
      <w:pPr>
        <w:tabs>
          <w:tab w:val="left" w:leader="dot" w:pos="6247"/>
        </w:tabs>
        <w:spacing w:after="0" w:line="216" w:lineRule="exact"/>
        <w:ind w:left="31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документооборота(СЭДД) на базе программного продукта «Дело»</w:t>
      </w:r>
      <w:r>
        <w:rPr>
          <w:rFonts w:ascii="Lucida Sans Unicode" w:eastAsia="Lucida Sans Unicode" w:hAnsi="Lucida Sans Unicode" w:cs="Lucida Sans Unicode"/>
          <w:sz w:val="16"/>
          <w:szCs w:val="16"/>
        </w:rPr>
        <w:tab/>
        <w:t>366</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СТАВРОПОЛЬ. Аппаратно-программный комплекс</w:t>
      </w:r>
    </w:p>
    <w:p w:rsidR="0073692C" w:rsidRDefault="0073692C">
      <w:pPr>
        <w:spacing w:after="0" w:line="216" w:lineRule="exact"/>
        <w:ind w:left="31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автоматизированной навигационной системы диспетчерского</w:t>
      </w:r>
    </w:p>
    <w:p w:rsidR="0073692C" w:rsidRDefault="0073692C">
      <w:pPr>
        <w:spacing w:after="0" w:line="216" w:lineRule="exact"/>
        <w:ind w:left="31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управления пассажирскими перевозками в городе Ставрополе</w:t>
      </w:r>
    </w:p>
    <w:p w:rsidR="0073692C" w:rsidRDefault="0073692C">
      <w:pPr>
        <w:tabs>
          <w:tab w:val="left" w:leader="dot" w:pos="6247"/>
        </w:tabs>
        <w:spacing w:after="0" w:line="216" w:lineRule="exact"/>
        <w:ind w:left="32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базе системы спутниковой навигации ГЛОНАСС и</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GPS</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rPr>
        <w:tab/>
        <w:t>368</w:t>
      </w:r>
    </w:p>
    <w:p w:rsidR="0073692C" w:rsidRDefault="0073692C">
      <w:pPr>
        <w:tabs>
          <w:tab w:val="left" w:leader="dot" w:pos="6127"/>
        </w:tabs>
        <w:spacing w:after="0" w:line="216" w:lineRule="exact"/>
        <w:ind w:left="192" w:hanging="192"/>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ТАМБОВ. Комплексная автоматизированная информационная</w:t>
      </w:r>
      <w:r>
        <w:rPr>
          <w:rFonts w:ascii="Lucida Sans Unicode" w:eastAsia="Lucida Sans Unicode" w:hAnsi="Lucida Sans Unicode" w:cs="Lucida Sans Unicode"/>
          <w:sz w:val="16"/>
          <w:szCs w:val="16"/>
        </w:rPr>
        <w:br/>
        <w:t>система мониторинга в целях обеспечения безопасности</w:t>
      </w:r>
      <w:r>
        <w:rPr>
          <w:rFonts w:ascii="Lucida Sans Unicode" w:eastAsia="Lucida Sans Unicode" w:hAnsi="Lucida Sans Unicode" w:cs="Lucida Sans Unicode"/>
          <w:sz w:val="16"/>
          <w:szCs w:val="16"/>
        </w:rPr>
        <w:br/>
        <w:t xml:space="preserve">жизнедеятельности в рамках единой городской инфраструктуры </w:t>
      </w:r>
      <w:r>
        <w:rPr>
          <w:rFonts w:ascii="Lucida Sans Unicode" w:eastAsia="Lucida Sans Unicode" w:hAnsi="Lucida Sans Unicode" w:cs="Lucida Sans Unicode"/>
          <w:sz w:val="16"/>
          <w:szCs w:val="16"/>
        </w:rPr>
        <w:tab/>
        <w:t>371</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ТВЕРСКАЯ ОБЛАСТЬ. Автоматизированная информационная</w:t>
      </w:r>
    </w:p>
    <w:p w:rsidR="0073692C" w:rsidRDefault="0073692C">
      <w:pPr>
        <w:tabs>
          <w:tab w:val="left" w:leader="dot" w:pos="6247"/>
        </w:tabs>
        <w:spacing w:after="0" w:line="216" w:lineRule="exact"/>
        <w:ind w:left="31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система управления государственным заказом Тверской области </w:t>
      </w:r>
      <w:r>
        <w:rPr>
          <w:rFonts w:ascii="Lucida Sans Unicode" w:eastAsia="Lucida Sans Unicode" w:hAnsi="Lucida Sans Unicode" w:cs="Lucida Sans Unicode"/>
          <w:sz w:val="16"/>
          <w:szCs w:val="16"/>
        </w:rPr>
        <w:tab/>
        <w:t>375</w:t>
      </w:r>
    </w:p>
    <w:p w:rsidR="0073692C" w:rsidRDefault="0073692C">
      <w:pPr>
        <w:spacing w:before="2"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УЛАН-УДЭ. Автоматизированные информационные системы:</w:t>
      </w:r>
    </w:p>
    <w:p w:rsidR="0073692C" w:rsidRDefault="0073692C">
      <w:pPr>
        <w:tabs>
          <w:tab w:val="left" w:leader="dot" w:pos="6247"/>
        </w:tabs>
        <w:spacing w:after="0" w:line="216" w:lineRule="exact"/>
        <w:ind w:left="32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«Бюджет», «Смета», «Муниципальный заказ» </w:t>
      </w:r>
      <w:r>
        <w:rPr>
          <w:rFonts w:ascii="Lucida Sans Unicode" w:eastAsia="Lucida Sans Unicode" w:hAnsi="Lucida Sans Unicode" w:cs="Lucida Sans Unicode"/>
          <w:sz w:val="16"/>
          <w:szCs w:val="16"/>
        </w:rPr>
        <w:tab/>
        <w:t>378</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УЛАН-УДЭ. Автоматизированая информационная</w:t>
      </w:r>
    </w:p>
    <w:p w:rsidR="0073692C" w:rsidRDefault="0073692C">
      <w:pPr>
        <w:tabs>
          <w:tab w:val="left" w:leader="dot" w:pos="6247"/>
        </w:tabs>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медицинская система «ТРИМИС» </w:t>
      </w:r>
      <w:r>
        <w:rPr>
          <w:rFonts w:ascii="Lucida Sans Unicode" w:eastAsia="Lucida Sans Unicode" w:hAnsi="Lucida Sans Unicode" w:cs="Lucida Sans Unicode"/>
          <w:sz w:val="16"/>
          <w:szCs w:val="16"/>
        </w:rPr>
        <w:tab/>
        <w:t>381</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УФА. Единая региональная (городская) система записи</w:t>
      </w:r>
    </w:p>
    <w:p w:rsidR="0073692C" w:rsidRDefault="0073692C">
      <w:pPr>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на прием и маршрутизации пациентов «Электронная регистратура» </w:t>
      </w:r>
      <w:r>
        <w:rPr>
          <w:rFonts w:ascii="Lucida Sans Unicode" w:eastAsia="Lucida Sans Unicode" w:hAnsi="Lucida Sans Unicode" w:cs="Lucida Sans Unicode"/>
          <w:spacing w:val="40"/>
          <w:sz w:val="16"/>
          <w:szCs w:val="16"/>
        </w:rPr>
        <w:t>....</w:t>
      </w:r>
      <w:r>
        <w:rPr>
          <w:rFonts w:ascii="Lucida Sans Unicode" w:eastAsia="Lucida Sans Unicode" w:hAnsi="Lucida Sans Unicode" w:cs="Lucida Sans Unicode"/>
          <w:sz w:val="16"/>
          <w:szCs w:val="16"/>
        </w:rPr>
        <w:t xml:space="preserve"> 388</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УФА. Создание системы стандартов работы органа опеки</w:t>
      </w:r>
    </w:p>
    <w:p w:rsidR="0073692C" w:rsidRDefault="0073692C">
      <w:pPr>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мегаполиса по развитию семейных форм устройства детей-сирот</w:t>
      </w:r>
    </w:p>
    <w:p w:rsidR="0073692C" w:rsidRDefault="0073692C">
      <w:pPr>
        <w:tabs>
          <w:tab w:val="left" w:leader="dot" w:pos="6247"/>
        </w:tabs>
        <w:spacing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 детей, оставшихся без попечения родителей</w:t>
      </w:r>
      <w:r>
        <w:rPr>
          <w:rFonts w:ascii="Lucida Sans Unicode" w:eastAsia="Lucida Sans Unicode" w:hAnsi="Lucida Sans Unicode" w:cs="Lucida Sans Unicode"/>
          <w:sz w:val="16"/>
          <w:szCs w:val="16"/>
        </w:rPr>
        <w:tab/>
        <w:t>391</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ХАБАРОВСК. Единая информационная система</w:t>
      </w:r>
    </w:p>
    <w:p w:rsidR="0073692C" w:rsidRDefault="0073692C">
      <w:pPr>
        <w:tabs>
          <w:tab w:val="left" w:leader="dot" w:pos="6247"/>
        </w:tabs>
        <w:spacing w:before="2" w:after="0" w:line="216" w:lineRule="exact"/>
        <w:ind w:left="3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муниципального здравоохранения города Хабаровска </w:t>
      </w:r>
      <w:r>
        <w:rPr>
          <w:rFonts w:ascii="Lucida Sans Unicode" w:eastAsia="Lucida Sans Unicode" w:hAnsi="Lucida Sans Unicode" w:cs="Lucida Sans Unicode"/>
          <w:sz w:val="16"/>
          <w:szCs w:val="16"/>
        </w:rPr>
        <w:tab/>
        <w:t>394</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ХАБАРОВСК. Программный комплекс Портал ММК</w:t>
      </w:r>
    </w:p>
    <w:p w:rsidR="0073692C" w:rsidRDefault="0073692C">
      <w:pPr>
        <w:tabs>
          <w:tab w:val="left" w:leader="dot" w:pos="6247"/>
        </w:tabs>
        <w:spacing w:after="0" w:line="216" w:lineRule="exact"/>
        <w:ind w:left="33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(многофункциональный мультимедийный класс)</w:t>
      </w:r>
      <w:r>
        <w:rPr>
          <w:rFonts w:ascii="Lucida Sans Unicode" w:eastAsia="Lucida Sans Unicode" w:hAnsi="Lucida Sans Unicode" w:cs="Lucida Sans Unicode"/>
          <w:sz w:val="16"/>
          <w:szCs w:val="16"/>
        </w:rPr>
        <w:tab/>
        <w:t>402</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ХАБАРОВСК. Единая многофункциональная</w:t>
      </w:r>
    </w:p>
    <w:p w:rsidR="0073692C" w:rsidRDefault="0073692C">
      <w:pPr>
        <w:tabs>
          <w:tab w:val="left" w:leader="dot" w:pos="6247"/>
        </w:tabs>
        <w:spacing w:before="2" w:after="0" w:line="216" w:lineRule="exact"/>
        <w:ind w:left="31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телекоммуникационная сеть города Хабаровска </w:t>
      </w:r>
      <w:r>
        <w:rPr>
          <w:rFonts w:ascii="Lucida Sans Unicode" w:eastAsia="Lucida Sans Unicode" w:hAnsi="Lucida Sans Unicode" w:cs="Lucida Sans Unicode"/>
          <w:sz w:val="16"/>
          <w:szCs w:val="16"/>
        </w:rPr>
        <w:tab/>
        <w:t>404</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ЧЕБОКСАРЫ. Муниципальная телекоммуникационная</w:t>
      </w:r>
    </w:p>
    <w:p w:rsidR="0073692C" w:rsidRDefault="0073692C">
      <w:pPr>
        <w:tabs>
          <w:tab w:val="left" w:leader="dot" w:pos="6247"/>
        </w:tabs>
        <w:spacing w:after="0" w:line="216" w:lineRule="exact"/>
        <w:ind w:left="31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сеть и система связи города Чебоксары</w:t>
      </w:r>
      <w:r>
        <w:rPr>
          <w:rFonts w:ascii="Lucida Sans Unicode" w:eastAsia="Lucida Sans Unicode" w:hAnsi="Lucida Sans Unicode" w:cs="Lucida Sans Unicode"/>
          <w:sz w:val="16"/>
          <w:szCs w:val="16"/>
        </w:rPr>
        <w:tab/>
        <w:t>406</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ЧЕРЕПОВЕЦ. Муниципальная информационная</w:t>
      </w:r>
    </w:p>
    <w:p w:rsidR="0073692C" w:rsidRDefault="0073692C">
      <w:pPr>
        <w:tabs>
          <w:tab w:val="left" w:leader="dot" w:pos="6247"/>
        </w:tabs>
        <w:spacing w:before="2" w:after="0" w:line="216" w:lineRule="exact"/>
        <w:ind w:left="31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система города Череповца </w:t>
      </w:r>
      <w:r>
        <w:rPr>
          <w:rFonts w:ascii="Lucida Sans Unicode" w:eastAsia="Lucida Sans Unicode" w:hAnsi="Lucida Sans Unicode" w:cs="Lucida Sans Unicode"/>
          <w:sz w:val="16"/>
          <w:szCs w:val="16"/>
        </w:rPr>
        <w:tab/>
        <w:t>409</w:t>
      </w:r>
    </w:p>
    <w:p w:rsidR="0073692C" w:rsidRDefault="0073692C">
      <w:pPr>
        <w:spacing w:after="281" w:line="216" w:lineRule="exact"/>
        <w:rPr>
          <w:rFonts w:ascii="Lucida Sans Unicode" w:eastAsia="Lucida Sans Unicode" w:hAnsi="Lucida Sans Unicode" w:cs="Lucida Sans Unicode"/>
          <w:sz w:val="20"/>
          <w:szCs w:val="20"/>
        </w:rPr>
        <w:sectPr w:rsidR="0073692C">
          <w:headerReference w:type="even" r:id="rId18"/>
          <w:headerReference w:type="default" r:id="rId19"/>
          <w:footerReference w:type="even" r:id="rId20"/>
          <w:footerReference w:type="default" r:id="rId21"/>
          <w:type w:val="continuous"/>
          <w:pgSz w:w="11905" w:h="16837"/>
          <w:pgMar w:top="3577" w:right="2642" w:bottom="1440" w:left="2472" w:header="720" w:footer="720" w:gutter="0"/>
          <w:cols w:space="720"/>
        </w:sectPr>
      </w:pPr>
    </w:p>
    <w:p w:rsidR="0073692C" w:rsidRDefault="0073692C">
      <w:pPr>
        <w:spacing w:before="46"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lastRenderedPageBreak/>
        <w:t xml:space="preserve">I </w:t>
      </w:r>
      <w:r>
        <w:rPr>
          <w:rFonts w:ascii="Lucida Sans Unicode" w:eastAsia="Lucida Sans Unicode" w:hAnsi="Lucida Sans Unicode" w:cs="Lucida Sans Unicode"/>
          <w:sz w:val="16"/>
          <w:szCs w:val="16"/>
        </w:rPr>
        <w:t>ЯРОСЛАВЛЬ. Автоматизированная информационная</w:t>
      </w:r>
    </w:p>
    <w:p w:rsidR="0073692C" w:rsidRDefault="0073692C">
      <w:pPr>
        <w:tabs>
          <w:tab w:val="left" w:leader="dot" w:pos="5928"/>
        </w:tabs>
        <w:spacing w:before="5" w:after="0" w:line="216" w:lineRule="exact"/>
        <w:ind w:right="418"/>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«Аптечная справка»</w:t>
      </w:r>
      <w:r>
        <w:rPr>
          <w:rFonts w:ascii="Lucida Sans Unicode" w:eastAsia="Lucida Sans Unicode" w:hAnsi="Lucida Sans Unicode" w:cs="Lucida Sans Unicode"/>
          <w:sz w:val="16"/>
          <w:szCs w:val="16"/>
        </w:rPr>
        <w:tab/>
        <w:t>412</w:t>
      </w:r>
    </w:p>
    <w:p w:rsidR="0073692C" w:rsidRDefault="0073692C">
      <w:pPr>
        <w:tabs>
          <w:tab w:val="left" w:leader="dot" w:pos="6127"/>
        </w:tabs>
        <w:spacing w:after="0" w:line="216" w:lineRule="exact"/>
        <w:jc w:val="both"/>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ЯРОСЛАВЛЬ. Программно-аппаратный комплекс «Регата-ЛПУ»</w:t>
      </w:r>
      <w:r>
        <w:rPr>
          <w:rFonts w:ascii="Lucida Sans Unicode" w:eastAsia="Lucida Sans Unicode" w:hAnsi="Lucida Sans Unicode" w:cs="Lucida Sans Unicode"/>
          <w:sz w:val="16"/>
          <w:szCs w:val="16"/>
        </w:rPr>
        <w:tab/>
        <w:t>417</w:t>
      </w:r>
    </w:p>
    <w:p w:rsidR="0073692C" w:rsidRDefault="0073692C">
      <w:pPr>
        <w:tabs>
          <w:tab w:val="left" w:leader="dot" w:pos="6125"/>
        </w:tabs>
        <w:spacing w:before="2" w:after="0" w:line="216" w:lineRule="exact"/>
        <w:ind w:left="204" w:hanging="204"/>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ЯРОСЛАВЛЬ. Информационно-аналитическое обеспечение</w:t>
      </w:r>
      <w:r>
        <w:rPr>
          <w:rFonts w:ascii="Lucida Sans Unicode" w:eastAsia="Lucida Sans Unicode" w:hAnsi="Lucida Sans Unicode" w:cs="Lucida Sans Unicode"/>
          <w:sz w:val="16"/>
          <w:szCs w:val="16"/>
        </w:rPr>
        <w:br/>
        <w:t>процесса выработки управленческих решений, направленных</w:t>
      </w:r>
      <w:r>
        <w:rPr>
          <w:rFonts w:ascii="Lucida Sans Unicode" w:eastAsia="Lucida Sans Unicode" w:hAnsi="Lucida Sans Unicode" w:cs="Lucida Sans Unicode"/>
          <w:sz w:val="16"/>
          <w:szCs w:val="16"/>
        </w:rPr>
        <w:br/>
        <w:t>на повышение эффективности образовательного процесса</w:t>
      </w:r>
      <w:r>
        <w:rPr>
          <w:rFonts w:ascii="Lucida Sans Unicode" w:eastAsia="Lucida Sans Unicode" w:hAnsi="Lucida Sans Unicode" w:cs="Lucida Sans Unicode"/>
          <w:sz w:val="16"/>
          <w:szCs w:val="16"/>
        </w:rPr>
        <w:br/>
        <w:t xml:space="preserve">в общеобразовательных учреждениях города Ярославля </w:t>
      </w:r>
      <w:r>
        <w:rPr>
          <w:rFonts w:ascii="Lucida Sans Unicode" w:eastAsia="Lucida Sans Unicode" w:hAnsi="Lucida Sans Unicode" w:cs="Lucida Sans Unicode"/>
          <w:sz w:val="16"/>
          <w:szCs w:val="16"/>
        </w:rPr>
        <w:tab/>
        <w:t>422</w:t>
      </w:r>
    </w:p>
    <w:p w:rsidR="0073692C" w:rsidRDefault="0073692C">
      <w:pPr>
        <w:spacing w:after="0" w:line="216" w:lineRule="exact"/>
        <w:rPr>
          <w:rFonts w:ascii="Lucida Sans Unicode" w:eastAsia="Lucida Sans Unicode" w:hAnsi="Lucida Sans Unicode" w:cs="Lucida Sans Unicode"/>
          <w:sz w:val="16"/>
          <w:szCs w:val="16"/>
        </w:rPr>
      </w:pPr>
      <w:r>
        <w:rPr>
          <w:rFonts w:ascii="Constantia" w:eastAsia="Constantia" w:hAnsi="Constantia" w:cs="Constantia"/>
          <w:b/>
          <w:bCs/>
          <w:sz w:val="18"/>
          <w:szCs w:val="18"/>
        </w:rPr>
        <w:t xml:space="preserve">I </w:t>
      </w:r>
      <w:r>
        <w:rPr>
          <w:rFonts w:ascii="Lucida Sans Unicode" w:eastAsia="Lucida Sans Unicode" w:hAnsi="Lucida Sans Unicode" w:cs="Lucida Sans Unicode"/>
          <w:sz w:val="16"/>
          <w:szCs w:val="16"/>
        </w:rPr>
        <w:t>ЯРОСЛАВЛЬ. Автоматизированная система управления</w:t>
      </w:r>
    </w:p>
    <w:p w:rsidR="0073692C" w:rsidRDefault="0073692C">
      <w:pPr>
        <w:tabs>
          <w:tab w:val="left" w:leader="dot" w:pos="6127"/>
        </w:tabs>
        <w:spacing w:after="281" w:line="216" w:lineRule="exact"/>
        <w:ind w:left="20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городским хозяйством Ярославля</w:t>
      </w:r>
      <w:r>
        <w:rPr>
          <w:rFonts w:ascii="Lucida Sans Unicode" w:eastAsia="Lucida Sans Unicode" w:hAnsi="Lucida Sans Unicode" w:cs="Lucida Sans Unicode"/>
          <w:sz w:val="16"/>
          <w:szCs w:val="16"/>
        </w:rPr>
        <w:tab/>
        <w:t>425</w:t>
      </w:r>
    </w:p>
    <w:p w:rsidR="0073692C" w:rsidRDefault="0073692C">
      <w:pPr>
        <w:spacing w:before="286" w:after="0" w:line="240" w:lineRule="auto"/>
        <w:rPr>
          <w:rFonts w:ascii="Lucida Sans Unicode" w:eastAsia="Lucida Sans Unicode" w:hAnsi="Lucida Sans Unicode" w:cs="Lucida Sans Unicode"/>
          <w:sz w:val="20"/>
          <w:szCs w:val="20"/>
        </w:rPr>
        <w:sectPr w:rsidR="0073692C">
          <w:headerReference w:type="even" r:id="rId22"/>
          <w:headerReference w:type="default" r:id="rId23"/>
          <w:footerReference w:type="even" r:id="rId24"/>
          <w:footerReference w:type="default" r:id="rId25"/>
          <w:type w:val="continuous"/>
          <w:pgSz w:w="11905" w:h="16837"/>
          <w:pgMar w:top="2341" w:right="2278" w:bottom="1440" w:left="2706" w:header="720" w:footer="720" w:gutter="0"/>
          <w:cols w:space="720"/>
        </w:sectPr>
      </w:pPr>
    </w:p>
    <w:p w:rsidR="0073692C" w:rsidRDefault="0073692C">
      <w:pPr>
        <w:tabs>
          <w:tab w:val="left" w:leader="dot" w:pos="4574"/>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lastRenderedPageBreak/>
        <w:t>Толковый словарь терминов понятийного аппарата</w:t>
      </w:r>
      <w:r>
        <w:rPr>
          <w:rFonts w:ascii="Lucida Sans Unicode" w:eastAsia="Lucida Sans Unicode" w:hAnsi="Lucida Sans Unicode" w:cs="Lucida Sans Unicode"/>
          <w:b/>
          <w:bCs/>
          <w:sz w:val="16"/>
          <w:szCs w:val="16"/>
        </w:rPr>
        <w:br/>
        <w:t>информатизации образования</w:t>
      </w:r>
      <w:r>
        <w:rPr>
          <w:rFonts w:ascii="Lucida Sans Unicode" w:eastAsia="Lucida Sans Unicode" w:hAnsi="Lucida Sans Unicode" w:cs="Lucida Sans Unicode"/>
          <w:b/>
          <w:bCs/>
          <w:sz w:val="16"/>
          <w:szCs w:val="16"/>
        </w:rPr>
        <w:tab/>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46"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16"/>
          <w:szCs w:val="16"/>
        </w:rPr>
        <w:lastRenderedPageBreak/>
        <w:t>429</w:t>
      </w:r>
    </w:p>
    <w:p w:rsidR="0073692C" w:rsidRDefault="0073692C">
      <w:pPr>
        <w:spacing w:after="0" w:line="1" w:lineRule="exact"/>
        <w:rPr>
          <w:rFonts w:ascii="Lucida Sans Unicode" w:eastAsia="Lucida Sans Unicode" w:hAnsi="Lucida Sans Unicode" w:cs="Lucida Sans Unicode"/>
          <w:sz w:val="20"/>
          <w:szCs w:val="20"/>
        </w:rPr>
        <w:sectPr w:rsidR="0073692C">
          <w:type w:val="continuous"/>
          <w:pgSz w:w="11905" w:h="16837"/>
          <w:pgMar w:top="2341" w:right="2278" w:bottom="1440" w:left="2706" w:header="720" w:footer="720" w:gutter="0"/>
          <w:cols w:num="2" w:space="720" w:equalWidth="0">
            <w:col w:w="4581" w:space="1620"/>
            <w:col w:w="720"/>
          </w:cols>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6"/>
          <w:headerReference w:type="default" r:id="rId27"/>
          <w:footerReference w:type="even" r:id="rId28"/>
          <w:footerReference w:type="default" r:id="rId29"/>
          <w:pgSz w:w="11905" w:h="16837"/>
          <w:pgMar w:top="0" w:right="4570" w:bottom="1440" w:left="3850" w:header="720" w:footer="720" w:gutter="0"/>
          <w:cols w:space="720"/>
        </w:sectPr>
      </w:pPr>
    </w:p>
    <w:p w:rsidR="0073692C" w:rsidRDefault="0073692C">
      <w:pPr>
        <w:spacing w:before="84" w:after="0" w:line="379" w:lineRule="exact"/>
        <w:ind w:left="252"/>
        <w:rPr>
          <w:rFonts w:ascii="Arial Unicode MS" w:eastAsia="Arial Unicode MS" w:hAnsi="Arial Unicode MS" w:cs="Arial Unicode MS"/>
          <w:sz w:val="34"/>
          <w:szCs w:val="34"/>
        </w:rPr>
      </w:pPr>
      <w:r>
        <w:rPr>
          <w:rFonts w:ascii="Arial Unicode MS" w:eastAsia="Arial Unicode MS" w:hAnsi="Arial Unicode MS" w:cs="Arial Unicode MS"/>
          <w:sz w:val="34"/>
          <w:szCs w:val="34"/>
        </w:rPr>
        <w:lastRenderedPageBreak/>
        <w:t>Обращение редакционной коллегии книги «Электронный город и горожане» к читателям</w:t>
      </w:r>
    </w:p>
    <w:p w:rsidR="0073692C" w:rsidRDefault="0073692C">
      <w:pPr>
        <w:spacing w:after="0" w:line="240" w:lineRule="exact"/>
        <w:ind w:left="238" w:firstLine="271"/>
        <w:jc w:val="both"/>
        <w:rPr>
          <w:rFonts w:ascii="Lucida Sans Unicode" w:eastAsia="Lucida Sans Unicode" w:hAnsi="Lucida Sans Unicode" w:cs="Lucida Sans Unicode"/>
          <w:sz w:val="20"/>
          <w:szCs w:val="20"/>
        </w:rPr>
      </w:pPr>
    </w:p>
    <w:p w:rsidR="0073692C" w:rsidRDefault="0073692C">
      <w:pPr>
        <w:spacing w:before="7" w:after="0" w:line="240" w:lineRule="exact"/>
        <w:ind w:left="238"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Уважаемый читатель! Вы держите в руках книгу «Электронный город и горожане» - уникальное издание, призванное стать Вашим надежным проводником в мире информационных технологий и услуг. Эта книга посвящена важнейшему аспекту информатизации - ее практической пользе для каждого гражданина, живущего в городах стран Содруже</w:t>
      </w:r>
      <w:r>
        <w:rPr>
          <w:rFonts w:ascii="Lucida Sans Unicode" w:eastAsia="Lucida Sans Unicode" w:hAnsi="Lucida Sans Unicode" w:cs="Lucida Sans Unicode"/>
          <w:sz w:val="16"/>
          <w:szCs w:val="16"/>
        </w:rPr>
        <w:softHyphen/>
        <w:t>ства Независимых Государств, включая государственных служащих и предпринимателей.</w:t>
      </w:r>
    </w:p>
    <w:p w:rsidR="0073692C" w:rsidRDefault="0073692C">
      <w:pPr>
        <w:spacing w:after="0" w:line="240" w:lineRule="exact"/>
        <w:ind w:left="23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Главное достоинство и особенность книги - в особом стиле изложения материала, когда простым и понятным языком и на житейских примерах объясняются сложнейшие смысловые понятия и технические термины, характеризующие современное информационное общество. Доходчиво и аргументированно говорится о том, зачем государствами на эти цели тратятся столь значительные бюджетные средства. Почему стал меняться облик больших и малых городов и сельских поселений за счет появления на улицах и в общественных местах компьютеров, электронных табло, банкоматов и т.п. Какие услуги населению стали предоставляться с использованием ИТ-технологий в сфере здравоохранения, образования и транспортного обслуживания, в системе банковских платежей. Какие возможности открываются перед пользователями социальных электрон</w:t>
      </w:r>
      <w:r>
        <w:rPr>
          <w:rFonts w:ascii="Lucida Sans Unicode" w:eastAsia="Lucida Sans Unicode" w:hAnsi="Lucida Sans Unicode" w:cs="Lucida Sans Unicode"/>
          <w:sz w:val="16"/>
          <w:szCs w:val="16"/>
        </w:rPr>
        <w:softHyphen/>
        <w:t>ных карт. Насколько изменятся привычные нам библиотеки, превратив</w:t>
      </w:r>
      <w:r>
        <w:rPr>
          <w:rFonts w:ascii="Lucida Sans Unicode" w:eastAsia="Lucida Sans Unicode" w:hAnsi="Lucida Sans Unicode" w:cs="Lucida Sans Unicode"/>
          <w:sz w:val="16"/>
          <w:szCs w:val="16"/>
        </w:rPr>
        <w:softHyphen/>
        <w:t>шись в универсальные центры, совмещающие в себе функции культурно</w:t>
      </w:r>
      <w:r>
        <w:rPr>
          <w:rFonts w:ascii="Lucida Sans Unicode" w:eastAsia="Lucida Sans Unicode" w:hAnsi="Lucida Sans Unicode" w:cs="Lucida Sans Unicode"/>
          <w:sz w:val="16"/>
          <w:szCs w:val="16"/>
        </w:rPr>
        <w:softHyphen/>
        <w:t>го, образовательного, инфокоммуникативного и досугового учреждения. Что означают термины, все чаще входящие в речевой обиход, причем не только у тех, кто профессионально связан с ИТ-технологиями, но и у про</w:t>
      </w:r>
      <w:r>
        <w:rPr>
          <w:rFonts w:ascii="Lucida Sans Unicode" w:eastAsia="Lucida Sans Unicode" w:hAnsi="Lucida Sans Unicode" w:cs="Lucida Sans Unicode"/>
          <w:sz w:val="16"/>
          <w:szCs w:val="16"/>
        </w:rPr>
        <w:softHyphen/>
        <w:t>стых граждан, независимо от возраста, социальной и профессиональной принадлежности: интернет-магазин, провайдер, терминал, электронный ключ, дистанционное образование и т.д. и т.п.</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30"/>
          <w:headerReference w:type="default" r:id="rId31"/>
          <w:footerReference w:type="even" r:id="rId32"/>
          <w:footerReference w:type="default" r:id="rId33"/>
          <w:pgSz w:w="11905" w:h="16837"/>
          <w:pgMar w:top="5996" w:right="2638" w:bottom="1440" w:left="2472" w:header="720" w:footer="720" w:gutter="0"/>
          <w:cols w:space="720"/>
        </w:sectPr>
      </w:pPr>
    </w:p>
    <w:p w:rsidR="0073692C" w:rsidRDefault="0073692C">
      <w:pPr>
        <w:spacing w:before="41"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Книга «Электронный город и горожане» призвана стать настольной для широкой читательской аудитории. А для работников социальных служб и органов городского управления она станет еще и ценным под</w:t>
      </w:r>
      <w:r>
        <w:rPr>
          <w:rFonts w:ascii="Lucida Sans Unicode" w:eastAsia="Lucida Sans Unicode" w:hAnsi="Lucida Sans Unicode" w:cs="Lucida Sans Unicode"/>
          <w:sz w:val="16"/>
          <w:szCs w:val="16"/>
        </w:rPr>
        <w:softHyphen/>
        <w:t>спорьем в работе. Несомненный интерес она представляет для предста</w:t>
      </w:r>
      <w:r>
        <w:rPr>
          <w:rFonts w:ascii="Lucida Sans Unicode" w:eastAsia="Lucida Sans Unicode" w:hAnsi="Lucida Sans Unicode" w:cs="Lucida Sans Unicode"/>
          <w:sz w:val="16"/>
          <w:szCs w:val="16"/>
        </w:rPr>
        <w:softHyphen/>
        <w:t>вителей масс-медиа, задача которых - не только сообщать о наиболее важных событиях, но и содействовать строительству информационного общества, обеспечивая населению ориентиры в безбрежном море информации, оповещая о предпринимаемых властью шагах в сфере оказания и повышения качества услуг, способствуя установлению и развитию партнерских отношений между властью и населением, прос</w:t>
      </w:r>
      <w:r>
        <w:rPr>
          <w:rFonts w:ascii="Lucida Sans Unicode" w:eastAsia="Lucida Sans Unicode" w:hAnsi="Lucida Sans Unicode" w:cs="Lucida Sans Unicode"/>
          <w:sz w:val="16"/>
          <w:szCs w:val="16"/>
        </w:rPr>
        <w:softHyphen/>
        <w:t>вещая, призывая и прогнозируя с учетом тенденций развития информа</w:t>
      </w:r>
      <w:r>
        <w:rPr>
          <w:rFonts w:ascii="Lucida Sans Unicode" w:eastAsia="Lucida Sans Unicode" w:hAnsi="Lucida Sans Unicode" w:cs="Lucida Sans Unicode"/>
          <w:sz w:val="16"/>
          <w:szCs w:val="16"/>
        </w:rPr>
        <w:softHyphen/>
        <w:t>ционного общества. Для горожан эта книга - универсальный навигатор в «электронном городе», жителями которого мы все уже являемся, и в котором предстоит жить нашим детям.</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основу книги «Электронный город и горожане» положены матери</w:t>
      </w:r>
      <w:r>
        <w:rPr>
          <w:rFonts w:ascii="Lucida Sans Unicode" w:eastAsia="Lucida Sans Unicode" w:hAnsi="Lucida Sans Unicode" w:cs="Lucida Sans Unicode"/>
          <w:sz w:val="16"/>
          <w:szCs w:val="16"/>
        </w:rPr>
        <w:softHyphen/>
        <w:t>алы, не имевшие ранее широкого распространения в силу их специфи</w:t>
      </w:r>
      <w:r>
        <w:rPr>
          <w:rFonts w:ascii="Lucida Sans Unicode" w:eastAsia="Lucida Sans Unicode" w:hAnsi="Lucida Sans Unicode" w:cs="Lucida Sans Unicode"/>
          <w:sz w:val="16"/>
          <w:szCs w:val="16"/>
        </w:rPr>
        <w:softHyphen/>
        <w:t>ческих особенностей. В первую очередь, это информационно-аналити</w:t>
      </w:r>
      <w:r>
        <w:rPr>
          <w:rFonts w:ascii="Lucida Sans Unicode" w:eastAsia="Lucida Sans Unicode" w:hAnsi="Lucida Sans Unicode" w:cs="Lucida Sans Unicode"/>
          <w:sz w:val="16"/>
          <w:szCs w:val="16"/>
        </w:rPr>
        <w:softHyphen/>
        <w:t>ческие материалы, представленные администрациями крупных городов Российской Федерации и стран Содружества Независимых Государств, подготовленные в соответствии с единой методикой, специально разра</w:t>
      </w:r>
      <w:r>
        <w:rPr>
          <w:rFonts w:ascii="Lucida Sans Unicode" w:eastAsia="Lucida Sans Unicode" w:hAnsi="Lucida Sans Unicode" w:cs="Lucida Sans Unicode"/>
          <w:sz w:val="16"/>
          <w:szCs w:val="16"/>
        </w:rPr>
        <w:softHyphen/>
        <w:t>ботанной Международной Ассамблеей столиц и крупных городов (МАГ). При подготовке книги использованы также материалы уникаль</w:t>
      </w:r>
      <w:r>
        <w:rPr>
          <w:rFonts w:ascii="Lucida Sans Unicode" w:eastAsia="Lucida Sans Unicode" w:hAnsi="Lucida Sans Unicode" w:cs="Lucida Sans Unicode"/>
          <w:sz w:val="16"/>
          <w:szCs w:val="16"/>
        </w:rPr>
        <w:softHyphen/>
        <w:t>ной информационной базы данных МАГ - «Библиотека городских практик», массив которой создавался на протяжении целого ряда лет и который в настоящее время включает тысячи оригинальных докумен</w:t>
      </w:r>
      <w:r>
        <w:rPr>
          <w:rFonts w:ascii="Lucida Sans Unicode" w:eastAsia="Lucida Sans Unicode" w:hAnsi="Lucida Sans Unicode" w:cs="Lucida Sans Unicode"/>
          <w:sz w:val="16"/>
          <w:szCs w:val="16"/>
        </w:rPr>
        <w:softHyphen/>
        <w:t>тов, описывающих примеры практик ведения дел во всех сферах жиз</w:t>
      </w:r>
      <w:r>
        <w:rPr>
          <w:rFonts w:ascii="Lucida Sans Unicode" w:eastAsia="Lucida Sans Unicode" w:hAnsi="Lucida Sans Unicode" w:cs="Lucida Sans Unicode"/>
          <w:sz w:val="16"/>
          <w:szCs w:val="16"/>
        </w:rPr>
        <w:softHyphen/>
        <w:t>недеятельности крупного города. Использованы также информацион</w:t>
      </w:r>
      <w:r>
        <w:rPr>
          <w:rFonts w:ascii="Lucida Sans Unicode" w:eastAsia="Lucida Sans Unicode" w:hAnsi="Lucida Sans Unicode" w:cs="Lucida Sans Unicode"/>
          <w:sz w:val="16"/>
          <w:szCs w:val="16"/>
        </w:rPr>
        <w:softHyphen/>
        <w:t>но-аналитические публикации журнала «Вестник МАГ» и «Электронной газеты МАГ». Важным источником информации при создании книги стали материалы сводных докладов, подготовленных Экспертным Советом МАГ к конференциям и сессиям МАГ</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необходимости создания книги «Электронный город и горожане» нас убедило время - оно, по сути, и является главным заказчиком, дик</w:t>
      </w:r>
      <w:r>
        <w:rPr>
          <w:rFonts w:ascii="Lucida Sans Unicode" w:eastAsia="Lucida Sans Unicode" w:hAnsi="Lucida Sans Unicode" w:cs="Lucida Sans Unicode"/>
          <w:sz w:val="16"/>
          <w:szCs w:val="16"/>
        </w:rPr>
        <w:softHyphen/>
        <w:t>тующим условия и правила, следуя которым нужно действовать на опе</w:t>
      </w:r>
      <w:r>
        <w:rPr>
          <w:rFonts w:ascii="Lucida Sans Unicode" w:eastAsia="Lucida Sans Unicode" w:hAnsi="Lucida Sans Unicode" w:cs="Lucida Sans Unicode"/>
          <w:sz w:val="16"/>
          <w:szCs w:val="16"/>
        </w:rPr>
        <w:softHyphen/>
        <w:t>режение, чтобы не оказаться в числе отстающих. Над книгой работал коллектив специалистов МАГ Справедливости ради необходимо ска</w:t>
      </w:r>
      <w:r>
        <w:rPr>
          <w:rFonts w:ascii="Lucida Sans Unicode" w:eastAsia="Lucida Sans Unicode" w:hAnsi="Lucida Sans Unicode" w:cs="Lucida Sans Unicode"/>
          <w:sz w:val="16"/>
          <w:szCs w:val="16"/>
        </w:rPr>
        <w:softHyphen/>
        <w:t>зать, что без поддержки и действенного участия наших партнеров книга не получилась бы такой обстоятельной, глубокой и крепкой со стороны аргументированности и документальной базы, на которую она опирает</w:t>
      </w:r>
      <w:r>
        <w:rPr>
          <w:rFonts w:ascii="Lucida Sans Unicode" w:eastAsia="Lucida Sans Unicode" w:hAnsi="Lucida Sans Unicode" w:cs="Lucida Sans Unicode"/>
          <w:sz w:val="16"/>
          <w:szCs w:val="16"/>
        </w:rPr>
        <w:softHyphen/>
        <w:t>ся. С особой благодарностью называем коллег из Минкомсвязи России,</w:t>
      </w:r>
    </w:p>
    <w:p w:rsidR="0073692C" w:rsidRDefault="0073692C">
      <w:pPr>
        <w:spacing w:before="41"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Минрегиона России, Института системного анализа РАН, Правительства Москвы, ОАО «Ростелеком», Института региональных экономических исследований, Всероссийского Совета местного самоуправления (ВСМС), Московского городского университета управления Правительства Москвы, Международного Консорциума «Навигатор для бизнеса» и других, кого мы не упомянули, и, в первую очередь, специалистов горо</w:t>
      </w:r>
      <w:r>
        <w:rPr>
          <w:rFonts w:ascii="Lucida Sans Unicode" w:eastAsia="Lucida Sans Unicode" w:hAnsi="Lucida Sans Unicode" w:cs="Lucida Sans Unicode"/>
          <w:sz w:val="16"/>
          <w:szCs w:val="16"/>
        </w:rPr>
        <w:softHyphen/>
        <w:t>дов и представляющих их администраций. Существенную поддержку и консультативную помощь по ряду вопросов оказали также Исполком СНГ и ЕврАзЭС, а также другие межгородские объединения, на протя</w:t>
      </w:r>
      <w:r>
        <w:rPr>
          <w:rFonts w:ascii="Lucida Sans Unicode" w:eastAsia="Lucida Sans Unicode" w:hAnsi="Lucida Sans Unicode" w:cs="Lucida Sans Unicode"/>
          <w:sz w:val="16"/>
          <w:szCs w:val="16"/>
        </w:rPr>
        <w:softHyphen/>
        <w:t xml:space="preserve">жении многих лет сотрудничающие с </w:t>
      </w:r>
      <w:r>
        <w:rPr>
          <w:rFonts w:ascii="Lucida Sans Unicode" w:eastAsia="Lucida Sans Unicode" w:hAnsi="Lucida Sans Unicode" w:cs="Lucida Sans Unicode"/>
          <w:sz w:val="16"/>
          <w:szCs w:val="16"/>
        </w:rPr>
        <w:lastRenderedPageBreak/>
        <w:t>МАГ по целому ряду направлений, среди которых информатизация является одним из приоритетных.</w:t>
      </w:r>
    </w:p>
    <w:p w:rsidR="0073692C" w:rsidRDefault="0073692C">
      <w:pPr>
        <w:spacing w:before="2" w:after="0" w:line="240" w:lineRule="exact"/>
        <w:ind w:left="247"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Желаем всем читателям полезного и приятного знакомства с книгой «Электронный город и горожане»!</w:t>
      </w:r>
    </w:p>
    <w:p w:rsidR="0073692C" w:rsidRDefault="0073692C">
      <w:pPr>
        <w:spacing w:before="238"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Редакционная коллегия:</w:t>
      </w:r>
    </w:p>
    <w:p w:rsidR="0073692C" w:rsidRDefault="0073692C">
      <w:pPr>
        <w:spacing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Руководитель редакционной коллегии - </w:t>
      </w:r>
      <w:r>
        <w:rPr>
          <w:rFonts w:ascii="Lucida Sans Unicode" w:eastAsia="Lucida Sans Unicode" w:hAnsi="Lucida Sans Unicode" w:cs="Lucida Sans Unicode"/>
          <w:i/>
          <w:iCs/>
          <w:spacing w:val="10"/>
          <w:sz w:val="16"/>
          <w:szCs w:val="16"/>
        </w:rPr>
        <w:t xml:space="preserve">Соколов М.М., </w:t>
      </w:r>
      <w:r>
        <w:rPr>
          <w:rFonts w:ascii="Lucida Sans Unicode" w:eastAsia="Lucida Sans Unicode" w:hAnsi="Lucida Sans Unicode" w:cs="Lucida Sans Unicode"/>
          <w:sz w:val="16"/>
          <w:szCs w:val="16"/>
        </w:rPr>
        <w:t>к.э.н., генеральный директор МАГ, заведующий межкафедральной научной лабораторией инновационных технологий управления современным городом на базе МГГУ Правительства Москвы;</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pacing w:val="10"/>
          <w:sz w:val="16"/>
          <w:szCs w:val="16"/>
        </w:rPr>
        <w:t xml:space="preserve">Ермолаев А.В., </w:t>
      </w:r>
      <w:r>
        <w:rPr>
          <w:rFonts w:ascii="Lucida Sans Unicode" w:eastAsia="Lucida Sans Unicode" w:hAnsi="Lucida Sans Unicode" w:cs="Lucida Sans Unicode"/>
          <w:sz w:val="16"/>
          <w:szCs w:val="16"/>
        </w:rPr>
        <w:t>руководитель Департамента информационных техноло</w:t>
      </w:r>
      <w:r>
        <w:rPr>
          <w:rFonts w:ascii="Lucida Sans Unicode" w:eastAsia="Lucida Sans Unicode" w:hAnsi="Lucida Sans Unicode" w:cs="Lucida Sans Unicode"/>
          <w:sz w:val="16"/>
          <w:szCs w:val="16"/>
        </w:rPr>
        <w:softHyphen/>
        <w:t>гий г. Москвы;</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pacing w:val="10"/>
          <w:sz w:val="16"/>
          <w:szCs w:val="16"/>
        </w:rPr>
        <w:t xml:space="preserve">Бурак П.И., </w:t>
      </w:r>
      <w:r>
        <w:rPr>
          <w:rFonts w:ascii="Lucida Sans Unicode" w:eastAsia="Lucida Sans Unicode" w:hAnsi="Lucida Sans Unicode" w:cs="Lucida Sans Unicode"/>
          <w:sz w:val="16"/>
          <w:szCs w:val="16"/>
        </w:rPr>
        <w:t>д.э.н., директор Института региональных экономических исследований;</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pacing w:val="10"/>
          <w:sz w:val="16"/>
          <w:szCs w:val="16"/>
        </w:rPr>
        <w:t xml:space="preserve">Ияшвили В.Б., </w:t>
      </w:r>
      <w:r>
        <w:rPr>
          <w:rFonts w:ascii="Lucida Sans Unicode" w:eastAsia="Lucida Sans Unicode" w:hAnsi="Lucida Sans Unicode" w:cs="Lucida Sans Unicode"/>
          <w:sz w:val="16"/>
          <w:szCs w:val="16"/>
        </w:rPr>
        <w:t>к.э.н., заместитель председателя Контрольно-счетной палаты Москвы;</w:t>
      </w:r>
    </w:p>
    <w:p w:rsidR="0073692C" w:rsidRDefault="0073692C">
      <w:pPr>
        <w:spacing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pacing w:val="10"/>
          <w:sz w:val="16"/>
          <w:szCs w:val="16"/>
        </w:rPr>
        <w:t xml:space="preserve">Калмык С.А., </w:t>
      </w:r>
      <w:r>
        <w:rPr>
          <w:rFonts w:ascii="Lucida Sans Unicode" w:eastAsia="Lucida Sans Unicode" w:hAnsi="Lucida Sans Unicode" w:cs="Lucida Sans Unicode"/>
          <w:sz w:val="16"/>
          <w:szCs w:val="16"/>
        </w:rPr>
        <w:t>первый заместитель проекта «Электронное правитель</w:t>
      </w:r>
      <w:r>
        <w:rPr>
          <w:rFonts w:ascii="Lucida Sans Unicode" w:eastAsia="Lucida Sans Unicode" w:hAnsi="Lucida Sans Unicode" w:cs="Lucida Sans Unicode"/>
          <w:sz w:val="16"/>
          <w:szCs w:val="16"/>
        </w:rPr>
        <w:softHyphen/>
        <w:t>ство» ОАО «Ростелеком»;</w:t>
      </w:r>
    </w:p>
    <w:p w:rsidR="0073692C" w:rsidRDefault="0073692C">
      <w:pPr>
        <w:spacing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pacing w:val="10"/>
          <w:sz w:val="16"/>
          <w:szCs w:val="16"/>
        </w:rPr>
        <w:t xml:space="preserve">Пексин В.Н., </w:t>
      </w:r>
      <w:r>
        <w:rPr>
          <w:rFonts w:ascii="Lucida Sans Unicode" w:eastAsia="Lucida Sans Unicode" w:hAnsi="Lucida Sans Unicode" w:cs="Lucida Sans Unicode"/>
          <w:sz w:val="16"/>
          <w:szCs w:val="16"/>
        </w:rPr>
        <w:t xml:space="preserve">д.э.н., профессор, главный научный сотрудник Института системного анализа РАН, сопредседатель экспертного Совета МАГ; </w:t>
      </w:r>
      <w:r>
        <w:rPr>
          <w:rFonts w:ascii="Lucida Sans Unicode" w:eastAsia="Lucida Sans Unicode" w:hAnsi="Lucida Sans Unicode" w:cs="Lucida Sans Unicode"/>
          <w:i/>
          <w:iCs/>
          <w:spacing w:val="10"/>
          <w:sz w:val="16"/>
          <w:szCs w:val="16"/>
        </w:rPr>
        <w:t xml:space="preserve">Массух И.И., </w:t>
      </w:r>
      <w:r>
        <w:rPr>
          <w:rFonts w:ascii="Lucida Sans Unicode" w:eastAsia="Lucida Sans Unicode" w:hAnsi="Lucida Sans Unicode" w:cs="Lucida Sans Unicode"/>
          <w:sz w:val="16"/>
          <w:szCs w:val="16"/>
        </w:rPr>
        <w:t xml:space="preserve">заместитель Министра связи и массовых коммуникаций РФ; </w:t>
      </w:r>
      <w:r>
        <w:rPr>
          <w:rFonts w:ascii="Lucida Sans Unicode" w:eastAsia="Lucida Sans Unicode" w:hAnsi="Lucida Sans Unicode" w:cs="Lucida Sans Unicode"/>
          <w:i/>
          <w:iCs/>
          <w:spacing w:val="10"/>
          <w:sz w:val="16"/>
          <w:szCs w:val="16"/>
        </w:rPr>
        <w:t xml:space="preserve">Осинцев Ю.В., </w:t>
      </w:r>
      <w:r>
        <w:rPr>
          <w:rFonts w:ascii="Lucida Sans Unicode" w:eastAsia="Lucida Sans Unicode" w:hAnsi="Lucida Sans Unicode" w:cs="Lucida Sans Unicode"/>
          <w:sz w:val="16"/>
          <w:szCs w:val="16"/>
        </w:rPr>
        <w:t>статс-секретарь, заместитель Министра регионального развития РФ;</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pacing w:val="10"/>
          <w:sz w:val="16"/>
          <w:szCs w:val="16"/>
        </w:rPr>
        <w:t>Тимченко</w:t>
      </w:r>
      <w:r w:rsidRPr="0073692C">
        <w:rPr>
          <w:rFonts w:ascii="Lucida Sans Unicode" w:eastAsia="Lucida Sans Unicode" w:hAnsi="Lucida Sans Unicode" w:cs="Lucida Sans Unicode"/>
          <w:i/>
          <w:iCs/>
          <w:spacing w:val="10"/>
          <w:sz w:val="16"/>
          <w:szCs w:val="16"/>
          <w:lang w:eastAsia="en-US"/>
        </w:rPr>
        <w:t xml:space="preserve"> </w:t>
      </w:r>
      <w:r>
        <w:rPr>
          <w:rFonts w:ascii="Lucida Sans Unicode" w:eastAsia="Lucida Sans Unicode" w:hAnsi="Lucida Sans Unicode" w:cs="Lucida Sans Unicode"/>
          <w:i/>
          <w:iCs/>
          <w:spacing w:val="10"/>
          <w:sz w:val="16"/>
          <w:szCs w:val="16"/>
          <w:lang w:val="en-US" w:eastAsia="en-US"/>
        </w:rPr>
        <w:t>B</w:t>
      </w:r>
      <w:r w:rsidRPr="0073692C">
        <w:rPr>
          <w:rFonts w:ascii="Lucida Sans Unicode" w:eastAsia="Lucida Sans Unicode" w:hAnsi="Lucida Sans Unicode" w:cs="Lucida Sans Unicode"/>
          <w:i/>
          <w:iCs/>
          <w:spacing w:val="10"/>
          <w:sz w:val="16"/>
          <w:szCs w:val="16"/>
          <w:lang w:eastAsia="en-US"/>
        </w:rPr>
        <w:t>.</w:t>
      </w:r>
      <w:r>
        <w:rPr>
          <w:rFonts w:ascii="Lucida Sans Unicode" w:eastAsia="Lucida Sans Unicode" w:hAnsi="Lucida Sans Unicode" w:cs="Lucida Sans Unicode"/>
          <w:i/>
          <w:iCs/>
          <w:spacing w:val="10"/>
          <w:sz w:val="16"/>
          <w:szCs w:val="16"/>
          <w:lang w:val="en-US" w:eastAsia="en-US"/>
        </w:rPr>
        <w:t>C</w:t>
      </w:r>
      <w:r w:rsidRPr="0073692C">
        <w:rPr>
          <w:rFonts w:ascii="Lucida Sans Unicode" w:eastAsia="Lucida Sans Unicode" w:hAnsi="Lucida Sans Unicode" w:cs="Lucida Sans Unicode"/>
          <w:i/>
          <w:iCs/>
          <w:spacing w:val="10"/>
          <w:sz w:val="16"/>
          <w:szCs w:val="16"/>
          <w:lang w:eastAsia="en-US"/>
        </w:rPr>
        <w:t>.,</w:t>
      </w:r>
      <w:r>
        <w:rPr>
          <w:rFonts w:ascii="Lucida Sans Unicode" w:eastAsia="Lucida Sans Unicode" w:hAnsi="Lucida Sans Unicode" w:cs="Lucida Sans Unicode"/>
          <w:i/>
          <w:iCs/>
          <w:spacing w:val="10"/>
          <w:sz w:val="16"/>
          <w:szCs w:val="16"/>
        </w:rPr>
        <w:t xml:space="preserve"> </w:t>
      </w:r>
      <w:r>
        <w:rPr>
          <w:rFonts w:ascii="Lucida Sans Unicode" w:eastAsia="Lucida Sans Unicode" w:hAnsi="Lucida Sans Unicode" w:cs="Lucida Sans Unicode"/>
          <w:sz w:val="16"/>
          <w:szCs w:val="16"/>
        </w:rPr>
        <w:t>председатель Комитета Государственной Думы ФС РФ по местному самоуправлению, председатель Всероссийского Совета местного самоуправления;</w:t>
      </w:r>
    </w:p>
    <w:p w:rsidR="0073692C" w:rsidRDefault="0073692C">
      <w:pPr>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Ответственный секретарь - </w:t>
      </w:r>
      <w:r>
        <w:rPr>
          <w:rFonts w:ascii="Lucida Sans Unicode" w:eastAsia="Lucida Sans Unicode" w:hAnsi="Lucida Sans Unicode" w:cs="Lucida Sans Unicode"/>
          <w:i/>
          <w:iCs/>
          <w:spacing w:val="10"/>
          <w:sz w:val="16"/>
          <w:szCs w:val="16"/>
        </w:rPr>
        <w:t xml:space="preserve">Скрипниченко СБ., </w:t>
      </w:r>
      <w:r>
        <w:rPr>
          <w:rFonts w:ascii="Lucida Sans Unicode" w:eastAsia="Lucida Sans Unicode" w:hAnsi="Lucida Sans Unicode" w:cs="Lucida Sans Unicode"/>
          <w:sz w:val="16"/>
          <w:szCs w:val="16"/>
        </w:rPr>
        <w:t>директор МАГ</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34"/>
          <w:headerReference w:type="default" r:id="rId35"/>
          <w:footerReference w:type="even" r:id="rId36"/>
          <w:footerReference w:type="default" r:id="rId37"/>
          <w:pgSz w:w="11905" w:h="16837"/>
          <w:pgMar w:top="3762" w:right="2741" w:bottom="1440" w:left="2473" w:header="720" w:footer="720" w:gutter="0"/>
          <w:cols w:space="720"/>
        </w:sectPr>
      </w:pPr>
    </w:p>
    <w:p w:rsidR="0073692C" w:rsidRDefault="0073692C">
      <w:pPr>
        <w:spacing w:before="110" w:after="0" w:line="418" w:lineRule="exact"/>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lastRenderedPageBreak/>
        <w:t>Введение</w:t>
      </w:r>
    </w:p>
    <w:p w:rsidR="0073692C" w:rsidRDefault="0073692C">
      <w:pPr>
        <w:spacing w:after="0" w:line="240" w:lineRule="exact"/>
        <w:ind w:right="2"/>
        <w:jc w:val="both"/>
        <w:rPr>
          <w:rFonts w:ascii="Lucida Sans Unicode" w:eastAsia="Lucida Sans Unicode" w:hAnsi="Lucida Sans Unicode" w:cs="Lucida Sans Unicode"/>
          <w:sz w:val="20"/>
          <w:szCs w:val="20"/>
        </w:rPr>
      </w:pPr>
    </w:p>
    <w:p w:rsidR="0073692C" w:rsidRDefault="0073692C">
      <w:pPr>
        <w:spacing w:before="36" w:after="0" w:line="240" w:lineRule="exact"/>
        <w:ind w:right="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России, как и во всем мире, формируется качественно новая среда общения людей, функционирования социальных институтов, органов власти и бизнеса на основе современных информационно-коммуни</w:t>
      </w:r>
      <w:r>
        <w:rPr>
          <w:rFonts w:ascii="Lucida Sans Unicode" w:eastAsia="Lucida Sans Unicode" w:hAnsi="Lucida Sans Unicode" w:cs="Lucida Sans Unicode"/>
          <w:sz w:val="16"/>
          <w:szCs w:val="16"/>
        </w:rPr>
        <w:softHyphen/>
        <w:t>кационных технологий. Эту новую информационно-коммуникативную среду называют «информационным обществом», и его создание в каж</w:t>
      </w:r>
      <w:r>
        <w:rPr>
          <w:rFonts w:ascii="Lucida Sans Unicode" w:eastAsia="Lucida Sans Unicode" w:hAnsi="Lucida Sans Unicode" w:cs="Lucida Sans Unicode"/>
          <w:sz w:val="16"/>
          <w:szCs w:val="16"/>
        </w:rPr>
        <w:softHyphen/>
        <w:t>дой стране является столь же закономерным, как переход в прежние времена к железнодорожному, автомобильному и авиационному сообщению. Один из главных атрибутов «информационного обще</w:t>
      </w:r>
      <w:r>
        <w:rPr>
          <w:rFonts w:ascii="Lucida Sans Unicode" w:eastAsia="Lucida Sans Unicode" w:hAnsi="Lucida Sans Unicode" w:cs="Lucida Sans Unicode"/>
          <w:sz w:val="16"/>
          <w:szCs w:val="16"/>
        </w:rPr>
        <w:softHyphen/>
        <w:t>ства» - компьютер - сегодня можно видеть на столе школьника и в центре управления космическими полетами, в операционной хирурги</w:t>
      </w:r>
      <w:r>
        <w:rPr>
          <w:rFonts w:ascii="Lucida Sans Unicode" w:eastAsia="Lucida Sans Unicode" w:hAnsi="Lucida Sans Unicode" w:cs="Lucida Sans Unicode"/>
          <w:sz w:val="16"/>
          <w:szCs w:val="16"/>
        </w:rPr>
        <w:softHyphen/>
        <w:t>ческого отделения больницы и в банке, в каждом пенсионном учрежде</w:t>
      </w:r>
      <w:r>
        <w:rPr>
          <w:rFonts w:ascii="Lucida Sans Unicode" w:eastAsia="Lucida Sans Unicode" w:hAnsi="Lucida Sans Unicode" w:cs="Lucida Sans Unicode"/>
          <w:sz w:val="16"/>
          <w:szCs w:val="16"/>
        </w:rPr>
        <w:softHyphen/>
        <w:t>нии и в отделении милиции. Не менее известен еще один важнейший атрибут «информационного общества» - Интернет. Но все это - лишь внешние приметы «информационного общества», главная задача которого улучшить качество жизни и сделать более доступными сотни государственных и муниципальных услуг, которые предназначены для каждого из нас.</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«информационного общества» - дело длительное и дорогостоящее. Нужно не только сложное и постоянно обновляемое электронное оборудование, программное обеспечение и сети, но и навыки повседневного пользования ими у всех граждан. Очагами развития «информационного общества» во всем мире являются круп</w:t>
      </w:r>
      <w:r>
        <w:rPr>
          <w:rFonts w:ascii="Lucida Sans Unicode" w:eastAsia="Lucida Sans Unicode" w:hAnsi="Lucida Sans Unicode" w:cs="Lucida Sans Unicode"/>
          <w:sz w:val="16"/>
          <w:szCs w:val="16"/>
        </w:rPr>
        <w:softHyphen/>
        <w:t>ные города, где раньше всего ощущается потребность в практическом использовании информационно-коммуникационных технологий и где сосредоточена основная масса пользователей этими технологиями. От того, насколько быстро и успешно наши города будут становиться «электронными», зависит скорость и результативность создания информационного общества во всей стране. По мере построения информационного общества и «электронных городов» возникает все</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38"/>
          <w:headerReference w:type="default" r:id="rId39"/>
          <w:footerReference w:type="even" r:id="rId40"/>
          <w:footerReference w:type="default" r:id="rId41"/>
          <w:pgSz w:w="11905" w:h="16837"/>
          <w:pgMar w:top="6247" w:right="2750" w:bottom="1440" w:left="2588" w:header="720" w:footer="720" w:gutter="0"/>
          <w:cols w:space="720"/>
        </w:sectPr>
      </w:pPr>
    </w:p>
    <w:p w:rsidR="0073692C" w:rsidRDefault="0073692C">
      <w:pPr>
        <w:spacing w:before="41"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больше вопросов о соразмерности огромных бюджетных расходов на эти цели и действительных потребностей населения, органов власти и институтов предоставления государственных и муниципальных услуг. Эти вопросы задаются во всех странах мира, и их можно услышать на парламентских слушаниях и конференциях, в телепередачах и в газет</w:t>
      </w:r>
      <w:r>
        <w:rPr>
          <w:rFonts w:ascii="Lucida Sans Unicode" w:eastAsia="Lucida Sans Unicode" w:hAnsi="Lucida Sans Unicode" w:cs="Lucida Sans Unicode"/>
          <w:sz w:val="16"/>
          <w:szCs w:val="16"/>
        </w:rPr>
        <w:softHyphen/>
        <w:t>ных публикациях. Но чаще всего их можно услышать там, куда люди приходят получать справки или лечиться, платить за жилищно-комму</w:t>
      </w:r>
      <w:r>
        <w:rPr>
          <w:rFonts w:ascii="Lucida Sans Unicode" w:eastAsia="Lucida Sans Unicode" w:hAnsi="Lucida Sans Unicode" w:cs="Lucida Sans Unicode"/>
          <w:sz w:val="16"/>
          <w:szCs w:val="16"/>
        </w:rPr>
        <w:softHyphen/>
        <w:t>нальные услуги или искать нужный учебник. Предлагаемая читателю книга - первая в России попытка ответить на наиболее часто задавае</w:t>
      </w:r>
      <w:r>
        <w:rPr>
          <w:rFonts w:ascii="Lucida Sans Unicode" w:eastAsia="Lucida Sans Unicode" w:hAnsi="Lucida Sans Unicode" w:cs="Lucida Sans Unicode"/>
          <w:sz w:val="16"/>
          <w:szCs w:val="16"/>
        </w:rPr>
        <w:softHyphen/>
        <w:t>мые вопросы, простые и понятные ответы на которые не всегда готовы дать муниципальные служащие. Поэтому книга, написанная в форме таких вопросов и ответов, ориентирована на широкий круг читателей, работников городских администраций и различных организаций и учреждений, преподавателей школ, техникумов и ВУЗов, обучающих прикладной информатике.</w:t>
      </w:r>
    </w:p>
    <w:p w:rsidR="0073692C" w:rsidRDefault="0073692C">
      <w:pPr>
        <w:spacing w:after="0" w:line="240" w:lineRule="exact"/>
        <w:ind w:left="247"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издания инициирована Международной Ассамблеей столиц и крупных городов (МАГ) и осуществлена при поддержке Пра</w:t>
      </w:r>
      <w:r>
        <w:rPr>
          <w:rFonts w:ascii="Lucida Sans Unicode" w:eastAsia="Lucida Sans Unicode" w:hAnsi="Lucida Sans Unicode" w:cs="Lucida Sans Unicode"/>
          <w:sz w:val="16"/>
          <w:szCs w:val="16"/>
        </w:rPr>
        <w:softHyphen/>
        <w:t>вительства Москвы.</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основу книги положены материалы городов России и стран СНГ, подготовленные на основе специально разработанной экспертами МАГ анкеты-вопросника. Эти материалы в апреле-мае 2010 года предста</w:t>
      </w:r>
      <w:r>
        <w:rPr>
          <w:rFonts w:ascii="Lucida Sans Unicode" w:eastAsia="Lucida Sans Unicode" w:hAnsi="Lucida Sans Unicode" w:cs="Lucida Sans Unicode"/>
          <w:sz w:val="16"/>
          <w:szCs w:val="16"/>
        </w:rPr>
        <w:softHyphen/>
        <w:t>вили в МАГ города стран Содружества Независимых Государств: Абакан, Анадырь, Астрахань, Архангельск, Барнаул, Белгород, Биробиджан, Бла</w:t>
      </w:r>
      <w:r>
        <w:rPr>
          <w:rFonts w:ascii="Lucida Sans Unicode" w:eastAsia="Lucida Sans Unicode" w:hAnsi="Lucida Sans Unicode" w:cs="Lucida Sans Unicode"/>
          <w:sz w:val="16"/>
          <w:szCs w:val="16"/>
        </w:rPr>
        <w:softHyphen/>
        <w:t>говещенск, Брянск, Великий Новгород, Владивосток, Владимир, Влади</w:t>
      </w:r>
      <w:r>
        <w:rPr>
          <w:rFonts w:ascii="Lucida Sans Unicode" w:eastAsia="Lucida Sans Unicode" w:hAnsi="Lucida Sans Unicode" w:cs="Lucida Sans Unicode"/>
          <w:sz w:val="16"/>
          <w:szCs w:val="16"/>
        </w:rPr>
        <w:softHyphen/>
        <w:t>кавказ, Волгоград, Воронеж, Вологда, Воркута, Горно-Алтайск, Гроз</w:t>
      </w:r>
      <w:r>
        <w:rPr>
          <w:rFonts w:ascii="Lucida Sans Unicode" w:eastAsia="Lucida Sans Unicode" w:hAnsi="Lucida Sans Unicode" w:cs="Lucida Sans Unicode"/>
          <w:sz w:val="16"/>
          <w:szCs w:val="16"/>
        </w:rPr>
        <w:softHyphen/>
        <w:t>ный, Екатеринбург, Иваново, Ижевск, Иркутск, Йошкар-Ола, Омск, Орел, Оренбург, Казань, Калининград, Калуга, Кемерово, Киров, Кызыл, Кострома, Красноярск, Краснодар, Курск, Курган, Липецк, Магадан, Магас, Магнитогорск, Майкоп, Махачкала, Москва, Мурманск, Нальчик, Нарьян-Мар, Нижневартовск, Нижний Новгород, Нижний Тагил, Новосибирск, Новороссийск, Новокузнецк, Пенза, Петрозаводск, Петропавловск-Камчатский, Пермь, Псков, Пятигорск, Ростов-на-Дону, Рязань, Салехард, Самара, Санкт-Петербург, Саранск, Саратов, Северодвинск, Серпухов, Смоленск, Сочи, Ставрополь, Сыктывкар, Сургут, Таганрог, Тамбов, Тверь, Тюмень, Тольятти, Томск, Тула, Улан-Удэ, Ульяновск, Уфа, Хабаровск, Ханты-Мансийск, Чебоксары, Челябинск, Череповец, Черкесск, Чита, Элиста, Южно-Сахалинск, Якутск, Ярославль.</w:t>
      </w:r>
    </w:p>
    <w:p w:rsidR="0073692C" w:rsidRDefault="0073692C">
      <w:pPr>
        <w:spacing w:after="0" w:line="240" w:lineRule="exact"/>
        <w:ind w:left="240"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Систематизация полученных материалов, их обработка, подготовка текста книги и приложений осуществлены коллективом ученых Отделе</w:t>
      </w:r>
      <w:r>
        <w:rPr>
          <w:rFonts w:ascii="Lucida Sans Unicode" w:eastAsia="Lucida Sans Unicode" w:hAnsi="Lucida Sans Unicode" w:cs="Lucida Sans Unicode"/>
          <w:sz w:val="16"/>
          <w:szCs w:val="16"/>
        </w:rPr>
        <w:softHyphen/>
        <w:t>ния нанотехнологий и информационных технологий Российской акаде</w:t>
      </w:r>
      <w:r>
        <w:rPr>
          <w:rFonts w:ascii="Lucida Sans Unicode" w:eastAsia="Lucida Sans Unicode" w:hAnsi="Lucida Sans Unicode" w:cs="Lucida Sans Unicode"/>
          <w:sz w:val="16"/>
          <w:szCs w:val="16"/>
        </w:rPr>
        <w:softHyphen/>
        <w:t>мии наук Кирилловым П.П., Климановым В.В., Кузнецовой О.В., Кузне</w:t>
      </w:r>
      <w:r>
        <w:rPr>
          <w:rFonts w:ascii="Lucida Sans Unicode" w:eastAsia="Lucida Sans Unicode" w:hAnsi="Lucida Sans Unicode" w:cs="Lucida Sans Unicode"/>
          <w:sz w:val="16"/>
          <w:szCs w:val="16"/>
        </w:rPr>
        <w:softHyphen/>
        <w:t>цовым А.В., Лексиным В.Н., Реймером Л.А., Рысиной В.Н., Ситниковым А.И., Швецовым А.Н., директором МАГ по информационной политике и</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PR</w:t>
      </w:r>
      <w:r>
        <w:rPr>
          <w:rFonts w:ascii="Lucida Sans Unicode" w:eastAsia="Lucida Sans Unicode" w:hAnsi="Lucida Sans Unicode" w:cs="Lucida Sans Unicode"/>
          <w:sz w:val="16"/>
          <w:szCs w:val="16"/>
        </w:rPr>
        <w:t>-проектам Скрипниченко СБ. при участии сотрудников МАГ Заце-пиной М.Б., Саниной А.П., Сычева М.Н. Организатор и координатор проекта - генеральный директор МАГ Соколов М.М.</w:t>
      </w:r>
    </w:p>
    <w:p w:rsidR="0073692C" w:rsidRDefault="0073692C">
      <w:pPr>
        <w:spacing w:before="1123" w:after="0" w:line="576" w:lineRule="exact"/>
        <w:rPr>
          <w:rFonts w:ascii="Lucida Sans Unicode" w:eastAsia="Lucida Sans Unicode" w:hAnsi="Lucida Sans Unicode" w:cs="Lucida Sans Unicode"/>
          <w:sz w:val="20"/>
          <w:szCs w:val="20"/>
        </w:rPr>
        <w:sectPr w:rsidR="0073692C">
          <w:headerReference w:type="even" r:id="rId42"/>
          <w:headerReference w:type="default" r:id="rId43"/>
          <w:footerReference w:type="even" r:id="rId44"/>
          <w:footerReference w:type="default" r:id="rId45"/>
          <w:pgSz w:w="11905" w:h="16837"/>
          <w:pgMar w:top="3762" w:right="2635" w:bottom="1440" w:left="2473" w:header="720" w:footer="720" w:gutter="0"/>
          <w:cols w:space="720"/>
        </w:sectPr>
      </w:pPr>
    </w:p>
    <w:p w:rsidR="0073692C" w:rsidRDefault="0073692C">
      <w:pPr>
        <w:spacing w:before="120" w:after="0" w:line="355" w:lineRule="exact"/>
        <w:ind w:left="3053"/>
        <w:jc w:val="both"/>
        <w:rPr>
          <w:rFonts w:ascii="Arial Unicode MS" w:eastAsia="Arial Unicode MS" w:hAnsi="Arial Unicode MS" w:cs="Arial Unicode MS"/>
          <w:sz w:val="48"/>
          <w:szCs w:val="48"/>
        </w:rPr>
      </w:pPr>
      <w:r>
        <w:rPr>
          <w:rFonts w:ascii="Arial Unicode MS" w:eastAsia="Arial Unicode MS" w:hAnsi="Arial Unicode MS" w:cs="Arial Unicode MS"/>
          <w:b/>
          <w:bCs/>
          <w:spacing w:val="120"/>
          <w:position w:val="-7"/>
          <w:sz w:val="48"/>
          <w:szCs w:val="48"/>
        </w:rPr>
        <w:lastRenderedPageBreak/>
        <w:t>ЧАСТЬ 1</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63" w:after="0" w:line="576"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Крупный город XXI века на пути к информационному обществу</w:t>
      </w:r>
    </w:p>
    <w:p w:rsidR="0073692C" w:rsidRDefault="0073692C">
      <w:pPr>
        <w:spacing w:before="84" w:after="0" w:line="240" w:lineRule="auto"/>
        <w:ind w:left="3871"/>
        <w:jc w:val="both"/>
        <w:rPr>
          <w:rFonts w:ascii="Arial Black" w:eastAsia="Arial Black" w:hAnsi="Arial Black" w:cs="Arial Black"/>
          <w:sz w:val="34"/>
          <w:szCs w:val="34"/>
        </w:rPr>
      </w:pPr>
      <w:r>
        <w:rPr>
          <w:rFonts w:ascii="Arial Black" w:eastAsia="Arial Black" w:hAnsi="Arial Black" w:cs="Arial Black"/>
          <w:spacing w:val="120"/>
          <w:sz w:val="34"/>
          <w:szCs w:val="34"/>
        </w:rPr>
        <w:t>ГЛАВА</w:t>
      </w:r>
    </w:p>
    <w:p w:rsidR="0073692C" w:rsidRDefault="0076119C">
      <w:pPr>
        <w:spacing w:after="0" w:line="240" w:lineRule="auto"/>
        <w:ind w:left="6137" w:right="-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2BAB70D2">
            <wp:extent cx="351155" cy="191135"/>
            <wp:effectExtent l="0" t="0" r="0" b="0"/>
            <wp:docPr id="1" name="Picture 1"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155" cy="191135"/>
                    </a:xfrm>
                    <a:prstGeom prst="rect">
                      <a:avLst/>
                    </a:prstGeom>
                    <a:solidFill>
                      <a:srgbClr val="FFFFFF"/>
                    </a:solidFill>
                    <a:ln>
                      <a:noFill/>
                    </a:ln>
                  </pic:spPr>
                </pic:pic>
              </a:graphicData>
            </a:graphic>
          </wp:inline>
        </w:drawing>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37"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Информационное общество и его «электронные правительства»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15" w:after="0" w:line="240" w:lineRule="auto"/>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Что такое информационное общество?</w:t>
      </w:r>
    </w:p>
    <w:p w:rsidR="0073692C" w:rsidRDefault="0073692C">
      <w:pPr>
        <w:spacing w:before="185"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современных условиях понятие «информационное общество», как правило, используется в двух аспектах: как теоретическая концепция и как характеристика реального состояния конкретных международных, национальных, региональных общественных систем.</w:t>
      </w:r>
    </w:p>
    <w:p w:rsidR="0073692C" w:rsidRDefault="0073692C">
      <w:pPr>
        <w:spacing w:before="2" w:after="0" w:line="238"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Информационное общество как теоретическая концепция характеризу</w:t>
      </w:r>
      <w:r>
        <w:rPr>
          <w:rFonts w:ascii="Lucida Sans Unicode" w:eastAsia="Lucida Sans Unicode" w:hAnsi="Lucida Sans Unicode" w:cs="Lucida Sans Unicode"/>
          <w:sz w:val="16"/>
          <w:szCs w:val="16"/>
        </w:rPr>
        <w:softHyphen/>
        <w:t>ет историческую фазу возможного развития цивилизации постиндустри</w:t>
      </w:r>
      <w:r>
        <w:rPr>
          <w:rFonts w:ascii="Lucida Sans Unicode" w:eastAsia="Lucida Sans Unicode" w:hAnsi="Lucida Sans Unicode" w:cs="Lucida Sans Unicode"/>
          <w:sz w:val="16"/>
          <w:szCs w:val="16"/>
        </w:rPr>
        <w:softHyphen/>
        <w:t>ального общества, в которой основными общественными экономиче</w:t>
      </w:r>
      <w:r>
        <w:rPr>
          <w:rFonts w:ascii="Lucida Sans Unicode" w:eastAsia="Lucida Sans Unicode" w:hAnsi="Lucida Sans Unicode" w:cs="Lucida Sans Unicode"/>
          <w:sz w:val="16"/>
          <w:szCs w:val="16"/>
        </w:rPr>
        <w:softHyphen/>
        <w:t>скими функциями являются информация и знания.</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Концепция информационного общества к настоящему времени вышла далеко за рамки узкоспециального использования в сфере информационных технологий. Сейчас это уже общепризнанная полити</w:t>
      </w:r>
      <w:r>
        <w:rPr>
          <w:rFonts w:ascii="Lucida Sans Unicode" w:eastAsia="Lucida Sans Unicode" w:hAnsi="Lucida Sans Unicode" w:cs="Lucida Sans Unicode"/>
          <w:sz w:val="16"/>
          <w:szCs w:val="16"/>
        </w:rPr>
        <w:softHyphen/>
        <w:t xml:space="preserve">ческая, экономическая, </w:t>
      </w:r>
      <w:r>
        <w:rPr>
          <w:rFonts w:ascii="Lucida Sans Unicode" w:eastAsia="Lucida Sans Unicode" w:hAnsi="Lucida Sans Unicode" w:cs="Lucida Sans Unicode"/>
          <w:sz w:val="16"/>
          <w:szCs w:val="16"/>
        </w:rPr>
        <w:lastRenderedPageBreak/>
        <w:t>социальная и научная категория, тесно ассоци</w:t>
      </w:r>
      <w:r>
        <w:rPr>
          <w:rFonts w:ascii="Lucida Sans Unicode" w:eastAsia="Lucida Sans Unicode" w:hAnsi="Lucida Sans Unicode" w:cs="Lucida Sans Unicode"/>
          <w:sz w:val="16"/>
          <w:szCs w:val="16"/>
        </w:rPr>
        <w:softHyphen/>
        <w:t>ированная интеграцией в общественную жизнь информационных тех</w:t>
      </w:r>
      <w:r>
        <w:rPr>
          <w:rFonts w:ascii="Lucida Sans Unicode" w:eastAsia="Lucida Sans Unicode" w:hAnsi="Lucida Sans Unicode" w:cs="Lucida Sans Unicode"/>
          <w:sz w:val="16"/>
          <w:szCs w:val="16"/>
        </w:rPr>
        <w:softHyphen/>
        <w:t>нологий и средств телекоммуникации, позволяющих на платформе гражданского общества (или, по крайней мере, декларированных его принципов) формировать новую систему общественных отношений.</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Считается, что основы концепции информационного общества были заложены в западных исследованиях, относящихся еще к первой полови</w:t>
      </w:r>
      <w:r>
        <w:rPr>
          <w:rFonts w:ascii="Lucida Sans Unicode" w:eastAsia="Lucida Sans Unicode" w:hAnsi="Lucida Sans Unicode" w:cs="Lucida Sans Unicode"/>
          <w:sz w:val="16"/>
          <w:szCs w:val="16"/>
        </w:rPr>
        <w:softHyphen/>
        <w:t>не XX века. Собственно, термин «информационное общество» впервые был использован в 1969 году в научном докладе «Японское информа</w:t>
      </w:r>
      <w:r>
        <w:rPr>
          <w:rFonts w:ascii="Lucida Sans Unicode" w:eastAsia="Lucida Sans Unicode" w:hAnsi="Lucida Sans Unicode" w:cs="Lucida Sans Unicode"/>
          <w:sz w:val="16"/>
          <w:szCs w:val="16"/>
        </w:rPr>
        <w:softHyphen/>
        <w:t>ционное общество: темы и подходы» и «Контуры политики содействия информатизации японского общества». Существенный вклад в разви</w:t>
      </w:r>
      <w:r>
        <w:rPr>
          <w:rFonts w:ascii="Lucida Sans Unicode" w:eastAsia="Lucida Sans Unicode" w:hAnsi="Lucida Sans Unicode" w:cs="Lucida Sans Unicode"/>
          <w:sz w:val="16"/>
          <w:szCs w:val="16"/>
        </w:rPr>
        <w:softHyphen/>
        <w:t>тие этого понятия внесли американские, европейские и японские уче</w:t>
      </w:r>
      <w:r>
        <w:rPr>
          <w:rFonts w:ascii="Lucida Sans Unicode" w:eastAsia="Lucida Sans Unicode" w:hAnsi="Lucida Sans Unicode" w:cs="Lucida Sans Unicode"/>
          <w:sz w:val="16"/>
          <w:szCs w:val="16"/>
        </w:rPr>
        <w:softHyphen/>
        <w:t>ные. В 1990-е годы в западных странах термин прочно закрепился в лексиконе стратегического планирования. Наиболее активно в практику развития национальных институтов и стратегического планирования он был вовлечен в США, где было сформулировано понятие о «националь</w:t>
      </w:r>
      <w:r>
        <w:rPr>
          <w:rFonts w:ascii="Lucida Sans Unicode" w:eastAsia="Lucida Sans Unicode" w:hAnsi="Lucida Sans Unicode" w:cs="Lucida Sans Unicode"/>
          <w:sz w:val="16"/>
          <w:szCs w:val="16"/>
        </w:rPr>
        <w:softHyphen/>
        <w:t>ной информационной инфраструктуре».</w:t>
      </w:r>
    </w:p>
    <w:p w:rsidR="0073692C" w:rsidRDefault="0073692C">
      <w:pPr>
        <w:spacing w:before="2" w:after="0" w:line="238"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Понятие «информационное общество» применено в работах Эксперт</w:t>
      </w:r>
      <w:r>
        <w:rPr>
          <w:rFonts w:ascii="Lucida Sans Unicode" w:eastAsia="Lucida Sans Unicode" w:hAnsi="Lucida Sans Unicode" w:cs="Lucida Sans Unicode"/>
          <w:sz w:val="16"/>
          <w:szCs w:val="16"/>
        </w:rPr>
        <w:softHyphen/>
        <w:t>ной группы Европейской комиссии по программам информационного общества. Категории информационных магистралей и супермагистралей как неотъемлемых элементах информационного общества встречаются в британских, американских и канадских научно-практических публи</w:t>
      </w:r>
      <w:r>
        <w:rPr>
          <w:rFonts w:ascii="Lucida Sans Unicode" w:eastAsia="Lucida Sans Unicode" w:hAnsi="Lucida Sans Unicode" w:cs="Lucida Sans Unicode"/>
          <w:sz w:val="16"/>
          <w:szCs w:val="16"/>
        </w:rPr>
        <w:softHyphen/>
        <w:t>кациях. В 2006 году Генеральной Ассамблеей ООН был учрежден Международный День информационного общества - 1 7 мая.</w:t>
      </w:r>
    </w:p>
    <w:p w:rsidR="0073692C" w:rsidRDefault="0073692C">
      <w:pPr>
        <w:spacing w:after="0" w:line="238"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Необходимо отметить, что концепция информационного общества тесно связана с постиндустриальной стадией развития мирового обще</w:t>
      </w:r>
      <w:r>
        <w:rPr>
          <w:rFonts w:ascii="Lucida Sans Unicode" w:eastAsia="Lucida Sans Unicode" w:hAnsi="Lucida Sans Unicode" w:cs="Lucida Sans Unicode"/>
          <w:sz w:val="16"/>
          <w:szCs w:val="16"/>
        </w:rPr>
        <w:softHyphen/>
        <w:t>ства в целом. В ряде случаев под информационным обществом пони</w:t>
      </w:r>
      <w:r>
        <w:rPr>
          <w:rFonts w:ascii="Lucida Sans Unicode" w:eastAsia="Lucida Sans Unicode" w:hAnsi="Lucida Sans Unicode" w:cs="Lucida Sans Unicode"/>
          <w:sz w:val="16"/>
          <w:szCs w:val="16"/>
        </w:rPr>
        <w:softHyphen/>
        <w:t>мается «развитое постиндустриальное общество», сформировавшееся на Западе. По мнению ведущих ученых, наиболее близки к формирова</w:t>
      </w:r>
      <w:r>
        <w:rPr>
          <w:rFonts w:ascii="Lucida Sans Unicode" w:eastAsia="Lucida Sans Unicode" w:hAnsi="Lucida Sans Unicode" w:cs="Lucida Sans Unicode"/>
          <w:sz w:val="16"/>
          <w:szCs w:val="16"/>
        </w:rPr>
        <w:softHyphen/>
        <w:t>нию полноценного информационного общества те страны, в которых раньше других, еще в 1 960-х - 1 970-х годах, началось формирование постиндустриального общества - в Японии, США и Западной Европе. Однако, несмотря на это, концепция информационного общества не призвана заменить теорию постиндустриального общества, а скорее является основой и вместе с тем атрибутом и критерием постиндустри</w:t>
      </w:r>
      <w:r>
        <w:rPr>
          <w:rFonts w:ascii="Lucida Sans Unicode" w:eastAsia="Lucida Sans Unicode" w:hAnsi="Lucida Sans Unicode" w:cs="Lucida Sans Unicode"/>
          <w:sz w:val="16"/>
          <w:szCs w:val="16"/>
        </w:rPr>
        <w:softHyphen/>
        <w:t>ального общества.</w:t>
      </w:r>
    </w:p>
    <w:p w:rsidR="0073692C" w:rsidRDefault="0073692C">
      <w:pPr>
        <w:spacing w:after="0" w:line="238" w:lineRule="exact"/>
        <w:ind w:left="238"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Суть концептуального понятия информационного общества сводится к тому, что его следует принимать не в буквальном смысле, а рассматривать как ориентир, тенденцию изменений в современном западном обществе. В целом, эта модель ориентирована на будущее, но в развитых капитали</w:t>
      </w:r>
      <w:r>
        <w:rPr>
          <w:rFonts w:ascii="Lucida Sans Unicode" w:eastAsia="Lucida Sans Unicode" w:hAnsi="Lucida Sans Unicode" w:cs="Lucida Sans Unicode"/>
          <w:sz w:val="16"/>
          <w:szCs w:val="16"/>
        </w:rPr>
        <w:softHyphen/>
        <w:t>стических странах уже сейчас можно назвать целый ряд вызванных информационными технологиями изменений, которые подтверждают концепцию информационного общества.</w:t>
      </w:r>
    </w:p>
    <w:p w:rsidR="0073692C" w:rsidRDefault="0073692C">
      <w:pPr>
        <w:spacing w:after="0" w:line="238"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Информационное общество как характеристика состояния конкрет</w:t>
      </w:r>
      <w:r>
        <w:rPr>
          <w:rFonts w:ascii="Lucida Sans Unicode" w:eastAsia="Lucida Sans Unicode" w:hAnsi="Lucida Sans Unicode" w:cs="Lucida Sans Unicode"/>
          <w:sz w:val="16"/>
          <w:szCs w:val="16"/>
        </w:rPr>
        <w:softHyphen/>
        <w:t>ного общества может быть определена через ряд статистических крите</w:t>
      </w:r>
      <w:r>
        <w:rPr>
          <w:rFonts w:ascii="Lucida Sans Unicode" w:eastAsia="Lucida Sans Unicode" w:hAnsi="Lucida Sans Unicode" w:cs="Lucida Sans Unicode"/>
          <w:sz w:val="16"/>
          <w:szCs w:val="16"/>
        </w:rPr>
        <w:softHyphen/>
        <w:t>риев, ему присущих. Переход к информационному обществу в пределах определенной территории сопровождается:</w:t>
      </w:r>
    </w:p>
    <w:p w:rsidR="0073692C" w:rsidRDefault="0073692C">
      <w:pPr>
        <w:numPr>
          <w:ilvl w:val="0"/>
          <w:numId w:val="1"/>
        </w:numPr>
        <w:tabs>
          <w:tab w:val="left" w:pos="281"/>
        </w:tabs>
        <w:spacing w:before="41"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существенным увеличением роли информации, знаний, информацион</w:t>
      </w:r>
      <w:r>
        <w:rPr>
          <w:rFonts w:ascii="Lucida Sans Unicode" w:eastAsia="Lucida Sans Unicode" w:hAnsi="Lucida Sans Unicode" w:cs="Lucida Sans Unicode"/>
          <w:sz w:val="16"/>
          <w:szCs w:val="16"/>
        </w:rPr>
        <w:softHyphen/>
        <w:t>но-коммуникационных технологий в повседневной жизни общества;</w:t>
      </w:r>
    </w:p>
    <w:p w:rsidR="0073692C" w:rsidRDefault="0073692C">
      <w:pPr>
        <w:numPr>
          <w:ilvl w:val="0"/>
          <w:numId w:val="1"/>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возрастанием удельного веса информационно-коммуникационных секторов в структуре экономики (валовом внутреннем продукте) и, соответственно, повышением доли занятых в сегменте информационных технологий, секторе электронных коммуникаций, а также в производ</w:t>
      </w:r>
      <w:r>
        <w:rPr>
          <w:rFonts w:ascii="Lucida Sans Unicode" w:eastAsia="Lucida Sans Unicode" w:hAnsi="Lucida Sans Unicode" w:cs="Lucida Sans Unicode"/>
          <w:sz w:val="16"/>
          <w:szCs w:val="16"/>
        </w:rPr>
        <w:softHyphen/>
        <w:t>стве информационных продуктов и оказании информационных услуг;</w:t>
      </w:r>
    </w:p>
    <w:p w:rsidR="0073692C" w:rsidRDefault="0073692C">
      <w:pPr>
        <w:numPr>
          <w:ilvl w:val="0"/>
          <w:numId w:val="1"/>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повышением показателей информатизации общества с использова</w:t>
      </w:r>
      <w:r>
        <w:rPr>
          <w:rFonts w:ascii="Lucida Sans Unicode" w:eastAsia="Lucida Sans Unicode" w:hAnsi="Lucida Sans Unicode" w:cs="Lucida Sans Unicode"/>
          <w:sz w:val="16"/>
          <w:szCs w:val="16"/>
        </w:rPr>
        <w:softHyphen/>
        <w:t>нием телефонии, радио, телевидения, сети Интернет, а также элек</w:t>
      </w:r>
      <w:r>
        <w:rPr>
          <w:rFonts w:ascii="Lucida Sans Unicode" w:eastAsia="Lucida Sans Unicode" w:hAnsi="Lucida Sans Unicode" w:cs="Lucida Sans Unicode"/>
          <w:sz w:val="16"/>
          <w:szCs w:val="16"/>
        </w:rPr>
        <w:softHyphen/>
        <w:t>тронных средств массовой информации;</w:t>
      </w:r>
    </w:p>
    <w:p w:rsidR="0073692C" w:rsidRDefault="0073692C">
      <w:pPr>
        <w:numPr>
          <w:ilvl w:val="0"/>
          <w:numId w:val="1"/>
        </w:numPr>
        <w:tabs>
          <w:tab w:val="left" w:pos="281"/>
        </w:tabs>
        <w:spacing w:before="2"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интеграцией в глобальное информационное пространство, обеспе</w:t>
      </w:r>
      <w:r>
        <w:rPr>
          <w:rFonts w:ascii="Lucida Sans Unicode" w:eastAsia="Lucida Sans Unicode" w:hAnsi="Lucida Sans Unicode" w:cs="Lucida Sans Unicode"/>
          <w:sz w:val="16"/>
          <w:szCs w:val="16"/>
        </w:rPr>
        <w:softHyphen/>
        <w:t>чивающей эффективное информационное взаимодействие людей, доступ к мировым и национальным информационным ресурсам, а также удовлетворяющей их потребности в информационных про</w:t>
      </w:r>
      <w:r>
        <w:rPr>
          <w:rFonts w:ascii="Lucida Sans Unicode" w:eastAsia="Lucida Sans Unicode" w:hAnsi="Lucida Sans Unicode" w:cs="Lucida Sans Unicode"/>
          <w:sz w:val="16"/>
          <w:szCs w:val="16"/>
        </w:rPr>
        <w:softHyphen/>
        <w:t>дуктах и услугах, частично или полностью заменяющей ряд услуг, требующих физического присутствия человека, на виртуальные и дистанционные услуги.</w:t>
      </w: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before="5" w:after="0" w:line="281" w:lineRule="exact"/>
        <w:ind w:left="58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Можно ли считать Россию состоявшимся информационным обществом?</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Состоявшимся информационным обществом нельзя считать ни одну из стран в мире, которые пока еще с разной скоростью двигаются в этом направлении. Россия в этом отношении не исключение, причем, «задержавшись на старте», она уверенно догоняет опередившие ее страны и по темпам информатизации находится на одном из первых мест в мире, а по скорости распространения, например, мобильной телефонной связи, вообще не имеет равных. Однако наличие важней</w:t>
      </w:r>
      <w:r>
        <w:rPr>
          <w:rFonts w:ascii="Lucida Sans Unicode" w:eastAsia="Lucida Sans Unicode" w:hAnsi="Lucida Sans Unicode" w:cs="Lucida Sans Unicode"/>
          <w:sz w:val="16"/>
          <w:szCs w:val="16"/>
        </w:rPr>
        <w:softHyphen/>
        <w:t>ших признаков информационного общества (распространение Интер</w:t>
      </w:r>
      <w:r>
        <w:rPr>
          <w:rFonts w:ascii="Lucida Sans Unicode" w:eastAsia="Lucida Sans Unicode" w:hAnsi="Lucida Sans Unicode" w:cs="Lucida Sans Unicode"/>
          <w:sz w:val="16"/>
          <w:szCs w:val="16"/>
        </w:rPr>
        <w:softHyphen/>
        <w:t>нета, формальное внедрение «электронного правительства», перевод ряда государственных, муниципальных и частных услуг в электронный вид) не дает оснований для замедления темпов информатизации, осо</w:t>
      </w:r>
      <w:r>
        <w:rPr>
          <w:rFonts w:ascii="Lucida Sans Unicode" w:eastAsia="Lucida Sans Unicode" w:hAnsi="Lucida Sans Unicode" w:cs="Lucida Sans Unicode"/>
          <w:sz w:val="16"/>
          <w:szCs w:val="16"/>
        </w:rPr>
        <w:softHyphen/>
        <w:t>бенно, если сравнивать Россию со странами, намного раньше начав</w:t>
      </w:r>
      <w:r>
        <w:rPr>
          <w:rFonts w:ascii="Lucida Sans Unicode" w:eastAsia="Lucida Sans Unicode" w:hAnsi="Lucida Sans Unicode" w:cs="Lucida Sans Unicode"/>
          <w:sz w:val="16"/>
          <w:szCs w:val="16"/>
        </w:rPr>
        <w:softHyphen/>
        <w:t>шими массовое освоение новейших информационных технологий, в первую очередь, со странами Северной Америки, Юго-Восточной Азии и Западной Европы. Причем по ряду критериев (например, по показа</w:t>
      </w:r>
      <w:r>
        <w:rPr>
          <w:rFonts w:ascii="Lucida Sans Unicode" w:eastAsia="Lucida Sans Unicode" w:hAnsi="Lucida Sans Unicode" w:cs="Lucida Sans Unicode"/>
          <w:sz w:val="16"/>
          <w:szCs w:val="16"/>
        </w:rPr>
        <w:softHyphen/>
        <w:t>телю проникновения Интернета) отставание доходит до нескольких раз, а отдельные атрибуты (например, полноценно функционирующее «электронное правительство») и вовсе отсутствуют.</w:t>
      </w:r>
    </w:p>
    <w:p w:rsidR="0073692C" w:rsidRDefault="0073692C">
      <w:pPr>
        <w:spacing w:before="262" w:after="0" w:line="240" w:lineRule="exact"/>
        <w:rPr>
          <w:rFonts w:ascii="Lucida Sans Unicode" w:eastAsia="Lucida Sans Unicode" w:hAnsi="Lucida Sans Unicode" w:cs="Lucida Sans Unicode"/>
          <w:sz w:val="20"/>
          <w:szCs w:val="20"/>
        </w:rPr>
        <w:sectPr w:rsidR="0073692C">
          <w:headerReference w:type="even" r:id="rId47"/>
          <w:headerReference w:type="default" r:id="rId48"/>
          <w:footerReference w:type="even" r:id="rId49"/>
          <w:footerReference w:type="default" r:id="rId50"/>
          <w:pgSz w:w="11905" w:h="16837"/>
          <w:pgMar w:top="3429" w:right="2796" w:bottom="1440" w:left="2696" w:header="720" w:footer="720" w:gutter="0"/>
          <w:cols w:space="720"/>
        </w:sectPr>
      </w:pPr>
    </w:p>
    <w:p w:rsidR="0073692C" w:rsidRDefault="0073692C">
      <w:pPr>
        <w:spacing w:before="41" w:after="0" w:line="240" w:lineRule="exact"/>
        <w:ind w:left="238"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последние годы, безусловно, наблюдается прогресс в этой сфере. Но, несмотря на быстрые темпы роста инфраструктуры и развитие норма</w:t>
      </w:r>
      <w:r>
        <w:rPr>
          <w:rFonts w:ascii="Lucida Sans Unicode" w:eastAsia="Lucida Sans Unicode" w:hAnsi="Lucida Sans Unicode" w:cs="Lucida Sans Unicode"/>
          <w:sz w:val="16"/>
          <w:szCs w:val="16"/>
        </w:rPr>
        <w:softHyphen/>
        <w:t>тивно-правовой базы, пока по такому комплексному показателю как «индекс готовности к информационному обществу», Россия не поднима</w:t>
      </w:r>
      <w:r>
        <w:rPr>
          <w:rFonts w:ascii="Lucida Sans Unicode" w:eastAsia="Lucida Sans Unicode" w:hAnsi="Lucida Sans Unicode" w:cs="Lucida Sans Unicode"/>
          <w:sz w:val="16"/>
          <w:szCs w:val="16"/>
        </w:rPr>
        <w:softHyphen/>
        <w:t>ется в международных рейтингах выше пятого десятка.</w:t>
      </w:r>
    </w:p>
    <w:p w:rsidR="0073692C" w:rsidRDefault="0073692C">
      <w:pPr>
        <w:spacing w:after="0" w:line="240" w:lineRule="exact"/>
        <w:ind w:left="235"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Сложившаяся ситуация адекватно оценивается и органами власти. Так, 31 августа 2009 года на заседании Комиссии по модернизации и технологическому развитию экономики России Президент России Д.А. Медведев отметил, что «информационный рейтинг, международ</w:t>
      </w:r>
      <w:r>
        <w:rPr>
          <w:rFonts w:ascii="Lucida Sans Unicode" w:eastAsia="Lucida Sans Unicode" w:hAnsi="Lucida Sans Unicode" w:cs="Lucida Sans Unicode"/>
          <w:sz w:val="16"/>
          <w:szCs w:val="16"/>
        </w:rPr>
        <w:softHyphen/>
        <w:t>ный рейтинг электронной готовности (России) очень слабый, и, к сожа</w:t>
      </w:r>
      <w:r>
        <w:rPr>
          <w:rFonts w:ascii="Lucida Sans Unicode" w:eastAsia="Lucida Sans Unicode" w:hAnsi="Lucida Sans Unicode" w:cs="Lucida Sans Unicode"/>
          <w:sz w:val="16"/>
          <w:szCs w:val="16"/>
        </w:rPr>
        <w:softHyphen/>
        <w:t>лению, несмотря на то, что мы продолжаем туда инвестировать деньги, этот рейтинг ухудшается».</w:t>
      </w:r>
    </w:p>
    <w:p w:rsidR="0073692C" w:rsidRDefault="0073692C">
      <w:pPr>
        <w:spacing w:before="2"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Примерно также обстоят дела и со степенью готовности нашей стра</w:t>
      </w:r>
      <w:r>
        <w:rPr>
          <w:rFonts w:ascii="Lucida Sans Unicode" w:eastAsia="Lucida Sans Unicode" w:hAnsi="Lucida Sans Unicode" w:cs="Lucida Sans Unicode"/>
          <w:sz w:val="16"/>
          <w:szCs w:val="16"/>
        </w:rPr>
        <w:softHyphen/>
        <w:t>ны к «электронному правительству». Согласно рейтингу, подготовленно</w:t>
      </w:r>
      <w:r>
        <w:rPr>
          <w:rFonts w:ascii="Lucida Sans Unicode" w:eastAsia="Lucida Sans Unicode" w:hAnsi="Lucida Sans Unicode" w:cs="Lucida Sans Unicode"/>
          <w:sz w:val="16"/>
          <w:szCs w:val="16"/>
        </w:rPr>
        <w:softHyphen/>
        <w:t>му ООН в 2008 году, по данному параметру Россия занимает 60 место среди 192 стран мира. В 2009 году Россия опустилась еще ниже. Эти негативные обстоятельства вынудили Президента России в одном из своих выступлений даже назвать «электронное правительство» обидным словом «химера». Поэтому нашей стране, каждому ее региону и городу еще предстоит пройти долгий и трудный путь по созданию полноценно</w:t>
      </w:r>
      <w:r>
        <w:rPr>
          <w:rFonts w:ascii="Lucida Sans Unicode" w:eastAsia="Lucida Sans Unicode" w:hAnsi="Lucida Sans Unicode" w:cs="Lucida Sans Unicode"/>
          <w:sz w:val="16"/>
          <w:szCs w:val="16"/>
        </w:rPr>
        <w:softHyphen/>
        <w:t>го информационного общества.</w:t>
      </w:r>
    </w:p>
    <w:p w:rsidR="0073692C" w:rsidRDefault="0073692C">
      <w:pPr>
        <w:spacing w:after="0" w:line="240" w:lineRule="exact"/>
        <w:ind w:left="679" w:right="1526"/>
        <w:rPr>
          <w:rFonts w:ascii="Lucida Sans Unicode" w:eastAsia="Lucida Sans Unicode" w:hAnsi="Lucida Sans Unicode" w:cs="Lucida Sans Unicode"/>
          <w:sz w:val="20"/>
          <w:szCs w:val="20"/>
        </w:rPr>
      </w:pPr>
    </w:p>
    <w:p w:rsidR="0073692C" w:rsidRDefault="0073692C">
      <w:pPr>
        <w:spacing w:after="0" w:line="240" w:lineRule="exact"/>
        <w:ind w:left="679" w:right="1526"/>
        <w:rPr>
          <w:rFonts w:ascii="Lucida Sans Unicode" w:eastAsia="Lucida Sans Unicode" w:hAnsi="Lucida Sans Unicode" w:cs="Lucida Sans Unicode"/>
          <w:sz w:val="20"/>
          <w:szCs w:val="20"/>
        </w:rPr>
      </w:pPr>
    </w:p>
    <w:p w:rsidR="0073692C" w:rsidRDefault="0073692C">
      <w:pPr>
        <w:spacing w:before="89" w:after="0" w:line="281" w:lineRule="exact"/>
        <w:ind w:left="679" w:right="152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С какой целью Президент России утвердил «Стратегию развития информационного общества»?</w:t>
      </w:r>
    </w:p>
    <w:p w:rsidR="0073692C" w:rsidRDefault="0073692C">
      <w:pPr>
        <w:spacing w:after="0" w:line="240" w:lineRule="exact"/>
        <w:ind w:left="230"/>
        <w:jc w:val="both"/>
        <w:rPr>
          <w:rFonts w:ascii="Lucida Sans Unicode" w:eastAsia="Lucida Sans Unicode" w:hAnsi="Lucida Sans Unicode" w:cs="Lucida Sans Unicode"/>
          <w:sz w:val="20"/>
          <w:szCs w:val="20"/>
        </w:rPr>
      </w:pPr>
    </w:p>
    <w:p w:rsidR="0073692C" w:rsidRDefault="0073692C">
      <w:pPr>
        <w:spacing w:before="22"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Президент России выделил основные направления государственной политики в сфере информатизации: «внедрение современных информа</w:t>
      </w:r>
      <w:r>
        <w:rPr>
          <w:rFonts w:ascii="Lucida Sans Unicode" w:eastAsia="Lucida Sans Unicode" w:hAnsi="Lucida Sans Unicode" w:cs="Lucida Sans Unicode"/>
          <w:sz w:val="16"/>
          <w:szCs w:val="16"/>
        </w:rPr>
        <w:softHyphen/>
        <w:t>ционных технологий, доступных качественных государственных услуг в этой сфере и расширение возможностей широкополосного доступа в Интернет». В основе новейшей государственной политики в сфере информатизации лежит принятая в феврале 2008 года «Стратегия разви</w:t>
      </w:r>
      <w:r>
        <w:rPr>
          <w:rFonts w:ascii="Lucida Sans Unicode" w:eastAsia="Lucida Sans Unicode" w:hAnsi="Lucida Sans Unicode" w:cs="Lucida Sans Unicode"/>
          <w:sz w:val="16"/>
          <w:szCs w:val="16"/>
        </w:rPr>
        <w:softHyphen/>
        <w:t>тия информационного общества в России». Она является основой для подготовки всех остальных документов, определяющих цели и направле</w:t>
      </w:r>
      <w:r>
        <w:rPr>
          <w:rFonts w:ascii="Lucida Sans Unicode" w:eastAsia="Lucida Sans Unicode" w:hAnsi="Lucida Sans Unicode" w:cs="Lucida Sans Unicode"/>
          <w:sz w:val="16"/>
          <w:szCs w:val="16"/>
        </w:rPr>
        <w:softHyphen/>
        <w:t>ния деятельности органов государственной власти, а также принципы и механизмы их взаимодействия с организациями и гражданами в области развития информационного общества в Российской Федерации. Благода</w:t>
      </w:r>
      <w:r>
        <w:rPr>
          <w:rFonts w:ascii="Lucida Sans Unicode" w:eastAsia="Lucida Sans Unicode" w:hAnsi="Lucida Sans Unicode" w:cs="Lucida Sans Unicode"/>
          <w:sz w:val="16"/>
          <w:szCs w:val="16"/>
        </w:rPr>
        <w:softHyphen/>
        <w:t>ря реализации «Стратегии», к 201 5 году Россия должна войти в двадцат</w:t>
      </w:r>
      <w:r>
        <w:rPr>
          <w:rFonts w:ascii="Lucida Sans Unicode" w:eastAsia="Lucida Sans Unicode" w:hAnsi="Lucida Sans Unicode" w:cs="Lucida Sans Unicode"/>
          <w:sz w:val="16"/>
          <w:szCs w:val="16"/>
        </w:rPr>
        <w:softHyphen/>
        <w:t>ку лидеров глобального информационного общества, а по показателю доступности информационной и телекоммуникационной инфраструкту</w:t>
      </w:r>
      <w:r>
        <w:rPr>
          <w:rFonts w:ascii="Lucida Sans Unicode" w:eastAsia="Lucida Sans Unicode" w:hAnsi="Lucida Sans Unicode" w:cs="Lucida Sans Unicode"/>
          <w:sz w:val="16"/>
          <w:szCs w:val="16"/>
        </w:rPr>
        <w:softHyphen/>
        <w:t>ры для граждан и организаций - в десятку стран-лидеров. В частности, это означает, что к 2015 году 100% государственных услуг должны оказы</w:t>
      </w:r>
      <w:r>
        <w:rPr>
          <w:rFonts w:ascii="Lucida Sans Unicode" w:eastAsia="Lucida Sans Unicode" w:hAnsi="Lucida Sans Unicode" w:cs="Lucida Sans Unicode"/>
          <w:sz w:val="16"/>
          <w:szCs w:val="16"/>
        </w:rPr>
        <w:softHyphen/>
        <w:t>ваться не только в привычном, но и в электронном формате.</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Целью утвержденной Президентом «Стратегии развития информа</w:t>
      </w:r>
      <w:r>
        <w:rPr>
          <w:rFonts w:ascii="Lucida Sans Unicode" w:eastAsia="Lucida Sans Unicode" w:hAnsi="Lucida Sans Unicode" w:cs="Lucida Sans Unicode"/>
          <w:sz w:val="16"/>
          <w:szCs w:val="16"/>
        </w:rPr>
        <w:softHyphen/>
        <w:t>ционного общества в России» является формирование и развитие информационного общества в Российской Федерации, повышение качества жизни граждан, обеспечение конкурентоспособности России, развитие экономической, социально-политической, культурной и духовной сфер жизни общества, совершенствование системы государ</w:t>
      </w:r>
      <w:r>
        <w:rPr>
          <w:rFonts w:ascii="Lucida Sans Unicode" w:eastAsia="Lucida Sans Unicode" w:hAnsi="Lucida Sans Unicode" w:cs="Lucida Sans Unicode"/>
          <w:sz w:val="16"/>
          <w:szCs w:val="16"/>
        </w:rPr>
        <w:softHyphen/>
        <w:t>ственного управления на основе использования информационных и телекоммуникационных технологий.</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числу основных задач, требующих решения для достижения поста</w:t>
      </w:r>
      <w:r>
        <w:rPr>
          <w:rFonts w:ascii="Lucida Sans Unicode" w:eastAsia="Lucida Sans Unicode" w:hAnsi="Lucida Sans Unicode" w:cs="Lucida Sans Unicode"/>
          <w:sz w:val="16"/>
          <w:szCs w:val="16"/>
        </w:rPr>
        <w:softHyphen/>
        <w:t>вленной цели, относятся:</w:t>
      </w:r>
    </w:p>
    <w:p w:rsidR="0073692C" w:rsidRDefault="0073692C">
      <w:pPr>
        <w:numPr>
          <w:ilvl w:val="0"/>
          <w:numId w:val="2"/>
        </w:numPr>
        <w:tabs>
          <w:tab w:val="left" w:pos="281"/>
        </w:tabs>
        <w:spacing w:before="2"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формирование современной информационной и телекоммуника</w:t>
      </w:r>
      <w:r>
        <w:rPr>
          <w:rFonts w:ascii="Lucida Sans Unicode" w:eastAsia="Lucida Sans Unicode" w:hAnsi="Lucida Sans Unicode" w:cs="Lucida Sans Unicode"/>
          <w:sz w:val="16"/>
          <w:szCs w:val="16"/>
        </w:rPr>
        <w:softHyphen/>
        <w:t>ционной инфраструктуры, предоставление на ее основе качествен</w:t>
      </w:r>
      <w:r>
        <w:rPr>
          <w:rFonts w:ascii="Lucida Sans Unicode" w:eastAsia="Lucida Sans Unicode" w:hAnsi="Lucida Sans Unicode" w:cs="Lucida Sans Unicode"/>
          <w:sz w:val="16"/>
          <w:szCs w:val="16"/>
        </w:rPr>
        <w:softHyphen/>
        <w:t>ных услуг и обеспечение высокого уровня доступности для населе</w:t>
      </w:r>
      <w:r>
        <w:rPr>
          <w:rFonts w:ascii="Lucida Sans Unicode" w:eastAsia="Lucida Sans Unicode" w:hAnsi="Lucida Sans Unicode" w:cs="Lucida Sans Unicode"/>
          <w:sz w:val="16"/>
          <w:szCs w:val="16"/>
        </w:rPr>
        <w:softHyphen/>
        <w:t>ния информации и технологий;</w:t>
      </w:r>
    </w:p>
    <w:p w:rsidR="0073692C" w:rsidRDefault="0073692C">
      <w:pPr>
        <w:numPr>
          <w:ilvl w:val="0"/>
          <w:numId w:val="2"/>
        </w:numPr>
        <w:tabs>
          <w:tab w:val="left" w:pos="281"/>
        </w:tabs>
        <w:spacing w:before="2"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качества образования, медицинского обслуживания, социальной защиты населения на основе развития и использования информационных и телекоммуникационных технологий;</w:t>
      </w:r>
    </w:p>
    <w:p w:rsidR="0073692C" w:rsidRDefault="0073692C">
      <w:pPr>
        <w:numPr>
          <w:ilvl w:val="0"/>
          <w:numId w:val="2"/>
        </w:numPr>
        <w:tabs>
          <w:tab w:val="left" w:pos="281"/>
        </w:tabs>
        <w:spacing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совершенствование системы государственных гарантий конституцион</w:t>
      </w:r>
      <w:r>
        <w:rPr>
          <w:rFonts w:ascii="Lucida Sans Unicode" w:eastAsia="Lucida Sans Unicode" w:hAnsi="Lucida Sans Unicode" w:cs="Lucida Sans Unicode"/>
          <w:sz w:val="16"/>
          <w:szCs w:val="16"/>
        </w:rPr>
        <w:softHyphen/>
        <w:t>ных прав человека и гражданина в информационной сфере;</w:t>
      </w:r>
    </w:p>
    <w:p w:rsidR="0073692C" w:rsidRDefault="0073692C">
      <w:pPr>
        <w:numPr>
          <w:ilvl w:val="0"/>
          <w:numId w:val="2"/>
        </w:numPr>
        <w:tabs>
          <w:tab w:val="left" w:pos="281"/>
        </w:tabs>
        <w:spacing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экономики Российской Федерации на основе использова</w:t>
      </w:r>
      <w:r>
        <w:rPr>
          <w:rFonts w:ascii="Lucida Sans Unicode" w:eastAsia="Lucida Sans Unicode" w:hAnsi="Lucida Sans Unicode" w:cs="Lucida Sans Unicode"/>
          <w:sz w:val="16"/>
          <w:szCs w:val="16"/>
        </w:rPr>
        <w:softHyphen/>
        <w:t>ния информационных и телекоммуникационных технологий;</w:t>
      </w:r>
    </w:p>
    <w:p w:rsidR="0073692C" w:rsidRDefault="0073692C">
      <w:pPr>
        <w:numPr>
          <w:ilvl w:val="0"/>
          <w:numId w:val="2"/>
        </w:numPr>
        <w:tabs>
          <w:tab w:val="left" w:pos="281"/>
        </w:tabs>
        <w:spacing w:before="2"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эффективности государственного управления и местного самоуправления, взаимодействия гражданского общества и бизнеса с органами государственной власти, качества и оперативности пре</w:t>
      </w:r>
      <w:r>
        <w:rPr>
          <w:rFonts w:ascii="Lucida Sans Unicode" w:eastAsia="Lucida Sans Unicode" w:hAnsi="Lucida Sans Unicode" w:cs="Lucida Sans Unicode"/>
          <w:sz w:val="16"/>
          <w:szCs w:val="16"/>
        </w:rPr>
        <w:softHyphen/>
        <w:t>доставления государственных услуг;</w:t>
      </w:r>
    </w:p>
    <w:p w:rsidR="0073692C" w:rsidRDefault="0073692C">
      <w:pPr>
        <w:numPr>
          <w:ilvl w:val="0"/>
          <w:numId w:val="2"/>
        </w:numPr>
        <w:tabs>
          <w:tab w:val="left" w:pos="281"/>
        </w:tabs>
        <w:spacing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науки, технологий и техники, подготовка квалифицирован</w:t>
      </w:r>
      <w:r>
        <w:rPr>
          <w:rFonts w:ascii="Lucida Sans Unicode" w:eastAsia="Lucida Sans Unicode" w:hAnsi="Lucida Sans Unicode" w:cs="Lucida Sans Unicode"/>
          <w:sz w:val="16"/>
          <w:szCs w:val="16"/>
        </w:rPr>
        <w:softHyphen/>
        <w:t>ных кадров в сфере информационных и телекоммуникационных технологий;</w:t>
      </w:r>
    </w:p>
    <w:p w:rsidR="0073692C" w:rsidRDefault="0073692C">
      <w:pPr>
        <w:numPr>
          <w:ilvl w:val="0"/>
          <w:numId w:val="2"/>
        </w:numPr>
        <w:tabs>
          <w:tab w:val="left" w:pos="281"/>
        </w:tabs>
        <w:spacing w:before="2"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сохранение культуры многонационального народа Российской Федерации, укрепление нравственных и патриотических ценностей в общественном сознании, развитие системы культурного и гумани</w:t>
      </w:r>
      <w:r>
        <w:rPr>
          <w:rFonts w:ascii="Lucida Sans Unicode" w:eastAsia="Lucida Sans Unicode" w:hAnsi="Lucida Sans Unicode" w:cs="Lucida Sans Unicode"/>
          <w:sz w:val="16"/>
          <w:szCs w:val="16"/>
        </w:rPr>
        <w:softHyphen/>
        <w:t>тарного просвещения;</w:t>
      </w:r>
    </w:p>
    <w:p w:rsidR="0073692C" w:rsidRDefault="0073692C">
      <w:pPr>
        <w:numPr>
          <w:ilvl w:val="0"/>
          <w:numId w:val="2"/>
        </w:numPr>
        <w:tabs>
          <w:tab w:val="left" w:pos="281"/>
        </w:tabs>
        <w:spacing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противодействие угрозам использования информационных и теле</w:t>
      </w:r>
      <w:r>
        <w:rPr>
          <w:rFonts w:ascii="Lucida Sans Unicode" w:eastAsia="Lucida Sans Unicode" w:hAnsi="Lucida Sans Unicode" w:cs="Lucida Sans Unicode"/>
          <w:sz w:val="16"/>
          <w:szCs w:val="16"/>
        </w:rPr>
        <w:softHyphen/>
        <w:t>коммуникационных технологий для нанесения ущерба националь</w:t>
      </w:r>
      <w:r>
        <w:rPr>
          <w:rFonts w:ascii="Lucida Sans Unicode" w:eastAsia="Lucida Sans Unicode" w:hAnsi="Lucida Sans Unicode" w:cs="Lucida Sans Unicode"/>
          <w:sz w:val="16"/>
          <w:szCs w:val="16"/>
        </w:rPr>
        <w:softHyphen/>
        <w:t>ным интересам России.</w:t>
      </w:r>
    </w:p>
    <w:p w:rsidR="0073692C" w:rsidRDefault="0073692C">
      <w:pPr>
        <w:spacing w:before="110" w:after="0" w:line="238" w:lineRule="exact"/>
        <w:rPr>
          <w:rFonts w:ascii="Lucida Sans Unicode" w:eastAsia="Lucida Sans Unicode" w:hAnsi="Lucida Sans Unicode" w:cs="Lucida Sans Unicode"/>
          <w:sz w:val="20"/>
          <w:szCs w:val="20"/>
        </w:rPr>
        <w:sectPr w:rsidR="0073692C">
          <w:headerReference w:type="even" r:id="rId51"/>
          <w:headerReference w:type="default" r:id="rId52"/>
          <w:footerReference w:type="even" r:id="rId53"/>
          <w:footerReference w:type="default" r:id="rId54"/>
          <w:type w:val="continuous"/>
          <w:pgSz w:w="11905" w:h="16837"/>
          <w:pgMar w:top="3765" w:right="2633" w:bottom="1440" w:left="2473" w:header="720" w:footer="720" w:gutter="0"/>
          <w:cols w:space="720"/>
        </w:sectPr>
      </w:pPr>
    </w:p>
    <w:p w:rsidR="0073692C" w:rsidRDefault="0073692C">
      <w:pPr>
        <w:spacing w:before="41" w:after="0" w:line="240" w:lineRule="exact"/>
        <w:ind w:left="245"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Таким образом, «Стратегия» содержит несколько разноплановых групп задач. Первая группа - модернизационная. Очевидно, что к настоящему времени наша страна по многим позициям технологически отстает от лидеров мирового развития. Путь, по которому идет Россия, во многом является продолжением вектора индустриального развития, заложенного в структуру приоритетов советской экономики. До сих пор промышленность страны производит большую часть валового внутрен</w:t>
      </w:r>
      <w:r>
        <w:rPr>
          <w:rFonts w:ascii="Lucida Sans Unicode" w:eastAsia="Lucida Sans Unicode" w:hAnsi="Lucida Sans Unicode" w:cs="Lucida Sans Unicode"/>
          <w:sz w:val="16"/>
          <w:szCs w:val="16"/>
        </w:rPr>
        <w:softHyphen/>
        <w:t>него продукта, при том, что в большинстве стран, занимающих ведущие позиции в мировой экономике, уже давно наметилась тенденция смеще</w:t>
      </w:r>
      <w:r>
        <w:rPr>
          <w:rFonts w:ascii="Lucida Sans Unicode" w:eastAsia="Lucida Sans Unicode" w:hAnsi="Lucida Sans Unicode" w:cs="Lucida Sans Unicode"/>
          <w:sz w:val="16"/>
          <w:szCs w:val="16"/>
        </w:rPr>
        <w:softHyphen/>
        <w:t>ния основного объема производства в нематериальную сферу - сферу информации и знаний. Именно на этом формируется прочный фунда</w:t>
      </w:r>
      <w:r>
        <w:rPr>
          <w:rFonts w:ascii="Lucida Sans Unicode" w:eastAsia="Lucida Sans Unicode" w:hAnsi="Lucida Sans Unicode" w:cs="Lucida Sans Unicode"/>
          <w:sz w:val="16"/>
          <w:szCs w:val="16"/>
        </w:rPr>
        <w:softHyphen/>
        <w:t>мент устойчивого развития США, Японии, стран Западной Европы, Юго-Восточной Азии и др. В России же признаки формирования экономики нового типа можно проследить только в Москве. Даже в Санкт-Петербур</w:t>
      </w:r>
      <w:r>
        <w:rPr>
          <w:rFonts w:ascii="Lucida Sans Unicode" w:eastAsia="Lucida Sans Unicode" w:hAnsi="Lucida Sans Unicode" w:cs="Lucida Sans Unicode"/>
          <w:sz w:val="16"/>
          <w:szCs w:val="16"/>
        </w:rPr>
        <w:softHyphen/>
        <w:t>ге, также, как и в других городах-миллионерах, процесс информатиза</w:t>
      </w:r>
      <w:r>
        <w:rPr>
          <w:rFonts w:ascii="Lucida Sans Unicode" w:eastAsia="Lucida Sans Unicode" w:hAnsi="Lucida Sans Unicode" w:cs="Lucida Sans Unicode"/>
          <w:sz w:val="16"/>
          <w:szCs w:val="16"/>
        </w:rPr>
        <w:softHyphen/>
        <w:t>ции и терциаризации еще не набрал достаточных оборотов.</w:t>
      </w:r>
    </w:p>
    <w:p w:rsidR="0073692C" w:rsidRDefault="0073692C">
      <w:pPr>
        <w:spacing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Вторая группа задач - исключительно гуманитарная. Доставшаяся современной России по наследству система выполнения государством своих функций технологически исчерпала себя, она не практична, не удобна для населения. Обилие бюрократических препон при осущест</w:t>
      </w:r>
      <w:r>
        <w:rPr>
          <w:rFonts w:ascii="Lucida Sans Unicode" w:eastAsia="Lucida Sans Unicode" w:hAnsi="Lucida Sans Unicode" w:cs="Lucida Sans Unicode"/>
          <w:sz w:val="16"/>
          <w:szCs w:val="16"/>
        </w:rPr>
        <w:softHyphen/>
        <w:t>влении практически любой деятельности, требующей согласования с властями, как правило, значительно притормаживает процессы социаль</w:t>
      </w:r>
      <w:r>
        <w:rPr>
          <w:rFonts w:ascii="Lucida Sans Unicode" w:eastAsia="Lucida Sans Unicode" w:hAnsi="Lucida Sans Unicode" w:cs="Lucida Sans Unicode"/>
          <w:sz w:val="16"/>
          <w:szCs w:val="16"/>
        </w:rPr>
        <w:softHyphen/>
        <w:t>ного и экономического развития, создавая дискомфортную среду для деятельности человека и субъектов экономики.</w:t>
      </w:r>
    </w:p>
    <w:p w:rsidR="0073692C" w:rsidRDefault="0073692C">
      <w:pPr>
        <w:spacing w:after="0" w:line="240" w:lineRule="exact"/>
        <w:ind w:left="24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Третья совокупность целей - технологическая. На современном этапе доступ в Интернет позволяет не только повысить качество информационной обеспеченности населения, но и повысить уровень жизни. Наличие воз</w:t>
      </w:r>
      <w:r>
        <w:rPr>
          <w:rFonts w:ascii="Lucida Sans Unicode" w:eastAsia="Lucida Sans Unicode" w:hAnsi="Lucida Sans Unicode" w:cs="Lucida Sans Unicode"/>
          <w:sz w:val="16"/>
          <w:szCs w:val="16"/>
        </w:rPr>
        <w:softHyphen/>
        <w:t>можности выхода в Интернет, в рамках формирующегося информационно</w:t>
      </w:r>
      <w:r>
        <w:rPr>
          <w:rFonts w:ascii="Lucida Sans Unicode" w:eastAsia="Lucida Sans Unicode" w:hAnsi="Lucida Sans Unicode" w:cs="Lucida Sans Unicode"/>
          <w:sz w:val="16"/>
          <w:szCs w:val="16"/>
        </w:rPr>
        <w:softHyphen/>
        <w:t>го общества, должно стать гарантированным правом каждого гражданина Российской Федерации, независимо от места проживания и работы.</w:t>
      </w:r>
    </w:p>
    <w:p w:rsidR="0073692C" w:rsidRDefault="0073692C">
      <w:pPr>
        <w:spacing w:after="0" w:line="240" w:lineRule="exact"/>
        <w:ind w:left="696" w:right="1037"/>
        <w:rPr>
          <w:rFonts w:ascii="Lucida Sans Unicode" w:eastAsia="Lucida Sans Unicode" w:hAnsi="Lucida Sans Unicode" w:cs="Lucida Sans Unicode"/>
          <w:sz w:val="20"/>
          <w:szCs w:val="20"/>
        </w:rPr>
      </w:pPr>
    </w:p>
    <w:p w:rsidR="0073692C" w:rsidRDefault="0073692C">
      <w:pPr>
        <w:spacing w:after="0" w:line="240" w:lineRule="exact"/>
        <w:ind w:left="696" w:right="1037"/>
        <w:rPr>
          <w:rFonts w:ascii="Lucida Sans Unicode" w:eastAsia="Lucida Sans Unicode" w:hAnsi="Lucida Sans Unicode" w:cs="Lucida Sans Unicode"/>
          <w:sz w:val="20"/>
          <w:szCs w:val="20"/>
        </w:rPr>
      </w:pPr>
    </w:p>
    <w:p w:rsidR="0073692C" w:rsidRDefault="0073692C">
      <w:pPr>
        <w:spacing w:before="7" w:after="0" w:line="281" w:lineRule="exact"/>
        <w:ind w:left="696"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lastRenderedPageBreak/>
        <w:t>Что предлагает России, ее населению и бизнесу «Стратегия развития информационного общества»?</w:t>
      </w:r>
    </w:p>
    <w:p w:rsidR="0073692C" w:rsidRDefault="0073692C">
      <w:pPr>
        <w:spacing w:before="110" w:after="0" w:line="238"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«Стратегии развития информационного общества в России» указыва</w:t>
      </w:r>
      <w:r>
        <w:rPr>
          <w:rFonts w:ascii="Lucida Sans Unicode" w:eastAsia="Lucida Sans Unicode" w:hAnsi="Lucida Sans Unicode" w:cs="Lucida Sans Unicode"/>
          <w:sz w:val="16"/>
          <w:szCs w:val="16"/>
        </w:rPr>
        <w:softHyphen/>
        <w:t>ется, что динамика показателей развития информационной инфра</w:t>
      </w:r>
      <w:r>
        <w:rPr>
          <w:rFonts w:ascii="Lucida Sans Unicode" w:eastAsia="Lucida Sans Unicode" w:hAnsi="Lucida Sans Unicode" w:cs="Lucida Sans Unicode"/>
          <w:sz w:val="16"/>
          <w:szCs w:val="16"/>
        </w:rPr>
        <w:softHyphen/>
        <w:t>структуры и высоких технологий в России не позволяет рассчитывать на существенные изменения в ближайшем будущем без совместных целе</w:t>
      </w:r>
      <w:r>
        <w:rPr>
          <w:rFonts w:ascii="Lucida Sans Unicode" w:eastAsia="Lucida Sans Unicode" w:hAnsi="Lucida Sans Unicode" w:cs="Lucida Sans Unicode"/>
          <w:sz w:val="16"/>
          <w:szCs w:val="16"/>
        </w:rPr>
        <w:softHyphen/>
        <w:t>направленных усилий органов государственной власти разных уровней, бизнеса и гражданского общества.</w:t>
      </w:r>
    </w:p>
    <w:p w:rsidR="0073692C" w:rsidRDefault="0073692C">
      <w:pPr>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первый взгляд, для среднего налогоплательщика принятие и реали</w:t>
      </w:r>
      <w:r>
        <w:rPr>
          <w:rFonts w:ascii="Lucida Sans Unicode" w:eastAsia="Lucida Sans Unicode" w:hAnsi="Lucida Sans Unicode" w:cs="Lucida Sans Unicode"/>
          <w:sz w:val="16"/>
          <w:szCs w:val="16"/>
        </w:rPr>
        <w:softHyphen/>
        <w:t>зация такой стратегии - лишнее бремя. Ведь в большинстве случаев совре</w:t>
      </w:r>
      <w:r>
        <w:rPr>
          <w:rFonts w:ascii="Lucida Sans Unicode" w:eastAsia="Lucida Sans Unicode" w:hAnsi="Lucida Sans Unicode" w:cs="Lucida Sans Unicode"/>
          <w:sz w:val="16"/>
          <w:szCs w:val="16"/>
        </w:rPr>
        <w:softHyphen/>
        <w:t>менные информационные технологии достаточно дороги. Однако для полной объективной оценки необходимо рассматривать и те перспектив</w:t>
      </w:r>
      <w:r>
        <w:rPr>
          <w:rFonts w:ascii="Lucida Sans Unicode" w:eastAsia="Lucida Sans Unicode" w:hAnsi="Lucida Sans Unicode" w:cs="Lucida Sans Unicode"/>
          <w:sz w:val="16"/>
          <w:szCs w:val="16"/>
        </w:rPr>
        <w:softHyphen/>
        <w:t>ные выгоды, которые ощутит на себе налогоплательщик. Причем выгоды эти очевидны как для частных лиц, так и для экономических субъектов.</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Детальный анализ опыта внедрения элементов информационного общества за рубежом показывает, что развитие дистанционного взаи</w:t>
      </w:r>
      <w:r>
        <w:rPr>
          <w:rFonts w:ascii="Lucida Sans Unicode" w:eastAsia="Lucida Sans Unicode" w:hAnsi="Lucida Sans Unicode" w:cs="Lucida Sans Unicode"/>
          <w:sz w:val="16"/>
          <w:szCs w:val="16"/>
        </w:rPr>
        <w:softHyphen/>
        <w:t>модействия государства и его субъектов (населения, экономических и административных субъектов) позволяет в несколько раз снизить «эксплуатационные издержки» функционирования государственного аппарата, а, значит, в перспективе все-таки снизить налоговое бремя как для субъектов экономики, так и для физических лиц.</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Важнейшим аспектом внедрения информационно-коммуникацион</w:t>
      </w:r>
      <w:r>
        <w:rPr>
          <w:rFonts w:ascii="Lucida Sans Unicode" w:eastAsia="Lucida Sans Unicode" w:hAnsi="Lucida Sans Unicode" w:cs="Lucida Sans Unicode"/>
          <w:sz w:val="16"/>
          <w:szCs w:val="16"/>
        </w:rPr>
        <w:softHyphen/>
        <w:t>ных технологий в повседневную жизнь является и повышение качества среды обитания, и экономической деятельности - формирования элек</w:t>
      </w:r>
      <w:r>
        <w:rPr>
          <w:rFonts w:ascii="Lucida Sans Unicode" w:eastAsia="Lucida Sans Unicode" w:hAnsi="Lucida Sans Unicode" w:cs="Lucida Sans Unicode"/>
          <w:sz w:val="16"/>
          <w:szCs w:val="16"/>
        </w:rPr>
        <w:softHyphen/>
        <w:t>тронных отношений внутри системы «государство - субъекты».</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Поэтому ответ на поставленный в заглавии данного параграфа вопрос, безусловно, должен быть положительным.</w:t>
      </w:r>
    </w:p>
    <w:p w:rsidR="0073692C" w:rsidRDefault="0073692C">
      <w:pPr>
        <w:spacing w:after="0" w:line="240" w:lineRule="exact"/>
        <w:ind w:left="463" w:right="1018" w:hanging="463"/>
        <w:rPr>
          <w:rFonts w:ascii="Lucida Sans Unicode" w:eastAsia="Lucida Sans Unicode" w:hAnsi="Lucida Sans Unicode" w:cs="Lucida Sans Unicode"/>
          <w:sz w:val="20"/>
          <w:szCs w:val="20"/>
        </w:rPr>
      </w:pPr>
    </w:p>
    <w:p w:rsidR="0073692C" w:rsidRDefault="0073692C">
      <w:pPr>
        <w:spacing w:after="0" w:line="240" w:lineRule="exact"/>
        <w:ind w:left="463" w:right="1018" w:hanging="463"/>
        <w:rPr>
          <w:rFonts w:ascii="Lucida Sans Unicode" w:eastAsia="Lucida Sans Unicode" w:hAnsi="Lucida Sans Unicode" w:cs="Lucida Sans Unicode"/>
          <w:sz w:val="20"/>
          <w:szCs w:val="20"/>
        </w:rPr>
      </w:pPr>
    </w:p>
    <w:p w:rsidR="0073692C" w:rsidRDefault="0073692C">
      <w:pPr>
        <w:spacing w:before="144" w:after="0" w:line="278" w:lineRule="exact"/>
        <w:ind w:left="463" w:right="1018" w:hanging="463"/>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■5^</w:t>
      </w:r>
      <w:r>
        <w:rPr>
          <w:rFonts w:ascii="Lucida Sans Unicode" w:eastAsia="Lucida Sans Unicode" w:hAnsi="Lucida Sans Unicode" w:cs="Lucida Sans Unicode"/>
          <w:b/>
          <w:bCs/>
          <w:sz w:val="24"/>
          <w:szCs w:val="24"/>
        </w:rPr>
        <w:t xml:space="preserve"> Что такое «электронное правительство»? Как оно формируется в России?</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Согласно определению, принятому Министерством связи и массовых коммуникаций Российской Федерации, под «электронным правитель</w:t>
      </w:r>
      <w:r>
        <w:rPr>
          <w:rFonts w:ascii="Lucida Sans Unicode" w:eastAsia="Lucida Sans Unicode" w:hAnsi="Lucida Sans Unicode" w:cs="Lucida Sans Unicode"/>
          <w:sz w:val="16"/>
          <w:szCs w:val="16"/>
        </w:rPr>
        <w:softHyphen/>
        <w:t>ством» понимается новая форма организации деятельности органов государственной власти, обеспечивающая за счет широкого примене</w:t>
      </w:r>
      <w:r>
        <w:rPr>
          <w:rFonts w:ascii="Lucida Sans Unicode" w:eastAsia="Lucida Sans Unicode" w:hAnsi="Lucida Sans Unicode" w:cs="Lucida Sans Unicode"/>
          <w:sz w:val="16"/>
          <w:szCs w:val="16"/>
        </w:rPr>
        <w:softHyphen/>
        <w:t>ния информационно-коммуникационных технологий (ИКТ) качествен</w:t>
      </w:r>
      <w:r>
        <w:rPr>
          <w:rFonts w:ascii="Lucida Sans Unicode" w:eastAsia="Lucida Sans Unicode" w:hAnsi="Lucida Sans Unicode" w:cs="Lucida Sans Unicode"/>
          <w:sz w:val="16"/>
          <w:szCs w:val="16"/>
        </w:rPr>
        <w:softHyphen/>
        <w:t>но новый уровень оперативности и удобства получения организациями и гражданами государственных услуг и информации о результатах дея</w:t>
      </w:r>
      <w:r>
        <w:rPr>
          <w:rFonts w:ascii="Lucida Sans Unicode" w:eastAsia="Lucida Sans Unicode" w:hAnsi="Lucida Sans Unicode" w:cs="Lucida Sans Unicode"/>
          <w:sz w:val="16"/>
          <w:szCs w:val="16"/>
        </w:rPr>
        <w:softHyphen/>
        <w:t>тельности государственных органов.</w:t>
      </w:r>
    </w:p>
    <w:p w:rsidR="0073692C" w:rsidRDefault="0073692C">
      <w:pPr>
        <w:spacing w:before="2"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Потребность в создании «электронного правительства» возникла в связи с запросом российского общества на практическое использование всех возможностей, предоставляемых новыми информационными тех</w:t>
      </w:r>
      <w:r>
        <w:rPr>
          <w:rFonts w:ascii="Lucida Sans Unicode" w:eastAsia="Lucida Sans Unicode" w:hAnsi="Lucida Sans Unicode" w:cs="Lucida Sans Unicode"/>
          <w:sz w:val="16"/>
          <w:szCs w:val="16"/>
        </w:rPr>
        <w:softHyphen/>
        <w:t>нологиями, прежде всего, в интересах рядовых граждан, а также мало</w:t>
      </w:r>
      <w:r>
        <w:rPr>
          <w:rFonts w:ascii="Lucida Sans Unicode" w:eastAsia="Lucida Sans Unicode" w:hAnsi="Lucida Sans Unicode" w:cs="Lucida Sans Unicode"/>
          <w:sz w:val="16"/>
          <w:szCs w:val="16"/>
        </w:rPr>
        <w:softHyphen/>
        <w:t>го и среднего бизнеса.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2" w:right="2633" w:bottom="1440" w:left="2473" w:header="720" w:footer="720" w:gutter="0"/>
          <w:cols w:space="720"/>
        </w:sectPr>
      </w:pPr>
    </w:p>
    <w:p w:rsidR="0073692C" w:rsidRDefault="0073692C">
      <w:pPr>
        <w:spacing w:before="41"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 xml:space="preserve">Важным свойством «электронного правительства» является способ предоставления информации и оказания уже сформировавшегося набора государственных услуг гражданам, бизнесу, другим ветвям государственной власти и государственным чиновникам, при котором личное взаимодействие </w:t>
      </w:r>
      <w:r>
        <w:rPr>
          <w:rFonts w:ascii="Lucida Sans Unicode" w:eastAsia="Lucida Sans Unicode" w:hAnsi="Lucida Sans Unicode" w:cs="Lucida Sans Unicode"/>
          <w:sz w:val="16"/>
          <w:szCs w:val="16"/>
        </w:rPr>
        <w:lastRenderedPageBreak/>
        <w:t>между государством и заявителем миними</w:t>
      </w:r>
      <w:r>
        <w:rPr>
          <w:rFonts w:ascii="Lucida Sans Unicode" w:eastAsia="Lucida Sans Unicode" w:hAnsi="Lucida Sans Unicode" w:cs="Lucida Sans Unicode"/>
          <w:sz w:val="16"/>
          <w:szCs w:val="16"/>
        </w:rPr>
        <w:softHyphen/>
        <w:t>зировано и максимально используются информационные технологии.</w:t>
      </w:r>
    </w:p>
    <w:p w:rsidR="0073692C" w:rsidRDefault="0073692C">
      <w:pPr>
        <w:spacing w:before="2" w:after="0" w:line="240" w:lineRule="exact"/>
        <w:ind w:left="235"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«электронное правительство» - система государствен</w:t>
      </w:r>
      <w:r>
        <w:rPr>
          <w:rFonts w:ascii="Lucida Sans Unicode" w:eastAsia="Lucida Sans Unicode" w:hAnsi="Lucida Sans Unicode" w:cs="Lucida Sans Unicode"/>
          <w:sz w:val="16"/>
          <w:szCs w:val="16"/>
        </w:rPr>
        <w:softHyphen/>
        <w:t>ного управления, основанная на автоматизации всей совокупности управ</w:t>
      </w:r>
      <w:r>
        <w:rPr>
          <w:rFonts w:ascii="Lucida Sans Unicode" w:eastAsia="Lucida Sans Unicode" w:hAnsi="Lucida Sans Unicode" w:cs="Lucida Sans Unicode"/>
          <w:sz w:val="16"/>
          <w:szCs w:val="16"/>
        </w:rPr>
        <w:softHyphen/>
        <w:t>ленческих процессов в масштабах страны и служащая цели существенного повышения эффективности государственного управления и снижения издержек социальных коммуникаций для каждого члена общества. Со</w:t>
      </w:r>
      <w:r>
        <w:rPr>
          <w:rFonts w:ascii="Lucida Sans Unicode" w:eastAsia="Lucida Sans Unicode" w:hAnsi="Lucida Sans Unicode" w:cs="Lucida Sans Unicode"/>
          <w:sz w:val="16"/>
          <w:szCs w:val="16"/>
        </w:rPr>
        <w:softHyphen/>
        <w:t>здание «электронного правительства» предполагает построение общегосу</w:t>
      </w:r>
      <w:r>
        <w:rPr>
          <w:rFonts w:ascii="Lucida Sans Unicode" w:eastAsia="Lucida Sans Unicode" w:hAnsi="Lucida Sans Unicode" w:cs="Lucida Sans Unicode"/>
          <w:sz w:val="16"/>
          <w:szCs w:val="16"/>
        </w:rPr>
        <w:softHyphen/>
        <w:t>дарственной распределенной системы общественного управления, реа</w:t>
      </w:r>
      <w:r>
        <w:rPr>
          <w:rFonts w:ascii="Lucida Sans Unicode" w:eastAsia="Lucida Sans Unicode" w:hAnsi="Lucida Sans Unicode" w:cs="Lucida Sans Unicode"/>
          <w:sz w:val="16"/>
          <w:szCs w:val="16"/>
        </w:rPr>
        <w:softHyphen/>
        <w:t>лизующей решение полного спектра задач, связанных с управлением документами и процессами их обработки.</w:t>
      </w:r>
    </w:p>
    <w:p w:rsidR="0073692C" w:rsidRDefault="0073692C">
      <w:pPr>
        <w:spacing w:before="2" w:after="0" w:line="240" w:lineRule="exact"/>
        <w:ind w:left="252"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«Электронное правительство» не является дополнением или анало</w:t>
      </w:r>
      <w:r>
        <w:rPr>
          <w:rFonts w:ascii="Lucida Sans Unicode" w:eastAsia="Lucida Sans Unicode" w:hAnsi="Lucida Sans Unicode" w:cs="Lucida Sans Unicode"/>
          <w:sz w:val="16"/>
          <w:szCs w:val="16"/>
        </w:rPr>
        <w:softHyphen/>
        <w:t>гом традиционного правительства, а лишь определяет новый способ взаимодействия на основе активного использования информационно-коммуникационных технологий в целях повышения эффективности предоставления государственных услуг.</w:t>
      </w:r>
    </w:p>
    <w:p w:rsidR="0073692C" w:rsidRDefault="0073692C">
      <w:pPr>
        <w:spacing w:after="0" w:line="240" w:lineRule="exact"/>
        <w:ind w:left="24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не существует единой концепции «электронного правительства». Имеется лишь набор общих требований, выполнения которых граждане и бизнес вправе ожидать от правительства информа</w:t>
      </w:r>
      <w:r>
        <w:rPr>
          <w:rFonts w:ascii="Lucida Sans Unicode" w:eastAsia="Lucida Sans Unicode" w:hAnsi="Lucida Sans Unicode" w:cs="Lucida Sans Unicode"/>
          <w:sz w:val="16"/>
          <w:szCs w:val="16"/>
        </w:rPr>
        <w:softHyphen/>
        <w:t>ционного общества. Различные категории потребителей объединяет единое стремление получить более эффективные средства доступа к информации с тем, чтобы уменьшить стоимость транзакций, сделать взаимодействие с государственными органами более простым, быстрым и комфортным.</w:t>
      </w:r>
    </w:p>
    <w:p w:rsidR="0073692C" w:rsidRDefault="0073692C">
      <w:pPr>
        <w:spacing w:before="2" w:after="0" w:line="240" w:lineRule="exact"/>
        <w:ind w:left="247"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Российский вариант «электронного правительства» родился 1 б августа 2007 года. Правительством России была утверждена концепция фор</w:t>
      </w:r>
      <w:r>
        <w:rPr>
          <w:rFonts w:ascii="Lucida Sans Unicode" w:eastAsia="Lucida Sans Unicode" w:hAnsi="Lucida Sans Unicode" w:cs="Lucida Sans Unicode"/>
          <w:sz w:val="16"/>
          <w:szCs w:val="16"/>
        </w:rPr>
        <w:softHyphen/>
        <w:t>мирования «электронного правительства». Согласно этой концепции «электронное правительство» формируется в два этапа: 2008 год - раз</w:t>
      </w:r>
      <w:r>
        <w:rPr>
          <w:rFonts w:ascii="Lucida Sans Unicode" w:eastAsia="Lucida Sans Unicode" w:hAnsi="Lucida Sans Unicode" w:cs="Lucida Sans Unicode"/>
          <w:sz w:val="16"/>
          <w:szCs w:val="16"/>
        </w:rPr>
        <w:softHyphen/>
        <w:t>работка и утверждение необходимых документов, 2009-2010 годы -практическое внедрение.</w:t>
      </w:r>
    </w:p>
    <w:p w:rsidR="0073692C" w:rsidRDefault="0073692C">
      <w:pPr>
        <w:spacing w:after="0" w:line="240" w:lineRule="exact"/>
        <w:ind w:left="24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10 сентября 2009 года выпущено Постановление № 721 «О внесе</w:t>
      </w:r>
      <w:r>
        <w:rPr>
          <w:rFonts w:ascii="Lucida Sans Unicode" w:eastAsia="Lucida Sans Unicode" w:hAnsi="Lucida Sans Unicode" w:cs="Lucida Sans Unicode"/>
          <w:sz w:val="16"/>
          <w:szCs w:val="16"/>
        </w:rPr>
        <w:softHyphen/>
        <w:t>нии изменений в федеральную целевую программу "Электронная Рос</w:t>
      </w:r>
      <w:r>
        <w:rPr>
          <w:rFonts w:ascii="Lucida Sans Unicode" w:eastAsia="Lucida Sans Unicode" w:hAnsi="Lucida Sans Unicode" w:cs="Lucida Sans Unicode"/>
          <w:sz w:val="16"/>
          <w:szCs w:val="16"/>
        </w:rPr>
        <w:softHyphen/>
        <w:t>сия (2002-2010 годы)"».</w:t>
      </w:r>
    </w:p>
    <w:p w:rsidR="0073692C" w:rsidRDefault="0073692C">
      <w:pPr>
        <w:spacing w:after="0" w:line="240" w:lineRule="exact"/>
        <w:ind w:left="25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новой редакции Программы практически отражены мероприятия, цели, показатели результативности, направленные на построение инфраструктуры «электронного правительства» России и реализацию «Концепции формирования в Российской Федерации «электронного правительства» до 2010 года» (распоряжение Правительства Россий</w:t>
      </w:r>
      <w:r>
        <w:rPr>
          <w:rFonts w:ascii="Lucida Sans Unicode" w:eastAsia="Lucida Sans Unicode" w:hAnsi="Lucida Sans Unicode" w:cs="Lucida Sans Unicode"/>
          <w:sz w:val="16"/>
          <w:szCs w:val="16"/>
        </w:rPr>
        <w:softHyphen/>
        <w:t>ской Федерации от б мая 2008 г. № 632-р)</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Согласно положениям Программы построение инфраструктуры «элек</w:t>
      </w:r>
      <w:r>
        <w:rPr>
          <w:rFonts w:ascii="Lucida Sans Unicode" w:eastAsia="Lucida Sans Unicode" w:hAnsi="Lucida Sans Unicode" w:cs="Lucida Sans Unicode"/>
          <w:sz w:val="16"/>
          <w:szCs w:val="16"/>
        </w:rPr>
        <w:softHyphen/>
        <w:t>тронного правительства» будет строиться на унифицированной техноло</w:t>
      </w:r>
      <w:r>
        <w:rPr>
          <w:rFonts w:ascii="Lucida Sans Unicode" w:eastAsia="Lucida Sans Unicode" w:hAnsi="Lucida Sans Unicode" w:cs="Lucida Sans Unicode"/>
          <w:sz w:val="16"/>
          <w:szCs w:val="16"/>
        </w:rPr>
        <w:softHyphen/>
        <w:t>гической платформе путем объединения на единой телекоммуникацион</w:t>
      </w:r>
      <w:r>
        <w:rPr>
          <w:rFonts w:ascii="Lucida Sans Unicode" w:eastAsia="Lucida Sans Unicode" w:hAnsi="Lucida Sans Unicode" w:cs="Lucida Sans Unicode"/>
          <w:sz w:val="16"/>
          <w:szCs w:val="16"/>
        </w:rPr>
        <w:softHyphen/>
        <w:t>ной инфраструктуре его функциональных элементов - информационных систем федеральных органов исполнительной власти, субъектов Россий</w:t>
      </w:r>
      <w:r>
        <w:rPr>
          <w:rFonts w:ascii="Lucida Sans Unicode" w:eastAsia="Lucida Sans Unicode" w:hAnsi="Lucida Sans Unicode" w:cs="Lucida Sans Unicode"/>
          <w:sz w:val="16"/>
          <w:szCs w:val="16"/>
        </w:rPr>
        <w:softHyphen/>
        <w:t>ской Федерации, органов местного самоуправления, а также элементов инфраструктуры общественного доступа - центров доступа в обществен</w:t>
      </w:r>
      <w:r>
        <w:rPr>
          <w:rFonts w:ascii="Lucida Sans Unicode" w:eastAsia="Lucida Sans Unicode" w:hAnsi="Lucida Sans Unicode" w:cs="Lucida Sans Unicode"/>
          <w:sz w:val="16"/>
          <w:szCs w:val="16"/>
        </w:rPr>
        <w:softHyphen/>
        <w:t>ных приемных, библиотеках и ФГУП «Почта России», ведомственных и региональных центров телефонного обслуживания, сайтов государствен</w:t>
      </w:r>
      <w:r>
        <w:rPr>
          <w:rFonts w:ascii="Lucida Sans Unicode" w:eastAsia="Lucida Sans Unicode" w:hAnsi="Lucida Sans Unicode" w:cs="Lucida Sans Unicode"/>
          <w:sz w:val="16"/>
          <w:szCs w:val="16"/>
        </w:rPr>
        <w:softHyphen/>
        <w:t>ных органов в сети Интернет, региональных многофункциональных цен</w:t>
      </w:r>
      <w:r>
        <w:rPr>
          <w:rFonts w:ascii="Lucida Sans Unicode" w:eastAsia="Lucida Sans Unicode" w:hAnsi="Lucida Sans Unicode" w:cs="Lucida Sans Unicode"/>
          <w:sz w:val="16"/>
          <w:szCs w:val="16"/>
        </w:rPr>
        <w:softHyphen/>
        <w:t xml:space="preserve">тров оказания услуг. Кроме оказания услуг для граждан и организаций в основные задачи инфраструктуры «электронного правительства» входит построение информационно-аналитических систем для повышения эффективности </w:t>
      </w:r>
      <w:r>
        <w:rPr>
          <w:rFonts w:ascii="Lucida Sans Unicode" w:eastAsia="Lucida Sans Unicode" w:hAnsi="Lucida Sans Unicode" w:cs="Lucida Sans Unicode"/>
          <w:sz w:val="16"/>
          <w:szCs w:val="16"/>
        </w:rPr>
        <w:lastRenderedPageBreak/>
        <w:t>государственного управления, мониторинга социально-экономического развития, управления ходом выполнения приоритетных национальных задач (условное название ГАС «Управление»), то есть за</w:t>
      </w:r>
      <w:r>
        <w:rPr>
          <w:rFonts w:ascii="Lucida Sans Unicode" w:eastAsia="Lucida Sans Unicode" w:hAnsi="Lucida Sans Unicode" w:cs="Lucida Sans Unicode"/>
          <w:sz w:val="16"/>
          <w:szCs w:val="16"/>
        </w:rPr>
        <w:softHyphen/>
        <w:t>трагиваются существенные вопросы совершенствования и администра</w:t>
      </w:r>
      <w:r>
        <w:rPr>
          <w:rFonts w:ascii="Lucida Sans Unicode" w:eastAsia="Lucida Sans Unicode" w:hAnsi="Lucida Sans Unicode" w:cs="Lucida Sans Unicode"/>
          <w:sz w:val="16"/>
          <w:szCs w:val="16"/>
        </w:rPr>
        <w:softHyphen/>
        <w:t>тивной реформы государственного управления в России.</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данный момент существуют два региона с внедренной системой «электронного правительства» - это Республика Татарстан и Свердловская область. Ведется работа по внедрению систем еще в нескольких регионах.</w:t>
      </w:r>
    </w:p>
    <w:p w:rsidR="0073692C" w:rsidRDefault="0073692C">
      <w:pPr>
        <w:spacing w:before="2"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Сегодня все больше растет понимание того, что «электронное прави</w:t>
      </w:r>
      <w:r>
        <w:rPr>
          <w:rFonts w:ascii="Lucida Sans Unicode" w:eastAsia="Lucida Sans Unicode" w:hAnsi="Lucida Sans Unicode" w:cs="Lucida Sans Unicode"/>
          <w:sz w:val="16"/>
          <w:szCs w:val="16"/>
        </w:rPr>
        <w:softHyphen/>
        <w:t>тельство» (ЭП) - это не просто использование ИКТ в осуществлении функ</w:t>
      </w:r>
      <w:r>
        <w:rPr>
          <w:rFonts w:ascii="Lucida Sans Unicode" w:eastAsia="Lucida Sans Unicode" w:hAnsi="Lucida Sans Unicode" w:cs="Lucida Sans Unicode"/>
          <w:sz w:val="16"/>
          <w:szCs w:val="16"/>
        </w:rPr>
        <w:softHyphen/>
        <w:t>ций органов власти, что речь идет о существенной реорганизации работы органов власти на базе ИКТ, что приводит к новому качеству государствен</w:t>
      </w:r>
      <w:r>
        <w:rPr>
          <w:rFonts w:ascii="Lucida Sans Unicode" w:eastAsia="Lucida Sans Unicode" w:hAnsi="Lucida Sans Unicode" w:cs="Lucida Sans Unicode"/>
          <w:sz w:val="16"/>
          <w:szCs w:val="16"/>
        </w:rPr>
        <w:softHyphen/>
        <w:t>ного управления и появлению новых форм демократии. Получают разви</w:t>
      </w:r>
      <w:r>
        <w:rPr>
          <w:rFonts w:ascii="Lucida Sans Unicode" w:eastAsia="Lucida Sans Unicode" w:hAnsi="Lucida Sans Unicode" w:cs="Lucida Sans Unicode"/>
          <w:sz w:val="16"/>
          <w:szCs w:val="16"/>
        </w:rPr>
        <w:softHyphen/>
        <w:t>тие так называемые услуги электронного правительства - предоставление гражданам и бизнесу информации (общей, персональной и др.) и воз</w:t>
      </w:r>
      <w:r>
        <w:rPr>
          <w:rFonts w:ascii="Lucida Sans Unicode" w:eastAsia="Lucida Sans Unicode" w:hAnsi="Lucida Sans Unicode" w:cs="Lucida Sans Unicode"/>
          <w:sz w:val="16"/>
          <w:szCs w:val="16"/>
        </w:rPr>
        <w:softHyphen/>
        <w:t>можностей получения административных услуг по каналам Интернета.</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Следует также сказать, что реализация Концепции «электронного пра</w:t>
      </w:r>
      <w:r>
        <w:rPr>
          <w:rFonts w:ascii="Lucida Sans Unicode" w:eastAsia="Lucida Sans Unicode" w:hAnsi="Lucida Sans Unicode" w:cs="Lucida Sans Unicode"/>
          <w:sz w:val="16"/>
          <w:szCs w:val="16"/>
        </w:rPr>
        <w:softHyphen/>
        <w:t>вительства» не только повышает качество государственного управления и снижает затраты населения и предприятий на осуществление взаимо</w:t>
      </w:r>
      <w:r>
        <w:rPr>
          <w:rFonts w:ascii="Lucida Sans Unicode" w:eastAsia="Lucida Sans Unicode" w:hAnsi="Lucida Sans Unicode" w:cs="Lucida Sans Unicode"/>
          <w:sz w:val="16"/>
          <w:szCs w:val="16"/>
        </w:rPr>
        <w:softHyphen/>
        <w:t>действий с органами власти, но и является важным стимулом широко</w:t>
      </w:r>
      <w:r>
        <w:rPr>
          <w:rFonts w:ascii="Lucida Sans Unicode" w:eastAsia="Lucida Sans Unicode" w:hAnsi="Lucida Sans Unicode" w:cs="Lucida Sans Unicode"/>
          <w:sz w:val="16"/>
          <w:szCs w:val="16"/>
        </w:rPr>
        <w:softHyphen/>
        <w:t>масштабного использования ИКТ в других сферах деятельности.</w:t>
      </w:r>
    </w:p>
    <w:p w:rsidR="0073692C" w:rsidRDefault="0073692C">
      <w:pPr>
        <w:spacing w:after="0" w:line="240" w:lineRule="exact"/>
        <w:ind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Значимость этого направления использования ИКТ для развития современного общества, совершенствования демократических институ</w:t>
      </w:r>
      <w:r>
        <w:rPr>
          <w:rFonts w:ascii="Lucida Sans Unicode" w:eastAsia="Lucida Sans Unicode" w:hAnsi="Lucida Sans Unicode" w:cs="Lucida Sans Unicode"/>
          <w:sz w:val="16"/>
          <w:szCs w:val="16"/>
        </w:rPr>
        <w:softHyphen/>
        <w:t>тов определяет пристальное внимание к сфере правительств, исследо</w:t>
      </w:r>
      <w:r>
        <w:rPr>
          <w:rFonts w:ascii="Lucida Sans Unicode" w:eastAsia="Lucida Sans Unicode" w:hAnsi="Lucida Sans Unicode" w:cs="Lucida Sans Unicode"/>
          <w:sz w:val="16"/>
          <w:szCs w:val="16"/>
        </w:rPr>
        <w:softHyphen/>
        <w:t>вательских и аналитических центров. В последние годы активно прово</w:t>
      </w:r>
      <w:r>
        <w:rPr>
          <w:rFonts w:ascii="Lucida Sans Unicode" w:eastAsia="Lucida Sans Unicode" w:hAnsi="Lucida Sans Unicode" w:cs="Lucida Sans Unicode"/>
          <w:sz w:val="16"/>
          <w:szCs w:val="16"/>
        </w:rPr>
        <w:softHyphen/>
        <w:t>дятся исследования и разработки в этой области, создаются методы и инструменты для оценки реализации концепции «электронного прави</w:t>
      </w:r>
      <w:r>
        <w:rPr>
          <w:rFonts w:ascii="Lucida Sans Unicode" w:eastAsia="Lucida Sans Unicode" w:hAnsi="Lucida Sans Unicode" w:cs="Lucida Sans Unicode"/>
          <w:sz w:val="16"/>
          <w:szCs w:val="16"/>
        </w:rPr>
        <w:softHyphen/>
        <w:t>тельства» на уровне национальных государств и регионов.</w:t>
      </w:r>
    </w:p>
    <w:p w:rsidR="0073692C" w:rsidRDefault="0073692C">
      <w:pPr>
        <w:spacing w:after="0" w:line="240" w:lineRule="exact"/>
        <w:ind w:left="698" w:right="518"/>
        <w:rPr>
          <w:rFonts w:ascii="Lucida Sans Unicode" w:eastAsia="Lucida Sans Unicode" w:hAnsi="Lucida Sans Unicode" w:cs="Lucida Sans Unicode"/>
          <w:sz w:val="20"/>
          <w:szCs w:val="20"/>
        </w:rPr>
      </w:pPr>
    </w:p>
    <w:p w:rsidR="0073692C" w:rsidRDefault="0073692C">
      <w:pPr>
        <w:spacing w:after="0" w:line="240" w:lineRule="exact"/>
        <w:ind w:left="698" w:right="518"/>
        <w:rPr>
          <w:rFonts w:ascii="Lucida Sans Unicode" w:eastAsia="Lucida Sans Unicode" w:hAnsi="Lucida Sans Unicode" w:cs="Lucida Sans Unicode"/>
          <w:sz w:val="20"/>
          <w:szCs w:val="20"/>
        </w:rPr>
      </w:pPr>
    </w:p>
    <w:p w:rsidR="0073692C" w:rsidRDefault="0073692C">
      <w:pPr>
        <w:spacing w:before="5" w:after="0" w:line="283" w:lineRule="exact"/>
        <w:ind w:left="698"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Как реализуются идеи формирования «электронного правительства» за рубежом?</w:t>
      </w:r>
    </w:p>
    <w:p w:rsidR="0073692C" w:rsidRDefault="0073692C">
      <w:pPr>
        <w:spacing w:before="146"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Канада одной из первых в мире в 1994 году начала решать проблему открытого доступа к информации госструктур. Инициированная в 1999 году программа была нацелена на то, чтобы сделать доступными в элек</w:t>
      </w:r>
      <w:r>
        <w:rPr>
          <w:rFonts w:ascii="Lucida Sans Unicode" w:eastAsia="Lucida Sans Unicode" w:hAnsi="Lucida Sans Unicode" w:cs="Lucida Sans Unicode"/>
          <w:sz w:val="16"/>
          <w:szCs w:val="16"/>
        </w:rPr>
        <w:softHyphen/>
        <w:t>тронном виде 130 наиболее используемых услуг федерального прави</w:t>
      </w:r>
      <w:r>
        <w:rPr>
          <w:rFonts w:ascii="Lucida Sans Unicode" w:eastAsia="Lucida Sans Unicode" w:hAnsi="Lucida Sans Unicode" w:cs="Lucida Sans Unicode"/>
          <w:sz w:val="16"/>
          <w:szCs w:val="16"/>
        </w:rPr>
        <w:softHyphen/>
        <w:t>тельства Канады. Сегодня госорганизации взаимодействуют с населением средством мощного портала, состоящего из 500 сайтов, ежегодно прово</w:t>
      </w:r>
      <w:r>
        <w:rPr>
          <w:rFonts w:ascii="Lucida Sans Unicode" w:eastAsia="Lucida Sans Unicode" w:hAnsi="Lucida Sans Unicode" w:cs="Lucida Sans Unicode"/>
          <w:sz w:val="16"/>
          <w:szCs w:val="16"/>
        </w:rPr>
        <w:softHyphen/>
        <w:t>дится почти 600 млн. транзакций между гражданами и федеральным правительством. Отказ от непосредственного обращения граждан за гос</w:t>
      </w:r>
      <w:r>
        <w:rPr>
          <w:rFonts w:ascii="Lucida Sans Unicode" w:eastAsia="Lucida Sans Unicode" w:hAnsi="Lucida Sans Unicode" w:cs="Lucida Sans Unicode"/>
          <w:sz w:val="16"/>
          <w:szCs w:val="16"/>
        </w:rPr>
        <w:softHyphen/>
        <w:t>услугами и от обработки бумажной документации за последние три года позволил канадскому правительству сократить госрасходы на $ 10 млрд.</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Портал правительства Великобритании представляет собой единый центр доступа к широкому спектру онлайновых курсов государства и общий центр ответственности по предоставлению услуг для заявителей. Сегодня все госуслуги, доступные британским Интернет-пользователям, централизованы в рамках одного портала. Существует и активно использу</w:t>
      </w:r>
      <w:r>
        <w:rPr>
          <w:rFonts w:ascii="Lucida Sans Unicode" w:eastAsia="Lucida Sans Unicode" w:hAnsi="Lucida Sans Unicode" w:cs="Lucida Sans Unicode"/>
          <w:sz w:val="16"/>
          <w:szCs w:val="16"/>
        </w:rPr>
        <w:softHyphen/>
        <w:t xml:space="preserve">ется система для частных и юридических лиц. Вместе они предоставляют пользователю доступ к </w:t>
      </w:r>
      <w:r>
        <w:rPr>
          <w:rFonts w:ascii="Lucida Sans Unicode" w:eastAsia="Lucida Sans Unicode" w:hAnsi="Lucida Sans Unicode" w:cs="Lucida Sans Unicode"/>
          <w:sz w:val="16"/>
          <w:szCs w:val="16"/>
        </w:rPr>
        <w:lastRenderedPageBreak/>
        <w:t>почти двумстам услугам. Это и традиционные госус</w:t>
      </w:r>
      <w:r>
        <w:rPr>
          <w:rFonts w:ascii="Lucida Sans Unicode" w:eastAsia="Lucida Sans Unicode" w:hAnsi="Lucida Sans Unicode" w:cs="Lucida Sans Unicode"/>
          <w:sz w:val="16"/>
          <w:szCs w:val="16"/>
        </w:rPr>
        <w:softHyphen/>
        <w:t>луги, связанные с оформлением заявлений и пакетов документов, и более сложные, такие как поиск информации и удаленное консультирование с госслужащими. Только в январе 2010 года услугами «электронного прави</w:t>
      </w:r>
      <w:r>
        <w:rPr>
          <w:rFonts w:ascii="Lucida Sans Unicode" w:eastAsia="Lucida Sans Unicode" w:hAnsi="Lucida Sans Unicode" w:cs="Lucida Sans Unicode"/>
          <w:sz w:val="16"/>
          <w:szCs w:val="16"/>
        </w:rPr>
        <w:softHyphen/>
        <w:t>тельства» Великобритании воспользовались 27 млн. британцев. Человек, заполнив электронный документ, может отправить его через один шлюз в правительство, где запросы автоматически распределяются по ведом</w:t>
      </w:r>
      <w:r>
        <w:rPr>
          <w:rFonts w:ascii="Lucida Sans Unicode" w:eastAsia="Lucida Sans Unicode" w:hAnsi="Lucida Sans Unicode" w:cs="Lucida Sans Unicode"/>
          <w:sz w:val="16"/>
          <w:szCs w:val="16"/>
        </w:rPr>
        <w:softHyphen/>
        <w:t>ствам. При этом, система «электронного правительства» Великобритании, по словам директора по коммуникациям проекта</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w:t>
      </w:r>
      <w:r w:rsidRPr="0073692C">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Goverment</w:t>
      </w:r>
      <w:r>
        <w:rPr>
          <w:rFonts w:ascii="Lucida Sans Unicode" w:eastAsia="Lucida Sans Unicode" w:hAnsi="Lucida Sans Unicode" w:cs="Lucida Sans Unicode"/>
          <w:sz w:val="16"/>
          <w:szCs w:val="16"/>
        </w:rPr>
        <w:t xml:space="preserve"> Майка Хобана, сегодня еще далека от идеала: не все ведомства и услуги интегри</w:t>
      </w:r>
      <w:r>
        <w:rPr>
          <w:rFonts w:ascii="Lucida Sans Unicode" w:eastAsia="Lucida Sans Unicode" w:hAnsi="Lucida Sans Unicode" w:cs="Lucida Sans Unicode"/>
          <w:sz w:val="16"/>
          <w:szCs w:val="16"/>
        </w:rPr>
        <w:softHyphen/>
        <w:t>рованы в систему, некоторые чиновники до сих пор пытаются противодей</w:t>
      </w:r>
      <w:r>
        <w:rPr>
          <w:rFonts w:ascii="Lucida Sans Unicode" w:eastAsia="Lucida Sans Unicode" w:hAnsi="Lucida Sans Unicode" w:cs="Lucida Sans Unicode"/>
          <w:sz w:val="16"/>
          <w:szCs w:val="16"/>
        </w:rPr>
        <w:softHyphen/>
        <w:t>ствовать внедрению. Но преимущества «электронного правительства» уже очевидны. Так, например, затраты государства на оформление лицензии на вождение автомобиля, которые раньше, с учетом почтовой пересылки документов, составляли 17 фунтов, теперь снижены до 17 пенсов.</w:t>
      </w:r>
    </w:p>
    <w:p w:rsidR="0073692C" w:rsidRDefault="0073692C">
      <w:pPr>
        <w:spacing w:before="41"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целом, опыт Великобритании показывает, что любой стране, которая создает систему электронного правительства, придется искать собственный путь интеграции целого ряда зачастую безнадежно разрозненных госуслуг в один прозрачный и удобный для пользователя сервис. В противном слу</w:t>
      </w:r>
      <w:r>
        <w:rPr>
          <w:rFonts w:ascii="Lucida Sans Unicode" w:eastAsia="Lucida Sans Unicode" w:hAnsi="Lucida Sans Unicode" w:cs="Lucida Sans Unicode"/>
          <w:sz w:val="16"/>
          <w:szCs w:val="16"/>
        </w:rPr>
        <w:softHyphen/>
        <w:t>чае система не будет достаточно востребованной и эффективной.</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Правительство Бразилии предоставляет электронную площадку для общения между членами парламента и гражданами через форумы и чаты.</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сайте правительства Сеула (Южная Корея) создан специальный раздел, где граждане могут непосредственно обратиться с вопросами, просьбами и предложениями к мэру города, а также принять участие в формировании го</w:t>
      </w:r>
      <w:r>
        <w:rPr>
          <w:rFonts w:ascii="Lucida Sans Unicode" w:eastAsia="Lucida Sans Unicode" w:hAnsi="Lucida Sans Unicode" w:cs="Lucida Sans Unicode"/>
          <w:sz w:val="16"/>
          <w:szCs w:val="16"/>
        </w:rPr>
        <w:softHyphen/>
        <w:t>родского бюджета. Электронная система начисления и оплаты налогов (е-Тах) позволяет совершить все формальности, не выходя из дома или офиса.</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Реально функционирует «электронное правительство» Сингапура. За прошедшие 30 лет сингапурцам удалось перевести в электронный вид более 1600 услуг. Сегодня через единый портал интегрированных госорга</w:t>
      </w:r>
      <w:r>
        <w:rPr>
          <w:rFonts w:ascii="Lucida Sans Unicode" w:eastAsia="Lucida Sans Unicode" w:hAnsi="Lucida Sans Unicode" w:cs="Lucida Sans Unicode"/>
          <w:sz w:val="16"/>
          <w:szCs w:val="16"/>
        </w:rPr>
        <w:softHyphen/>
        <w:t>низаций можно бесплатно получать около 400 электронных сервисов, включая</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sms</w:t>
      </w:r>
      <w:r>
        <w:rPr>
          <w:rFonts w:ascii="Lucida Sans Unicode" w:eastAsia="Lucida Sans Unicode" w:hAnsi="Lucida Sans Unicode" w:cs="Lucida Sans Unicode"/>
          <w:sz w:val="16"/>
          <w:szCs w:val="16"/>
        </w:rPr>
        <w:t>-напоминания об уплате налогов. К 2010 году власти Синга</w:t>
      </w:r>
      <w:r>
        <w:rPr>
          <w:rFonts w:ascii="Lucida Sans Unicode" w:eastAsia="Lucida Sans Unicode" w:hAnsi="Lucida Sans Unicode" w:cs="Lucida Sans Unicode"/>
          <w:sz w:val="16"/>
          <w:szCs w:val="16"/>
        </w:rPr>
        <w:softHyphen/>
        <w:t>пура поставили задачу достичь самых простых показателей качественной работы «электронного правительства»: чтобы 8 из 10 пользователей были полностью удовлетворены качеством предоставляемых услуг, полнотой и доступностью информации о работе правительства, а 9 из 10 человек порекомендовали государственные Интернет-сервисы своим знакомым.</w:t>
      </w: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before="7" w:after="0" w:line="281"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Что означает определение «электронный»</w:t>
      </w:r>
    </w:p>
    <w:p w:rsidR="0073692C" w:rsidRDefault="0073692C">
      <w:pPr>
        <w:spacing w:after="0" w:line="281" w:lineRule="exact"/>
        <w:ind w:left="58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по отношению к администрациям, библиотекам,</w:t>
      </w:r>
    </w:p>
    <w:p w:rsidR="0073692C" w:rsidRDefault="0073692C">
      <w:pPr>
        <w:spacing w:after="0" w:line="281" w:lineRule="exact"/>
        <w:ind w:left="57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образованию, почте и т.п.?</w:t>
      </w:r>
    </w:p>
    <w:p w:rsidR="0073692C" w:rsidRDefault="0073692C">
      <w:pPr>
        <w:spacing w:before="110"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Одним из атрибутов современного информационного общества является электронная форма информационного документооборота, значительно снижающая его издержки, повышающая мобильность пре</w:t>
      </w:r>
      <w:r>
        <w:rPr>
          <w:rFonts w:ascii="Lucida Sans Unicode" w:eastAsia="Lucida Sans Unicode" w:hAnsi="Lucida Sans Unicode" w:cs="Lucida Sans Unicode"/>
          <w:sz w:val="16"/>
          <w:szCs w:val="16"/>
        </w:rPr>
        <w:softHyphen/>
        <w:t>доставления и доступность необходимой информации.</w:t>
      </w:r>
    </w:p>
    <w:p w:rsidR="0073692C" w:rsidRDefault="0073692C">
      <w:pPr>
        <w:spacing w:after="0" w:line="238"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Электронная администрация - осуществление внутренних процессов администрирования организации с использованием ИКТ для повышения </w:t>
      </w:r>
      <w:r>
        <w:rPr>
          <w:rFonts w:ascii="Lucida Sans Unicode" w:eastAsia="Lucida Sans Unicode" w:hAnsi="Lucida Sans Unicode" w:cs="Lucida Sans Unicode"/>
          <w:sz w:val="16"/>
          <w:szCs w:val="16"/>
        </w:rPr>
        <w:lastRenderedPageBreak/>
        <w:t>оперативности, производительности и эффективности. Применительно к системе административного управления - это организация, осущест</w:t>
      </w:r>
      <w:r>
        <w:rPr>
          <w:rFonts w:ascii="Lucida Sans Unicode" w:eastAsia="Lucida Sans Unicode" w:hAnsi="Lucida Sans Unicode" w:cs="Lucida Sans Unicode"/>
          <w:sz w:val="16"/>
          <w:szCs w:val="16"/>
        </w:rPr>
        <w:softHyphen/>
        <w:t>вляющая административные процессы на основе использования ИКТ.</w:t>
      </w:r>
    </w:p>
    <w:p w:rsidR="0073692C" w:rsidRDefault="0073692C">
      <w:pPr>
        <w:spacing w:after="0" w:line="238"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Одной из форм хранения электронной информации является элек</w:t>
      </w:r>
      <w:r>
        <w:rPr>
          <w:rFonts w:ascii="Lucida Sans Unicode" w:eastAsia="Lucida Sans Unicode" w:hAnsi="Lucida Sans Unicode" w:cs="Lucida Sans Unicode"/>
          <w:sz w:val="16"/>
          <w:szCs w:val="16"/>
        </w:rPr>
        <w:softHyphen/>
        <w:t>тронная библиотека - упорядоченная коллекция разнородных элек</w:t>
      </w:r>
      <w:r>
        <w:rPr>
          <w:rFonts w:ascii="Lucida Sans Unicode" w:eastAsia="Lucida Sans Unicode" w:hAnsi="Lucida Sans Unicode" w:cs="Lucida Sans Unicode"/>
          <w:sz w:val="16"/>
          <w:szCs w:val="16"/>
        </w:rPr>
        <w:softHyphen/>
        <w:t>тронных документов, снабженных средствами навигации и поиска. В ряде случаев под электронной библиотекой понимается специальный программный комплекс, обеспечивающий возможность накопления и предоставления учащимся и педагогам на основе средств телекоммуни</w:t>
      </w:r>
      <w:r>
        <w:rPr>
          <w:rFonts w:ascii="Lucida Sans Unicode" w:eastAsia="Lucida Sans Unicode" w:hAnsi="Lucida Sans Unicode" w:cs="Lucida Sans Unicode"/>
          <w:sz w:val="16"/>
          <w:szCs w:val="16"/>
        </w:rPr>
        <w:softHyphen/>
        <w:t>каций полнотекстовых электронных информационных ресурсов, снаб</w:t>
      </w:r>
      <w:r>
        <w:rPr>
          <w:rFonts w:ascii="Lucida Sans Unicode" w:eastAsia="Lucida Sans Unicode" w:hAnsi="Lucida Sans Unicode" w:cs="Lucida Sans Unicode"/>
          <w:sz w:val="16"/>
          <w:szCs w:val="16"/>
        </w:rPr>
        <w:softHyphen/>
        <w:t>женный собственной системой документирования и безопасности. А в другом значении - это распределенная информационная система, позволяющая надежно сохранять и эффективно использовать неодно</w:t>
      </w:r>
      <w:r>
        <w:rPr>
          <w:rFonts w:ascii="Lucida Sans Unicode" w:eastAsia="Lucida Sans Unicode" w:hAnsi="Lucida Sans Unicode" w:cs="Lucida Sans Unicode"/>
          <w:sz w:val="16"/>
          <w:szCs w:val="16"/>
        </w:rPr>
        <w:softHyphen/>
        <w:t>родные коллекции электронных документов (текст, графика, аудио, видео, структурированные данные и т.д.) через глобальные сети для передачи данных в удобном для конечного пользователя виде.</w:t>
      </w:r>
    </w:p>
    <w:p w:rsidR="0073692C" w:rsidRDefault="0073692C">
      <w:pPr>
        <w:spacing w:after="0" w:line="240" w:lineRule="exact"/>
        <w:ind w:left="245" w:firstLine="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библиотека - это организация, в том числе виртуаль</w:t>
      </w:r>
      <w:r>
        <w:rPr>
          <w:rFonts w:ascii="Lucida Sans Unicode" w:eastAsia="Lucida Sans Unicode" w:hAnsi="Lucida Sans Unicode" w:cs="Lucida Sans Unicode"/>
          <w:sz w:val="16"/>
          <w:szCs w:val="16"/>
        </w:rPr>
        <w:softHyphen/>
        <w:t>ная, которая осуществляет всеобъемлющее комплектование, управле</w:t>
      </w:r>
      <w:r>
        <w:rPr>
          <w:rFonts w:ascii="Lucida Sans Unicode" w:eastAsia="Lucida Sans Unicode" w:hAnsi="Lucida Sans Unicode" w:cs="Lucida Sans Unicode"/>
          <w:sz w:val="16"/>
          <w:szCs w:val="16"/>
        </w:rPr>
        <w:softHyphen/>
        <w:t>ние и сохранность богатого цифрового контента и, в соответствии с уста</w:t>
      </w:r>
      <w:r>
        <w:rPr>
          <w:rFonts w:ascii="Lucida Sans Unicode" w:eastAsia="Lucida Sans Unicode" w:hAnsi="Lucida Sans Unicode" w:cs="Lucida Sans Unicode"/>
          <w:sz w:val="16"/>
          <w:szCs w:val="16"/>
        </w:rPr>
        <w:softHyphen/>
        <w:t>новленной политикой, предлагает сообществам своих пользователей специализированную функциональность работы с этим контентом.</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почта - система обмена электронной информацией и электронными документами посредством глобальных и локальных информационно-коммуникационных сетей.</w:t>
      </w:r>
    </w:p>
    <w:p w:rsidR="0073692C" w:rsidRDefault="0073692C">
      <w:pPr>
        <w:spacing w:after="0" w:line="240" w:lineRule="exact"/>
        <w:ind w:left="252"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основе использования электронного хранения и передачи инфор</w:t>
      </w:r>
      <w:r>
        <w:rPr>
          <w:rFonts w:ascii="Lucida Sans Unicode" w:eastAsia="Lucida Sans Unicode" w:hAnsi="Lucida Sans Unicode" w:cs="Lucida Sans Unicode"/>
          <w:sz w:val="16"/>
          <w:szCs w:val="16"/>
        </w:rPr>
        <w:softHyphen/>
        <w:t>мации возможно развитие дистанционных форм управления, образо</w:t>
      </w:r>
      <w:r>
        <w:rPr>
          <w:rFonts w:ascii="Lucida Sans Unicode" w:eastAsia="Lucida Sans Unicode" w:hAnsi="Lucida Sans Unicode" w:cs="Lucida Sans Unicode"/>
          <w:sz w:val="16"/>
          <w:szCs w:val="16"/>
        </w:rPr>
        <w:softHyphen/>
        <w:t>вания, частично медицинского и социального обслуживания в сферах, не требующих обязательного физического присутствия гражданина.</w:t>
      </w:r>
    </w:p>
    <w:p w:rsidR="0073692C" w:rsidRDefault="0073692C">
      <w:pPr>
        <w:spacing w:after="0" w:line="240" w:lineRule="exact"/>
        <w:ind w:left="242"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Актуальность формирования систем электронных коммуникаций, хранения и передачи электронных документов для России во многом определяется ее географическими особенностями - удаленностью зна</w:t>
      </w:r>
      <w:r>
        <w:rPr>
          <w:rFonts w:ascii="Lucida Sans Unicode" w:eastAsia="Lucida Sans Unicode" w:hAnsi="Lucida Sans Unicode" w:cs="Lucida Sans Unicode"/>
          <w:sz w:val="16"/>
          <w:szCs w:val="16"/>
        </w:rPr>
        <w:softHyphen/>
        <w:t>чительной части населения от основных центров обслуживания. В то же время полный переход на электронный документооборот по-прежнему остается чрезвычайно сложной для российского общества проблемой в силу сохраняющейся низкой обеспеченности аппаратной базой, недо</w:t>
      </w:r>
      <w:r>
        <w:rPr>
          <w:rFonts w:ascii="Lucida Sans Unicode" w:eastAsia="Lucida Sans Unicode" w:hAnsi="Lucida Sans Unicode" w:cs="Lucida Sans Unicode"/>
          <w:sz w:val="16"/>
          <w:szCs w:val="16"/>
        </w:rPr>
        <w:softHyphen/>
        <w:t>статочного уровня коммуникационной связности и квалификации зна</w:t>
      </w:r>
      <w:r>
        <w:rPr>
          <w:rFonts w:ascii="Lucida Sans Unicode" w:eastAsia="Lucida Sans Unicode" w:hAnsi="Lucida Sans Unicode" w:cs="Lucida Sans Unicode"/>
          <w:sz w:val="16"/>
          <w:szCs w:val="16"/>
        </w:rPr>
        <w:softHyphen/>
        <w:t>чительной части населения и персонала для полноценного привлечения к использованию электронных форм хранения и обмена информацией.</w:t>
      </w:r>
    </w:p>
    <w:p w:rsidR="0073692C" w:rsidRDefault="0073692C">
      <w:pPr>
        <w:spacing w:after="0" w:line="240" w:lineRule="exact"/>
        <w:ind w:left="696" w:right="518"/>
        <w:rPr>
          <w:rFonts w:ascii="Lucida Sans Unicode" w:eastAsia="Lucida Sans Unicode" w:hAnsi="Lucida Sans Unicode" w:cs="Lucida Sans Unicode"/>
          <w:sz w:val="20"/>
          <w:szCs w:val="20"/>
        </w:rPr>
      </w:pPr>
    </w:p>
    <w:p w:rsidR="0073692C" w:rsidRDefault="0073692C">
      <w:pPr>
        <w:spacing w:after="0" w:line="240" w:lineRule="exact"/>
        <w:ind w:left="696" w:right="518"/>
        <w:rPr>
          <w:rFonts w:ascii="Lucida Sans Unicode" w:eastAsia="Lucida Sans Unicode" w:hAnsi="Lucida Sans Unicode" w:cs="Lucida Sans Unicode"/>
          <w:sz w:val="20"/>
          <w:szCs w:val="20"/>
        </w:rPr>
      </w:pPr>
    </w:p>
    <w:p w:rsidR="0073692C" w:rsidRDefault="0073692C">
      <w:pPr>
        <w:spacing w:before="10" w:after="0" w:line="278" w:lineRule="exact"/>
        <w:ind w:left="696"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Для чего принималась и чем закончилась федеральная целевая программа «Электронная Россия (2002-2010 годы)»?</w:t>
      </w:r>
    </w:p>
    <w:p w:rsidR="0073692C" w:rsidRDefault="0073692C">
      <w:pPr>
        <w:spacing w:before="110" w:after="0" w:line="240" w:lineRule="exact"/>
        <w:ind w:left="25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Федеральная целевая программа «Электронная Россия» (на 2002-2010 годы) принималась с учетом Стратегии социально-экономического разви</w:t>
      </w:r>
      <w:r>
        <w:rPr>
          <w:rFonts w:ascii="Lucida Sans Unicode" w:eastAsia="Lucida Sans Unicode" w:hAnsi="Lucida Sans Unicode" w:cs="Lucida Sans Unicode"/>
          <w:sz w:val="16"/>
          <w:szCs w:val="16"/>
        </w:rPr>
        <w:softHyphen/>
        <w:t>тия России на период до 2010 года, основных положений Окинавской хар</w:t>
      </w:r>
      <w:r>
        <w:rPr>
          <w:rFonts w:ascii="Lucida Sans Unicode" w:eastAsia="Lucida Sans Unicode" w:hAnsi="Lucida Sans Unicode" w:cs="Lucida Sans Unicode"/>
          <w:sz w:val="16"/>
          <w:szCs w:val="16"/>
        </w:rPr>
        <w:softHyphen/>
        <w:t>тии глобального информационного общества, принятой на совещании Группы восьми 22 июля 2000 года на острове Окинава, Концепции фор</w:t>
      </w:r>
      <w:r>
        <w:rPr>
          <w:rFonts w:ascii="Lucida Sans Unicode" w:eastAsia="Lucida Sans Unicode" w:hAnsi="Lucida Sans Unicode" w:cs="Lucida Sans Unicode"/>
          <w:sz w:val="16"/>
          <w:szCs w:val="16"/>
        </w:rPr>
        <w:softHyphen/>
        <w:t xml:space="preserve">мирования и развития единого </w:t>
      </w:r>
      <w:r>
        <w:rPr>
          <w:rFonts w:ascii="Lucida Sans Unicode" w:eastAsia="Lucida Sans Unicode" w:hAnsi="Lucida Sans Unicode" w:cs="Lucida Sans Unicode"/>
          <w:sz w:val="16"/>
          <w:szCs w:val="16"/>
        </w:rPr>
        <w:lastRenderedPageBreak/>
        <w:t>информационного пространства России и соответствующих государственных информационных ресурсов, Доктри</w:t>
      </w:r>
      <w:r>
        <w:rPr>
          <w:rFonts w:ascii="Lucida Sans Unicode" w:eastAsia="Lucida Sans Unicode" w:hAnsi="Lucida Sans Unicode" w:cs="Lucida Sans Unicode"/>
          <w:sz w:val="16"/>
          <w:szCs w:val="16"/>
        </w:rPr>
        <w:softHyphen/>
        <w:t>ны информационной безопасности Российской Федерации.</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целями Программы были создание условий для разви</w:t>
      </w:r>
      <w:r>
        <w:rPr>
          <w:rFonts w:ascii="Lucida Sans Unicode" w:eastAsia="Lucida Sans Unicode" w:hAnsi="Lucida Sans Unicode" w:cs="Lucida Sans Unicode"/>
          <w:sz w:val="16"/>
          <w:szCs w:val="16"/>
        </w:rPr>
        <w:softHyphen/>
        <w:t>тия демократии, повышения эффективности функционирования эконо</w:t>
      </w:r>
      <w:r>
        <w:rPr>
          <w:rFonts w:ascii="Lucida Sans Unicode" w:eastAsia="Lucida Sans Unicode" w:hAnsi="Lucida Sans Unicode" w:cs="Lucida Sans Unicode"/>
          <w:sz w:val="16"/>
          <w:szCs w:val="16"/>
        </w:rPr>
        <w:softHyphen/>
        <w:t>мики, государственного управления и местного самоуправления за счет внедрения и массового распространения ИКТ, обеспечения прав на сво</w:t>
      </w:r>
      <w:r>
        <w:rPr>
          <w:rFonts w:ascii="Lucida Sans Unicode" w:eastAsia="Lucida Sans Unicode" w:hAnsi="Lucida Sans Unicode" w:cs="Lucida Sans Unicode"/>
          <w:sz w:val="16"/>
          <w:szCs w:val="16"/>
        </w:rPr>
        <w:softHyphen/>
        <w:t>бодный поиск, получение, передачу, производство и распространение информации, расширения подготовки специалистов по ИКТ и квалифи</w:t>
      </w:r>
      <w:r>
        <w:rPr>
          <w:rFonts w:ascii="Lucida Sans Unicode" w:eastAsia="Lucida Sans Unicode" w:hAnsi="Lucida Sans Unicode" w:cs="Lucida Sans Unicode"/>
          <w:sz w:val="16"/>
          <w:szCs w:val="16"/>
        </w:rPr>
        <w:softHyphen/>
        <w:t>цированных пользователей.</w:t>
      </w:r>
    </w:p>
    <w:p w:rsidR="0073692C" w:rsidRDefault="0073692C">
      <w:pPr>
        <w:spacing w:after="0" w:line="240" w:lineRule="exact"/>
        <w:ind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рамках Программы предполагалось выделить государственные деньги и создать успешно работающие государственные электронные сервисы. В 2010 году срок действия Программы, на которую потратили около 50 миллиардов рублей, истек. Реализацию Программы, по мне</w:t>
      </w:r>
      <w:r>
        <w:rPr>
          <w:rFonts w:ascii="Lucida Sans Unicode" w:eastAsia="Lucida Sans Unicode" w:hAnsi="Lucida Sans Unicode" w:cs="Lucida Sans Unicode"/>
          <w:sz w:val="16"/>
          <w:szCs w:val="16"/>
        </w:rPr>
        <w:softHyphen/>
        <w:t>нию многих экспертов, следует считать неудовлетворительной. В рамках этой Программы не было сделано ничего работающего, хотя все конкур</w:t>
      </w:r>
      <w:r>
        <w:rPr>
          <w:rFonts w:ascii="Lucida Sans Unicode" w:eastAsia="Lucida Sans Unicode" w:hAnsi="Lucida Sans Unicode" w:cs="Lucida Sans Unicode"/>
          <w:sz w:val="16"/>
          <w:szCs w:val="16"/>
        </w:rPr>
        <w:softHyphen/>
        <w:t>сы были сыграны и все деньги освоены.</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результате независимой экспертизы реализации Программы «Электронная Россия» было установлено: в большинстве регионов Рос</w:t>
      </w:r>
      <w:r>
        <w:rPr>
          <w:rFonts w:ascii="Lucida Sans Unicode" w:eastAsia="Lucida Sans Unicode" w:hAnsi="Lucida Sans Unicode" w:cs="Lucida Sans Unicode"/>
          <w:sz w:val="16"/>
          <w:szCs w:val="16"/>
        </w:rPr>
        <w:softHyphen/>
        <w:t>сии в настоящее время не готовы к оперативному решению задач орга</w:t>
      </w:r>
      <w:r>
        <w:rPr>
          <w:rFonts w:ascii="Lucida Sans Unicode" w:eastAsia="Lucida Sans Unicode" w:hAnsi="Lucida Sans Unicode" w:cs="Lucida Sans Unicode"/>
          <w:sz w:val="16"/>
          <w:szCs w:val="16"/>
        </w:rPr>
        <w:softHyphen/>
        <w:t>низации услуг в электронном виде и созданию полноценного Электрон</w:t>
      </w:r>
      <w:r>
        <w:rPr>
          <w:rFonts w:ascii="Lucida Sans Unicode" w:eastAsia="Lucida Sans Unicode" w:hAnsi="Lucida Sans Unicode" w:cs="Lucida Sans Unicode"/>
          <w:sz w:val="16"/>
          <w:szCs w:val="16"/>
        </w:rPr>
        <w:softHyphen/>
        <w:t>ного правительства. В частности, не решены в достаточной мере задачи ведомственной информатизации, не создано адекватное нормативное обеспечение, не проработан вопрос организационного обеспечения, нет механизма вовлечения первых лиц и обеспечения их кураторства, не выработан механизм координации региональных и федеральных проектов в области информатизации, объем текущего финансирования абсолютно не соответствует уровню задач создания Электронного пра</w:t>
      </w:r>
      <w:r>
        <w:rPr>
          <w:rFonts w:ascii="Lucida Sans Unicode" w:eastAsia="Lucida Sans Unicode" w:hAnsi="Lucida Sans Unicode" w:cs="Lucida Sans Unicode"/>
          <w:sz w:val="16"/>
          <w:szCs w:val="16"/>
        </w:rPr>
        <w:softHyphen/>
        <w:t>вительства и создания единой системы оказания государственных услуг в электронном виде.</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по каждому направлению исследования существует положительный опыт полной и успешной автоматизации исследуемых задач, а большинство регионов в настоящее время активно занимается планированием развития как ведомственных, так и единых региональ</w:t>
      </w:r>
      <w:r>
        <w:rPr>
          <w:rFonts w:ascii="Lucida Sans Unicode" w:eastAsia="Lucida Sans Unicode" w:hAnsi="Lucida Sans Unicode" w:cs="Lucida Sans Unicode"/>
          <w:sz w:val="16"/>
          <w:szCs w:val="16"/>
        </w:rPr>
        <w:softHyphen/>
        <w:t>ных систем. Такое сочетание факторов, определяющих развитие регио</w:t>
      </w:r>
      <w:r>
        <w:rPr>
          <w:rFonts w:ascii="Lucida Sans Unicode" w:eastAsia="Lucida Sans Unicode" w:hAnsi="Lucida Sans Unicode" w:cs="Lucida Sans Unicode"/>
          <w:sz w:val="16"/>
          <w:szCs w:val="16"/>
        </w:rPr>
        <w:softHyphen/>
        <w:t>нальной информатизации, вкупе с деятельной позицией федерального центра, требует срочного создания механизмов горизонтального и вер-</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55"/>
          <w:headerReference w:type="default" r:id="rId56"/>
          <w:footerReference w:type="even" r:id="rId57"/>
          <w:footerReference w:type="default" r:id="rId58"/>
          <w:type w:val="continuous"/>
          <w:pgSz w:w="11905" w:h="16837"/>
          <w:pgMar w:top="3766" w:right="2633" w:bottom="1440" w:left="2473" w:header="720" w:footer="720" w:gutter="0"/>
          <w:cols w:space="720"/>
        </w:sectPr>
      </w:pP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тикального обмена опытом и координации усилий в целях создания «электронных правительств» в регионах.</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38" w:after="0" w:line="240" w:lineRule="auto"/>
        <w:rPr>
          <w:rFonts w:ascii="Lucida Sans Unicode" w:eastAsia="Lucida Sans Unicode" w:hAnsi="Lucida Sans Unicode" w:cs="Lucida Sans Unicode"/>
          <w:sz w:val="24"/>
          <w:szCs w:val="24"/>
        </w:rPr>
      </w:pPr>
      <w:r>
        <w:rPr>
          <w:rFonts w:ascii="Arial Unicode MS" w:eastAsia="Arial Unicode MS" w:hAnsi="Arial Unicode MS" w:cs="Arial Unicode MS"/>
          <w:spacing w:val="-30"/>
          <w:sz w:val="34"/>
          <w:szCs w:val="34"/>
        </w:rPr>
        <w:t>■3^</w:t>
      </w:r>
      <w:r>
        <w:rPr>
          <w:rFonts w:ascii="Arial Unicode MS" w:eastAsia="Arial Unicode MS" w:hAnsi="Arial Unicode MS" w:cs="Arial Unicode MS"/>
          <w:sz w:val="34"/>
          <w:szCs w:val="34"/>
        </w:rPr>
        <w:t xml:space="preserve"> </w:t>
      </w:r>
      <w:r>
        <w:rPr>
          <w:rFonts w:ascii="Lucida Sans Unicode" w:eastAsia="Lucida Sans Unicode" w:hAnsi="Lucida Sans Unicode" w:cs="Lucida Sans Unicode"/>
          <w:b/>
          <w:bCs/>
          <w:sz w:val="24"/>
          <w:szCs w:val="24"/>
        </w:rPr>
        <w:t>Чего ждут и чего опасаются</w:t>
      </w:r>
    </w:p>
    <w:p w:rsidR="0073692C" w:rsidRDefault="0073692C">
      <w:pPr>
        <w:spacing w:after="0" w:line="240" w:lineRule="auto"/>
        <w:ind w:left="45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люди от информационного общества?</w:t>
      </w:r>
    </w:p>
    <w:p w:rsidR="0073692C" w:rsidRDefault="0073692C">
      <w:pPr>
        <w:spacing w:before="15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Концепция информационного общества пока еще в самом начале интег</w:t>
      </w:r>
      <w:r>
        <w:rPr>
          <w:rFonts w:ascii="Lucida Sans Unicode" w:eastAsia="Lucida Sans Unicode" w:hAnsi="Lucida Sans Unicode" w:cs="Lucida Sans Unicode"/>
          <w:sz w:val="16"/>
          <w:szCs w:val="16"/>
        </w:rPr>
        <w:softHyphen/>
        <w:t xml:space="preserve">рации в общественное сознание. Тем не менее, некоторые потенциальные аспекты этого уже очевидны. Информационное общество и его отдельные атрибуты воспринимаются крайне противоречиво. Значительная часть населения, уже сейчас не представляющая своей повседневной жизни без «информационного </w:t>
      </w:r>
      <w:r>
        <w:rPr>
          <w:rFonts w:ascii="Lucida Sans Unicode" w:eastAsia="Lucida Sans Unicode" w:hAnsi="Lucida Sans Unicode" w:cs="Lucida Sans Unicode"/>
          <w:sz w:val="16"/>
          <w:szCs w:val="16"/>
        </w:rPr>
        <w:lastRenderedPageBreak/>
        <w:t>поля» (СМИ, Интернет, беспроводных комму</w:t>
      </w:r>
      <w:r>
        <w:rPr>
          <w:rFonts w:ascii="Lucida Sans Unicode" w:eastAsia="Lucida Sans Unicode" w:hAnsi="Lucida Sans Unicode" w:cs="Lucida Sans Unicode"/>
          <w:sz w:val="16"/>
          <w:szCs w:val="16"/>
        </w:rPr>
        <w:softHyphen/>
        <w:t>никаций), как правило, настроена по отношению к потенциальной дигитализации крайне позитивно.</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Негативное отношение к информационному обществу, как правило, формируется в нашей стране у традиционалистских социальных групп. Среди них отношение ко всему новому, неизведанному, безотноситель</w:t>
      </w:r>
      <w:r>
        <w:rPr>
          <w:rFonts w:ascii="Lucida Sans Unicode" w:eastAsia="Lucida Sans Unicode" w:hAnsi="Lucida Sans Unicode" w:cs="Lucida Sans Unicode"/>
          <w:sz w:val="16"/>
          <w:szCs w:val="16"/>
        </w:rPr>
        <w:softHyphen/>
        <w:t>но его содержания, сути и потенциальных выгод, формирует так называ</w:t>
      </w:r>
      <w:r>
        <w:rPr>
          <w:rFonts w:ascii="Lucida Sans Unicode" w:eastAsia="Lucida Sans Unicode" w:hAnsi="Lucida Sans Unicode" w:cs="Lucida Sans Unicode"/>
          <w:sz w:val="16"/>
          <w:szCs w:val="16"/>
        </w:rPr>
        <w:softHyphen/>
        <w:t>емый синдром неприятия. Вспомним хотя бы воспринимавшиеся «в штыки» инновационные реформы системы оплаты проезда на обще</w:t>
      </w:r>
      <w:r>
        <w:rPr>
          <w:rFonts w:ascii="Lucida Sans Unicode" w:eastAsia="Lucida Sans Unicode" w:hAnsi="Lucida Sans Unicode" w:cs="Lucida Sans Unicode"/>
          <w:sz w:val="16"/>
          <w:szCs w:val="16"/>
        </w:rPr>
        <w:softHyphen/>
        <w:t>ственном транспорте, да и с введением пластиковых социальных карт у многих москвичей были связаны необоснованные переживания.</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Скептическое отношение к новшествам - характерный рудимент, пережиток советского времени, основанный на отношении к государ</w:t>
      </w:r>
      <w:r>
        <w:rPr>
          <w:rFonts w:ascii="Lucida Sans Unicode" w:eastAsia="Lucida Sans Unicode" w:hAnsi="Lucida Sans Unicode" w:cs="Lucida Sans Unicode"/>
          <w:sz w:val="16"/>
          <w:szCs w:val="16"/>
        </w:rPr>
        <w:softHyphen/>
        <w:t>ству как к противоборствующей населению системе, противостоящей населению бюрократической системе.</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Единственный способ борьбы с таким отношением - активная реклама, даже пропаганда преимуществ информационного общества среди населения, сопровождающаяся постепенным продвижением элементов информационного общества «в массы».</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59"/>
          <w:headerReference w:type="default" r:id="rId60"/>
          <w:footerReference w:type="even" r:id="rId61"/>
          <w:footerReference w:type="default" r:id="rId62"/>
          <w:type w:val="continuous"/>
          <w:pgSz w:w="11905" w:h="16837"/>
          <w:pgMar w:top="2974" w:right="2640" w:bottom="1440" w:left="270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6119C">
      <w:pPr>
        <w:spacing w:after="0" w:line="240" w:lineRule="auto"/>
        <w:ind w:left="108" w:right="-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6B13F4CA">
            <wp:extent cx="4199890" cy="903605"/>
            <wp:effectExtent l="0" t="0" r="0" b="0"/>
            <wp:docPr id="2" name="Picture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9890" cy="903605"/>
                    </a:xfrm>
                    <a:prstGeom prst="rect">
                      <a:avLst/>
                    </a:prstGeom>
                    <a:solidFill>
                      <a:srgbClr val="FFFFFF"/>
                    </a:solidFill>
                    <a:ln>
                      <a:noFill/>
                    </a:ln>
                  </pic:spPr>
                </pic:pic>
              </a:graphicData>
            </a:graphic>
          </wp:inline>
        </w:drawing>
      </w: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before="230" w:after="0" w:line="439" w:lineRule="exact"/>
        <w:ind w:right="960"/>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Города России: информационные вызовы нового времени</w:t>
      </w: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before="113" w:after="0" w:line="278" w:lineRule="exact"/>
        <w:ind w:left="458" w:right="1037" w:hanging="45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Что такое информационное пространство и насколько единым и сплошным оно является в России?</w:t>
      </w:r>
    </w:p>
    <w:p w:rsidR="0073692C" w:rsidRDefault="0073692C">
      <w:pPr>
        <w:spacing w:before="103"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Информационное пространство - сфера современной общественной жизни, в которой информационно-коммуникационные технологии играют ведущую роль. В этом значении понятию информационного пространства близко понятие информационной сферы. Другими сло</w:t>
      </w:r>
      <w:r>
        <w:rPr>
          <w:rFonts w:ascii="Lucida Sans Unicode" w:eastAsia="Lucida Sans Unicode" w:hAnsi="Lucida Sans Unicode" w:cs="Lucida Sans Unicode"/>
          <w:sz w:val="16"/>
          <w:szCs w:val="16"/>
        </w:rPr>
        <w:softHyphen/>
        <w:t>вами, это абстрактное пространство, в котором создается, перемещает</w:t>
      </w:r>
      <w:r>
        <w:rPr>
          <w:rFonts w:ascii="Lucida Sans Unicode" w:eastAsia="Lucida Sans Unicode" w:hAnsi="Lucida Sans Unicode" w:cs="Lucida Sans Unicode"/>
          <w:sz w:val="16"/>
          <w:szCs w:val="16"/>
        </w:rPr>
        <w:softHyphen/>
        <w:t>ся и потребляется информация. Направление и скорость информа</w:t>
      </w:r>
      <w:r>
        <w:rPr>
          <w:rFonts w:ascii="Lucida Sans Unicode" w:eastAsia="Lucida Sans Unicode" w:hAnsi="Lucida Sans Unicode" w:cs="Lucida Sans Unicode"/>
          <w:sz w:val="16"/>
          <w:szCs w:val="16"/>
        </w:rPr>
        <w:softHyphen/>
        <w:t>ционных потоков, способы создания и поглощения (использования) информации определяют структуру этого пространства, которая отра</w:t>
      </w:r>
      <w:r>
        <w:rPr>
          <w:rFonts w:ascii="Lucida Sans Unicode" w:eastAsia="Lucida Sans Unicode" w:hAnsi="Lucida Sans Unicode" w:cs="Lucida Sans Unicode"/>
          <w:sz w:val="16"/>
          <w:szCs w:val="16"/>
        </w:rPr>
        <w:softHyphen/>
        <w:t>жает информационную инфраструктуру общества, куда входит наука.</w:t>
      </w:r>
    </w:p>
    <w:p w:rsidR="0073692C" w:rsidRDefault="0073692C">
      <w:pPr>
        <w:spacing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Согласно более современному формальному определению инфор</w:t>
      </w:r>
      <w:r>
        <w:rPr>
          <w:rFonts w:ascii="Lucida Sans Unicode" w:eastAsia="Lucida Sans Unicode" w:hAnsi="Lucida Sans Unicode" w:cs="Lucida Sans Unicode"/>
          <w:sz w:val="16"/>
          <w:szCs w:val="16"/>
        </w:rPr>
        <w:softHyphen/>
        <w:t>мационное пространство - интегральная информационная инфра</w:t>
      </w:r>
      <w:r>
        <w:rPr>
          <w:rFonts w:ascii="Lucida Sans Unicode" w:eastAsia="Lucida Sans Unicode" w:hAnsi="Lucida Sans Unicode" w:cs="Lucida Sans Unicode"/>
          <w:sz w:val="16"/>
          <w:szCs w:val="16"/>
        </w:rPr>
        <w:softHyphen/>
        <w:t>структура, основанная на использовании компьютерных сетей. В этом значении понятие информационного пространства сближает с поняти</w:t>
      </w:r>
      <w:r>
        <w:rPr>
          <w:rFonts w:ascii="Lucida Sans Unicode" w:eastAsia="Lucida Sans Unicode" w:hAnsi="Lucida Sans Unicode" w:cs="Lucida Sans Unicode"/>
          <w:sz w:val="16"/>
          <w:szCs w:val="16"/>
        </w:rPr>
        <w:softHyphen/>
        <w:t>ем информационной среды - совокупности технических и програм</w:t>
      </w:r>
      <w:r>
        <w:rPr>
          <w:rFonts w:ascii="Lucida Sans Unicode" w:eastAsia="Lucida Sans Unicode" w:hAnsi="Lucida Sans Unicode" w:cs="Lucida Sans Unicode"/>
          <w:sz w:val="16"/>
          <w:szCs w:val="16"/>
        </w:rPr>
        <w:softHyphen/>
        <w:t>мных средств хранения, обработки и передачи информации, а также существующих в стране политических, экономических и культурных условий реализации процессов развития и использования информа</w:t>
      </w:r>
      <w:r>
        <w:rPr>
          <w:rFonts w:ascii="Lucida Sans Unicode" w:eastAsia="Lucida Sans Unicode" w:hAnsi="Lucida Sans Unicode" w:cs="Lucida Sans Unicode"/>
          <w:sz w:val="16"/>
          <w:szCs w:val="16"/>
        </w:rPr>
        <w:softHyphen/>
        <w:t>ционно-коммуникационных технологий.</w:t>
      </w:r>
    </w:p>
    <w:p w:rsidR="0073692C" w:rsidRDefault="0073692C">
      <w:pPr>
        <w:spacing w:after="0" w:line="240" w:lineRule="exact"/>
        <w:ind w:left="254"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Одной из ключевых проблем является то, что российское информа</w:t>
      </w:r>
      <w:r>
        <w:rPr>
          <w:rFonts w:ascii="Lucida Sans Unicode" w:eastAsia="Lucida Sans Unicode" w:hAnsi="Lucida Sans Unicode" w:cs="Lucida Sans Unicode"/>
          <w:sz w:val="16"/>
          <w:szCs w:val="16"/>
        </w:rPr>
        <w:softHyphen/>
        <w:t>ционное пространство чрезвычайно разрозненно.</w:t>
      </w:r>
    </w:p>
    <w:p w:rsidR="0073692C" w:rsidRDefault="0073692C">
      <w:pPr>
        <w:spacing w:after="0" w:line="240" w:lineRule="exact"/>
        <w:ind w:left="24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1 997 году Программа развития ООН в своем ежегодном докладе по проблемам развития впервые ввела термин «информационное нера</w:t>
      </w:r>
      <w:r>
        <w:rPr>
          <w:rFonts w:ascii="Lucida Sans Unicode" w:eastAsia="Lucida Sans Unicode" w:hAnsi="Lucida Sans Unicode" w:cs="Lucida Sans Unicode"/>
          <w:sz w:val="16"/>
          <w:szCs w:val="16"/>
        </w:rPr>
        <w:softHyphen/>
        <w:t>венство», как неравенство по принципу доступа к современным инфор</w:t>
      </w:r>
      <w:r>
        <w:rPr>
          <w:rFonts w:ascii="Lucida Sans Unicode" w:eastAsia="Lucida Sans Unicode" w:hAnsi="Lucida Sans Unicode" w:cs="Lucida Sans Unicode"/>
          <w:sz w:val="16"/>
          <w:szCs w:val="16"/>
        </w:rPr>
        <w:softHyphen/>
        <w:t>мационным и коммуникационным технологиям. Эта проблема, которую в мире обычно называют информационным неравенством или техноло</w:t>
      </w:r>
      <w:r>
        <w:rPr>
          <w:rFonts w:ascii="Lucida Sans Unicode" w:eastAsia="Lucida Sans Unicode" w:hAnsi="Lucida Sans Unicode" w:cs="Lucida Sans Unicode"/>
          <w:sz w:val="16"/>
          <w:szCs w:val="16"/>
        </w:rPr>
        <w:softHyphen/>
        <w:t>гическим разрывом, очень актуальна для России. Полюса этого неравен</w:t>
      </w:r>
      <w:r>
        <w:rPr>
          <w:rFonts w:ascii="Lucida Sans Unicode" w:eastAsia="Lucida Sans Unicode" w:hAnsi="Lucida Sans Unicode" w:cs="Lucida Sans Unicode"/>
          <w:sz w:val="16"/>
          <w:szCs w:val="16"/>
        </w:rPr>
        <w:softHyphen/>
        <w:t>ства в глобальном мире располагаются на Севере и на Юге, в мегаполи</w:t>
      </w:r>
      <w:r>
        <w:rPr>
          <w:rFonts w:ascii="Lucida Sans Unicode" w:eastAsia="Lucida Sans Unicode" w:hAnsi="Lucida Sans Unicode" w:cs="Lucida Sans Unicode"/>
          <w:sz w:val="16"/>
          <w:szCs w:val="16"/>
        </w:rPr>
        <w:softHyphen/>
        <w:t>сах и в сельской местности. Применительно к России информационное неравенство наблюдается наиболее ярко в отношении «Центр - перифе</w:t>
      </w:r>
      <w:r>
        <w:rPr>
          <w:rFonts w:ascii="Lucida Sans Unicode" w:eastAsia="Lucida Sans Unicode" w:hAnsi="Lucida Sans Unicode" w:cs="Lucida Sans Unicode"/>
          <w:sz w:val="16"/>
          <w:szCs w:val="16"/>
        </w:rPr>
        <w:softHyphen/>
        <w:t>рия». В России большинство пользователей Интернета проживают в Москве. В глобальную компьютерную сеть регулярно выходят уже 57% столичного населения, но в регионах эта доля существенно меньше. Такое же неравенство наблюдается и в приеме телеканалов, и в возмож</w:t>
      </w:r>
      <w:r>
        <w:rPr>
          <w:rFonts w:ascii="Lucida Sans Unicode" w:eastAsia="Lucida Sans Unicode" w:hAnsi="Lucida Sans Unicode" w:cs="Lucida Sans Unicode"/>
          <w:sz w:val="16"/>
          <w:szCs w:val="16"/>
        </w:rPr>
        <w:softHyphen/>
        <w:t>ности получать разнообразную периодическую печать.</w:t>
      </w:r>
    </w:p>
    <w:p w:rsidR="0073692C" w:rsidRDefault="0073692C">
      <w:pPr>
        <w:spacing w:after="0" w:line="240" w:lineRule="exact"/>
        <w:ind w:left="247"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Препятствием на пути к полноценному информационному обществу служит и то, что наблюдается существенное различие в уровне информа</w:t>
      </w:r>
      <w:r>
        <w:rPr>
          <w:rFonts w:ascii="Lucida Sans Unicode" w:eastAsia="Lucida Sans Unicode" w:hAnsi="Lucida Sans Unicode" w:cs="Lucida Sans Unicode"/>
          <w:sz w:val="16"/>
          <w:szCs w:val="16"/>
        </w:rPr>
        <w:softHyphen/>
        <w:t>ционного развития, распространения информационно-коммуникацион</w:t>
      </w:r>
      <w:r>
        <w:rPr>
          <w:rFonts w:ascii="Lucida Sans Unicode" w:eastAsia="Lucida Sans Unicode" w:hAnsi="Lucida Sans Unicode" w:cs="Lucida Sans Unicode"/>
          <w:sz w:val="16"/>
          <w:szCs w:val="16"/>
        </w:rPr>
        <w:softHyphen/>
        <w:t>ных технологий в регионах страны. По некоторым показателям инфор</w:t>
      </w:r>
      <w:r>
        <w:rPr>
          <w:rFonts w:ascii="Lucida Sans Unicode" w:eastAsia="Lucida Sans Unicode" w:hAnsi="Lucida Sans Unicode" w:cs="Lucida Sans Unicode"/>
          <w:sz w:val="16"/>
          <w:szCs w:val="16"/>
        </w:rPr>
        <w:softHyphen/>
        <w:t>мационного развития различия между субъектами Российской Федера</w:t>
      </w:r>
      <w:r>
        <w:rPr>
          <w:rFonts w:ascii="Lucida Sans Unicode" w:eastAsia="Lucida Sans Unicode" w:hAnsi="Lucida Sans Unicode" w:cs="Lucida Sans Unicode"/>
          <w:sz w:val="16"/>
          <w:szCs w:val="16"/>
        </w:rPr>
        <w:softHyphen/>
        <w:t>ции соответствуют различиям между ведущими европейскими странами и странами-аутсайдерами развития информационного общества.</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Наглядно сложившиеся различия в уровне готовности к информа</w:t>
      </w:r>
      <w:r>
        <w:rPr>
          <w:rFonts w:ascii="Lucida Sans Unicode" w:eastAsia="Lucida Sans Unicode" w:hAnsi="Lucida Sans Unicode" w:cs="Lucida Sans Unicode"/>
          <w:sz w:val="16"/>
          <w:szCs w:val="16"/>
        </w:rPr>
        <w:softHyphen/>
        <w:t>ционному обществу иллюстрируют следующие факты: уровень обеспе</w:t>
      </w:r>
      <w:r>
        <w:rPr>
          <w:rFonts w:ascii="Lucida Sans Unicode" w:eastAsia="Lucida Sans Unicode" w:hAnsi="Lucida Sans Unicode" w:cs="Lucida Sans Unicode"/>
          <w:sz w:val="16"/>
          <w:szCs w:val="16"/>
        </w:rPr>
        <w:softHyphen/>
        <w:t>ченности стационарной телефонной связью различается по стране почти в 60 раз, сотовой - в 2,8 раза, персональными компьютерами - в 45 раз, проникновения Интернет (без оценки качества доступа, полуго</w:t>
      </w:r>
      <w:r>
        <w:rPr>
          <w:rFonts w:ascii="Lucida Sans Unicode" w:eastAsia="Lucida Sans Unicode" w:hAnsi="Lucida Sans Unicode" w:cs="Lucida Sans Unicode"/>
          <w:sz w:val="16"/>
          <w:szCs w:val="16"/>
        </w:rPr>
        <w:softHyphen/>
        <w:t>довая аудитория) - почти в б раз.</w:t>
      </w:r>
    </w:p>
    <w:p w:rsidR="0073692C" w:rsidRDefault="0073692C">
      <w:pPr>
        <w:spacing w:after="0" w:line="240" w:lineRule="exact"/>
        <w:ind w:left="694" w:right="518" w:hanging="454"/>
        <w:rPr>
          <w:rFonts w:ascii="Lucida Sans Unicode" w:eastAsia="Lucida Sans Unicode" w:hAnsi="Lucida Sans Unicode" w:cs="Lucida Sans Unicode"/>
          <w:sz w:val="20"/>
          <w:szCs w:val="20"/>
        </w:rPr>
      </w:pPr>
    </w:p>
    <w:p w:rsidR="0073692C" w:rsidRDefault="0073692C">
      <w:pPr>
        <w:spacing w:after="0" w:line="240" w:lineRule="exact"/>
        <w:ind w:left="694" w:right="518" w:hanging="454"/>
        <w:rPr>
          <w:rFonts w:ascii="Lucida Sans Unicode" w:eastAsia="Lucida Sans Unicode" w:hAnsi="Lucida Sans Unicode" w:cs="Lucida Sans Unicode"/>
          <w:sz w:val="20"/>
          <w:szCs w:val="20"/>
        </w:rPr>
      </w:pPr>
    </w:p>
    <w:p w:rsidR="0073692C" w:rsidRDefault="0073692C">
      <w:pPr>
        <w:spacing w:before="7" w:after="0" w:line="281" w:lineRule="exact"/>
        <w:ind w:left="694" w:right="518" w:hanging="454"/>
        <w:rPr>
          <w:rFonts w:ascii="Lucida Sans Unicode" w:eastAsia="Lucida Sans Unicode" w:hAnsi="Lucida Sans Unicode" w:cs="Lucida Sans Unicode"/>
          <w:sz w:val="24"/>
          <w:szCs w:val="24"/>
        </w:rPr>
      </w:pPr>
      <w:r>
        <w:rPr>
          <w:rFonts w:ascii="Arial Unicode MS" w:eastAsia="Arial Unicode MS" w:hAnsi="Arial Unicode MS" w:cs="Arial Unicode MS"/>
          <w:b/>
          <w:bCs/>
          <w:i/>
          <w:iCs/>
          <w:spacing w:val="-10"/>
          <w:sz w:val="16"/>
          <w:szCs w:val="16"/>
        </w:rPr>
        <w:t xml:space="preserve">щф- </w:t>
      </w:r>
      <w:r>
        <w:rPr>
          <w:rFonts w:ascii="Lucida Sans Unicode" w:eastAsia="Lucida Sans Unicode" w:hAnsi="Lucida Sans Unicode" w:cs="Lucida Sans Unicode"/>
          <w:b/>
          <w:bCs/>
          <w:sz w:val="24"/>
          <w:szCs w:val="24"/>
        </w:rPr>
        <w:t>Сколько и каких городов, поселков и сел имеет современная Россия?</w:t>
      </w:r>
    </w:p>
    <w:p w:rsidR="0073692C" w:rsidRDefault="0073692C">
      <w:pPr>
        <w:spacing w:before="151" w:after="0" w:line="238"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 позиций формирования единого информационного пространства важны две особенности размещения населения и населенных пунктов: их территориальное распределение и концентрация населения в них (размер населенных пунктов).</w:t>
      </w:r>
    </w:p>
    <w:p w:rsidR="0073692C" w:rsidRDefault="0073692C">
      <w:pPr>
        <w:spacing w:before="41"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Повышенная концентрация населения и компактность территориаль</w:t>
      </w:r>
      <w:r>
        <w:rPr>
          <w:rFonts w:ascii="Lucida Sans Unicode" w:eastAsia="Lucida Sans Unicode" w:hAnsi="Lucida Sans Unicode" w:cs="Lucida Sans Unicode"/>
          <w:sz w:val="16"/>
          <w:szCs w:val="16"/>
        </w:rPr>
        <w:softHyphen/>
        <w:t>ного расселения способствуют лучшей обеспеченности населения услуга</w:t>
      </w:r>
      <w:r>
        <w:rPr>
          <w:rFonts w:ascii="Lucida Sans Unicode" w:eastAsia="Lucida Sans Unicode" w:hAnsi="Lucida Sans Unicode" w:cs="Lucida Sans Unicode"/>
          <w:sz w:val="16"/>
          <w:szCs w:val="16"/>
        </w:rPr>
        <w:softHyphen/>
        <w:t>ми информационно-коммуникационной сферы, снижает издержки на строительство новых коммуникационных сетей, обеспечивающих необходимый уровень и качество доступа к информационным ресурсам.</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в России насчитывается около 144 тысяч населен</w:t>
      </w:r>
      <w:r>
        <w:rPr>
          <w:rFonts w:ascii="Lucida Sans Unicode" w:eastAsia="Lucida Sans Unicode" w:hAnsi="Lucida Sans Unicode" w:cs="Lucida Sans Unicode"/>
          <w:sz w:val="16"/>
          <w:szCs w:val="16"/>
        </w:rPr>
        <w:softHyphen/>
        <w:t>ных пунктов (с постоянным населением), в том числе 1099 городов (на 01.01.2009), 1318 поселков городского типа.</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Городское население России (жители городов и поселков городского типа) составляет более 100 млн. чел (73%), именно городские жители являются основными потребителями услуг информационного-комму</w:t>
      </w:r>
      <w:r>
        <w:rPr>
          <w:rFonts w:ascii="Lucida Sans Unicode" w:eastAsia="Lucida Sans Unicode" w:hAnsi="Lucida Sans Unicode" w:cs="Lucida Sans Unicode"/>
          <w:sz w:val="16"/>
          <w:szCs w:val="16"/>
        </w:rPr>
        <w:softHyphen/>
        <w:t>никационного сектора как в силу специфики своей деятельности, так и вследствие особенного образовательного уровня, социального статуса, структуры потребностей и интересов.</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Основная современная потребительская аудитория информационно-коммуникационных услуг - это население городов. Доля населения, про</w:t>
      </w:r>
      <w:r>
        <w:rPr>
          <w:rFonts w:ascii="Lucida Sans Unicode" w:eastAsia="Lucida Sans Unicode" w:hAnsi="Lucida Sans Unicode" w:cs="Lucida Sans Unicode"/>
          <w:sz w:val="16"/>
          <w:szCs w:val="16"/>
        </w:rPr>
        <w:softHyphen/>
        <w:t>живающего в крупнейших из них (с численностью наспения более 100 тыс. чел.) составляет более половины общероссийского населения, а в наибо</w:t>
      </w:r>
      <w:r>
        <w:rPr>
          <w:rFonts w:ascii="Lucida Sans Unicode" w:eastAsia="Lucida Sans Unicode" w:hAnsi="Lucida Sans Unicode" w:cs="Lucida Sans Unicode"/>
          <w:sz w:val="16"/>
          <w:szCs w:val="16"/>
        </w:rPr>
        <w:softHyphen/>
        <w:t>лее крупных (с численностью населения более 250 тыс. чел.) сосредоточе</w:t>
      </w:r>
      <w:r>
        <w:rPr>
          <w:rFonts w:ascii="Lucida Sans Unicode" w:eastAsia="Lucida Sans Unicode" w:hAnsi="Lucida Sans Unicode" w:cs="Lucida Sans Unicode"/>
          <w:sz w:val="16"/>
          <w:szCs w:val="16"/>
        </w:rPr>
        <w:softHyphen/>
        <w:t>но более половины городского и почти треть всего населения страны.</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Важной особенностью расселения в России является тот факт, что значи</w:t>
      </w:r>
      <w:r>
        <w:rPr>
          <w:rFonts w:ascii="Lucida Sans Unicode" w:eastAsia="Lucida Sans Unicode" w:hAnsi="Lucida Sans Unicode" w:cs="Lucida Sans Unicode"/>
          <w:sz w:val="16"/>
          <w:szCs w:val="16"/>
        </w:rPr>
        <w:softHyphen/>
        <w:t>тельная часть городского населения сосредоточена в крупных и крупней</w:t>
      </w:r>
      <w:r>
        <w:rPr>
          <w:rFonts w:ascii="Lucida Sans Unicode" w:eastAsia="Lucida Sans Unicode" w:hAnsi="Lucida Sans Unicode" w:cs="Lucida Sans Unicode"/>
          <w:sz w:val="16"/>
          <w:szCs w:val="16"/>
        </w:rPr>
        <w:softHyphen/>
        <w:t>ших городах. Так в одиннадцати российских городах-миллионерах (без учета Перми и Волгограда, традиционно относимых к числу городов-мил</w:t>
      </w:r>
      <w:r>
        <w:rPr>
          <w:rFonts w:ascii="Lucida Sans Unicode" w:eastAsia="Lucida Sans Unicode" w:hAnsi="Lucida Sans Unicode" w:cs="Lucida Sans Unicode"/>
          <w:sz w:val="16"/>
          <w:szCs w:val="16"/>
        </w:rPr>
        <w:softHyphen/>
        <w:t>лионеров с советского времени, несмотря на то, что численность населения в них с тех пор снизилась) - основных центрах развития информационно-коммуникационных технологий - проживает в общей сложности около 27 млн. чел., т.е. почти четверть всего городского населения страны.</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Важным аспектом пространственного развития территории страны является и тот факт, что население страны размещено крайне неравно</w:t>
      </w:r>
      <w:r>
        <w:rPr>
          <w:rFonts w:ascii="Lucida Sans Unicode" w:eastAsia="Lucida Sans Unicode" w:hAnsi="Lucida Sans Unicode" w:cs="Lucida Sans Unicode"/>
          <w:sz w:val="16"/>
          <w:szCs w:val="16"/>
        </w:rPr>
        <w:softHyphen/>
        <w:t>мерно. Основная часть населения России сосредоточена в Европей</w:t>
      </w:r>
      <w:r>
        <w:rPr>
          <w:rFonts w:ascii="Lucida Sans Unicode" w:eastAsia="Lucida Sans Unicode" w:hAnsi="Lucida Sans Unicode" w:cs="Lucida Sans Unicode"/>
          <w:sz w:val="16"/>
          <w:szCs w:val="16"/>
        </w:rPr>
        <w:softHyphen/>
        <w:t>ской части страны, в то время как на территории Сибири и Дальнего Востока населенческий потенциал сконцентрирован вдоль главной оси расселения - вдоль Транссиба, что с одной стороны способствует неравномерности экономического развития страны, а с другой -позволяет достаточно эффективно охватить новыми коммуникациями основную часть населенческого потенциала страны.</w:t>
      </w:r>
    </w:p>
    <w:p w:rsidR="0073692C" w:rsidRDefault="0073692C">
      <w:pPr>
        <w:spacing w:after="0" w:line="240" w:lineRule="exact"/>
        <w:ind w:firstLine="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Значительно более острые проблемы в перспективы стоят с обеспече</w:t>
      </w:r>
      <w:r>
        <w:rPr>
          <w:rFonts w:ascii="Lucida Sans Unicode" w:eastAsia="Lucida Sans Unicode" w:hAnsi="Lucida Sans Unicode" w:cs="Lucida Sans Unicode"/>
          <w:sz w:val="16"/>
          <w:szCs w:val="16"/>
        </w:rPr>
        <w:softHyphen/>
        <w:t>нием интеграции в информационное общество сельских территорий. Российская сельская местность существенно различается от места к месту.</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64"/>
          <w:headerReference w:type="default" r:id="rId65"/>
          <w:footerReference w:type="even" r:id="rId66"/>
          <w:footerReference w:type="default" r:id="rId67"/>
          <w:type w:val="continuous"/>
          <w:pgSz w:w="11905" w:h="16837"/>
          <w:pgMar w:top="3820" w:right="2714" w:bottom="1440" w:left="2472" w:header="720" w:footer="720" w:gutter="0"/>
          <w:cols w:space="720"/>
        </w:sectPr>
      </w:pPr>
    </w:p>
    <w:p w:rsidR="0073692C" w:rsidRDefault="0073692C">
      <w:pPr>
        <w:spacing w:before="41"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Сельское расселение (размер и густота населенных пунктов) в централь</w:t>
      </w:r>
      <w:r>
        <w:rPr>
          <w:rFonts w:ascii="Lucida Sans Unicode" w:eastAsia="Lucida Sans Unicode" w:hAnsi="Lucida Sans Unicode" w:cs="Lucida Sans Unicode"/>
          <w:sz w:val="16"/>
          <w:szCs w:val="16"/>
        </w:rPr>
        <w:softHyphen/>
        <w:t xml:space="preserve">ных районах практически интегрирована в более крупные расселенческие структуры, на Севере, в Сибири и на Дальнем Востоке оно, напротив, </w:t>
      </w:r>
      <w:r>
        <w:rPr>
          <w:rFonts w:ascii="Lucida Sans Unicode" w:eastAsia="Lucida Sans Unicode" w:hAnsi="Lucida Sans Unicode" w:cs="Lucida Sans Unicode"/>
          <w:sz w:val="16"/>
          <w:szCs w:val="16"/>
        </w:rPr>
        <w:lastRenderedPageBreak/>
        <w:t>представлено автономными поселениями, требующими также гаранти</w:t>
      </w:r>
      <w:r>
        <w:rPr>
          <w:rFonts w:ascii="Lucida Sans Unicode" w:eastAsia="Lucida Sans Unicode" w:hAnsi="Lucida Sans Unicode" w:cs="Lucida Sans Unicode"/>
          <w:sz w:val="16"/>
          <w:szCs w:val="16"/>
        </w:rPr>
        <w:softHyphen/>
        <w:t>рованного доступа к основным благам информационного общества.</w:t>
      </w:r>
    </w:p>
    <w:p w:rsidR="0073692C" w:rsidRDefault="0073692C">
      <w:pPr>
        <w:spacing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27% населения страны живет в сельской местности, причем различия условий и потенциала для вовлечения в общегосударственные коммуни</w:t>
      </w:r>
      <w:r>
        <w:rPr>
          <w:rFonts w:ascii="Lucida Sans Unicode" w:eastAsia="Lucida Sans Unicode" w:hAnsi="Lucida Sans Unicode" w:cs="Lucida Sans Unicode"/>
          <w:sz w:val="16"/>
          <w:szCs w:val="16"/>
        </w:rPr>
        <w:softHyphen/>
        <w:t>кации внутри самой сельской местности порой более контрастны. Значи</w:t>
      </w:r>
      <w:r>
        <w:rPr>
          <w:rFonts w:ascii="Lucida Sans Unicode" w:eastAsia="Lucida Sans Unicode" w:hAnsi="Lucida Sans Unicode" w:cs="Lucida Sans Unicode"/>
          <w:sz w:val="16"/>
          <w:szCs w:val="16"/>
        </w:rPr>
        <w:softHyphen/>
        <w:t>тельная часть коммуникационного обеспечения развития российского села должна предусматривать дотационный характер формирования инфор</w:t>
      </w:r>
      <w:r>
        <w:rPr>
          <w:rFonts w:ascii="Lucida Sans Unicode" w:eastAsia="Lucida Sans Unicode" w:hAnsi="Lucida Sans Unicode" w:cs="Lucida Sans Unicode"/>
          <w:sz w:val="16"/>
          <w:szCs w:val="16"/>
        </w:rPr>
        <w:softHyphen/>
        <w:t>мационного пространства. Вместе с тем важным аспектом такого развития должно стать и развитие беспроводных технологий - в первую очередь спутниковой связи с обеспечением надежного наземного сегмента.</w:t>
      </w:r>
    </w:p>
    <w:p w:rsidR="0073692C" w:rsidRDefault="0073692C">
      <w:pPr>
        <w:spacing w:after="0" w:line="240" w:lineRule="exact"/>
        <w:ind w:left="698"/>
        <w:rPr>
          <w:rFonts w:ascii="Lucida Sans Unicode" w:eastAsia="Lucida Sans Unicode" w:hAnsi="Lucida Sans Unicode" w:cs="Lucida Sans Unicode"/>
          <w:sz w:val="20"/>
          <w:szCs w:val="20"/>
        </w:rPr>
      </w:pPr>
    </w:p>
    <w:p w:rsidR="0073692C" w:rsidRDefault="0073692C">
      <w:pPr>
        <w:spacing w:after="0" w:line="240" w:lineRule="exact"/>
        <w:ind w:left="698"/>
        <w:rPr>
          <w:rFonts w:ascii="Lucida Sans Unicode" w:eastAsia="Lucida Sans Unicode" w:hAnsi="Lucida Sans Unicode" w:cs="Lucida Sans Unicode"/>
          <w:sz w:val="20"/>
          <w:szCs w:val="20"/>
        </w:rPr>
      </w:pPr>
    </w:p>
    <w:p w:rsidR="0073692C" w:rsidRDefault="0073692C">
      <w:pPr>
        <w:spacing w:before="5" w:after="0" w:line="281" w:lineRule="exact"/>
        <w:ind w:left="69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Почему крупные города стали средоточием всех современных проблем и почему в этих городах они наиболее успешно решаются?</w:t>
      </w:r>
    </w:p>
    <w:p w:rsidR="0073692C" w:rsidRDefault="0073692C">
      <w:pPr>
        <w:spacing w:before="110"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Рост крупных городов, их закрепление в качестве основного типа расселе</w:t>
      </w:r>
      <w:r>
        <w:rPr>
          <w:rFonts w:ascii="Lucida Sans Unicode" w:eastAsia="Lucida Sans Unicode" w:hAnsi="Lucida Sans Unicode" w:cs="Lucida Sans Unicode"/>
          <w:sz w:val="16"/>
          <w:szCs w:val="16"/>
        </w:rPr>
        <w:softHyphen/>
        <w:t>ния в России и в мире в целом, приводит к ряду негативных последствий, особенно в условиях ограниченных ресурсов (природных, территориаль</w:t>
      </w:r>
      <w:r>
        <w:rPr>
          <w:rFonts w:ascii="Lucida Sans Unicode" w:eastAsia="Lucida Sans Unicode" w:hAnsi="Lucida Sans Unicode" w:cs="Lucida Sans Unicode"/>
          <w:sz w:val="16"/>
          <w:szCs w:val="16"/>
        </w:rPr>
        <w:softHyphen/>
        <w:t>ных), к формированию повышенного уровня нагрузки на городскую среду. Концентрация населения отражается на дефиците жилья, дефи</w:t>
      </w:r>
      <w:r>
        <w:rPr>
          <w:rFonts w:ascii="Lucida Sans Unicode" w:eastAsia="Lucida Sans Unicode" w:hAnsi="Lucida Sans Unicode" w:cs="Lucida Sans Unicode"/>
          <w:sz w:val="16"/>
          <w:szCs w:val="16"/>
        </w:rPr>
        <w:softHyphen/>
        <w:t>ците жизненного пространства, чрезмерной плотности населения, что в свою очередь провоцирует формирование повышенного фонового уров</w:t>
      </w:r>
      <w:r>
        <w:rPr>
          <w:rFonts w:ascii="Lucida Sans Unicode" w:eastAsia="Lucida Sans Unicode" w:hAnsi="Lucida Sans Unicode" w:cs="Lucida Sans Unicode"/>
          <w:sz w:val="16"/>
          <w:szCs w:val="16"/>
        </w:rPr>
        <w:softHyphen/>
        <w:t>ня социальных проблем крупных городов. Сложно разрешима в крупных городах транспортная проблема. Крупные города предъявляют повышен</w:t>
      </w:r>
      <w:r>
        <w:rPr>
          <w:rFonts w:ascii="Lucida Sans Unicode" w:eastAsia="Lucida Sans Unicode" w:hAnsi="Lucida Sans Unicode" w:cs="Lucida Sans Unicode"/>
          <w:sz w:val="16"/>
          <w:szCs w:val="16"/>
        </w:rPr>
        <w:softHyphen/>
        <w:t>ные требования к снабжению питьевой водой, энергией, продовольстви</w:t>
      </w:r>
      <w:r>
        <w:rPr>
          <w:rFonts w:ascii="Lucida Sans Unicode" w:eastAsia="Lucida Sans Unicode" w:hAnsi="Lucida Sans Unicode" w:cs="Lucida Sans Unicode"/>
          <w:sz w:val="16"/>
          <w:szCs w:val="16"/>
        </w:rPr>
        <w:softHyphen/>
        <w:t>ем. Проблематичным становится обеспечение необходимого уровня занятости стремительно растущего населения этой категории городов.</w:t>
      </w:r>
    </w:p>
    <w:p w:rsidR="0073692C" w:rsidRDefault="0073692C">
      <w:pPr>
        <w:spacing w:after="0" w:line="240" w:lineRule="exact"/>
        <w:ind w:left="247"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Типичным недостатком крупных городов является относительная дорого</w:t>
      </w:r>
      <w:r>
        <w:rPr>
          <w:rFonts w:ascii="Lucida Sans Unicode" w:eastAsia="Lucida Sans Unicode" w:hAnsi="Lucida Sans Unicode" w:cs="Lucida Sans Unicode"/>
          <w:sz w:val="16"/>
          <w:szCs w:val="16"/>
        </w:rPr>
        <w:softHyphen/>
        <w:t>визна жизни в них. Действительно, рост городов вообще, а крупных в осо</w:t>
      </w:r>
      <w:r>
        <w:rPr>
          <w:rFonts w:ascii="Lucida Sans Unicode" w:eastAsia="Lucida Sans Unicode" w:hAnsi="Lucida Sans Unicode" w:cs="Lucida Sans Unicode"/>
          <w:sz w:val="16"/>
          <w:szCs w:val="16"/>
        </w:rPr>
        <w:softHyphen/>
        <w:t>бенности, связан с огромным увеличением расходов общества, в частности, на городской транспорт, создание мощных санитарно-технических систем, освоение территории. В них систематически растет стоимость жизни.</w:t>
      </w:r>
    </w:p>
    <w:p w:rsidR="0073692C" w:rsidRDefault="0073692C">
      <w:pPr>
        <w:spacing w:after="0" w:line="240" w:lineRule="exact"/>
        <w:ind w:left="254"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Состояние современных российских городов и их развитие характе</w:t>
      </w:r>
      <w:r>
        <w:rPr>
          <w:rFonts w:ascii="Lucida Sans Unicode" w:eastAsia="Lucida Sans Unicode" w:hAnsi="Lucida Sans Unicode" w:cs="Lucida Sans Unicode"/>
          <w:sz w:val="16"/>
          <w:szCs w:val="16"/>
        </w:rPr>
        <w:softHyphen/>
        <w:t>ризуется теми же тенденциями, что и во всем остальном мире. Прежде всего, следует отметить постоянно возрастающую в последние годы нагрузку на окружающую природную среду и необходимость все больше государственных средств расходовать на поддержание ее в нормативных пределах. Практически для всех крупных городов России характерны проблемы дополнительной бюджетной нагрузки. Вызваны они в первую очередь повышенными расходами на поддержание сложных систем городской инфраструктуры (сети бюджетных учреждений, коммуналь</w:t>
      </w:r>
      <w:r>
        <w:rPr>
          <w:rFonts w:ascii="Lucida Sans Unicode" w:eastAsia="Lucida Sans Unicode" w:hAnsi="Lucida Sans Unicode" w:cs="Lucida Sans Unicode"/>
          <w:sz w:val="16"/>
          <w:szCs w:val="16"/>
        </w:rPr>
        <w:softHyphen/>
        <w:t>ных и транспортных сетей).</w:t>
      </w:r>
    </w:p>
    <w:p w:rsidR="0073692C" w:rsidRDefault="0073692C">
      <w:pPr>
        <w:spacing w:before="2" w:after="0" w:line="240" w:lineRule="exact"/>
        <w:ind w:firstLine="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Закономерно, что общие для всех городов проблемы функционирова</w:t>
      </w:r>
      <w:r>
        <w:rPr>
          <w:rFonts w:ascii="Lucida Sans Unicode" w:eastAsia="Lucida Sans Unicode" w:hAnsi="Lucida Sans Unicode" w:cs="Lucida Sans Unicode"/>
          <w:sz w:val="16"/>
          <w:szCs w:val="16"/>
        </w:rPr>
        <w:softHyphen/>
        <w:t xml:space="preserve">ния обусловлены размером городов и напрямую связанными с ними свойствами крупногородских систем. Особенно острыми для крупных городов России в течение переходного периода стали: проблема низкого качества жизни, безработица и бедность, плохое состояние коммунальных систем и жилья, высокие издержки на их поддержание, маргинализация населения (рост преступности, </w:t>
      </w:r>
      <w:r>
        <w:rPr>
          <w:rFonts w:ascii="Lucida Sans Unicode" w:eastAsia="Lucida Sans Unicode" w:hAnsi="Lucida Sans Unicode" w:cs="Lucida Sans Unicode"/>
          <w:sz w:val="16"/>
          <w:szCs w:val="16"/>
        </w:rPr>
        <w:lastRenderedPageBreak/>
        <w:t>продолжающийся отток квалифицирован</w:t>
      </w:r>
      <w:r>
        <w:rPr>
          <w:rFonts w:ascii="Lucida Sans Unicode" w:eastAsia="Lucida Sans Unicode" w:hAnsi="Lucida Sans Unicode" w:cs="Lucida Sans Unicode"/>
          <w:sz w:val="16"/>
          <w:szCs w:val="16"/>
        </w:rPr>
        <w:softHyphen/>
        <w:t>ных кадров, деградация системы образования), проблема неэффектив</w:t>
      </w:r>
      <w:r>
        <w:rPr>
          <w:rFonts w:ascii="Lucida Sans Unicode" w:eastAsia="Lucida Sans Unicode" w:hAnsi="Lucida Sans Unicode" w:cs="Lucida Sans Unicode"/>
          <w:sz w:val="16"/>
          <w:szCs w:val="16"/>
        </w:rPr>
        <w:softHyphen/>
        <w:t>ной занятости, транспортная проблема, финансовые, экологические про</w:t>
      </w:r>
      <w:r>
        <w:rPr>
          <w:rFonts w:ascii="Lucida Sans Unicode" w:eastAsia="Lucida Sans Unicode" w:hAnsi="Lucida Sans Unicode" w:cs="Lucida Sans Unicode"/>
          <w:sz w:val="16"/>
          <w:szCs w:val="16"/>
        </w:rPr>
        <w:softHyphen/>
        <w:t>блемы (в частности, проблема деградации природной среды).</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Помимо этого, для самых крупных городов, имеющих в своем составе внутренние внутригородские муниципальные образования (Москва и Санкт-Петербург) следует выделить дополнительные особен</w:t>
      </w:r>
      <w:r>
        <w:rPr>
          <w:rFonts w:ascii="Lucida Sans Unicode" w:eastAsia="Lucida Sans Unicode" w:hAnsi="Lucida Sans Unicode" w:cs="Lucida Sans Unicode"/>
          <w:sz w:val="16"/>
          <w:szCs w:val="16"/>
        </w:rPr>
        <w:softHyphen/>
        <w:t>ности формирования бюджета, связанные с многоуровневостью, иерархичностью организационной структуры.</w:t>
      </w:r>
    </w:p>
    <w:p w:rsidR="0073692C" w:rsidRDefault="0073692C">
      <w:pPr>
        <w:spacing w:before="2"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Значительное различие городских районов по своим социально-эко</w:t>
      </w:r>
      <w:r>
        <w:rPr>
          <w:rFonts w:ascii="Lucida Sans Unicode" w:eastAsia="Lucida Sans Unicode" w:hAnsi="Lucida Sans Unicode" w:cs="Lucida Sans Unicode"/>
          <w:sz w:val="16"/>
          <w:szCs w:val="16"/>
        </w:rPr>
        <w:softHyphen/>
        <w:t>номическим характеристикам - структуре и размещению налогооблага</w:t>
      </w:r>
      <w:r>
        <w:rPr>
          <w:rFonts w:ascii="Lucida Sans Unicode" w:eastAsia="Lucida Sans Unicode" w:hAnsi="Lucida Sans Unicode" w:cs="Lucida Sans Unicode"/>
          <w:sz w:val="16"/>
          <w:szCs w:val="16"/>
        </w:rPr>
        <w:softHyphen/>
        <w:t>емой базы, экономическому потенциалу, наличию развитой инфраструк</w:t>
      </w:r>
      <w:r>
        <w:rPr>
          <w:rFonts w:ascii="Lucida Sans Unicode" w:eastAsia="Lucida Sans Unicode" w:hAnsi="Lucida Sans Unicode" w:cs="Lucida Sans Unicode"/>
          <w:sz w:val="16"/>
          <w:szCs w:val="16"/>
        </w:rPr>
        <w:softHyphen/>
        <w:t>туры и т.д., приводит к тому, что уровень расходов бюджетов районов повсеместно, за редким исключением, не обеспечивается собственными доходами. В связи с этим между городскими и районными администра</w:t>
      </w:r>
      <w:r>
        <w:rPr>
          <w:rFonts w:ascii="Lucida Sans Unicode" w:eastAsia="Lucida Sans Unicode" w:hAnsi="Lucida Sans Unicode" w:cs="Lucida Sans Unicode"/>
          <w:sz w:val="16"/>
          <w:szCs w:val="16"/>
        </w:rPr>
        <w:softHyphen/>
        <w:t>циями формируются сложные межбюджетные отношения. Затрудняет сложившуюся ситуацию отсутствие научно-обоснованных норматив и методик, подводящих объективную основу под внутригородскую систе</w:t>
      </w:r>
      <w:r>
        <w:rPr>
          <w:rFonts w:ascii="Lucida Sans Unicode" w:eastAsia="Lucida Sans Unicode" w:hAnsi="Lucida Sans Unicode" w:cs="Lucida Sans Unicode"/>
          <w:sz w:val="16"/>
          <w:szCs w:val="16"/>
        </w:rPr>
        <w:softHyphen/>
        <w:t>му распределения финансовых ресурсов.</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Помимо этого, острая финансово-бюджетная ситуация формируется в крупных городах - административных центрах субъектов федерации и городах, совмещающих в себе статус городского округа и районного центра для смежного муниципального района. В последние годы во многих из них складываются сложные, зачастую конфликтные ситуации, связанные с необходимостью совместного финансирования социаль</w:t>
      </w:r>
      <w:r>
        <w:rPr>
          <w:rFonts w:ascii="Lucida Sans Unicode" w:eastAsia="Lucida Sans Unicode" w:hAnsi="Lucida Sans Unicode" w:cs="Lucida Sans Unicode"/>
          <w:sz w:val="16"/>
          <w:szCs w:val="16"/>
        </w:rPr>
        <w:softHyphen/>
        <w:t>ной сферы (в частности, центральных районных больниц, ряда школ, в которых могут обучаться жители района, общей транспортной инфра</w:t>
      </w:r>
      <w:r>
        <w:rPr>
          <w:rFonts w:ascii="Lucida Sans Unicode" w:eastAsia="Lucida Sans Unicode" w:hAnsi="Lucida Sans Unicode" w:cs="Lucida Sans Unicode"/>
          <w:sz w:val="16"/>
          <w:szCs w:val="16"/>
        </w:rPr>
        <w:softHyphen/>
        <w:t>структуры).</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68"/>
          <w:headerReference w:type="default" r:id="rId69"/>
          <w:footerReference w:type="even" r:id="rId70"/>
          <w:footerReference w:type="default" r:id="rId71"/>
          <w:type w:val="continuous"/>
          <w:pgSz w:w="11905" w:h="16837"/>
          <w:pgMar w:top="3766" w:right="2640" w:bottom="1440" w:left="2472" w:header="720" w:footer="720" w:gutter="0"/>
          <w:cols w:space="720"/>
        </w:sectPr>
      </w:pPr>
    </w:p>
    <w:p w:rsidR="0073692C" w:rsidRDefault="0073692C">
      <w:pPr>
        <w:spacing w:before="41" w:after="0" w:line="240" w:lineRule="exact"/>
        <w:ind w:left="247"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итоге можно говорить о том, что в целом крупные города отличают</w:t>
      </w:r>
      <w:r>
        <w:rPr>
          <w:rFonts w:ascii="Lucida Sans Unicode" w:eastAsia="Lucida Sans Unicode" w:hAnsi="Lucida Sans Unicode" w:cs="Lucida Sans Unicode"/>
          <w:sz w:val="16"/>
          <w:szCs w:val="16"/>
        </w:rPr>
        <w:softHyphen/>
        <w:t>ся более высокими показателями социально-инфраструктурного потен</w:t>
      </w:r>
      <w:r>
        <w:rPr>
          <w:rFonts w:ascii="Lucida Sans Unicode" w:eastAsia="Lucida Sans Unicode" w:hAnsi="Lucida Sans Unicode" w:cs="Lucida Sans Unicode"/>
          <w:sz w:val="16"/>
          <w:szCs w:val="16"/>
        </w:rPr>
        <w:softHyphen/>
        <w:t>циала, что проявляется в высоких темпах жилищного строительства, развитой сети учреждений образования и здравоохранения, развитой инфраструктурой досуга и в целом высокими показателями культурной среды. Вместе с тем их роль в межрегиональной дифференциации огромна. Различия в уровне и качестве социальных показателей практиче</w:t>
      </w:r>
      <w:r>
        <w:rPr>
          <w:rFonts w:ascii="Lucida Sans Unicode" w:eastAsia="Lucida Sans Unicode" w:hAnsi="Lucida Sans Unicode" w:cs="Lucida Sans Unicode"/>
          <w:sz w:val="16"/>
          <w:szCs w:val="16"/>
        </w:rPr>
        <w:softHyphen/>
        <w:t>ски повсеместно определяются не только долей городского населения, но его качественным составом - долей населения крупных городов.</w:t>
      </w:r>
    </w:p>
    <w:p w:rsidR="0073692C" w:rsidRDefault="0073692C">
      <w:pPr>
        <w:spacing w:after="0" w:line="240" w:lineRule="exact"/>
        <w:ind w:left="698" w:right="1037" w:hanging="449"/>
        <w:rPr>
          <w:rFonts w:ascii="Lucida Sans Unicode" w:eastAsia="Lucida Sans Unicode" w:hAnsi="Lucida Sans Unicode" w:cs="Lucida Sans Unicode"/>
          <w:sz w:val="20"/>
          <w:szCs w:val="20"/>
        </w:rPr>
      </w:pPr>
    </w:p>
    <w:p w:rsidR="0073692C" w:rsidRDefault="0073692C">
      <w:pPr>
        <w:spacing w:after="0" w:line="240" w:lineRule="exact"/>
        <w:ind w:left="698" w:right="1037" w:hanging="449"/>
        <w:rPr>
          <w:rFonts w:ascii="Lucida Sans Unicode" w:eastAsia="Lucida Sans Unicode" w:hAnsi="Lucida Sans Unicode" w:cs="Lucida Sans Unicode"/>
          <w:sz w:val="20"/>
          <w:szCs w:val="20"/>
        </w:rPr>
      </w:pPr>
    </w:p>
    <w:p w:rsidR="0073692C" w:rsidRDefault="0073692C">
      <w:pPr>
        <w:spacing w:before="7" w:after="0" w:line="281" w:lineRule="exact"/>
        <w:ind w:left="698" w:right="1037" w:hanging="449"/>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z w:val="24"/>
          <w:szCs w:val="24"/>
        </w:rPr>
        <w:t>Почему именно в крупных городах особенно высока потребность в ресурсах информационного общества?</w:t>
      </w:r>
    </w:p>
    <w:p w:rsidR="0073692C" w:rsidRDefault="0073692C">
      <w:pPr>
        <w:spacing w:before="108"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Крупные города на всем протяжении истории доминировали в социаль</w:t>
      </w:r>
      <w:r>
        <w:rPr>
          <w:rFonts w:ascii="Lucida Sans Unicode" w:eastAsia="Lucida Sans Unicode" w:hAnsi="Lucida Sans Unicode" w:cs="Lucida Sans Unicode"/>
          <w:sz w:val="16"/>
          <w:szCs w:val="16"/>
        </w:rPr>
        <w:softHyphen/>
        <w:t>но-экономическом пространстве страны. Главной причиной можно наз</w:t>
      </w:r>
      <w:r>
        <w:rPr>
          <w:rFonts w:ascii="Lucida Sans Unicode" w:eastAsia="Lucida Sans Unicode" w:hAnsi="Lucida Sans Unicode" w:cs="Lucida Sans Unicode"/>
          <w:sz w:val="16"/>
          <w:szCs w:val="16"/>
        </w:rPr>
        <w:softHyphen/>
        <w:t>вать административный статус этих городов как центров управления территории, что позволяло контролировать различные материальные, финансовые и ресурсные потоки. Выгодное экономико-географическое размещение крупных городов изначально приводило к их росту и развитию, и в дальнейшем стимулировало приток инвестиций и созда</w:t>
      </w:r>
      <w:r>
        <w:rPr>
          <w:rFonts w:ascii="Lucida Sans Unicode" w:eastAsia="Lucida Sans Unicode" w:hAnsi="Lucida Sans Unicode" w:cs="Lucida Sans Unicode"/>
          <w:sz w:val="16"/>
          <w:szCs w:val="16"/>
        </w:rPr>
        <w:softHyphen/>
        <w:t>ние новых производств.</w:t>
      </w:r>
    </w:p>
    <w:p w:rsidR="0073692C" w:rsidRDefault="0073692C">
      <w:pPr>
        <w:spacing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Наблюдается очень высокая концентрация экономического, демо</w:t>
      </w:r>
      <w:r>
        <w:rPr>
          <w:rFonts w:ascii="Lucida Sans Unicode" w:eastAsia="Lucida Sans Unicode" w:hAnsi="Lucida Sans Unicode" w:cs="Lucida Sans Unicode"/>
          <w:sz w:val="16"/>
          <w:szCs w:val="16"/>
        </w:rPr>
        <w:softHyphen/>
        <w:t>графического, социального потенциала в 80 крупных городах страны, процесс концентрации продолжает нарастать. Крупные города много</w:t>
      </w:r>
      <w:r>
        <w:rPr>
          <w:rFonts w:ascii="Lucida Sans Unicode" w:eastAsia="Lucida Sans Unicode" w:hAnsi="Lucida Sans Unicode" w:cs="Lucida Sans Unicode"/>
          <w:sz w:val="16"/>
          <w:szCs w:val="16"/>
        </w:rPr>
        <w:softHyphen/>
        <w:t>гранны. Все они являются:</w:t>
      </w:r>
    </w:p>
    <w:p w:rsidR="0073692C" w:rsidRDefault="0073692C">
      <w:pPr>
        <w:numPr>
          <w:ilvl w:val="0"/>
          <w:numId w:val="3"/>
        </w:numPr>
        <w:tabs>
          <w:tab w:val="left" w:pos="514"/>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административными центрами крупных регионов, образующими, как правило, крупные городские агломерации;</w:t>
      </w:r>
    </w:p>
    <w:p w:rsidR="0073692C" w:rsidRDefault="0073692C">
      <w:pPr>
        <w:numPr>
          <w:ilvl w:val="0"/>
          <w:numId w:val="3"/>
        </w:numPr>
        <w:tabs>
          <w:tab w:val="left" w:pos="514"/>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местами размещения региональных подразделений федеральных орга</w:t>
      </w:r>
      <w:r>
        <w:rPr>
          <w:rFonts w:ascii="Lucida Sans Unicode" w:eastAsia="Lucida Sans Unicode" w:hAnsi="Lucida Sans Unicode" w:cs="Lucida Sans Unicode"/>
          <w:sz w:val="16"/>
          <w:szCs w:val="16"/>
        </w:rPr>
        <w:softHyphen/>
        <w:t>нов власти, отделений партий, общественных организаций и союзов;</w:t>
      </w:r>
    </w:p>
    <w:p w:rsidR="0073692C" w:rsidRDefault="0073692C">
      <w:pPr>
        <w:numPr>
          <w:ilvl w:val="0"/>
          <w:numId w:val="3"/>
        </w:numPr>
        <w:tabs>
          <w:tab w:val="left" w:pos="514"/>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фокусами деловой жизни, где размещены штаб-квартиры крупнейших московских и региональных компаний, совместных предприятий, иностранных банков и представительств;</w:t>
      </w:r>
    </w:p>
    <w:p w:rsidR="0073692C" w:rsidRDefault="0073692C">
      <w:pPr>
        <w:numPr>
          <w:ilvl w:val="0"/>
          <w:numId w:val="3"/>
        </w:numPr>
        <w:tabs>
          <w:tab w:val="left" w:pos="514"/>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крупными транспортными и логистическими узлами, а также узлами телекоммуникационных и торговых сетей, формирующими информа</w:t>
      </w:r>
      <w:r>
        <w:rPr>
          <w:rFonts w:ascii="Lucida Sans Unicode" w:eastAsia="Lucida Sans Unicode" w:hAnsi="Lucida Sans Unicode" w:cs="Lucida Sans Unicode"/>
          <w:sz w:val="16"/>
          <w:szCs w:val="16"/>
        </w:rPr>
        <w:softHyphen/>
        <w:t>ционное пространство и структуру потребления;</w:t>
      </w:r>
    </w:p>
    <w:p w:rsidR="0073692C" w:rsidRDefault="0073692C">
      <w:pPr>
        <w:numPr>
          <w:ilvl w:val="0"/>
          <w:numId w:val="3"/>
        </w:numPr>
        <w:tabs>
          <w:tab w:val="left" w:pos="514"/>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наиболее известными креативными центрами страны, играющими существенную роль в науке, искусстве, образовании, религии, СМИ, формировании региональной и национальной идентичности;</w:t>
      </w:r>
    </w:p>
    <w:p w:rsidR="0073692C" w:rsidRDefault="0073692C">
      <w:pPr>
        <w:spacing w:before="41" w:after="0" w:line="240" w:lineRule="exact"/>
        <w:ind w:left="283" w:hanging="28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 центрами притяжения человеческого, научного, финансово-эконо</w:t>
      </w:r>
      <w:r>
        <w:rPr>
          <w:rFonts w:ascii="Lucida Sans Unicode" w:eastAsia="Lucida Sans Unicode" w:hAnsi="Lucida Sans Unicode" w:cs="Lucida Sans Unicode"/>
          <w:sz w:val="16"/>
          <w:szCs w:val="16"/>
        </w:rPr>
        <w:softHyphen/>
        <w:t>мического потенциала, миграционного притяжения населения.</w:t>
      </w:r>
    </w:p>
    <w:p w:rsidR="0073692C" w:rsidRDefault="0073692C">
      <w:pPr>
        <w:spacing w:before="240"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Практически все крупные города страны являются полифункцио</w:t>
      </w:r>
      <w:r>
        <w:rPr>
          <w:rFonts w:ascii="Lucida Sans Unicode" w:eastAsia="Lucida Sans Unicode" w:hAnsi="Lucida Sans Unicode" w:cs="Lucida Sans Unicode"/>
          <w:sz w:val="16"/>
          <w:szCs w:val="16"/>
        </w:rPr>
        <w:softHyphen/>
        <w:t>нальными центрами: чаще всего они сочетают административную, про</w:t>
      </w:r>
      <w:r>
        <w:rPr>
          <w:rFonts w:ascii="Lucida Sans Unicode" w:eastAsia="Lucida Sans Unicode" w:hAnsi="Lucida Sans Unicode" w:cs="Lucida Sans Unicode"/>
          <w:sz w:val="16"/>
          <w:szCs w:val="16"/>
        </w:rPr>
        <w:softHyphen/>
        <w:t>мышленную и транспортные функции. Важным атрибутом крупного города является его административный статус. Региональные центры значительно опережают остальные города по качеству жизни населе</w:t>
      </w:r>
      <w:r>
        <w:rPr>
          <w:rFonts w:ascii="Lucida Sans Unicode" w:eastAsia="Lucida Sans Unicode" w:hAnsi="Lucida Sans Unicode" w:cs="Lucida Sans Unicode"/>
          <w:sz w:val="16"/>
          <w:szCs w:val="16"/>
        </w:rPr>
        <w:softHyphen/>
        <w:t>ния, разнообразию функций, уровню потребления, наличию особенно важных в российских условиях административных ресурсов. Благодаря сочетанию торговых, инфраструктурных и промышленных функций региональным столицам принадлежит ведущая роль в политической и экономической модернизации. Распространяя на окружающие террито</w:t>
      </w:r>
      <w:r>
        <w:rPr>
          <w:rFonts w:ascii="Lucida Sans Unicode" w:eastAsia="Lucida Sans Unicode" w:hAnsi="Lucida Sans Unicode" w:cs="Lucida Sans Unicode"/>
          <w:sz w:val="16"/>
          <w:szCs w:val="16"/>
        </w:rPr>
        <w:softHyphen/>
        <w:t>рии столичные инновации, они сглаживают противоречия типа «центр-периферия» и уменьшают контрасты между «богатой» Москвой и остальной территорией страны.</w:t>
      </w:r>
    </w:p>
    <w:p w:rsidR="0073692C" w:rsidRDefault="0073692C">
      <w:pPr>
        <w:spacing w:before="2" w:after="0" w:line="238" w:lineRule="exact"/>
        <w:ind w:right="12"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данным за 2008 г., на крупные региональные центры приходи</w:t>
      </w:r>
      <w:r>
        <w:rPr>
          <w:rFonts w:ascii="Lucida Sans Unicode" w:eastAsia="Lucida Sans Unicode" w:hAnsi="Lucida Sans Unicode" w:cs="Lucida Sans Unicode"/>
          <w:sz w:val="16"/>
          <w:szCs w:val="16"/>
        </w:rPr>
        <w:softHyphen/>
        <w:t>лось более 20% объема услуг, около 20% оборота розничной торговли и более 10% инфокоммуникационного рынка.</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в крупных городах значительно сильнее выражены предпосылки к формированию ресурсов информационно-коммуника</w:t>
      </w:r>
      <w:r>
        <w:rPr>
          <w:rFonts w:ascii="Lucida Sans Unicode" w:eastAsia="Lucida Sans Unicode" w:hAnsi="Lucida Sans Unicode" w:cs="Lucida Sans Unicode"/>
          <w:sz w:val="16"/>
          <w:szCs w:val="16"/>
        </w:rPr>
        <w:softHyphen/>
        <w:t>ционного развития. Концентрации научно-технического потенциала, качественных трудовых ресурсов способствуют ускоренной информати</w:t>
      </w:r>
      <w:r>
        <w:rPr>
          <w:rFonts w:ascii="Lucida Sans Unicode" w:eastAsia="Lucida Sans Unicode" w:hAnsi="Lucida Sans Unicode" w:cs="Lucida Sans Unicode"/>
          <w:sz w:val="16"/>
          <w:szCs w:val="16"/>
        </w:rPr>
        <w:softHyphen/>
        <w:t>зации общественного, коммерческого и частного секторов. В крупных городах гораздо легче и дешевле в удельном исчислении обеспечить технический охват потребителей необходимыми информационными ресурсами.</w:t>
      </w:r>
    </w:p>
    <w:p w:rsidR="0073692C" w:rsidRDefault="0073692C">
      <w:pPr>
        <w:spacing w:after="0" w:line="238" w:lineRule="exact"/>
        <w:ind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Также в крупных городах на порядок лучше, чем в средних и малых городах, развита система учреждений, оказывающих услуги правового и финансово-кредитного характера (юридические консультации, нота</w:t>
      </w:r>
      <w:r>
        <w:rPr>
          <w:rFonts w:ascii="Lucida Sans Unicode" w:eastAsia="Lucida Sans Unicode" w:hAnsi="Lucida Sans Unicode" w:cs="Lucida Sans Unicode"/>
          <w:sz w:val="16"/>
          <w:szCs w:val="16"/>
        </w:rPr>
        <w:softHyphen/>
        <w:t>риальные конторы, сберегательные кассы, банки), которые образуют мощный ресурс для продвижения информационно-коммуникацион</w:t>
      </w:r>
      <w:r>
        <w:rPr>
          <w:rFonts w:ascii="Lucida Sans Unicode" w:eastAsia="Lucida Sans Unicode" w:hAnsi="Lucida Sans Unicode" w:cs="Lucida Sans Unicode"/>
          <w:sz w:val="16"/>
          <w:szCs w:val="16"/>
        </w:rPr>
        <w:softHyphen/>
        <w:t>ных технологий.</w:t>
      </w:r>
    </w:p>
    <w:p w:rsidR="0073692C" w:rsidRDefault="0073692C">
      <w:pPr>
        <w:spacing w:after="0" w:line="240" w:lineRule="exact"/>
        <w:ind w:left="466"/>
        <w:rPr>
          <w:rFonts w:ascii="Lucida Sans Unicode" w:eastAsia="Lucida Sans Unicode" w:hAnsi="Lucida Sans Unicode" w:cs="Lucida Sans Unicode"/>
          <w:sz w:val="20"/>
          <w:szCs w:val="20"/>
        </w:rPr>
      </w:pPr>
    </w:p>
    <w:p w:rsidR="0073692C" w:rsidRDefault="0073692C">
      <w:pPr>
        <w:spacing w:after="0" w:line="240" w:lineRule="exact"/>
        <w:ind w:left="466"/>
        <w:rPr>
          <w:rFonts w:ascii="Lucida Sans Unicode" w:eastAsia="Lucida Sans Unicode" w:hAnsi="Lucida Sans Unicode" w:cs="Lucida Sans Unicode"/>
          <w:sz w:val="20"/>
          <w:szCs w:val="20"/>
        </w:rPr>
      </w:pPr>
    </w:p>
    <w:p w:rsidR="0073692C" w:rsidRDefault="0073692C">
      <w:pPr>
        <w:spacing w:before="14" w:after="0" w:line="240" w:lineRule="auto"/>
        <w:ind w:left="46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lastRenderedPageBreak/>
        <w:t>Готовы ли горожане</w:t>
      </w:r>
    </w:p>
    <w:p w:rsidR="0073692C" w:rsidRDefault="0073692C">
      <w:pPr>
        <w:spacing w:before="2" w:after="0" w:line="240" w:lineRule="auto"/>
        <w:ind w:left="466"/>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 использованию этих ресурсов?</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Предметом заботы региональных органов власти продолжает оставать</w:t>
      </w:r>
      <w:r>
        <w:rPr>
          <w:rFonts w:ascii="Lucida Sans Unicode" w:eastAsia="Lucida Sans Unicode" w:hAnsi="Lucida Sans Unicode" w:cs="Lucida Sans Unicode"/>
          <w:sz w:val="16"/>
          <w:szCs w:val="16"/>
        </w:rPr>
        <w:softHyphen/>
        <w:t>ся подготовка населения к использованию современных информацион</w:t>
      </w:r>
      <w:r>
        <w:rPr>
          <w:rFonts w:ascii="Lucida Sans Unicode" w:eastAsia="Lucida Sans Unicode" w:hAnsi="Lucida Sans Unicode" w:cs="Lucida Sans Unicode"/>
          <w:sz w:val="16"/>
          <w:szCs w:val="16"/>
        </w:rPr>
        <w:softHyphen/>
        <w:t>ных технологий, формирование общественной потребности в инфор</w:t>
      </w:r>
      <w:r>
        <w:rPr>
          <w:rFonts w:ascii="Lucida Sans Unicode" w:eastAsia="Lucida Sans Unicode" w:hAnsi="Lucida Sans Unicode" w:cs="Lucida Sans Unicode"/>
          <w:sz w:val="16"/>
          <w:szCs w:val="16"/>
        </w:rPr>
        <w:softHyphen/>
        <w:t>мационно-коммуникационном развитии региона.</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показали компетентные исследования, принципиальной пробле</w:t>
      </w:r>
      <w:r>
        <w:rPr>
          <w:rFonts w:ascii="Lucida Sans Unicode" w:eastAsia="Lucida Sans Unicode" w:hAnsi="Lucida Sans Unicode" w:cs="Lucida Sans Unicode"/>
          <w:sz w:val="16"/>
          <w:szCs w:val="16"/>
        </w:rPr>
        <w:softHyphen/>
        <w:t>мой развития регионов является обеспечение доступа населения к инфор</w:t>
      </w:r>
      <w:r>
        <w:rPr>
          <w:rFonts w:ascii="Lucida Sans Unicode" w:eastAsia="Lucida Sans Unicode" w:hAnsi="Lucida Sans Unicode" w:cs="Lucida Sans Unicode"/>
          <w:sz w:val="16"/>
          <w:szCs w:val="16"/>
        </w:rPr>
        <w:softHyphen/>
        <w:t>мационно-коммуникационным технологиям. Для этого в последние годы ведутся активные работы по развитию инфраструктуры доступа к сети Интернет и другим информационным ресурсам, особенно для малообес</w:t>
      </w:r>
      <w:r>
        <w:rPr>
          <w:rFonts w:ascii="Lucida Sans Unicode" w:eastAsia="Lucida Sans Unicode" w:hAnsi="Lucida Sans Unicode" w:cs="Lucida Sans Unicode"/>
          <w:sz w:val="16"/>
          <w:szCs w:val="16"/>
        </w:rPr>
        <w:softHyphen/>
        <w:t>печенных слоев населения, создание пунктов общественного доступа (ПОД), подключение бюджетных организаций к сети Интернет. Это дости</w:t>
      </w:r>
      <w:r>
        <w:rPr>
          <w:rFonts w:ascii="Lucida Sans Unicode" w:eastAsia="Lucida Sans Unicode" w:hAnsi="Lucida Sans Unicode" w:cs="Lucida Sans Unicode"/>
          <w:sz w:val="16"/>
          <w:szCs w:val="16"/>
        </w:rPr>
        <w:softHyphen/>
        <w:t>гается техническими мерами (внедрение новых технологий и стандартов связи) и реализацией таких социальных проектов как «Интернет в каждый дом», «Кибер-почта» и других.</w:t>
      </w:r>
    </w:p>
    <w:p w:rsidR="0073692C" w:rsidRDefault="0073692C">
      <w:pPr>
        <w:spacing w:after="0" w:line="240" w:lineRule="exact"/>
        <w:ind w:left="247"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Одним из показателей развития инфраструктуры доступа населения к информационно-коммуникационным технологиям является наличие пунктов общественного доступа. Данные, полученные от субъектов Рос</w:t>
      </w:r>
      <w:r>
        <w:rPr>
          <w:rFonts w:ascii="Lucida Sans Unicode" w:eastAsia="Lucida Sans Unicode" w:hAnsi="Lucida Sans Unicode" w:cs="Lucida Sans Unicode"/>
          <w:sz w:val="16"/>
          <w:szCs w:val="16"/>
        </w:rPr>
        <w:softHyphen/>
        <w:t>сийской Федерации, показывают, что в некоторых субъектах Россий</w:t>
      </w:r>
      <w:r>
        <w:rPr>
          <w:rFonts w:ascii="Lucida Sans Unicode" w:eastAsia="Lucida Sans Unicode" w:hAnsi="Lucida Sans Unicode" w:cs="Lucida Sans Unicode"/>
          <w:sz w:val="16"/>
          <w:szCs w:val="16"/>
        </w:rPr>
        <w:softHyphen/>
        <w:t>ской Федерации количество ПОД уже достигло сотен - Ханты-Мансийский автономный округ, Пермский край, Чувашская Республи</w:t>
      </w:r>
      <w:r>
        <w:rPr>
          <w:rFonts w:ascii="Lucida Sans Unicode" w:eastAsia="Lucida Sans Unicode" w:hAnsi="Lucida Sans Unicode" w:cs="Lucida Sans Unicode"/>
          <w:sz w:val="16"/>
          <w:szCs w:val="16"/>
        </w:rPr>
        <w:softHyphen/>
        <w:t>ка, Краснодарский край, Нижегородская область, Республика Татарстан и другие регионы.</w:t>
      </w:r>
    </w:p>
    <w:p w:rsidR="0073692C" w:rsidRDefault="0073692C">
      <w:pPr>
        <w:spacing w:after="0" w:line="240" w:lineRule="exact"/>
        <w:ind w:left="240"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Существенные различия между субъектами Российской Федерации наблюдаются и по такому показателю как «Доля пользователей Интер</w:t>
      </w:r>
      <w:r>
        <w:rPr>
          <w:rFonts w:ascii="Lucida Sans Unicode" w:eastAsia="Lucida Sans Unicode" w:hAnsi="Lucida Sans Unicode" w:cs="Lucida Sans Unicode"/>
          <w:sz w:val="16"/>
          <w:szCs w:val="16"/>
        </w:rPr>
        <w:softHyphen/>
        <w:t>нет». Так, в Смоленской и Челябинской областях, Ханты-Мансийском автономном округе и Калининградской области данный показатель пре</w:t>
      </w:r>
      <w:r>
        <w:rPr>
          <w:rFonts w:ascii="Lucida Sans Unicode" w:eastAsia="Lucida Sans Unicode" w:hAnsi="Lucida Sans Unicode" w:cs="Lucida Sans Unicode"/>
          <w:sz w:val="16"/>
          <w:szCs w:val="16"/>
        </w:rPr>
        <w:softHyphen/>
        <w:t>вышает 40%, что в несколько раз выше среднего показателя по России. Одновременно с этим в более чем 10% регионов данный показатель не дотягивает и до 5% (в 2007 году таких регионов было около 30%, а в 2006 году - 57%). Наименее доступен Интернет в отдаленных регионах, которым в первую очередь необходим доступ к информации. Предстоит много сделать, чтобы жители этих российских регионов не стали «вирту</w:t>
      </w:r>
      <w:r>
        <w:rPr>
          <w:rFonts w:ascii="Lucida Sans Unicode" w:eastAsia="Lucida Sans Unicode" w:hAnsi="Lucida Sans Unicode" w:cs="Lucida Sans Unicode"/>
          <w:sz w:val="16"/>
          <w:szCs w:val="16"/>
        </w:rPr>
        <w:softHyphen/>
        <w:t>альными бомжами» без перспективы преодоления своего отставания в течение ближайших лет.</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ряде регионов для повышения готовности населения к использо</w:t>
      </w:r>
      <w:r>
        <w:rPr>
          <w:rFonts w:ascii="Lucida Sans Unicode" w:eastAsia="Lucida Sans Unicode" w:hAnsi="Lucida Sans Unicode" w:cs="Lucida Sans Unicode"/>
          <w:sz w:val="16"/>
          <w:szCs w:val="16"/>
        </w:rPr>
        <w:softHyphen/>
        <w:t>ванию ИКТ создаются центры базовой подготовки широких слоев населения к использованию ИКТ, разрабатываются программы обуче</w:t>
      </w:r>
      <w:r>
        <w:rPr>
          <w:rFonts w:ascii="Lucida Sans Unicode" w:eastAsia="Lucida Sans Unicode" w:hAnsi="Lucida Sans Unicode" w:cs="Lucida Sans Unicode"/>
          <w:sz w:val="16"/>
          <w:szCs w:val="16"/>
        </w:rPr>
        <w:softHyphen/>
        <w:t>ния информационным технологиям безработных, малообеспеченных и социально-незащищенных слоев населения, создаются условия для дополнительного обучения школьников использованию ИКТ. Эти работы проводятся в рамках региональных комплексных программ информатизации.</w:t>
      </w:r>
    </w:p>
    <w:p w:rsidR="0073692C" w:rsidRDefault="0073692C">
      <w:pPr>
        <w:spacing w:before="41"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результатам многих социологических опросов жители крупных городов, как уже говорилось, это наиболее подготовленная к иннова</w:t>
      </w:r>
      <w:r>
        <w:rPr>
          <w:rFonts w:ascii="Lucida Sans Unicode" w:eastAsia="Lucida Sans Unicode" w:hAnsi="Lucida Sans Unicode" w:cs="Lucida Sans Unicode"/>
          <w:sz w:val="16"/>
          <w:szCs w:val="16"/>
        </w:rPr>
        <w:softHyphen/>
        <w:t>циям в сфере информационного развития аудитория.</w:t>
      </w:r>
    </w:p>
    <w:p w:rsidR="0073692C" w:rsidRDefault="0073692C">
      <w:pPr>
        <w:spacing w:before="2"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Уже сейчас внедрение элементов электронного взаимодействия местных властей с горожанами показывает свою востребованность.</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Вместе с тем структура городского населения чрезвычайно неодно</w:t>
      </w:r>
      <w:r>
        <w:rPr>
          <w:rFonts w:ascii="Lucida Sans Unicode" w:eastAsia="Lucida Sans Unicode" w:hAnsi="Lucida Sans Unicode" w:cs="Lucida Sans Unicode"/>
          <w:sz w:val="16"/>
          <w:szCs w:val="16"/>
        </w:rPr>
        <w:softHyphen/>
        <w:t>родна. Среди жителей городов велика доля пожилых лиц, для которых более привычны и доступны традиционные формы общения и контак</w:t>
      </w:r>
      <w:r>
        <w:rPr>
          <w:rFonts w:ascii="Lucida Sans Unicode" w:eastAsia="Lucida Sans Unicode" w:hAnsi="Lucida Sans Unicode" w:cs="Lucida Sans Unicode"/>
          <w:sz w:val="16"/>
          <w:szCs w:val="16"/>
        </w:rPr>
        <w:softHyphen/>
        <w:t>тирования с местными властями, жилищно-коммунальными, оператив</w:t>
      </w:r>
      <w:r>
        <w:rPr>
          <w:rFonts w:ascii="Lucida Sans Unicode" w:eastAsia="Lucida Sans Unicode" w:hAnsi="Lucida Sans Unicode" w:cs="Lucida Sans Unicode"/>
          <w:sz w:val="16"/>
          <w:szCs w:val="16"/>
        </w:rPr>
        <w:softHyphen/>
        <w:t>ными и экстренными службами.</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Несмотря на то, что в целом население городов следует считать более подготовленным к новым формам доступа к государственным и муниципальным услугам, следует заметить, что кардинальный переход для части населения на современном этапе затруднителен. Для каждого элемента «электронного города» в ближайшей перспективе необходи</w:t>
      </w:r>
      <w:r>
        <w:rPr>
          <w:rFonts w:ascii="Lucida Sans Unicode" w:eastAsia="Lucida Sans Unicode" w:hAnsi="Lucida Sans Unicode" w:cs="Lucida Sans Unicode"/>
          <w:sz w:val="16"/>
          <w:szCs w:val="16"/>
        </w:rPr>
        <w:softHyphen/>
        <w:t>мо сохранять дублирующую его функцию в первоначальном, более привычном для населения виде.</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то же время потенциал более активного привлечения населения к использованию информационно-коммуникационных технологий достаточно велик. В одном из своих выступлений на заседании Совета по развитию информационного общества Президент России Дмитрий Медведев отметил, что «... готовность наших потребителей и наших граждан к электронному правительству, к электронным услугам - это отдельная тема, которой надо заниматься, потому что, все-таки, это некоторая революция в голове. Но, с другой стороны, не нужно пре</w:t>
      </w:r>
      <w:r>
        <w:rPr>
          <w:rFonts w:ascii="Lucida Sans Unicode" w:eastAsia="Lucida Sans Unicode" w:hAnsi="Lucida Sans Unicode" w:cs="Lucida Sans Unicode"/>
          <w:sz w:val="16"/>
          <w:szCs w:val="16"/>
        </w:rPr>
        <w:softHyphen/>
        <w:t>уменьшать готовность, еще несколько лет назад ситуация была другой...». По мнению главы российского государства, в настоящий момент по всем видам электронных услуг в целом люди в России готовы «...может быть, в меньшей степени, чем в некоторых других европейских странах, но то, что у нас десятки миллионов наших граждан регулярно пользуются Интернетом - это уже очень значительная часть людей, а раз они пользу</w:t>
      </w:r>
      <w:r>
        <w:rPr>
          <w:rFonts w:ascii="Lucida Sans Unicode" w:eastAsia="Lucida Sans Unicode" w:hAnsi="Lucida Sans Unicode" w:cs="Lucida Sans Unicode"/>
          <w:sz w:val="16"/>
          <w:szCs w:val="16"/>
        </w:rPr>
        <w:softHyphen/>
        <w:t>ются Интернетом, значит, они готовы к получению таких услуг».</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этой связи актуальность приобретают программы ознакомления населения с возможностями использования информационно-коммуни</w:t>
      </w:r>
      <w:r>
        <w:rPr>
          <w:rFonts w:ascii="Lucida Sans Unicode" w:eastAsia="Lucida Sans Unicode" w:hAnsi="Lucida Sans Unicode" w:cs="Lucida Sans Unicode"/>
          <w:sz w:val="16"/>
          <w:szCs w:val="16"/>
        </w:rPr>
        <w:softHyphen/>
        <w:t>кационных технологий. Один из первых проектов в этой сфере недавно начал реализовываться на территории Тюменской области: начал рабо</w:t>
      </w:r>
      <w:r>
        <w:rPr>
          <w:rFonts w:ascii="Lucida Sans Unicode" w:eastAsia="Lucida Sans Unicode" w:hAnsi="Lucida Sans Unicode" w:cs="Lucida Sans Unicode"/>
          <w:sz w:val="16"/>
          <w:szCs w:val="16"/>
        </w:rPr>
        <w:softHyphen/>
        <w:t>ту проект, цель которого - знакомство различных категорий населения с Интернетом.</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72"/>
          <w:headerReference w:type="default" r:id="rId73"/>
          <w:footerReference w:type="even" r:id="rId74"/>
          <w:footerReference w:type="default" r:id="rId75"/>
          <w:type w:val="continuous"/>
          <w:pgSz w:w="11905" w:h="16837"/>
          <w:pgMar w:top="3762" w:right="263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before="60" w:after="0" w:line="281" w:lineRule="exact"/>
        <w:ind w:left="701" w:right="207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Как лучше организовать информационное пространство крупного города?</w:t>
      </w:r>
    </w:p>
    <w:p w:rsidR="0073692C" w:rsidRDefault="0073692C">
      <w:pPr>
        <w:spacing w:before="103"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Крупный город - многоэлементная система, характеризующаяся не только сложной внутренней структурой, но и зачастую отсутствием еди</w:t>
      </w:r>
      <w:r>
        <w:rPr>
          <w:rFonts w:ascii="Lucida Sans Unicode" w:eastAsia="Lucida Sans Unicode" w:hAnsi="Lucida Sans Unicode" w:cs="Lucida Sans Unicode"/>
          <w:sz w:val="16"/>
          <w:szCs w:val="16"/>
        </w:rPr>
        <w:softHyphen/>
        <w:t>ной информационной базы о возможностях отдельных подсистем жиз</w:t>
      </w:r>
      <w:r>
        <w:rPr>
          <w:rFonts w:ascii="Lucida Sans Unicode" w:eastAsia="Lucida Sans Unicode" w:hAnsi="Lucida Sans Unicode" w:cs="Lucida Sans Unicode"/>
          <w:sz w:val="16"/>
          <w:szCs w:val="16"/>
        </w:rPr>
        <w:softHyphen/>
        <w:t>недеятельности города.</w:t>
      </w:r>
    </w:p>
    <w:p w:rsidR="0073692C" w:rsidRDefault="0073692C">
      <w:pPr>
        <w:spacing w:after="0" w:line="240" w:lineRule="exact"/>
        <w:ind w:left="242"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Последствия ошибочных решений при управлении территориями как большими социально-экономическими системами (уровень муниципаль</w:t>
      </w:r>
      <w:r>
        <w:rPr>
          <w:rFonts w:ascii="Lucida Sans Unicode" w:eastAsia="Lucida Sans Unicode" w:hAnsi="Lucida Sans Unicode" w:cs="Lucida Sans Unicode"/>
          <w:sz w:val="16"/>
          <w:szCs w:val="16"/>
        </w:rPr>
        <w:softHyphen/>
        <w:t>ного образования, региона и выше) могут быть болезненными. Поэтому информационная поддержка процесса принятия управленческих реше</w:t>
      </w:r>
      <w:r>
        <w:rPr>
          <w:rFonts w:ascii="Lucida Sans Unicode" w:eastAsia="Lucida Sans Unicode" w:hAnsi="Lucida Sans Unicode" w:cs="Lucida Sans Unicode"/>
          <w:sz w:val="16"/>
          <w:szCs w:val="16"/>
        </w:rPr>
        <w:softHyphen/>
        <w:t>ний - одна из ключевых задач региональной информатизации. Лицам, принимающим решения, должна быть доступна точная информация, опи</w:t>
      </w:r>
      <w:r>
        <w:rPr>
          <w:rFonts w:ascii="Lucida Sans Unicode" w:eastAsia="Lucida Sans Unicode" w:hAnsi="Lucida Sans Unicode" w:cs="Lucida Sans Unicode"/>
          <w:sz w:val="16"/>
          <w:szCs w:val="16"/>
        </w:rPr>
        <w:softHyphen/>
        <w:t xml:space="preserve">сывающая объект управления - регион (по субъектам хозяйствования, населению, ресурсам региона, документальная, картографическая, если информация имеет пространственную привязку). При этом речь идет как о возможности получать </w:t>
      </w:r>
      <w:r>
        <w:rPr>
          <w:rFonts w:ascii="Lucida Sans Unicode" w:eastAsia="Lucida Sans Unicode" w:hAnsi="Lucida Sans Unicode" w:cs="Lucida Sans Unicode"/>
          <w:sz w:val="16"/>
          <w:szCs w:val="16"/>
        </w:rPr>
        <w:lastRenderedPageBreak/>
        <w:t>детализированную информацию в режиме навига</w:t>
      </w:r>
      <w:r>
        <w:rPr>
          <w:rFonts w:ascii="Lucida Sans Unicode" w:eastAsia="Lucida Sans Unicode" w:hAnsi="Lucida Sans Unicode" w:cs="Lucida Sans Unicode"/>
          <w:sz w:val="16"/>
          <w:szCs w:val="16"/>
        </w:rPr>
        <w:softHyphen/>
        <w:t>ции (по конкретному предприятию, элементу кадастра и т.д.), так и о полу</w:t>
      </w:r>
      <w:r>
        <w:rPr>
          <w:rFonts w:ascii="Lucida Sans Unicode" w:eastAsia="Lucida Sans Unicode" w:hAnsi="Lucida Sans Unicode" w:cs="Lucida Sans Unicode"/>
          <w:sz w:val="16"/>
          <w:szCs w:val="16"/>
        </w:rPr>
        <w:softHyphen/>
        <w:t>чении агрегированной информации по социальным группам, отраслям промышленности и т.д. для анализа ситуации. Под аналитической обра</w:t>
      </w:r>
      <w:r>
        <w:rPr>
          <w:rFonts w:ascii="Lucida Sans Unicode" w:eastAsia="Lucida Sans Unicode" w:hAnsi="Lucida Sans Unicode" w:cs="Lucida Sans Unicode"/>
          <w:sz w:val="16"/>
          <w:szCs w:val="16"/>
        </w:rPr>
        <w:softHyphen/>
        <w:t>боткой понимается выявление тенденций, прогноз показателей, прогноз последствий управленческих решений до их принятия.</w:t>
      </w:r>
    </w:p>
    <w:p w:rsidR="0073692C" w:rsidRDefault="0073692C">
      <w:pPr>
        <w:spacing w:after="0" w:line="240" w:lineRule="exact"/>
        <w:ind w:left="235"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Эти процессы организуются в среде, называемой информационным пространством. На уровне региона информация должна собираться из муниципальных и ведомственных информационных систем, выверяться и интегрироваться в единых хранилищах данных, выбираться из хранилищ данных, аналитически обрабатываться и выдаваться пользователю опера</w:t>
      </w:r>
      <w:r>
        <w:rPr>
          <w:rFonts w:ascii="Lucida Sans Unicode" w:eastAsia="Lucida Sans Unicode" w:hAnsi="Lucida Sans Unicode" w:cs="Lucida Sans Unicode"/>
          <w:sz w:val="16"/>
          <w:szCs w:val="16"/>
        </w:rPr>
        <w:softHyphen/>
        <w:t>тивно или по регламенту для принятия управленческих решений. Приня</w:t>
      </w:r>
      <w:r>
        <w:rPr>
          <w:rFonts w:ascii="Lucida Sans Unicode" w:eastAsia="Lucida Sans Unicode" w:hAnsi="Lucida Sans Unicode" w:cs="Lucida Sans Unicode"/>
          <w:sz w:val="16"/>
          <w:szCs w:val="16"/>
        </w:rPr>
        <w:softHyphen/>
        <w:t>тые решения доводятся с контролем до исполнителей через корпоратив</w:t>
      </w:r>
      <w:r>
        <w:rPr>
          <w:rFonts w:ascii="Lucida Sans Unicode" w:eastAsia="Lucida Sans Unicode" w:hAnsi="Lucida Sans Unicode" w:cs="Lucida Sans Unicode"/>
          <w:sz w:val="16"/>
          <w:szCs w:val="16"/>
        </w:rPr>
        <w:softHyphen/>
        <w:t>ную систему автоматизированного документооборота и до населения через корпоративный портал органов государственной власти. Для под</w:t>
      </w:r>
      <w:r>
        <w:rPr>
          <w:rFonts w:ascii="Lucida Sans Unicode" w:eastAsia="Lucida Sans Unicode" w:hAnsi="Lucida Sans Unicode" w:cs="Lucida Sans Unicode"/>
          <w:sz w:val="16"/>
          <w:szCs w:val="16"/>
        </w:rPr>
        <w:softHyphen/>
        <w:t>держки этих функций создается Региональная информационно-аналити</w:t>
      </w:r>
      <w:r>
        <w:rPr>
          <w:rFonts w:ascii="Lucida Sans Unicode" w:eastAsia="Lucida Sans Unicode" w:hAnsi="Lucida Sans Unicode" w:cs="Lucida Sans Unicode"/>
          <w:sz w:val="16"/>
          <w:szCs w:val="16"/>
        </w:rPr>
        <w:softHyphen/>
        <w:t>ческая система органов государственной власти (РИАС ОГВ). Пользовате</w:t>
      </w:r>
      <w:r>
        <w:rPr>
          <w:rFonts w:ascii="Lucida Sans Unicode" w:eastAsia="Lucida Sans Unicode" w:hAnsi="Lucida Sans Unicode" w:cs="Lucida Sans Unicode"/>
          <w:sz w:val="16"/>
          <w:szCs w:val="16"/>
        </w:rPr>
        <w:softHyphen/>
        <w:t>лями системы являются руководство и должностные лица различных уров</w:t>
      </w:r>
      <w:r>
        <w:rPr>
          <w:rFonts w:ascii="Lucida Sans Unicode" w:eastAsia="Lucida Sans Unicode" w:hAnsi="Lucida Sans Unicode" w:cs="Lucida Sans Unicode"/>
          <w:sz w:val="16"/>
          <w:szCs w:val="16"/>
        </w:rPr>
        <w:softHyphen/>
        <w:t>ней служебной иерархии, сотрудники аналитических подразделений.</w:t>
      </w:r>
    </w:p>
    <w:p w:rsidR="0073692C" w:rsidRDefault="0073692C">
      <w:pPr>
        <w:spacing w:after="0" w:line="240" w:lineRule="exact"/>
        <w:ind w:left="242"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пользователей важна возможность извлечения информации через нерегламентированные запросы к системе с развитыми средства</w:t>
      </w:r>
      <w:r>
        <w:rPr>
          <w:rFonts w:ascii="Lucida Sans Unicode" w:eastAsia="Lucida Sans Unicode" w:hAnsi="Lucida Sans Unicode" w:cs="Lucida Sans Unicode"/>
          <w:sz w:val="16"/>
          <w:szCs w:val="16"/>
        </w:rPr>
        <w:softHyphen/>
        <w:t>ми навигации и аналитической обработки накопленной информации, интуитивно понятный интерфейс.</w:t>
      </w:r>
    </w:p>
    <w:p w:rsidR="0073692C" w:rsidRDefault="0073692C">
      <w:pPr>
        <w:spacing w:before="41" w:after="0" w:line="238"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модель административно-территориального образования включает структурированные данные, слабоструктуриро</w:t>
      </w:r>
      <w:r>
        <w:rPr>
          <w:rFonts w:ascii="Lucida Sans Unicode" w:eastAsia="Lucida Sans Unicode" w:hAnsi="Lucida Sans Unicode" w:cs="Lucida Sans Unicode"/>
          <w:sz w:val="16"/>
          <w:szCs w:val="16"/>
        </w:rPr>
        <w:softHyphen/>
        <w:t>ванные (документы) и пространственные данные. Соответствующие технологические платформы (реляционные СУБД, базы неструктуриро</w:t>
      </w:r>
      <w:r>
        <w:rPr>
          <w:rFonts w:ascii="Lucida Sans Unicode" w:eastAsia="Lucida Sans Unicode" w:hAnsi="Lucida Sans Unicode" w:cs="Lucida Sans Unicode"/>
          <w:sz w:val="16"/>
          <w:szCs w:val="16"/>
        </w:rPr>
        <w:softHyphen/>
        <w:t>ванной информации, геоинформационная система - ГИС) должны быть интегрированы.</w:t>
      </w:r>
    </w:p>
    <w:p w:rsidR="0073692C" w:rsidRDefault="0073692C">
      <w:pPr>
        <w:spacing w:after="0" w:line="238"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Эргономические аспекты. Информация должна извлекаться из хранили</w:t>
      </w:r>
      <w:r>
        <w:rPr>
          <w:rFonts w:ascii="Lucida Sans Unicode" w:eastAsia="Lucida Sans Unicode" w:hAnsi="Lucida Sans Unicode" w:cs="Lucida Sans Unicode"/>
          <w:sz w:val="16"/>
          <w:szCs w:val="16"/>
        </w:rPr>
        <w:softHyphen/>
        <w:t>ща и обрабатываться без участия программистов специалистами-аналити</w:t>
      </w:r>
      <w:r>
        <w:rPr>
          <w:rFonts w:ascii="Lucida Sans Unicode" w:eastAsia="Lucida Sans Unicode" w:hAnsi="Lucida Sans Unicode" w:cs="Lucida Sans Unicode"/>
          <w:sz w:val="16"/>
          <w:szCs w:val="16"/>
        </w:rPr>
        <w:softHyphen/>
        <w:t>ками с помощью механизма нерегламентированных запросов. Система не должна привязывать пользователя к конкретному рабочему месту (Интра-нет/Интернет-технология). Интерфейс к системе должен быть интуитивно понятен и доступен непрофессионалу (непрограммисту).</w:t>
      </w:r>
    </w:p>
    <w:p w:rsidR="0073692C" w:rsidRDefault="0073692C">
      <w:pPr>
        <w:spacing w:after="0" w:line="238"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Экономические аспекты. Система должна быть эффективной в отно</w:t>
      </w:r>
      <w:r>
        <w:rPr>
          <w:rFonts w:ascii="Lucida Sans Unicode" w:eastAsia="Lucida Sans Unicode" w:hAnsi="Lucida Sans Unicode" w:cs="Lucida Sans Unicode"/>
          <w:sz w:val="16"/>
          <w:szCs w:val="16"/>
        </w:rPr>
        <w:softHyphen/>
        <w:t>шении «цена-возможности», быть гибкой и масштабируемой, чтобы не замораживать средства, не должна требовать большого коллектива для обслуживания.</w:t>
      </w: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before="7" w:after="0" w:line="281"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Какие категории горожан являются основными потребителями электронных информационных ресурсов крупного города?</w:t>
      </w:r>
    </w:p>
    <w:p w:rsidR="0073692C" w:rsidRDefault="0073692C">
      <w:pPr>
        <w:spacing w:before="10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практически повсеместно прослеживается несоот</w:t>
      </w:r>
      <w:r>
        <w:rPr>
          <w:rFonts w:ascii="Lucida Sans Unicode" w:eastAsia="Lucida Sans Unicode" w:hAnsi="Lucida Sans Unicode" w:cs="Lucida Sans Unicode"/>
          <w:sz w:val="16"/>
          <w:szCs w:val="16"/>
        </w:rPr>
        <w:softHyphen/>
        <w:t>ветствие между структурой городского населения и социальной группой потребителей электронной информации.</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показывают социологические исследования, обобщенный пор</w:t>
      </w:r>
      <w:r>
        <w:rPr>
          <w:rFonts w:ascii="Lucida Sans Unicode" w:eastAsia="Lucida Sans Unicode" w:hAnsi="Lucida Sans Unicode" w:cs="Lucida Sans Unicode"/>
          <w:sz w:val="16"/>
          <w:szCs w:val="16"/>
        </w:rPr>
        <w:softHyphen/>
        <w:t>трет пользователя электронных информационных ресурсов (на приме</w:t>
      </w:r>
      <w:r>
        <w:rPr>
          <w:rFonts w:ascii="Lucida Sans Unicode" w:eastAsia="Lucida Sans Unicode" w:hAnsi="Lucida Sans Unicode" w:cs="Lucida Sans Unicode"/>
          <w:sz w:val="16"/>
          <w:szCs w:val="16"/>
        </w:rPr>
        <w:softHyphen/>
        <w:t xml:space="preserve">ре Москвы), </w:t>
      </w:r>
      <w:r>
        <w:rPr>
          <w:rFonts w:ascii="Lucida Sans Unicode" w:eastAsia="Lucida Sans Unicode" w:hAnsi="Lucida Sans Unicode" w:cs="Lucida Sans Unicode"/>
          <w:sz w:val="16"/>
          <w:szCs w:val="16"/>
        </w:rPr>
        <w:lastRenderedPageBreak/>
        <w:t>обобщенный портрет среднестатистического пользователя электронных информационных ресурсов формируется за счет граждан среднего возраста, сочетающих в себе такие качества, как заинтересо</w:t>
      </w:r>
      <w:r>
        <w:rPr>
          <w:rFonts w:ascii="Lucida Sans Unicode" w:eastAsia="Lucida Sans Unicode" w:hAnsi="Lucida Sans Unicode" w:cs="Lucida Sans Unicode"/>
          <w:sz w:val="16"/>
          <w:szCs w:val="16"/>
        </w:rPr>
        <w:softHyphen/>
        <w:t>ванность в информационных услугах и, вместе с тем, умение ими поль</w:t>
      </w:r>
      <w:r>
        <w:rPr>
          <w:rFonts w:ascii="Lucida Sans Unicode" w:eastAsia="Lucida Sans Unicode" w:hAnsi="Lucida Sans Unicode" w:cs="Lucida Sans Unicode"/>
          <w:sz w:val="16"/>
          <w:szCs w:val="16"/>
        </w:rPr>
        <w:softHyphen/>
        <w:t>зоваться. В младших и более возрастных категориях наблюдается зако</w:t>
      </w:r>
      <w:r>
        <w:rPr>
          <w:rFonts w:ascii="Lucida Sans Unicode" w:eastAsia="Lucida Sans Unicode" w:hAnsi="Lucida Sans Unicode" w:cs="Lucida Sans Unicode"/>
          <w:sz w:val="16"/>
          <w:szCs w:val="16"/>
        </w:rPr>
        <w:softHyphen/>
        <w:t>номерные отклонения от этих качеств. Так, если люди моложе 25 лет активны в Интернете вообще, то при обращении к сайтам органов вла</w:t>
      </w:r>
      <w:r>
        <w:rPr>
          <w:rFonts w:ascii="Lucida Sans Unicode" w:eastAsia="Lucida Sans Unicode" w:hAnsi="Lucida Sans Unicode" w:cs="Lucida Sans Unicode"/>
          <w:sz w:val="16"/>
          <w:szCs w:val="16"/>
        </w:rPr>
        <w:softHyphen/>
        <w:t>сти их активность резко падает.</w:t>
      </w:r>
    </w:p>
    <w:p w:rsidR="0073692C" w:rsidRDefault="0073692C">
      <w:pPr>
        <w:spacing w:before="2"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Люди предпенсионного возраста и пенсионеры пока еще, в отличие от западноевропейской модели потребления общественной информа</w:t>
      </w:r>
      <w:r>
        <w:rPr>
          <w:rFonts w:ascii="Lucida Sans Unicode" w:eastAsia="Lucida Sans Unicode" w:hAnsi="Lucida Sans Unicode" w:cs="Lucida Sans Unicode"/>
          <w:sz w:val="16"/>
          <w:szCs w:val="16"/>
        </w:rPr>
        <w:softHyphen/>
        <w:t>ции, не стали заметными пользователями сайтов органов власти Москвы. Однако именно эта категория весьма многочисленна в Москве, наиболее часто обращается в органы власти и задача приближения</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76"/>
          <w:headerReference w:type="default" r:id="rId77"/>
          <w:footerReference w:type="even" r:id="rId78"/>
          <w:footerReference w:type="default" r:id="rId79"/>
          <w:type w:val="continuous"/>
          <w:pgSz w:w="11905" w:h="16837"/>
          <w:pgMar w:top="3777" w:right="2633" w:bottom="1440" w:left="2473" w:header="720" w:footer="720" w:gutter="0"/>
          <w:cols w:space="720"/>
        </w:sectPr>
      </w:pPr>
    </w:p>
    <w:p w:rsidR="0073692C" w:rsidRDefault="0073692C">
      <w:pPr>
        <w:spacing w:before="41"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услуг «электронного правительства» к представителям этой категории остается весьма актуальной. Но для этого лицам старших возрастных категорий требуется дополнительная поддержка, в том числе, консуль</w:t>
      </w:r>
      <w:r>
        <w:rPr>
          <w:rFonts w:ascii="Lucida Sans Unicode" w:eastAsia="Lucida Sans Unicode" w:hAnsi="Lucida Sans Unicode" w:cs="Lucida Sans Unicode"/>
          <w:sz w:val="16"/>
          <w:szCs w:val="16"/>
        </w:rPr>
        <w:softHyphen/>
        <w:t>тациями по использованию веб-среды.</w:t>
      </w:r>
    </w:p>
    <w:p w:rsidR="0073692C" w:rsidRDefault="0073692C">
      <w:pPr>
        <w:spacing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в последние годы наблюдается устойчивая тенденция взросления Интернет-аудитории, которая обусловлена продолжением ее расширения за счет старших возрастных групп (в первую очередь, в силу повышения обеспеченности населения, предприятий, особенно органов власти, расширением средств доступа к информационно-ком</w:t>
      </w:r>
      <w:r>
        <w:rPr>
          <w:rFonts w:ascii="Lucida Sans Unicode" w:eastAsia="Lucida Sans Unicode" w:hAnsi="Lucida Sans Unicode" w:cs="Lucida Sans Unicode"/>
          <w:sz w:val="16"/>
          <w:szCs w:val="16"/>
        </w:rPr>
        <w:softHyphen/>
        <w:t>муникационным технологиям (ИКТ)), в силу естественных демографи</w:t>
      </w:r>
      <w:r>
        <w:rPr>
          <w:rFonts w:ascii="Lucida Sans Unicode" w:eastAsia="Lucida Sans Unicode" w:hAnsi="Lucida Sans Unicode" w:cs="Lucida Sans Unicode"/>
          <w:sz w:val="16"/>
          <w:szCs w:val="16"/>
        </w:rPr>
        <w:softHyphen/>
        <w:t>ческих тенденций.</w:t>
      </w:r>
    </w:p>
    <w:p w:rsidR="0073692C" w:rsidRDefault="0073692C">
      <w:pPr>
        <w:spacing w:after="0" w:line="240" w:lineRule="exact"/>
        <w:ind w:left="24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Среди социально-профессиональных групп населения наиболее активно взаимодействуют с органами власти предприниматели (вла</w:t>
      </w:r>
      <w:r>
        <w:rPr>
          <w:rFonts w:ascii="Lucida Sans Unicode" w:eastAsia="Lucida Sans Unicode" w:hAnsi="Lucida Sans Unicode" w:cs="Lucida Sans Unicode"/>
          <w:sz w:val="16"/>
          <w:szCs w:val="16"/>
        </w:rPr>
        <w:softHyphen/>
        <w:t>дельцы) и руководители всех уровней. Вместе с тем в последние годы наблюдается устойчивая тенденция смещения контингента профессио</w:t>
      </w:r>
      <w:r>
        <w:rPr>
          <w:rFonts w:ascii="Lucida Sans Unicode" w:eastAsia="Lucida Sans Unicode" w:hAnsi="Lucida Sans Unicode" w:cs="Lucida Sans Unicode"/>
          <w:sz w:val="16"/>
          <w:szCs w:val="16"/>
        </w:rPr>
        <w:softHyphen/>
        <w:t>нальных пользователей в более низкие должностные группы.</w:t>
      </w:r>
    </w:p>
    <w:p w:rsidR="0073692C" w:rsidRDefault="0073692C">
      <w:pPr>
        <w:spacing w:before="2" w:after="0" w:line="240" w:lineRule="exact"/>
        <w:ind w:left="247"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Существенно, что безработные практически не обращаются к сайтам органов власти. Это остается отрицательным фактом, поскольку одной из потенциально высоко востребованных услуг «электронного правитель</w:t>
      </w:r>
      <w:r>
        <w:rPr>
          <w:rFonts w:ascii="Lucida Sans Unicode" w:eastAsia="Lucida Sans Unicode" w:hAnsi="Lucida Sans Unicode" w:cs="Lucida Sans Unicode"/>
          <w:sz w:val="16"/>
          <w:szCs w:val="16"/>
        </w:rPr>
        <w:softHyphen/>
        <w:t>ства» для граждан является услуга по поиску работы.</w:t>
      </w:r>
    </w:p>
    <w:p w:rsidR="0073692C" w:rsidRDefault="0073692C">
      <w:pPr>
        <w:spacing w:after="0" w:line="240" w:lineRule="exact"/>
        <w:ind w:left="694" w:right="518" w:hanging="461"/>
        <w:rPr>
          <w:rFonts w:ascii="Lucida Sans Unicode" w:eastAsia="Lucida Sans Unicode" w:hAnsi="Lucida Sans Unicode" w:cs="Lucida Sans Unicode"/>
          <w:sz w:val="20"/>
          <w:szCs w:val="20"/>
        </w:rPr>
      </w:pPr>
    </w:p>
    <w:p w:rsidR="0073692C" w:rsidRDefault="0073692C">
      <w:pPr>
        <w:spacing w:after="0" w:line="240" w:lineRule="exact"/>
        <w:ind w:left="694" w:right="518" w:hanging="461"/>
        <w:rPr>
          <w:rFonts w:ascii="Lucida Sans Unicode" w:eastAsia="Lucida Sans Unicode" w:hAnsi="Lucida Sans Unicode" w:cs="Lucida Sans Unicode"/>
          <w:sz w:val="20"/>
          <w:szCs w:val="20"/>
        </w:rPr>
      </w:pPr>
    </w:p>
    <w:p w:rsidR="0073692C" w:rsidRDefault="0073692C">
      <w:pPr>
        <w:spacing w:before="10" w:after="0" w:line="278" w:lineRule="exact"/>
        <w:ind w:left="694" w:right="518" w:hanging="46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 В чем различие информационных потребностей постоянных жителей, «маятниковых» мигрантов и гастарбайтеров, работающих в крупных городах?</w:t>
      </w:r>
    </w:p>
    <w:p w:rsidR="0073692C" w:rsidRDefault="0073692C">
      <w:pPr>
        <w:spacing w:after="0" w:line="240" w:lineRule="exact"/>
        <w:ind w:left="228"/>
        <w:jc w:val="both"/>
        <w:rPr>
          <w:rFonts w:ascii="Lucida Sans Unicode" w:eastAsia="Lucida Sans Unicode" w:hAnsi="Lucida Sans Unicode" w:cs="Lucida Sans Unicode"/>
          <w:sz w:val="20"/>
          <w:szCs w:val="20"/>
        </w:rPr>
      </w:pPr>
    </w:p>
    <w:p w:rsidR="0073692C" w:rsidRDefault="0073692C">
      <w:pPr>
        <w:spacing w:before="70"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Сфера использования информационных ресурсов чрезвычайно сильно сегментирована. Социальная структура общества, регулярно и даже ежедневно использующая информационно-коммуникационные техно</w:t>
      </w:r>
      <w:r>
        <w:rPr>
          <w:rFonts w:ascii="Lucida Sans Unicode" w:eastAsia="Lucida Sans Unicode" w:hAnsi="Lucida Sans Unicode" w:cs="Lucida Sans Unicode"/>
          <w:sz w:val="16"/>
          <w:szCs w:val="16"/>
        </w:rPr>
        <w:softHyphen/>
        <w:t>логии, чрезвычайно сильно различается. Основная часть информа</w:t>
      </w:r>
      <w:r>
        <w:rPr>
          <w:rFonts w:ascii="Lucida Sans Unicode" w:eastAsia="Lucida Sans Unicode" w:hAnsi="Lucida Sans Unicode" w:cs="Lucida Sans Unicode"/>
          <w:sz w:val="16"/>
          <w:szCs w:val="16"/>
        </w:rPr>
        <w:softHyphen/>
        <w:t>ционных ресурсов крупного города ориентирована в основном на постоянных жителей.</w:t>
      </w:r>
    </w:p>
    <w:p w:rsidR="0073692C" w:rsidRDefault="0073692C">
      <w:pPr>
        <w:spacing w:after="0" w:line="240"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то же время значительная часть населения крупнейших городов, фактически часть человеческого потенциала этих городов - это их вре</w:t>
      </w:r>
      <w:r>
        <w:rPr>
          <w:rFonts w:ascii="Lucida Sans Unicode" w:eastAsia="Lucida Sans Unicode" w:hAnsi="Lucida Sans Unicode" w:cs="Lucida Sans Unicode"/>
          <w:sz w:val="16"/>
          <w:szCs w:val="16"/>
        </w:rPr>
        <w:softHyphen/>
        <w:t>менное население, представленное трудовыми мигрантами.</w:t>
      </w:r>
    </w:p>
    <w:p w:rsidR="0073692C" w:rsidRDefault="0073692C">
      <w:pPr>
        <w:spacing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Потенциальная вовлеченность мигрантов в пользование информа</w:t>
      </w:r>
      <w:r>
        <w:rPr>
          <w:rFonts w:ascii="Lucida Sans Unicode" w:eastAsia="Lucida Sans Unicode" w:hAnsi="Lucida Sans Unicode" w:cs="Lucida Sans Unicode"/>
          <w:sz w:val="16"/>
          <w:szCs w:val="16"/>
        </w:rPr>
        <w:softHyphen/>
        <w:t>ционными ресурсами города - ключевой аспект организации информа</w:t>
      </w:r>
      <w:r>
        <w:rPr>
          <w:rFonts w:ascii="Lucida Sans Unicode" w:eastAsia="Lucida Sans Unicode" w:hAnsi="Lucida Sans Unicode" w:cs="Lucida Sans Unicode"/>
          <w:sz w:val="16"/>
          <w:szCs w:val="16"/>
        </w:rPr>
        <w:softHyphen/>
        <w:t>ционного пространства. Направленность информационной политики не только на удовлетворение потребностей постоянного населения, но и других групп жителей города и людей, работающих в нем - одно из ключевых направлений реализации принципа доступности и комфорт</w:t>
      </w:r>
      <w:r>
        <w:rPr>
          <w:rFonts w:ascii="Lucida Sans Unicode" w:eastAsia="Lucida Sans Unicode" w:hAnsi="Lucida Sans Unicode" w:cs="Lucida Sans Unicode"/>
          <w:sz w:val="16"/>
          <w:szCs w:val="16"/>
        </w:rPr>
        <w:softHyphen/>
        <w:t>ности информационной среды города.</w:t>
      </w:r>
    </w:p>
    <w:p w:rsidR="0073692C" w:rsidRDefault="0073692C">
      <w:pPr>
        <w:spacing w:before="2"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информационное пространство в России в основ</w:t>
      </w:r>
      <w:r>
        <w:rPr>
          <w:rFonts w:ascii="Lucida Sans Unicode" w:eastAsia="Lucida Sans Unicode" w:hAnsi="Lucida Sans Unicode" w:cs="Lucida Sans Unicode"/>
          <w:sz w:val="16"/>
          <w:szCs w:val="16"/>
        </w:rPr>
        <w:softHyphen/>
        <w:t>ном организовано по административному принципу - соответствующие информационные ресурсы организованы в соответствии со структурой территориального управления и местного самоуправления. Поэтому основная целевая аудитория этих ресурсов - население соответствую</w:t>
      </w:r>
      <w:r>
        <w:rPr>
          <w:rFonts w:ascii="Lucida Sans Unicode" w:eastAsia="Lucida Sans Unicode" w:hAnsi="Lucida Sans Unicode" w:cs="Lucida Sans Unicode"/>
          <w:sz w:val="16"/>
          <w:szCs w:val="16"/>
        </w:rPr>
        <w:softHyphen/>
        <w:t>щих административных единиц.</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для большинства крупных городов характерна миграцион</w:t>
      </w:r>
      <w:r>
        <w:rPr>
          <w:rFonts w:ascii="Lucida Sans Unicode" w:eastAsia="Lucida Sans Unicode" w:hAnsi="Lucida Sans Unicode" w:cs="Lucida Sans Unicode"/>
          <w:sz w:val="16"/>
          <w:szCs w:val="16"/>
        </w:rPr>
        <w:softHyphen/>
        <w:t>ная политика, ориентированная на привлечение значительной числен</w:t>
      </w:r>
      <w:r>
        <w:rPr>
          <w:rFonts w:ascii="Lucida Sans Unicode" w:eastAsia="Lucida Sans Unicode" w:hAnsi="Lucida Sans Unicode" w:cs="Lucida Sans Unicode"/>
          <w:sz w:val="16"/>
          <w:szCs w:val="16"/>
        </w:rPr>
        <w:softHyphen/>
        <w:t>ности трудовых мигрантов (в основном из стран Ближнего зарубежья), занимающих, как правило, невостребованные местными жителями тру</w:t>
      </w:r>
      <w:r>
        <w:rPr>
          <w:rFonts w:ascii="Lucida Sans Unicode" w:eastAsia="Lucida Sans Unicode" w:hAnsi="Lucida Sans Unicode" w:cs="Lucida Sans Unicode"/>
          <w:sz w:val="16"/>
          <w:szCs w:val="16"/>
        </w:rPr>
        <w:softHyphen/>
        <w:t>довые места. Другую самостоятельную крупную группу потенциальных пользователей информационных ресурсов крупных городов составляют жители близлежащих территорий, т.н. маятниковые трудовые мигран</w:t>
      </w:r>
      <w:r>
        <w:rPr>
          <w:rFonts w:ascii="Lucida Sans Unicode" w:eastAsia="Lucida Sans Unicode" w:hAnsi="Lucida Sans Unicode" w:cs="Lucida Sans Unicode"/>
          <w:sz w:val="16"/>
          <w:szCs w:val="16"/>
        </w:rPr>
        <w:softHyphen/>
        <w:t>ты, для которых крупный город - это, прежде всего, рынок труда, кото</w:t>
      </w:r>
      <w:r>
        <w:rPr>
          <w:rFonts w:ascii="Lucida Sans Unicode" w:eastAsia="Lucida Sans Unicode" w:hAnsi="Lucida Sans Unicode" w:cs="Lucida Sans Unicode"/>
          <w:sz w:val="16"/>
          <w:szCs w:val="16"/>
        </w:rPr>
        <w:softHyphen/>
        <w:t>рый также нуждается в оптимизации информационной структуры, повышении целевой комфортности. Востребованным для данной кате</w:t>
      </w:r>
      <w:r>
        <w:rPr>
          <w:rFonts w:ascii="Lucida Sans Unicode" w:eastAsia="Lucida Sans Unicode" w:hAnsi="Lucida Sans Unicode" w:cs="Lucida Sans Unicode"/>
          <w:sz w:val="16"/>
          <w:szCs w:val="16"/>
        </w:rPr>
        <w:softHyphen/>
        <w:t>гории является и информационное обеспечение их пребывания в городской среде - ведь наравне с постоянными жителями они точно также пользуются городской инфраструктурой, находятся в том же информационном и правовом поле, что и постоянные жители.</w:t>
      </w:r>
    </w:p>
    <w:p w:rsidR="0073692C" w:rsidRDefault="0073692C">
      <w:pPr>
        <w:spacing w:after="0" w:line="238" w:lineRule="exact"/>
        <w:ind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наиболее крупных городов в последние годы характерным стало увеличение числа представителей дальнего зарубежья, как привлечен</w:t>
      </w:r>
      <w:r>
        <w:rPr>
          <w:rFonts w:ascii="Lucida Sans Unicode" w:eastAsia="Lucida Sans Unicode" w:hAnsi="Lucida Sans Unicode" w:cs="Lucida Sans Unicode"/>
          <w:sz w:val="16"/>
          <w:szCs w:val="16"/>
        </w:rPr>
        <w:softHyphen/>
        <w:t>ных специалистов в сегменте топ- и среднего менеджмента крупного среднего бизнеса (в основном из стран Западной Европы и Северной Америки), так и представителей низкооплачиваемых специальностей (в основном из стран восточной и юго-восточной Азии).</w:t>
      </w:r>
    </w:p>
    <w:p w:rsidR="0073692C" w:rsidRDefault="0073692C">
      <w:pPr>
        <w:spacing w:after="0" w:line="238"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Практика установления контакта между городскими властями и тру</w:t>
      </w:r>
      <w:r>
        <w:rPr>
          <w:rFonts w:ascii="Lucida Sans Unicode" w:eastAsia="Lucida Sans Unicode" w:hAnsi="Lucida Sans Unicode" w:cs="Lucida Sans Unicode"/>
          <w:sz w:val="16"/>
          <w:szCs w:val="16"/>
        </w:rPr>
        <w:softHyphen/>
        <w:t>довыми мигрантами, получившая развитие в Западной Европе (особен</w:t>
      </w:r>
      <w:r>
        <w:rPr>
          <w:rFonts w:ascii="Lucida Sans Unicode" w:eastAsia="Lucida Sans Unicode" w:hAnsi="Lucida Sans Unicode" w:cs="Lucida Sans Unicode"/>
          <w:sz w:val="16"/>
          <w:szCs w:val="16"/>
        </w:rPr>
        <w:softHyphen/>
        <w:t>но в миграционно привлекательных европейских столицах - Париже, Лондоне, Берлине и др.), демонстрирует высокую потребность и успеш</w:t>
      </w:r>
      <w:r>
        <w:rPr>
          <w:rFonts w:ascii="Lucida Sans Unicode" w:eastAsia="Lucida Sans Unicode" w:hAnsi="Lucida Sans Unicode" w:cs="Lucida Sans Unicode"/>
          <w:sz w:val="16"/>
          <w:szCs w:val="16"/>
        </w:rPr>
        <w:softHyphen/>
        <w:t>ность формирования полиэтнического информационного простран</w:t>
      </w:r>
      <w:r>
        <w:rPr>
          <w:rFonts w:ascii="Lucida Sans Unicode" w:eastAsia="Lucida Sans Unicode" w:hAnsi="Lucida Sans Unicode" w:cs="Lucida Sans Unicode"/>
          <w:sz w:val="16"/>
          <w:szCs w:val="16"/>
        </w:rPr>
        <w:softHyphen/>
        <w:t>ства, вплоть до создания информационных ресурсов на национальных языках основных региональных диаспор.</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Опыт информационного взаимодействия с мигрантами в нашей стране пока ограничен исключительно информационной политикой Федеральной Миграционной службы, на сайте которой для временных трудовых мигрантов содержится подробная информация о необходи</w:t>
      </w:r>
      <w:r>
        <w:rPr>
          <w:rFonts w:ascii="Lucida Sans Unicode" w:eastAsia="Lucida Sans Unicode" w:hAnsi="Lucida Sans Unicode" w:cs="Lucida Sans Unicode"/>
          <w:sz w:val="16"/>
          <w:szCs w:val="16"/>
        </w:rPr>
        <w:softHyphen/>
        <w:t>мых легальных процедурах, необходимых для прохождения в рамках осуществления трудовой деятельности.</w:t>
      </w:r>
    </w:p>
    <w:p w:rsidR="0073692C" w:rsidRDefault="0073692C">
      <w:pPr>
        <w:spacing w:after="0" w:line="240" w:lineRule="exact"/>
        <w:ind w:left="245"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Однако более широкий круг вопросов жизнедеятельности диаспор мигрантов остается замкнутым во внутреннем информационном про</w:t>
      </w:r>
      <w:r>
        <w:rPr>
          <w:rFonts w:ascii="Lucida Sans Unicode" w:eastAsia="Lucida Sans Unicode" w:hAnsi="Lucida Sans Unicode" w:cs="Lucida Sans Unicode"/>
          <w:sz w:val="16"/>
          <w:szCs w:val="16"/>
        </w:rPr>
        <w:softHyphen/>
        <w:t>странстве неофициального сегмента информационного поля - тематиче</w:t>
      </w:r>
      <w:r>
        <w:rPr>
          <w:rFonts w:ascii="Lucida Sans Unicode" w:eastAsia="Lucida Sans Unicode" w:hAnsi="Lucida Sans Unicode" w:cs="Lucida Sans Unicode"/>
          <w:sz w:val="16"/>
          <w:szCs w:val="16"/>
        </w:rPr>
        <w:softHyphen/>
        <w:t>ских сайтах и Интернет-форумах отдельных диаспор.</w:t>
      </w:r>
    </w:p>
    <w:p w:rsidR="0073692C" w:rsidRDefault="0073692C">
      <w:pPr>
        <w:spacing w:after="0" w:line="240"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соответствии с приведенной сегментацией потребителей информа</w:t>
      </w:r>
      <w:r>
        <w:rPr>
          <w:rFonts w:ascii="Lucida Sans Unicode" w:eastAsia="Lucida Sans Unicode" w:hAnsi="Lucida Sans Unicode" w:cs="Lucida Sans Unicode"/>
          <w:sz w:val="16"/>
          <w:szCs w:val="16"/>
        </w:rPr>
        <w:softHyphen/>
        <w:t>ционных ресурсов города формируется и структура спроса на информа</w:t>
      </w:r>
      <w:r>
        <w:rPr>
          <w:rFonts w:ascii="Lucida Sans Unicode" w:eastAsia="Lucida Sans Unicode" w:hAnsi="Lucida Sans Unicode" w:cs="Lucida Sans Unicode"/>
          <w:sz w:val="16"/>
          <w:szCs w:val="16"/>
        </w:rPr>
        <w:softHyphen/>
        <w:t>ционные ресурсы со стороны временного населения города - в зависи</w:t>
      </w:r>
      <w:r>
        <w:rPr>
          <w:rFonts w:ascii="Lucida Sans Unicode" w:eastAsia="Lucida Sans Unicode" w:hAnsi="Lucida Sans Unicode" w:cs="Lucida Sans Unicode"/>
          <w:sz w:val="16"/>
          <w:szCs w:val="16"/>
        </w:rPr>
        <w:softHyphen/>
        <w:t>мости от статуса мигранта формируется потребность в информации о транспортной и коммуникационной инфраструктуре города, юридиче</w:t>
      </w:r>
      <w:r>
        <w:rPr>
          <w:rFonts w:ascii="Lucida Sans Unicode" w:eastAsia="Lucida Sans Unicode" w:hAnsi="Lucida Sans Unicode" w:cs="Lucida Sans Unicode"/>
          <w:sz w:val="16"/>
          <w:szCs w:val="16"/>
        </w:rPr>
        <w:softHyphen/>
        <w:t>ская консультация, связанная с вопросами регистрации по месту вре</w:t>
      </w:r>
      <w:r>
        <w:rPr>
          <w:rFonts w:ascii="Lucida Sans Unicode" w:eastAsia="Lucida Sans Unicode" w:hAnsi="Lucida Sans Unicode" w:cs="Lucida Sans Unicode"/>
          <w:sz w:val="16"/>
          <w:szCs w:val="16"/>
        </w:rPr>
        <w:softHyphen/>
        <w:t>менного пребывания. Также нереализованным остается потенциал информационных ресурсов с точки зрения формирования адекватной информационной базы о рынке труда крупных городов, особенно в части предложения мест приложения труда, ориентированных на при</w:t>
      </w:r>
      <w:r>
        <w:rPr>
          <w:rFonts w:ascii="Lucida Sans Unicode" w:eastAsia="Lucida Sans Unicode" w:hAnsi="Lucida Sans Unicode" w:cs="Lucida Sans Unicode"/>
          <w:sz w:val="16"/>
          <w:szCs w:val="16"/>
        </w:rPr>
        <w:softHyphen/>
        <w:t>влекаемую извне рабочую силу.</w:t>
      </w:r>
    </w:p>
    <w:p w:rsidR="0073692C" w:rsidRDefault="0073692C">
      <w:pPr>
        <w:spacing w:after="0" w:line="240" w:lineRule="exact"/>
        <w:ind w:left="703"/>
        <w:rPr>
          <w:rFonts w:ascii="Lucida Sans Unicode" w:eastAsia="Lucida Sans Unicode" w:hAnsi="Lucida Sans Unicode" w:cs="Lucida Sans Unicode"/>
          <w:sz w:val="20"/>
          <w:szCs w:val="20"/>
        </w:rPr>
      </w:pPr>
    </w:p>
    <w:p w:rsidR="0073692C" w:rsidRDefault="0073692C">
      <w:pPr>
        <w:spacing w:after="0" w:line="240" w:lineRule="exact"/>
        <w:ind w:left="703"/>
        <w:rPr>
          <w:rFonts w:ascii="Lucida Sans Unicode" w:eastAsia="Lucida Sans Unicode" w:hAnsi="Lucida Sans Unicode" w:cs="Lucida Sans Unicode"/>
          <w:sz w:val="20"/>
          <w:szCs w:val="20"/>
        </w:rPr>
      </w:pPr>
    </w:p>
    <w:p w:rsidR="0073692C" w:rsidRDefault="0073692C">
      <w:pPr>
        <w:spacing w:before="7" w:after="0" w:line="278" w:lineRule="exact"/>
        <w:ind w:left="703"/>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В чем специфика пожилых горожан</w:t>
      </w:r>
    </w:p>
    <w:p w:rsidR="0073692C" w:rsidRDefault="0073692C">
      <w:pPr>
        <w:spacing w:after="0" w:line="278" w:lineRule="exact"/>
        <w:ind w:left="70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как потребителей электронных</w:t>
      </w:r>
    </w:p>
    <w:p w:rsidR="0073692C" w:rsidRDefault="0073692C">
      <w:pPr>
        <w:spacing w:after="0" w:line="278" w:lineRule="exact"/>
        <w:ind w:left="703"/>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и информационных ресурсов крупного города?</w:t>
      </w:r>
    </w:p>
    <w:p w:rsidR="0073692C" w:rsidRDefault="0073692C">
      <w:pPr>
        <w:spacing w:before="110"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Информационные потребности пожилого населения в общественной информации (и в том числе, потенциально относящейся к ресурсам «электронного правительства») значительно шире, чем у представителей среднего и младшего возрастов. В то же время, для этой категории насе</w:t>
      </w:r>
      <w:r>
        <w:rPr>
          <w:rFonts w:ascii="Lucida Sans Unicode" w:eastAsia="Lucida Sans Unicode" w:hAnsi="Lucida Sans Unicode" w:cs="Lucida Sans Unicode"/>
          <w:sz w:val="16"/>
          <w:szCs w:val="16"/>
        </w:rPr>
        <w:softHyphen/>
        <w:t>ления, как уже говорилось, характерен невысокий уровень владения и доступа к информационно-коммуникационным технологиям.</w:t>
      </w:r>
    </w:p>
    <w:p w:rsidR="0073692C" w:rsidRDefault="0073692C">
      <w:pPr>
        <w:spacing w:after="0" w:line="240" w:lineRule="exact"/>
        <w:ind w:left="238"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информационными ресурсами для этой группы остаются средства массовой информации, адресные объявления и корреспон</w:t>
      </w:r>
      <w:r>
        <w:rPr>
          <w:rFonts w:ascii="Lucida Sans Unicode" w:eastAsia="Lucida Sans Unicode" w:hAnsi="Lucida Sans Unicode" w:cs="Lucida Sans Unicode"/>
          <w:sz w:val="16"/>
          <w:szCs w:val="16"/>
        </w:rPr>
        <w:softHyphen/>
        <w:t>денция, неформальные источники информации. Вместе с тем во многих регионах для пенсионеров разработаны специальные формы облегчен</w:t>
      </w:r>
      <w:r>
        <w:rPr>
          <w:rFonts w:ascii="Lucida Sans Unicode" w:eastAsia="Lucida Sans Unicode" w:hAnsi="Lucida Sans Unicode" w:cs="Lucida Sans Unicode"/>
          <w:sz w:val="16"/>
          <w:szCs w:val="16"/>
        </w:rPr>
        <w:softHyphen/>
        <w:t>ного осуществления документального сопровождения жизнедеятельно</w:t>
      </w:r>
      <w:r>
        <w:rPr>
          <w:rFonts w:ascii="Lucida Sans Unicode" w:eastAsia="Lucida Sans Unicode" w:hAnsi="Lucida Sans Unicode" w:cs="Lucida Sans Unicode"/>
          <w:sz w:val="16"/>
          <w:szCs w:val="16"/>
        </w:rPr>
        <w:softHyphen/>
        <w:t>сти и получения обслуживания в органах власти, городскими службами, учреждениями сферы обслуживания - различные электронные социальные и пенсионные карты.</w:t>
      </w:r>
    </w:p>
    <w:p w:rsidR="0073692C" w:rsidRDefault="0073692C">
      <w:pPr>
        <w:spacing w:after="0" w:line="240" w:lineRule="exact"/>
        <w:ind w:left="25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Пример такой программы - электронная «карта москвича». В настоя</w:t>
      </w:r>
      <w:r>
        <w:rPr>
          <w:rFonts w:ascii="Lucida Sans Unicode" w:eastAsia="Lucida Sans Unicode" w:hAnsi="Lucida Sans Unicode" w:cs="Lucida Sans Unicode"/>
          <w:sz w:val="16"/>
          <w:szCs w:val="16"/>
        </w:rPr>
        <w:softHyphen/>
        <w:t>щее время более 3,5 млн. человек, в основном, пенсионеры, малообес</w:t>
      </w:r>
      <w:r>
        <w:rPr>
          <w:rFonts w:ascii="Lucida Sans Unicode" w:eastAsia="Lucida Sans Unicode" w:hAnsi="Lucida Sans Unicode" w:cs="Lucida Sans Unicode"/>
          <w:sz w:val="16"/>
          <w:szCs w:val="16"/>
        </w:rPr>
        <w:softHyphen/>
        <w:t>печенные категории пользуются электронной «картой москвича» как своим важнейшим документом.</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«карта москвича» - это удостоверение личности, это карта на бесплатный проезд, на полное право получения по невысоким ценам, со скидками, продуктов и товаров в магазинах, на предоставление льгот, которые москвичи получают по оплатам жилья; это также и электронное средство платежа. Уже сейчас существует договоренность, что электронная «карта москвича» будет являться и водительским удостоверением.</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Важным элементов такой системы является легкость ее использова</w:t>
      </w:r>
      <w:r>
        <w:rPr>
          <w:rFonts w:ascii="Lucida Sans Unicode" w:eastAsia="Lucida Sans Unicode" w:hAnsi="Lucida Sans Unicode" w:cs="Lucida Sans Unicode"/>
          <w:sz w:val="16"/>
          <w:szCs w:val="16"/>
        </w:rPr>
        <w:softHyphen/>
        <w:t>ния и возобновимость основного идентификатора - собственно, элек</w:t>
      </w:r>
      <w:r>
        <w:rPr>
          <w:rFonts w:ascii="Lucida Sans Unicode" w:eastAsia="Lucida Sans Unicode" w:hAnsi="Lucida Sans Unicode" w:cs="Lucida Sans Unicode"/>
          <w:sz w:val="16"/>
          <w:szCs w:val="16"/>
        </w:rPr>
        <w:softHyphen/>
        <w:t>тронной карты. Если какой-то пенсионер теряет эту карту, то в большин</w:t>
      </w:r>
      <w:r>
        <w:rPr>
          <w:rFonts w:ascii="Lucida Sans Unicode" w:eastAsia="Lucida Sans Unicode" w:hAnsi="Lucida Sans Unicode" w:cs="Lucida Sans Unicode"/>
          <w:sz w:val="16"/>
          <w:szCs w:val="16"/>
        </w:rPr>
        <w:softHyphen/>
        <w:t>стве случаев он в течение дня заявляет об утере и требует выдать ему дубликат. Ему выдается дубликат, электронным способом «гасится» уте</w:t>
      </w:r>
      <w:r>
        <w:rPr>
          <w:rFonts w:ascii="Lucida Sans Unicode" w:eastAsia="Lucida Sans Unicode" w:hAnsi="Lucida Sans Unicode" w:cs="Lucida Sans Unicode"/>
          <w:sz w:val="16"/>
          <w:szCs w:val="16"/>
        </w:rPr>
        <w:softHyphen/>
        <w:t>рянная карта и он продолжает ей пользоваться. Это признак, который говорит об особой востребованности электронной «карты москвича».</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Следует также заметить, что аналогичные идентификационные системы постепенно внедряются и в других регионах России.</w:t>
      </w:r>
    </w:p>
    <w:p w:rsidR="0073692C" w:rsidRDefault="0073692C">
      <w:pPr>
        <w:spacing w:after="0" w:line="240" w:lineRule="exact"/>
        <w:ind w:left="576" w:right="518"/>
        <w:rPr>
          <w:rFonts w:ascii="Lucida Sans Unicode" w:eastAsia="Lucida Sans Unicode" w:hAnsi="Lucida Sans Unicode" w:cs="Lucida Sans Unicode"/>
          <w:sz w:val="20"/>
          <w:szCs w:val="20"/>
        </w:rPr>
      </w:pPr>
    </w:p>
    <w:p w:rsidR="0073692C" w:rsidRDefault="0073692C">
      <w:pPr>
        <w:spacing w:after="0" w:line="240" w:lineRule="exact"/>
        <w:ind w:left="576" w:right="518"/>
        <w:rPr>
          <w:rFonts w:ascii="Lucida Sans Unicode" w:eastAsia="Lucida Sans Unicode" w:hAnsi="Lucida Sans Unicode" w:cs="Lucida Sans Unicode"/>
          <w:sz w:val="20"/>
          <w:szCs w:val="20"/>
        </w:rPr>
      </w:pPr>
    </w:p>
    <w:p w:rsidR="0073692C" w:rsidRDefault="0073692C">
      <w:pPr>
        <w:spacing w:before="7" w:after="0" w:line="281" w:lineRule="exact"/>
        <w:ind w:left="576"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Есть ли целесообразность и возможность создания единой информационной системы крупного города?</w:t>
      </w:r>
    </w:p>
    <w:p w:rsidR="0073692C" w:rsidRDefault="0073692C">
      <w:pPr>
        <w:spacing w:before="10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Современные крупные города характеризуются сложной структурой. Усложнение и дробление социально-экономических процессов, много</w:t>
      </w:r>
      <w:r>
        <w:rPr>
          <w:rFonts w:ascii="Lucida Sans Unicode" w:eastAsia="Lucida Sans Unicode" w:hAnsi="Lucida Sans Unicode" w:cs="Lucida Sans Unicode"/>
          <w:sz w:val="16"/>
          <w:szCs w:val="16"/>
        </w:rPr>
        <w:softHyphen/>
        <w:t>кратное увеличение числа самостоятельных и независимых хозяйствую</w:t>
      </w:r>
      <w:r>
        <w:rPr>
          <w:rFonts w:ascii="Lucida Sans Unicode" w:eastAsia="Lucida Sans Unicode" w:hAnsi="Lucida Sans Unicode" w:cs="Lucida Sans Unicode"/>
          <w:sz w:val="16"/>
          <w:szCs w:val="16"/>
        </w:rPr>
        <w:softHyphen/>
        <w:t>щих субъектов требуют современной системы управления. Представле</w:t>
      </w:r>
      <w:r>
        <w:rPr>
          <w:rFonts w:ascii="Lucida Sans Unicode" w:eastAsia="Lucida Sans Unicode" w:hAnsi="Lucida Sans Unicode" w:cs="Lucida Sans Unicode"/>
          <w:sz w:val="16"/>
          <w:szCs w:val="16"/>
        </w:rPr>
        <w:softHyphen/>
        <w:t>ние обо всех процессах не могут дать ни отраслевые, ни централизован</w:t>
      </w:r>
      <w:r>
        <w:rPr>
          <w:rFonts w:ascii="Lucida Sans Unicode" w:eastAsia="Lucida Sans Unicode" w:hAnsi="Lucida Sans Unicode" w:cs="Lucida Sans Unicode"/>
          <w:sz w:val="16"/>
          <w:szCs w:val="16"/>
        </w:rPr>
        <w:softHyphen/>
        <w:t>ные планы, выходом в данном случае является соответствующая систе</w:t>
      </w:r>
      <w:r>
        <w:rPr>
          <w:rFonts w:ascii="Lucida Sans Unicode" w:eastAsia="Lucida Sans Unicode" w:hAnsi="Lucida Sans Unicode" w:cs="Lucida Sans Unicode"/>
          <w:sz w:val="16"/>
          <w:szCs w:val="16"/>
        </w:rPr>
        <w:softHyphen/>
        <w:t>ма сбора информации и научные прогнозы. При этом прогнозы должны основываться на разносторонней достоверной и, по возможности, исчерпывающей информации о состоянии и возможном развитии городских процессов и явлений. Комплексный подход, позволяющий выйти на качественно новый уровень взаимодействия власти и населе</w:t>
      </w:r>
      <w:r>
        <w:rPr>
          <w:rFonts w:ascii="Lucida Sans Unicode" w:eastAsia="Lucida Sans Unicode" w:hAnsi="Lucida Sans Unicode" w:cs="Lucida Sans Unicode"/>
          <w:sz w:val="16"/>
          <w:szCs w:val="16"/>
        </w:rPr>
        <w:softHyphen/>
        <w:t>ния и существенно повысить эффективность решения задач городского управления, особенно востребован в новых экономических условиях.</w:t>
      </w:r>
    </w:p>
    <w:p w:rsidR="0073692C" w:rsidRDefault="0073692C">
      <w:pPr>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Обширные информационные базы позволяют при рассмотрении того или иного вопроса контактировать с другими отраслями знания и множеством объектов, с которым имеют дело управленцы, что позволя</w:t>
      </w:r>
      <w:r>
        <w:rPr>
          <w:rFonts w:ascii="Lucida Sans Unicode" w:eastAsia="Lucida Sans Unicode" w:hAnsi="Lucida Sans Unicode" w:cs="Lucida Sans Unicode"/>
          <w:sz w:val="16"/>
          <w:szCs w:val="16"/>
        </w:rPr>
        <w:softHyphen/>
        <w:t>ет наиболее полно охватить круг вопросов для решения тех или иных задач. Таким образом, для управления современным крупным городом необходимо применять новейшие механизмы, обеспечивающие наи</w:t>
      </w:r>
      <w:r>
        <w:rPr>
          <w:rFonts w:ascii="Lucida Sans Unicode" w:eastAsia="Lucida Sans Unicode" w:hAnsi="Lucida Sans Unicode" w:cs="Lucida Sans Unicode"/>
          <w:sz w:val="16"/>
          <w:szCs w:val="16"/>
        </w:rPr>
        <w:softHyphen/>
        <w:t>более полный сбор информации и доступа к ней. Помимо этого, особо важными в современном обществе являются информационные систе</w:t>
      </w:r>
      <w:r>
        <w:rPr>
          <w:rFonts w:ascii="Lucida Sans Unicode" w:eastAsia="Lucida Sans Unicode" w:hAnsi="Lucida Sans Unicode" w:cs="Lucida Sans Unicode"/>
          <w:sz w:val="16"/>
          <w:szCs w:val="16"/>
        </w:rPr>
        <w:softHyphen/>
        <w:t>мы, которые позволяют оптимизировать многие процессы в различных областях управления.</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государственных учреждений и служб продолжается в России уже несколько лет. В настоящее время возрастает значение ком</w:t>
      </w:r>
      <w:r>
        <w:rPr>
          <w:rFonts w:ascii="Lucida Sans Unicode" w:eastAsia="Lucida Sans Unicode" w:hAnsi="Lucida Sans Unicode" w:cs="Lucida Sans Unicode"/>
          <w:sz w:val="16"/>
          <w:szCs w:val="16"/>
        </w:rPr>
        <w:softHyphen/>
        <w:t>плексного подхода к автоматизации процессов управления. Особенно эта тенденция характерна для федеральных органов исполнительной власти и органов местного самоуправления городов. Анализ деятельности исполнительных органов власти показывает, что для решения задач управ</w:t>
      </w:r>
      <w:r>
        <w:rPr>
          <w:rFonts w:ascii="Lucida Sans Unicode" w:eastAsia="Lucida Sans Unicode" w:hAnsi="Lucida Sans Unicode" w:cs="Lucida Sans Unicode"/>
          <w:sz w:val="16"/>
          <w:szCs w:val="16"/>
        </w:rPr>
        <w:softHyphen/>
        <w:t>ления им нужна самая разнообразная информация: оперативная, кон</w:t>
      </w:r>
      <w:r>
        <w:rPr>
          <w:rFonts w:ascii="Lucida Sans Unicode" w:eastAsia="Lucida Sans Unicode" w:hAnsi="Lucida Sans Unicode" w:cs="Lucida Sans Unicode"/>
          <w:sz w:val="16"/>
          <w:szCs w:val="16"/>
        </w:rPr>
        <w:softHyphen/>
        <w:t>трольная, справочная и аналитическая.</w:t>
      </w:r>
    </w:p>
    <w:p w:rsidR="0073692C" w:rsidRDefault="0073692C">
      <w:pPr>
        <w:spacing w:after="0" w:line="240" w:lineRule="exact"/>
        <w:ind w:left="235"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 многих крупных городах России уже сейчас активно используются современные технологии в отдельных отраслях. Примечателен пример Казани, которая ввела систему «Сетевой электронный город». Данная система позволяет синхронизировать и оптимизировать процессы управ</w:t>
      </w:r>
      <w:r>
        <w:rPr>
          <w:rFonts w:ascii="Lucida Sans Unicode" w:eastAsia="Lucida Sans Unicode" w:hAnsi="Lucida Sans Unicode" w:cs="Lucida Sans Unicode"/>
          <w:sz w:val="16"/>
          <w:szCs w:val="16"/>
        </w:rPr>
        <w:softHyphen/>
        <w:t>ления, информационного обмена в масштабе всего муниципального пространства.</w:t>
      </w:r>
    </w:p>
    <w:p w:rsidR="0073692C" w:rsidRDefault="0073692C">
      <w:pPr>
        <w:spacing w:after="0" w:line="240" w:lineRule="exact"/>
        <w:ind w:left="235"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Активно в процесс управления внедряются информационные техно</w:t>
      </w:r>
      <w:r>
        <w:rPr>
          <w:rFonts w:ascii="Lucida Sans Unicode" w:eastAsia="Lucida Sans Unicode" w:hAnsi="Lucida Sans Unicode" w:cs="Lucida Sans Unicode"/>
          <w:sz w:val="16"/>
          <w:szCs w:val="16"/>
        </w:rPr>
        <w:softHyphen/>
        <w:t>логии в Красноярске. В мэрии города создана информационно-комму</w:t>
      </w:r>
      <w:r>
        <w:rPr>
          <w:rFonts w:ascii="Lucida Sans Unicode" w:eastAsia="Lucida Sans Unicode" w:hAnsi="Lucida Sans Unicode" w:cs="Lucida Sans Unicode"/>
          <w:sz w:val="16"/>
          <w:szCs w:val="16"/>
        </w:rPr>
        <w:softHyphen/>
        <w:t>никационная сеть (ИКС), представляющая собой систему, которая объе</w:t>
      </w:r>
      <w:r>
        <w:rPr>
          <w:rFonts w:ascii="Lucida Sans Unicode" w:eastAsia="Lucida Sans Unicode" w:hAnsi="Lucida Sans Unicode" w:cs="Lucida Sans Unicode"/>
          <w:sz w:val="16"/>
          <w:szCs w:val="16"/>
        </w:rPr>
        <w:softHyphen/>
        <w:t>диняет все органы и территориальные подразделения администрации. Доступ к сети Интернет, электронной почте, информационным ресурсам предоставляется централизованно, с использованием сертифицирован</w:t>
      </w:r>
      <w:r>
        <w:rPr>
          <w:rFonts w:ascii="Lucida Sans Unicode" w:eastAsia="Lucida Sans Unicode" w:hAnsi="Lucida Sans Unicode" w:cs="Lucida Sans Unicode"/>
          <w:sz w:val="16"/>
          <w:szCs w:val="16"/>
        </w:rPr>
        <w:softHyphen/>
        <w:t>ного программного обеспечения и учетом политики безопасности. С 2007 года в Красноярске ведется поэтапное внедрение системы элек</w:t>
      </w:r>
      <w:r>
        <w:rPr>
          <w:rFonts w:ascii="Lucida Sans Unicode" w:eastAsia="Lucida Sans Unicode" w:hAnsi="Lucida Sans Unicode" w:cs="Lucida Sans Unicode"/>
          <w:sz w:val="16"/>
          <w:szCs w:val="16"/>
        </w:rPr>
        <w:softHyphen/>
        <w:t xml:space="preserve">тронного документооборота. В </w:t>
      </w:r>
      <w:r>
        <w:rPr>
          <w:rFonts w:ascii="Lucida Sans Unicode" w:eastAsia="Lucida Sans Unicode" w:hAnsi="Lucida Sans Unicode" w:cs="Lucida Sans Unicode"/>
          <w:sz w:val="16"/>
          <w:szCs w:val="16"/>
        </w:rPr>
        <w:lastRenderedPageBreak/>
        <w:t>городе появляются информационные системы корпоративного уровня. Например, веб-портал администра</w:t>
      </w:r>
      <w:r>
        <w:rPr>
          <w:rFonts w:ascii="Lucida Sans Unicode" w:eastAsia="Lucida Sans Unicode" w:hAnsi="Lucida Sans Unicode" w:cs="Lucida Sans Unicode"/>
          <w:sz w:val="16"/>
          <w:szCs w:val="16"/>
        </w:rPr>
        <w:softHyphen/>
        <w:t>ции города, который предназначен для накопления, систематизации, хранения и использования информационных ресурсов, обеспечивает удобную коммуникацию между органами и территориальными подраз</w:t>
      </w:r>
      <w:r>
        <w:rPr>
          <w:rFonts w:ascii="Lucida Sans Unicode" w:eastAsia="Lucida Sans Unicode" w:hAnsi="Lucida Sans Unicode" w:cs="Lucida Sans Unicode"/>
          <w:sz w:val="16"/>
          <w:szCs w:val="16"/>
        </w:rPr>
        <w:softHyphen/>
        <w:t>делениями мэрии. Эффективным инструментом для принятия управлен</w:t>
      </w:r>
      <w:r>
        <w:rPr>
          <w:rFonts w:ascii="Lucida Sans Unicode" w:eastAsia="Lucida Sans Unicode" w:hAnsi="Lucida Sans Unicode" w:cs="Lucida Sans Unicode"/>
          <w:sz w:val="16"/>
          <w:szCs w:val="16"/>
        </w:rPr>
        <w:softHyphen/>
        <w:t>ческих решений стала система «Электронная карта города», оперативно предоставляющая субъектам, осуществляющим свою деятельность на территории города, достоверную информацию об инфраструктуре города и ее развитии на основе электронной карты Красноярска.</w:t>
      </w:r>
    </w:p>
    <w:p w:rsidR="0073692C" w:rsidRDefault="0073692C">
      <w:pPr>
        <w:spacing w:after="0" w:line="240" w:lineRule="exact"/>
        <w:ind w:left="252"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Новосибирске для достижения этих целей реализованы уникальные проекты: единая система «Город», система «Транспортная карта», элек</w:t>
      </w:r>
      <w:r>
        <w:rPr>
          <w:rFonts w:ascii="Lucida Sans Unicode" w:eastAsia="Lucida Sans Unicode" w:hAnsi="Lucida Sans Unicode" w:cs="Lucida Sans Unicode"/>
          <w:sz w:val="16"/>
          <w:szCs w:val="16"/>
        </w:rPr>
        <w:softHyphen/>
        <w:t>тронная система захоронения «Ритуал» и другие. В рамках управления, помимо ранее описанных схем, в городе применяется специализирован</w:t>
      </w:r>
      <w:r>
        <w:rPr>
          <w:rFonts w:ascii="Lucida Sans Unicode" w:eastAsia="Lucida Sans Unicode" w:hAnsi="Lucida Sans Unicode" w:cs="Lucida Sans Unicode"/>
          <w:sz w:val="16"/>
          <w:szCs w:val="16"/>
        </w:rPr>
        <w:softHyphen/>
        <w:t>ный сервис «Планирование», в задачи которого входит составление, публикация и проверка исполнения планов организаций. Планы состав</w:t>
      </w:r>
      <w:r>
        <w:rPr>
          <w:rFonts w:ascii="Lucida Sans Unicode" w:eastAsia="Lucida Sans Unicode" w:hAnsi="Lucida Sans Unicode" w:cs="Lucida Sans Unicode"/>
          <w:sz w:val="16"/>
          <w:szCs w:val="16"/>
        </w:rPr>
        <w:softHyphen/>
        <w:t>ляются на разные сроки: неделю, месяц, квартал. Также в рамках этого сервиса возможно планирование мероприятий по месту их проведения. По мнению мэрии Новосибирска, это позволяет полноценно использо</w:t>
      </w:r>
      <w:r>
        <w:rPr>
          <w:rFonts w:ascii="Lucida Sans Unicode" w:eastAsia="Lucida Sans Unicode" w:hAnsi="Lucida Sans Unicode" w:cs="Lucida Sans Unicode"/>
          <w:sz w:val="16"/>
          <w:szCs w:val="16"/>
        </w:rPr>
        <w:softHyphen/>
        <w:t>вать залы заседаний мэрии и районных администраций, оборудование для видеоконференций и «прямых линий» с населением, составления графиков личного приема граждан руководителями мэрии.</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целом можно говорить, что в крупных российских городах в данный момент идут масштабные преобразования, направленные на переход управления к «новому технологическому укладу». Эти действия приводят, с одной стороны, к упрощению координации и большей доступности информации сотрудникам администрации, а также населению, с другой стороны, обеспечивает более эффективную связь с населением, реализуя тем самым ключевые принципы местного самоуправления. Последнее особенно важно, так как по мере развития общества, население становит</w:t>
      </w:r>
      <w:r>
        <w:rPr>
          <w:rFonts w:ascii="Lucida Sans Unicode" w:eastAsia="Lucida Sans Unicode" w:hAnsi="Lucida Sans Unicode" w:cs="Lucida Sans Unicode"/>
          <w:sz w:val="16"/>
          <w:szCs w:val="16"/>
        </w:rPr>
        <w:softHyphen/>
        <w:t>ся более заинтересованным в жизни не только своей семьи, но целого города, появляется ответственность населения за развитие города.</w:t>
      </w:r>
    </w:p>
    <w:p w:rsidR="0073692C" w:rsidRDefault="0076119C">
      <w:pPr>
        <w:framePr w:w="1239" w:h="1172" w:hRule="exact" w:hSpace="38" w:wrap="around" w:vAnchor="text" w:hAnchor="text" w:x="5341" w:y="75"/>
        <w:spacing w:after="0" w:line="240" w:lineRule="auto"/>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77A2D4AD">
            <wp:extent cx="786765" cy="744220"/>
            <wp:effectExtent l="0" t="0" r="0" b="0"/>
            <wp:docPr id="3" name="Picture 3"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6765" cy="744220"/>
                    </a:xfrm>
                    <a:prstGeom prst="rect">
                      <a:avLst/>
                    </a:prstGeom>
                    <a:solidFill>
                      <a:srgbClr val="FFFFFF"/>
                    </a:solidFill>
                    <a:ln>
                      <a:noFill/>
                    </a:ln>
                  </pic:spPr>
                </pic:pic>
              </a:graphicData>
            </a:graphic>
          </wp:inline>
        </w:drawing>
      </w:r>
    </w:p>
    <w:p w:rsidR="0073692C" w:rsidRDefault="0073692C">
      <w:pPr>
        <w:spacing w:before="84" w:after="0" w:line="240" w:lineRule="auto"/>
        <w:ind w:left="3118"/>
        <w:jc w:val="both"/>
        <w:rPr>
          <w:rFonts w:ascii="Arial Black" w:eastAsia="Arial Black" w:hAnsi="Arial Black" w:cs="Arial Black"/>
          <w:sz w:val="34"/>
          <w:szCs w:val="34"/>
        </w:rPr>
      </w:pPr>
      <w:r>
        <w:rPr>
          <w:rFonts w:ascii="Arial Black" w:eastAsia="Arial Black" w:hAnsi="Arial Black" w:cs="Arial Black"/>
          <w:spacing w:val="120"/>
          <w:sz w:val="34"/>
          <w:szCs w:val="34"/>
        </w:rPr>
        <w:t>ГЛАВА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38"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Информационный потенциал крупного города и его использование населением, бизнесом и городскими властями</w:t>
      </w:r>
    </w:p>
    <w:p w:rsidR="0073692C" w:rsidRDefault="0073692C">
      <w:pPr>
        <w:spacing w:after="0" w:line="240" w:lineRule="exact"/>
        <w:ind w:left="461" w:right="2074"/>
        <w:rPr>
          <w:rFonts w:ascii="Lucida Sans Unicode" w:eastAsia="Lucida Sans Unicode" w:hAnsi="Lucida Sans Unicode" w:cs="Lucida Sans Unicode"/>
          <w:sz w:val="20"/>
          <w:szCs w:val="20"/>
        </w:rPr>
      </w:pPr>
    </w:p>
    <w:p w:rsidR="0073692C" w:rsidRDefault="0073692C">
      <w:pPr>
        <w:spacing w:after="0" w:line="240" w:lineRule="exact"/>
        <w:ind w:left="461" w:right="2074"/>
        <w:rPr>
          <w:rFonts w:ascii="Lucida Sans Unicode" w:eastAsia="Lucida Sans Unicode" w:hAnsi="Lucida Sans Unicode" w:cs="Lucida Sans Unicode"/>
          <w:sz w:val="20"/>
          <w:szCs w:val="20"/>
        </w:rPr>
      </w:pPr>
    </w:p>
    <w:p w:rsidR="0073692C" w:rsidRDefault="0073692C">
      <w:pPr>
        <w:spacing w:after="0" w:line="240" w:lineRule="exact"/>
        <w:ind w:left="461" w:right="2074"/>
        <w:rPr>
          <w:rFonts w:ascii="Lucida Sans Unicode" w:eastAsia="Lucida Sans Unicode" w:hAnsi="Lucida Sans Unicode" w:cs="Lucida Sans Unicode"/>
          <w:sz w:val="20"/>
          <w:szCs w:val="20"/>
        </w:rPr>
      </w:pPr>
    </w:p>
    <w:p w:rsidR="0073692C" w:rsidRDefault="0073692C">
      <w:pPr>
        <w:spacing w:after="0" w:line="240" w:lineRule="exact"/>
        <w:ind w:left="461" w:right="2074"/>
        <w:rPr>
          <w:rFonts w:ascii="Lucida Sans Unicode" w:eastAsia="Lucida Sans Unicode" w:hAnsi="Lucida Sans Unicode" w:cs="Lucida Sans Unicode"/>
          <w:sz w:val="20"/>
          <w:szCs w:val="20"/>
        </w:rPr>
      </w:pPr>
    </w:p>
    <w:p w:rsidR="0073692C" w:rsidRDefault="0073692C">
      <w:pPr>
        <w:spacing w:after="0" w:line="240" w:lineRule="exact"/>
        <w:ind w:left="461" w:right="2074"/>
        <w:rPr>
          <w:rFonts w:ascii="Lucida Sans Unicode" w:eastAsia="Lucida Sans Unicode" w:hAnsi="Lucida Sans Unicode" w:cs="Lucida Sans Unicode"/>
          <w:sz w:val="20"/>
          <w:szCs w:val="20"/>
        </w:rPr>
      </w:pPr>
    </w:p>
    <w:p w:rsidR="0073692C" w:rsidRDefault="0073692C">
      <w:pPr>
        <w:spacing w:after="0" w:line="240" w:lineRule="exact"/>
        <w:ind w:left="461" w:right="2074"/>
        <w:rPr>
          <w:rFonts w:ascii="Lucida Sans Unicode" w:eastAsia="Lucida Sans Unicode" w:hAnsi="Lucida Sans Unicode" w:cs="Lucida Sans Unicode"/>
          <w:sz w:val="20"/>
          <w:szCs w:val="20"/>
        </w:rPr>
      </w:pPr>
    </w:p>
    <w:p w:rsidR="0073692C" w:rsidRDefault="0073692C">
      <w:pPr>
        <w:spacing w:after="0" w:line="240" w:lineRule="exact"/>
        <w:ind w:left="461" w:right="2074"/>
        <w:rPr>
          <w:rFonts w:ascii="Lucida Sans Unicode" w:eastAsia="Lucida Sans Unicode" w:hAnsi="Lucida Sans Unicode" w:cs="Lucida Sans Unicode"/>
          <w:sz w:val="20"/>
          <w:szCs w:val="20"/>
        </w:rPr>
      </w:pPr>
    </w:p>
    <w:p w:rsidR="0073692C" w:rsidRDefault="0073692C">
      <w:pPr>
        <w:spacing w:before="94" w:after="0" w:line="281" w:lineRule="exact"/>
        <w:ind w:left="461" w:right="207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Из чего складывается огромный информационный потенциал современного города?</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Информационный потенциал - совокупность средств, методов и условий, позволяющих эффективно использовать информационные ресурсы. К информационным ресурсам в соответствии с законодательством Россий</w:t>
      </w:r>
      <w:r>
        <w:rPr>
          <w:rFonts w:ascii="Lucida Sans Unicode" w:eastAsia="Lucida Sans Unicode" w:hAnsi="Lucida Sans Unicode" w:cs="Lucida Sans Unicode"/>
          <w:sz w:val="16"/>
          <w:szCs w:val="16"/>
        </w:rPr>
        <w:softHyphen/>
        <w:t>ской Федерации относятся отдельные документы и отдельные массивы документов, документы и массивы документов в информационных системах: библиотеках, архивах, фондах, банках данных, других видах информационных систем.</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крупном городе повышенный информационный потенциал фор</w:t>
      </w:r>
      <w:r>
        <w:rPr>
          <w:rFonts w:ascii="Lucida Sans Unicode" w:eastAsia="Lucida Sans Unicode" w:hAnsi="Lucida Sans Unicode" w:cs="Lucida Sans Unicode"/>
          <w:sz w:val="16"/>
          <w:szCs w:val="16"/>
        </w:rPr>
        <w:softHyphen/>
        <w:t>мируется за счет максимальной концентрации всех его составляющих: ■ средством использования информационных ресурсов является развитая информационно-проводящая инфраструктура, основным компонентом которой в широком смысле являются средства массовой информации;</w:t>
      </w:r>
    </w:p>
    <w:p w:rsidR="0073692C" w:rsidRDefault="0073692C">
      <w:pPr>
        <w:numPr>
          <w:ilvl w:val="0"/>
          <w:numId w:val="4"/>
        </w:numPr>
        <w:tabs>
          <w:tab w:val="left" w:pos="281"/>
        </w:tabs>
        <w:spacing w:before="41"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качестве основных методов выступают различные формы получе</w:t>
      </w:r>
      <w:r>
        <w:rPr>
          <w:rFonts w:ascii="Lucida Sans Unicode" w:eastAsia="Lucida Sans Unicode" w:hAnsi="Lucida Sans Unicode" w:cs="Lucida Sans Unicode"/>
          <w:sz w:val="16"/>
          <w:szCs w:val="16"/>
        </w:rPr>
        <w:softHyphen/>
        <w:t>ния и предоставления информации потребителям - населению города, его гостям (туристам, трудовым мигрантам и др.), городской власти, бизнес-структурам и другим субъектам экономической дея</w:t>
      </w:r>
      <w:r>
        <w:rPr>
          <w:rFonts w:ascii="Lucida Sans Unicode" w:eastAsia="Lucida Sans Unicode" w:hAnsi="Lucida Sans Unicode" w:cs="Lucida Sans Unicode"/>
          <w:sz w:val="16"/>
          <w:szCs w:val="16"/>
        </w:rPr>
        <w:softHyphen/>
        <w:t>тельности, функционирующим в составе городской системы и использующим ее информационное пространство;</w:t>
      </w:r>
    </w:p>
    <w:p w:rsidR="0073692C" w:rsidRDefault="0073692C">
      <w:pPr>
        <w:numPr>
          <w:ilvl w:val="0"/>
          <w:numId w:val="4"/>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условиями использования информационных ресурсов города являются наличие и повышенная востребованность различных мас</w:t>
      </w:r>
      <w:r>
        <w:rPr>
          <w:rFonts w:ascii="Lucida Sans Unicode" w:eastAsia="Lucida Sans Unicode" w:hAnsi="Lucida Sans Unicode" w:cs="Lucida Sans Unicode"/>
          <w:sz w:val="16"/>
          <w:szCs w:val="16"/>
        </w:rPr>
        <w:softHyphen/>
        <w:t>сивов информации.</w:t>
      </w:r>
    </w:p>
    <w:p w:rsidR="0073692C" w:rsidRDefault="0073692C">
      <w:pPr>
        <w:spacing w:after="0" w:line="240" w:lineRule="exact"/>
        <w:ind w:firstLine="278"/>
        <w:jc w:val="both"/>
        <w:rPr>
          <w:rFonts w:ascii="Lucida Sans Unicode" w:eastAsia="Lucida Sans Unicode" w:hAnsi="Lucida Sans Unicode" w:cs="Lucida Sans Unicode"/>
          <w:sz w:val="20"/>
          <w:szCs w:val="20"/>
        </w:rPr>
      </w:pPr>
    </w:p>
    <w:p w:rsidR="0073692C" w:rsidRDefault="0073692C">
      <w:pPr>
        <w:spacing w:before="2"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Специфика крупного города заключается в наличии расширенного информационного поля - как правило, оно формируется за счет обще</w:t>
      </w:r>
      <w:r>
        <w:rPr>
          <w:rFonts w:ascii="Lucida Sans Unicode" w:eastAsia="Lucida Sans Unicode" w:hAnsi="Lucida Sans Unicode" w:cs="Lucida Sans Unicode"/>
          <w:sz w:val="16"/>
          <w:szCs w:val="16"/>
        </w:rPr>
        <w:softHyphen/>
        <w:t>государственных (центральных), региональных (уровня одного или нескольких субъектов федерации), субрегиональных (муниципального и межмуниципального уровня), собственно городских и внутригород</w:t>
      </w:r>
      <w:r>
        <w:rPr>
          <w:rFonts w:ascii="Lucida Sans Unicode" w:eastAsia="Lucida Sans Unicode" w:hAnsi="Lucida Sans Unicode" w:cs="Lucida Sans Unicode"/>
          <w:sz w:val="16"/>
          <w:szCs w:val="16"/>
        </w:rPr>
        <w:softHyphen/>
        <w:t>ских средств массовой информации. Дополнительно средства массо</w:t>
      </w:r>
      <w:r>
        <w:rPr>
          <w:rFonts w:ascii="Lucida Sans Unicode" w:eastAsia="Lucida Sans Unicode" w:hAnsi="Lucida Sans Unicode" w:cs="Lucida Sans Unicode"/>
          <w:sz w:val="16"/>
          <w:szCs w:val="16"/>
        </w:rPr>
        <w:softHyphen/>
        <w:t>вой информации подразделяются на официальные (контролируемые и финансируемые органами региональной или муниципальной власти) и частные (независимые).</w:t>
      </w:r>
    </w:p>
    <w:p w:rsidR="0073692C" w:rsidRDefault="0073692C">
      <w:pPr>
        <w:spacing w:after="0" w:line="238"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расширенный информационный потенциал крупно</w:t>
      </w:r>
      <w:r>
        <w:rPr>
          <w:rFonts w:ascii="Lucida Sans Unicode" w:eastAsia="Lucida Sans Unicode" w:hAnsi="Lucida Sans Unicode" w:cs="Lucida Sans Unicode"/>
          <w:sz w:val="16"/>
          <w:szCs w:val="16"/>
        </w:rPr>
        <w:softHyphen/>
        <w:t>го города формируется во многом за счет концентрации в крупных горо</w:t>
      </w:r>
      <w:r>
        <w:rPr>
          <w:rFonts w:ascii="Lucida Sans Unicode" w:eastAsia="Lucida Sans Unicode" w:hAnsi="Lucida Sans Unicode" w:cs="Lucida Sans Unicode"/>
          <w:sz w:val="16"/>
          <w:szCs w:val="16"/>
        </w:rPr>
        <w:softHyphen/>
        <w:t>дах центрально-информационных функций различного ранга. С другой стороны, сам столичный («центральный») статус города определяет необходимость выполнения информационными ресурсами города многоплановых информационных функций - от освещения обществен</w:t>
      </w:r>
      <w:r>
        <w:rPr>
          <w:rFonts w:ascii="Lucida Sans Unicode" w:eastAsia="Lucida Sans Unicode" w:hAnsi="Lucida Sans Unicode" w:cs="Lucida Sans Unicode"/>
          <w:sz w:val="16"/>
          <w:szCs w:val="16"/>
        </w:rPr>
        <w:softHyphen/>
        <w:t>но-политической жизни в регионе до информирования населения об оперативной ситуации в городе и основных текущих проблемах функ</w:t>
      </w:r>
      <w:r>
        <w:rPr>
          <w:rFonts w:ascii="Lucida Sans Unicode" w:eastAsia="Lucida Sans Unicode" w:hAnsi="Lucida Sans Unicode" w:cs="Lucida Sans Unicode"/>
          <w:sz w:val="16"/>
          <w:szCs w:val="16"/>
        </w:rPr>
        <w:softHyphen/>
        <w:t>ционирования городской системы.</w:t>
      </w:r>
    </w:p>
    <w:p w:rsidR="0073692C" w:rsidRDefault="0073692C">
      <w:pPr>
        <w:spacing w:before="2" w:after="0" w:line="238"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Принципиальное отличие информационной среды крупного города от сельской - наличие сегмента наружной информации и рекламы, которое дополняет разнообразие средств массовой информации - от традиционных </w:t>
      </w:r>
      <w:r>
        <w:rPr>
          <w:rFonts w:ascii="Lucida Sans Unicode" w:eastAsia="Lucida Sans Unicode" w:hAnsi="Lucida Sans Unicode" w:cs="Lucida Sans Unicode"/>
          <w:sz w:val="16"/>
          <w:szCs w:val="16"/>
        </w:rPr>
        <w:lastRenderedPageBreak/>
        <w:t>печатных СМИ, «старого» (радио и телевидение) элек</w:t>
      </w:r>
      <w:r>
        <w:rPr>
          <w:rFonts w:ascii="Lucida Sans Unicode" w:eastAsia="Lucida Sans Unicode" w:hAnsi="Lucida Sans Unicode" w:cs="Lucida Sans Unicode"/>
          <w:sz w:val="16"/>
          <w:szCs w:val="16"/>
        </w:rPr>
        <w:softHyphen/>
        <w:t>тронного сегмента до «нового» информационного Интернет-простран</w:t>
      </w:r>
      <w:r>
        <w:rPr>
          <w:rFonts w:ascii="Lucida Sans Unicode" w:eastAsia="Lucida Sans Unicode" w:hAnsi="Lucida Sans Unicode" w:cs="Lucida Sans Unicode"/>
          <w:sz w:val="16"/>
          <w:szCs w:val="16"/>
        </w:rPr>
        <w:softHyphen/>
        <w:t>ства. Все это придает дополнительное технологическое разнообразие информационному потенциалу города. Сама городская среда, образ жизни горожанина определяет соотношение различных видов средств информации о структуре информационного поля крупного города, в отличие, к примеру, от типичной, истинной, сельской местности, в традиционалистском информационном поле которой гораздо важнее сложившаяся система личных, соседских контактов.</w:t>
      </w:r>
    </w:p>
    <w:p w:rsidR="0073692C" w:rsidRDefault="0073692C">
      <w:pPr>
        <w:spacing w:before="41" w:after="0" w:line="240"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Важным отличием крупного города является обусловленная повы</w:t>
      </w:r>
      <w:r>
        <w:rPr>
          <w:rFonts w:ascii="Lucida Sans Unicode" w:eastAsia="Lucida Sans Unicode" w:hAnsi="Lucida Sans Unicode" w:cs="Lucida Sans Unicode"/>
          <w:sz w:val="16"/>
          <w:szCs w:val="16"/>
        </w:rPr>
        <w:softHyphen/>
        <w:t>шенной концентрацией конечных потребителей информации - жителей города - ориентированность средств информации на особенности жиз</w:t>
      </w:r>
      <w:r>
        <w:rPr>
          <w:rFonts w:ascii="Lucida Sans Unicode" w:eastAsia="Lucida Sans Unicode" w:hAnsi="Lucida Sans Unicode" w:cs="Lucida Sans Unicode"/>
          <w:sz w:val="16"/>
          <w:szCs w:val="16"/>
        </w:rPr>
        <w:softHyphen/>
        <w:t>недеятельности горожан. В зависимости от этого формируется и пере</w:t>
      </w:r>
      <w:r>
        <w:rPr>
          <w:rFonts w:ascii="Lucida Sans Unicode" w:eastAsia="Lucida Sans Unicode" w:hAnsi="Lucida Sans Unicode" w:cs="Lucida Sans Unicode"/>
          <w:sz w:val="16"/>
          <w:szCs w:val="16"/>
        </w:rPr>
        <w:softHyphen/>
        <w:t>распределяется между различными средствами донесения информации до конечного потребителя содержательная информационная нагрузка.</w:t>
      </w:r>
    </w:p>
    <w:p w:rsidR="0073692C" w:rsidRDefault="0073692C">
      <w:pPr>
        <w:spacing w:before="2"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Помимо этого, важнейшую информационно-коммуникационную функ</w:t>
      </w:r>
      <w:r>
        <w:rPr>
          <w:rFonts w:ascii="Lucida Sans Unicode" w:eastAsia="Lucida Sans Unicode" w:hAnsi="Lucida Sans Unicode" w:cs="Lucida Sans Unicode"/>
          <w:sz w:val="16"/>
          <w:szCs w:val="16"/>
        </w:rPr>
        <w:softHyphen/>
        <w:t>цию в крупных городах выполняет и развитая система связи - тотальный охват городского пространства средствами телефонной (стационарной и мобильной) связи на современном этапе, также как более высокая плот</w:t>
      </w:r>
      <w:r>
        <w:rPr>
          <w:rFonts w:ascii="Lucida Sans Unicode" w:eastAsia="Lucida Sans Unicode" w:hAnsi="Lucida Sans Unicode" w:cs="Lucida Sans Unicode"/>
          <w:sz w:val="16"/>
          <w:szCs w:val="16"/>
        </w:rPr>
        <w:softHyphen/>
        <w:t>ность личных контактов между людьми создает дополнительный эффект информационной насыщенности городской среды.</w:t>
      </w:r>
    </w:p>
    <w:p w:rsidR="0073692C" w:rsidRDefault="0073692C">
      <w:pPr>
        <w:spacing w:before="2" w:after="0" w:line="240" w:lineRule="exact"/>
        <w:ind w:left="235"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информационный потенциал современного крупного города формируется под влиянием рыночных механизмов, формирую</w:t>
      </w:r>
      <w:r>
        <w:rPr>
          <w:rFonts w:ascii="Lucida Sans Unicode" w:eastAsia="Lucida Sans Unicode" w:hAnsi="Lucida Sans Unicode" w:cs="Lucida Sans Unicode"/>
          <w:sz w:val="16"/>
          <w:szCs w:val="16"/>
        </w:rPr>
        <w:softHyphen/>
        <w:t>щих информационное поле города с учетом категорий спроса и предло</w:t>
      </w:r>
      <w:r>
        <w:rPr>
          <w:rFonts w:ascii="Lucida Sans Unicode" w:eastAsia="Lucida Sans Unicode" w:hAnsi="Lucida Sans Unicode" w:cs="Lucida Sans Unicode"/>
          <w:sz w:val="16"/>
          <w:szCs w:val="16"/>
        </w:rPr>
        <w:softHyphen/>
        <w:t>жения. Итоговая конфигурация городского информационного поля в кон</w:t>
      </w:r>
      <w:r>
        <w:rPr>
          <w:rFonts w:ascii="Lucida Sans Unicode" w:eastAsia="Lucida Sans Unicode" w:hAnsi="Lucida Sans Unicode" w:cs="Lucida Sans Unicode"/>
          <w:sz w:val="16"/>
          <w:szCs w:val="16"/>
        </w:rPr>
        <w:softHyphen/>
        <w:t>тексте этого представляется наложением различных свойств и функций этих двух компонентов на возможности информационной среды города.</w:t>
      </w:r>
    </w:p>
    <w:p w:rsidR="0073692C" w:rsidRDefault="0073692C">
      <w:pPr>
        <w:spacing w:after="0" w:line="240"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Информационный потенциал - не статичная категория. Его изменения происходят под влиянием меняющихся объемных и качественных харак</w:t>
      </w:r>
      <w:r>
        <w:rPr>
          <w:rFonts w:ascii="Lucida Sans Unicode" w:eastAsia="Lucida Sans Unicode" w:hAnsi="Lucida Sans Unicode" w:cs="Lucida Sans Unicode"/>
          <w:sz w:val="16"/>
          <w:szCs w:val="16"/>
        </w:rPr>
        <w:softHyphen/>
        <w:t>теристик спроса и предложения на рынке информационно-коммуника</w:t>
      </w:r>
      <w:r>
        <w:rPr>
          <w:rFonts w:ascii="Lucida Sans Unicode" w:eastAsia="Lucida Sans Unicode" w:hAnsi="Lucida Sans Unicode" w:cs="Lucida Sans Unicode"/>
          <w:sz w:val="16"/>
          <w:szCs w:val="16"/>
        </w:rPr>
        <w:softHyphen/>
        <w:t>ционных услуг, а также в результате технологических преобразований информационного пространства. Также, как и во всем мире, в российских крупных городах все более заметную долю на рынке информации начи</w:t>
      </w:r>
      <w:r>
        <w:rPr>
          <w:rFonts w:ascii="Lucida Sans Unicode" w:eastAsia="Lucida Sans Unicode" w:hAnsi="Lucida Sans Unicode" w:cs="Lucida Sans Unicode"/>
          <w:sz w:val="16"/>
          <w:szCs w:val="16"/>
        </w:rPr>
        <w:softHyphen/>
        <w:t>нает занимать сегмент электронной информации и коммуникаций.</w:t>
      </w:r>
    </w:p>
    <w:p w:rsidR="0073692C" w:rsidRDefault="0073692C">
      <w:pPr>
        <w:spacing w:after="0" w:line="240" w:lineRule="exact"/>
        <w:ind w:left="691" w:right="1555"/>
        <w:rPr>
          <w:rFonts w:ascii="Lucida Sans Unicode" w:eastAsia="Lucida Sans Unicode" w:hAnsi="Lucida Sans Unicode" w:cs="Lucida Sans Unicode"/>
          <w:sz w:val="20"/>
          <w:szCs w:val="20"/>
        </w:rPr>
      </w:pPr>
    </w:p>
    <w:p w:rsidR="0073692C" w:rsidRDefault="0073692C">
      <w:pPr>
        <w:spacing w:after="0" w:line="240" w:lineRule="exact"/>
        <w:ind w:left="691" w:right="1555"/>
        <w:rPr>
          <w:rFonts w:ascii="Lucida Sans Unicode" w:eastAsia="Lucida Sans Unicode" w:hAnsi="Lucida Sans Unicode" w:cs="Lucida Sans Unicode"/>
          <w:sz w:val="20"/>
          <w:szCs w:val="20"/>
        </w:rPr>
      </w:pPr>
    </w:p>
    <w:p w:rsidR="0073692C" w:rsidRDefault="0073692C">
      <w:pPr>
        <w:spacing w:before="7" w:after="0" w:line="281" w:lineRule="exact"/>
        <w:ind w:left="691"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Что представляет электронная часть информационного потенциала современного города?</w:t>
      </w:r>
    </w:p>
    <w:p w:rsidR="0073692C" w:rsidRDefault="0073692C">
      <w:pPr>
        <w:spacing w:before="110" w:after="0" w:line="238"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сегмент (часть) информационного потенциала крупного города формируется основными видами электронных информацион</w:t>
      </w:r>
      <w:r>
        <w:rPr>
          <w:rFonts w:ascii="Lucida Sans Unicode" w:eastAsia="Lucida Sans Unicode" w:hAnsi="Lucida Sans Unicode" w:cs="Lucida Sans Unicode"/>
          <w:sz w:val="16"/>
          <w:szCs w:val="16"/>
        </w:rPr>
        <w:softHyphen/>
        <w:t>ных ресурсов и инфраструктурой электронной связи, обеспечивающей доступ к ним.</w:t>
      </w:r>
    </w:p>
    <w:p w:rsidR="0073692C" w:rsidRDefault="0073692C">
      <w:pPr>
        <w:spacing w:after="0" w:line="238" w:lineRule="exact"/>
        <w:ind w:left="228"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Первый вид электронных ресурсов - административный, представ</w:t>
      </w:r>
      <w:r>
        <w:rPr>
          <w:rFonts w:ascii="Lucida Sans Unicode" w:eastAsia="Lucida Sans Unicode" w:hAnsi="Lucida Sans Unicode" w:cs="Lucida Sans Unicode"/>
          <w:sz w:val="16"/>
          <w:szCs w:val="16"/>
        </w:rPr>
        <w:softHyphen/>
        <w:t>ленный официальными электронными ресурсами органов власти горо</w:t>
      </w:r>
      <w:r>
        <w:rPr>
          <w:rFonts w:ascii="Lucida Sans Unicode" w:eastAsia="Lucida Sans Unicode" w:hAnsi="Lucida Sans Unicode" w:cs="Lucida Sans Unicode"/>
          <w:sz w:val="16"/>
          <w:szCs w:val="16"/>
        </w:rPr>
        <w:softHyphen/>
        <w:t>да. Его внутренняя организация может значительно различаться в зави</w:t>
      </w:r>
      <w:r>
        <w:rPr>
          <w:rFonts w:ascii="Lucida Sans Unicode" w:eastAsia="Lucida Sans Unicode" w:hAnsi="Lucida Sans Unicode" w:cs="Lucida Sans Unicode"/>
          <w:sz w:val="16"/>
          <w:szCs w:val="16"/>
        </w:rPr>
        <w:softHyphen/>
        <w:t>симости от размера и статуса города. Часть официальных электронных информационных ресурсов может быть доступна и через информацион</w:t>
      </w:r>
      <w:r>
        <w:rPr>
          <w:rFonts w:ascii="Lucida Sans Unicode" w:eastAsia="Lucida Sans Unicode" w:hAnsi="Lucida Sans Unicode" w:cs="Lucida Sans Unicode"/>
          <w:sz w:val="16"/>
          <w:szCs w:val="16"/>
        </w:rPr>
        <w:softHyphen/>
        <w:t>ные ресурсы сторонних организаций. Как правило, основу официально</w:t>
      </w:r>
      <w:r>
        <w:rPr>
          <w:rFonts w:ascii="Lucida Sans Unicode" w:eastAsia="Lucida Sans Unicode" w:hAnsi="Lucida Sans Unicode" w:cs="Lucida Sans Unicode"/>
          <w:sz w:val="16"/>
          <w:szCs w:val="16"/>
        </w:rPr>
        <w:softHyphen/>
        <w:t xml:space="preserve">го информационного потенциала составляет </w:t>
      </w:r>
      <w:r>
        <w:rPr>
          <w:rFonts w:ascii="Lucida Sans Unicode" w:eastAsia="Lucida Sans Unicode" w:hAnsi="Lucida Sans Unicode" w:cs="Lucida Sans Unicode"/>
          <w:sz w:val="16"/>
          <w:szCs w:val="16"/>
        </w:rPr>
        <w:lastRenderedPageBreak/>
        <w:t>официальный городской сайт (портал), содержащий ключевую информацию о городских орга</w:t>
      </w:r>
      <w:r>
        <w:rPr>
          <w:rFonts w:ascii="Lucida Sans Unicode" w:eastAsia="Lucida Sans Unicode" w:hAnsi="Lucida Sans Unicode" w:cs="Lucida Sans Unicode"/>
          <w:sz w:val="16"/>
          <w:szCs w:val="16"/>
        </w:rPr>
        <w:softHyphen/>
        <w:t>нах управления и определенный набор полезных для конечных пользо</w:t>
      </w:r>
      <w:r>
        <w:rPr>
          <w:rFonts w:ascii="Lucida Sans Unicode" w:eastAsia="Lucida Sans Unicode" w:hAnsi="Lucida Sans Unicode" w:cs="Lucida Sans Unicode"/>
          <w:sz w:val="16"/>
          <w:szCs w:val="16"/>
        </w:rPr>
        <w:softHyphen/>
        <w:t>вателей - горожан - функций.</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Второй важнейшей электронной составляющей городского информа</w:t>
      </w:r>
      <w:r>
        <w:rPr>
          <w:rFonts w:ascii="Lucida Sans Unicode" w:eastAsia="Lucida Sans Unicode" w:hAnsi="Lucida Sans Unicode" w:cs="Lucida Sans Unicode"/>
          <w:sz w:val="16"/>
          <w:szCs w:val="16"/>
        </w:rPr>
        <w:softHyphen/>
        <w:t>ционного поля являются Интернет-ресурсы общественных организаций города, информационное содержание которых определяется конкретны</w:t>
      </w:r>
      <w:r>
        <w:rPr>
          <w:rFonts w:ascii="Lucida Sans Unicode" w:eastAsia="Lucida Sans Unicode" w:hAnsi="Lucida Sans Unicode" w:cs="Lucida Sans Unicode"/>
          <w:sz w:val="16"/>
          <w:szCs w:val="16"/>
        </w:rPr>
        <w:softHyphen/>
        <w:t>ми информационными запросами, выходящими за рамки основных пол</w:t>
      </w:r>
      <w:r>
        <w:rPr>
          <w:rFonts w:ascii="Lucida Sans Unicode" w:eastAsia="Lucida Sans Unicode" w:hAnsi="Lucida Sans Unicode" w:cs="Lucida Sans Unicode"/>
          <w:sz w:val="16"/>
          <w:szCs w:val="16"/>
        </w:rPr>
        <w:softHyphen/>
        <w:t>номочий органов государственной власти и местного самоуправления.</w:t>
      </w:r>
    </w:p>
    <w:p w:rsidR="0073692C" w:rsidRDefault="0073692C">
      <w:pPr>
        <w:spacing w:after="0" w:line="240" w:lineRule="exact"/>
        <w:ind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Третий вид формируется городскими коммерческими и некоммер</w:t>
      </w:r>
      <w:r>
        <w:rPr>
          <w:rFonts w:ascii="Lucida Sans Unicode" w:eastAsia="Lucida Sans Unicode" w:hAnsi="Lucida Sans Unicode" w:cs="Lucida Sans Unicode"/>
          <w:sz w:val="16"/>
          <w:szCs w:val="16"/>
        </w:rPr>
        <w:softHyphen/>
        <w:t>ческими службами, обеспечивающими функционирование и повы</w:t>
      </w:r>
      <w:r>
        <w:rPr>
          <w:rFonts w:ascii="Lucida Sans Unicode" w:eastAsia="Lucida Sans Unicode" w:hAnsi="Lucida Sans Unicode" w:cs="Lucida Sans Unicode"/>
          <w:sz w:val="16"/>
          <w:szCs w:val="16"/>
        </w:rPr>
        <w:softHyphen/>
        <w:t>шающим комфортность жизнедеятельности городской системы.</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любом крупном городе значительны по своим объемам и набору функций коммерческие и медиа-, и электронные ресурсы. В зависимости от численности и качества Интернет-аудитории в крупных городах фор</w:t>
      </w:r>
      <w:r>
        <w:rPr>
          <w:rFonts w:ascii="Lucida Sans Unicode" w:eastAsia="Lucida Sans Unicode" w:hAnsi="Lucida Sans Unicode" w:cs="Lucida Sans Unicode"/>
          <w:sz w:val="16"/>
          <w:szCs w:val="16"/>
        </w:rPr>
        <w:softHyphen/>
        <w:t>мируется значительный частный электронно-информационный сектор.</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совокупности с сетями, обеспечивающими доступ к первичной инфор</w:t>
      </w:r>
      <w:r>
        <w:rPr>
          <w:rFonts w:ascii="Lucida Sans Unicode" w:eastAsia="Lucida Sans Unicode" w:hAnsi="Lucida Sans Unicode" w:cs="Lucida Sans Unicode"/>
          <w:sz w:val="16"/>
          <w:szCs w:val="16"/>
        </w:rPr>
        <w:softHyphen/>
        <w:t>мации, эти ресурсы формируют электронный информационный потенциал города, определяют его внутреннее и внешнее информационное поле.</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Потребители (горожане и приезжие) и проводники информацион</w:t>
      </w:r>
      <w:r>
        <w:rPr>
          <w:rFonts w:ascii="Lucida Sans Unicode" w:eastAsia="Lucida Sans Unicode" w:hAnsi="Lucida Sans Unicode" w:cs="Lucida Sans Unicode"/>
          <w:sz w:val="16"/>
          <w:szCs w:val="16"/>
        </w:rPr>
        <w:softHyphen/>
        <w:t>ных услуг - с их количественными и качественными характеристиками -также могут быть учтены в совокупное представление об электронном сегменте информационного потенциала города.</w:t>
      </w: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before="10" w:after="0" w:line="278" w:lineRule="exact"/>
        <w:ind w:left="58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Какую полезную информацию можно найти на веб-сайте городской администрации?</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2008 году Институтом дистанционного обучения Российской академии государственной службы при Президенте Российской Федерации было проведено экспертное исследование по теме: «Электронный муниципа</w:t>
      </w:r>
      <w:r>
        <w:rPr>
          <w:rFonts w:ascii="Lucida Sans Unicode" w:eastAsia="Lucida Sans Unicode" w:hAnsi="Lucida Sans Unicode" w:cs="Lucida Sans Unicode"/>
          <w:sz w:val="16"/>
          <w:szCs w:val="16"/>
        </w:rPr>
        <w:softHyphen/>
        <w:t>литет: организация и функции», позволившее дать сводную оценку содержания муниципальных Интернет-ресурсов.</w:t>
      </w:r>
    </w:p>
    <w:p w:rsidR="0073692C" w:rsidRDefault="0073692C">
      <w:pPr>
        <w:spacing w:before="2"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Исследование показало, что собственные Интернет-сайты имеют 90% участвовавших в опросах муниципалитетов, что позволяет говорить о том, что данный элемент в основном нашел внедрение в муниципальной практике. На Интернет-сайтах чаще всего размещается: общая информа</w:t>
      </w:r>
      <w:r>
        <w:rPr>
          <w:rFonts w:ascii="Lucida Sans Unicode" w:eastAsia="Lucida Sans Unicode" w:hAnsi="Lucida Sans Unicode" w:cs="Lucida Sans Unicode"/>
          <w:sz w:val="16"/>
          <w:szCs w:val="16"/>
        </w:rPr>
        <w:softHyphen/>
        <w:t>ция о муниципальном образовании (72%), а также контактные данные и графики работы аппарата (63%), сведения о руководителях подразделе-</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81"/>
          <w:headerReference w:type="default" r:id="rId82"/>
          <w:footerReference w:type="even" r:id="rId83"/>
          <w:footerReference w:type="default" r:id="rId84"/>
          <w:type w:val="continuous"/>
          <w:pgSz w:w="11905" w:h="16837"/>
          <w:pgMar w:top="3762" w:right="2640" w:bottom="1440" w:left="2472" w:header="720" w:footer="720" w:gutter="0"/>
          <w:cols w:space="720"/>
        </w:sectPr>
      </w:pPr>
    </w:p>
    <w:p w:rsidR="0073692C" w:rsidRDefault="0073692C">
      <w:pPr>
        <w:spacing w:before="41" w:after="0" w:line="238"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ний (70%). Как правило, на электронных страницах представлена инфор</w:t>
      </w:r>
      <w:r>
        <w:rPr>
          <w:rFonts w:ascii="Lucida Sans Unicode" w:eastAsia="Lucida Sans Unicode" w:hAnsi="Lucida Sans Unicode" w:cs="Lucida Sans Unicode"/>
          <w:sz w:val="16"/>
          <w:szCs w:val="16"/>
        </w:rPr>
        <w:softHyphen/>
        <w:t>мация о муниципальных программах, сведения о тендерах и конкурсах (60%). Важные информационные блоки, как сведения об исполнении бюджета и сведения по работе с обращениями граждан, размещались на сайтах только около трети муниципалитетов. Наиболее распространенным электронным сервисом, предоставляемым гражданам и юридическим лицам в опрошенных муниципалитетах, является обмен документами с налоговыми органами. Вторую и третью позицию занимают «информа</w:t>
      </w:r>
      <w:r>
        <w:rPr>
          <w:rFonts w:ascii="Lucida Sans Unicode" w:eastAsia="Lucida Sans Unicode" w:hAnsi="Lucida Sans Unicode" w:cs="Lucida Sans Unicode"/>
          <w:sz w:val="16"/>
          <w:szCs w:val="16"/>
        </w:rPr>
        <w:softHyphen/>
        <w:t>ция о порядке оказания муниципальных услуг», «бланки, формы, квитан</w:t>
      </w:r>
      <w:r>
        <w:rPr>
          <w:rFonts w:ascii="Lucida Sans Unicode" w:eastAsia="Lucida Sans Unicode" w:hAnsi="Lucida Sans Unicode" w:cs="Lucida Sans Unicode"/>
          <w:sz w:val="16"/>
          <w:szCs w:val="16"/>
        </w:rPr>
        <w:softHyphen/>
        <w:t>ции» (по состоянию на середину 2008 года эти услуги осуществлялись приблизительно в трети муниципалитетов).</w:t>
      </w:r>
    </w:p>
    <w:p w:rsidR="0073692C" w:rsidRDefault="0073692C">
      <w:pPr>
        <w:spacing w:after="0" w:line="238" w:lineRule="exact"/>
        <w:ind w:left="23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Период становления и развития субъектов муниципального управле</w:t>
      </w:r>
      <w:r>
        <w:rPr>
          <w:rFonts w:ascii="Lucida Sans Unicode" w:eastAsia="Lucida Sans Unicode" w:hAnsi="Lucida Sans Unicode" w:cs="Lucida Sans Unicode"/>
          <w:sz w:val="16"/>
          <w:szCs w:val="16"/>
        </w:rPr>
        <w:softHyphen/>
        <w:t>ния сопровождается значительным ростом информационных потоков, связанных с необходимостью получения и обмена достоверной инфор</w:t>
      </w:r>
      <w:r>
        <w:rPr>
          <w:rFonts w:ascii="Lucida Sans Unicode" w:eastAsia="Lucida Sans Unicode" w:hAnsi="Lucida Sans Unicode" w:cs="Lucida Sans Unicode"/>
          <w:sz w:val="16"/>
          <w:szCs w:val="16"/>
        </w:rPr>
        <w:softHyphen/>
        <w:t>мацией в реальном масштабе времени. По существу, задача повышения эффективности, в первую очередь, определяется возможностями каче</w:t>
      </w:r>
      <w:r>
        <w:rPr>
          <w:rFonts w:ascii="Lucida Sans Unicode" w:eastAsia="Lucida Sans Unicode" w:hAnsi="Lucida Sans Unicode" w:cs="Lucida Sans Unicode"/>
          <w:sz w:val="16"/>
          <w:szCs w:val="16"/>
        </w:rPr>
        <w:softHyphen/>
        <w:t>ственного анализа полученной информации, последующей подготовки и принятия решения, а также контроля за его исполнением. Применение современных информационных и Интернет-технологий позволяет резко повысить качество, достоверность, конфиденциальность и скорость обработки информации, обеспечить доступ в режиме «онлайн» к раз</w:t>
      </w:r>
      <w:r>
        <w:rPr>
          <w:rFonts w:ascii="Lucida Sans Unicode" w:eastAsia="Lucida Sans Unicode" w:hAnsi="Lucida Sans Unicode" w:cs="Lucida Sans Unicode"/>
          <w:sz w:val="16"/>
          <w:szCs w:val="16"/>
        </w:rPr>
        <w:softHyphen/>
        <w:t>личным базам данных и преобразование информации в любую доку</w:t>
      </w:r>
      <w:r>
        <w:rPr>
          <w:rFonts w:ascii="Lucida Sans Unicode" w:eastAsia="Lucida Sans Unicode" w:hAnsi="Lucida Sans Unicode" w:cs="Lucida Sans Unicode"/>
          <w:sz w:val="16"/>
          <w:szCs w:val="16"/>
        </w:rPr>
        <w:softHyphen/>
        <w:t>ментальную форму для последующего использования или хранения.</w:t>
      </w:r>
    </w:p>
    <w:p w:rsidR="0073692C" w:rsidRDefault="0073692C">
      <w:pPr>
        <w:spacing w:before="2" w:after="0" w:line="238" w:lineRule="exact"/>
        <w:ind w:left="235"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информационное наполнение Интернет-порта</w:t>
      </w:r>
      <w:r>
        <w:rPr>
          <w:rFonts w:ascii="Lucida Sans Unicode" w:eastAsia="Lucida Sans Unicode" w:hAnsi="Lucida Sans Unicode" w:cs="Lucida Sans Unicode"/>
          <w:sz w:val="16"/>
          <w:szCs w:val="16"/>
        </w:rPr>
        <w:softHyphen/>
        <w:t xml:space="preserve">лов органов местного самоуправления, либо на сайтах, входящих в состав Интернет-порталов, регламентируется Федеральным законом от 09.02.2009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№8-ФЗ «Об обеспечении доступа к информации о дея</w:t>
      </w:r>
      <w:r>
        <w:rPr>
          <w:rFonts w:ascii="Lucida Sans Unicode" w:eastAsia="Lucida Sans Unicode" w:hAnsi="Lucida Sans Unicode" w:cs="Lucida Sans Unicode"/>
          <w:sz w:val="16"/>
          <w:szCs w:val="16"/>
        </w:rPr>
        <w:softHyphen/>
        <w:t>тельности государственных органов и органов местного самоуправле</w:t>
      </w:r>
      <w:r>
        <w:rPr>
          <w:rFonts w:ascii="Lucida Sans Unicode" w:eastAsia="Lucida Sans Unicode" w:hAnsi="Lucida Sans Unicode" w:cs="Lucida Sans Unicode"/>
          <w:sz w:val="16"/>
          <w:szCs w:val="16"/>
        </w:rPr>
        <w:softHyphen/>
        <w:t>ния». Согласно этому закону основными принципами обеспечения доступа к информации о деятельности государственных органов и орга</w:t>
      </w:r>
      <w:r>
        <w:rPr>
          <w:rFonts w:ascii="Lucida Sans Unicode" w:eastAsia="Lucida Sans Unicode" w:hAnsi="Lucida Sans Unicode" w:cs="Lucida Sans Unicode"/>
          <w:sz w:val="16"/>
          <w:szCs w:val="16"/>
        </w:rPr>
        <w:softHyphen/>
        <w:t>нов местного самоуправления являются:</w:t>
      </w:r>
    </w:p>
    <w:p w:rsidR="0073692C" w:rsidRDefault="0073692C">
      <w:pPr>
        <w:numPr>
          <w:ilvl w:val="0"/>
          <w:numId w:val="5"/>
        </w:numPr>
        <w:tabs>
          <w:tab w:val="left" w:pos="511"/>
        </w:tabs>
        <w:spacing w:after="0" w:line="238" w:lineRule="exact"/>
        <w:ind w:left="518" w:hanging="26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открытость и доступность информации о деятельности государствен</w:t>
      </w:r>
      <w:r>
        <w:rPr>
          <w:rFonts w:ascii="Lucida Sans Unicode" w:eastAsia="Lucida Sans Unicode" w:hAnsi="Lucida Sans Unicode" w:cs="Lucida Sans Unicode"/>
          <w:sz w:val="16"/>
          <w:szCs w:val="16"/>
        </w:rPr>
        <w:softHyphen/>
        <w:t>ных органов и органов местного самоуправления, за исключением случаев, предусмотренных федеральным законом;</w:t>
      </w:r>
    </w:p>
    <w:p w:rsidR="0073692C" w:rsidRDefault="0073692C">
      <w:pPr>
        <w:numPr>
          <w:ilvl w:val="0"/>
          <w:numId w:val="5"/>
        </w:numPr>
        <w:tabs>
          <w:tab w:val="left" w:pos="511"/>
        </w:tabs>
        <w:spacing w:after="0" w:line="238" w:lineRule="exact"/>
        <w:ind w:left="518" w:hanging="26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достоверность информации о деятельности государственных орга</w:t>
      </w:r>
      <w:r>
        <w:rPr>
          <w:rFonts w:ascii="Lucida Sans Unicode" w:eastAsia="Lucida Sans Unicode" w:hAnsi="Lucida Sans Unicode" w:cs="Lucida Sans Unicode"/>
          <w:sz w:val="16"/>
          <w:szCs w:val="16"/>
        </w:rPr>
        <w:softHyphen/>
        <w:t>нов и органов местного самоуправления и своевременность ее пре</w:t>
      </w:r>
      <w:r>
        <w:rPr>
          <w:rFonts w:ascii="Lucida Sans Unicode" w:eastAsia="Lucida Sans Unicode" w:hAnsi="Lucida Sans Unicode" w:cs="Lucida Sans Unicode"/>
          <w:sz w:val="16"/>
          <w:szCs w:val="16"/>
        </w:rPr>
        <w:softHyphen/>
        <w:t>доставления;</w:t>
      </w:r>
    </w:p>
    <w:p w:rsidR="0073692C" w:rsidRDefault="0073692C">
      <w:pPr>
        <w:numPr>
          <w:ilvl w:val="0"/>
          <w:numId w:val="5"/>
        </w:numPr>
        <w:tabs>
          <w:tab w:val="left" w:pos="511"/>
        </w:tabs>
        <w:spacing w:after="0" w:line="238" w:lineRule="exact"/>
        <w:ind w:left="518" w:hanging="26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свобода поиска, получения, передачи и распространения информа</w:t>
      </w:r>
      <w:r>
        <w:rPr>
          <w:rFonts w:ascii="Lucida Sans Unicode" w:eastAsia="Lucida Sans Unicode" w:hAnsi="Lucida Sans Unicode" w:cs="Lucida Sans Unicode"/>
          <w:sz w:val="16"/>
          <w:szCs w:val="16"/>
        </w:rPr>
        <w:softHyphen/>
        <w:t>ции о деятельности государственных органов и органов местного самоуправления любым законным способом;</w:t>
      </w:r>
    </w:p>
    <w:p w:rsidR="0073692C" w:rsidRDefault="0073692C">
      <w:pPr>
        <w:spacing w:before="41" w:after="0" w:line="240"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4) соблюдение прав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 при предоста</w:t>
      </w:r>
      <w:r>
        <w:rPr>
          <w:rFonts w:ascii="Lucida Sans Unicode" w:eastAsia="Lucida Sans Unicode" w:hAnsi="Lucida Sans Unicode" w:cs="Lucida Sans Unicode"/>
          <w:sz w:val="16"/>
          <w:szCs w:val="16"/>
        </w:rPr>
        <w:softHyphen/>
        <w:t>влении информации о деятельности государственных органов и органов местного самоуправления.</w:t>
      </w:r>
    </w:p>
    <w:p w:rsidR="0073692C" w:rsidRDefault="0073692C">
      <w:pPr>
        <w:spacing w:before="238" w:after="0" w:line="242"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Из содержания закона следует, что муниципальный сайт должен как минимум содержать следующую информацию:</w:t>
      </w:r>
    </w:p>
    <w:p w:rsidR="0073692C" w:rsidRDefault="0073692C">
      <w:pPr>
        <w:numPr>
          <w:ilvl w:val="0"/>
          <w:numId w:val="6"/>
        </w:numPr>
        <w:tabs>
          <w:tab w:val="left" w:pos="281"/>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нормативные правовые акты,</w:t>
      </w:r>
    </w:p>
    <w:p w:rsidR="0073692C" w:rsidRDefault="0073692C">
      <w:pPr>
        <w:numPr>
          <w:ilvl w:val="0"/>
          <w:numId w:val="6"/>
        </w:numPr>
        <w:tabs>
          <w:tab w:val="left" w:pos="281"/>
        </w:tabs>
        <w:spacing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порядок деятельности органов местного самоуправления и подве</w:t>
      </w:r>
      <w:r>
        <w:rPr>
          <w:rFonts w:ascii="Lucida Sans Unicode" w:eastAsia="Lucida Sans Unicode" w:hAnsi="Lucida Sans Unicode" w:cs="Lucida Sans Unicode"/>
          <w:sz w:val="16"/>
          <w:szCs w:val="16"/>
        </w:rPr>
        <w:softHyphen/>
        <w:t>домственных организаций,</w:t>
      </w:r>
    </w:p>
    <w:p w:rsidR="0073692C" w:rsidRDefault="0073692C">
      <w:pPr>
        <w:numPr>
          <w:ilvl w:val="0"/>
          <w:numId w:val="6"/>
        </w:numPr>
        <w:tabs>
          <w:tab w:val="left" w:pos="281"/>
        </w:tabs>
        <w:spacing w:after="0" w:line="238"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аналитические доклады и обзоры о деятельности органов местного самоуправления,</w:t>
      </w:r>
    </w:p>
    <w:p w:rsidR="0073692C" w:rsidRDefault="0073692C">
      <w:pPr>
        <w:numPr>
          <w:ilvl w:val="0"/>
          <w:numId w:val="6"/>
        </w:numPr>
        <w:tabs>
          <w:tab w:val="left" w:pos="281"/>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обзоры обращений граждан и организаций,</w:t>
      </w:r>
    </w:p>
    <w:p w:rsidR="0073692C" w:rsidRDefault="0073692C">
      <w:pPr>
        <w:numPr>
          <w:ilvl w:val="0"/>
          <w:numId w:val="6"/>
        </w:numPr>
        <w:tabs>
          <w:tab w:val="left" w:pos="281"/>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об открытых конкурсах, тендерах и других мероприятиях,</w:t>
      </w:r>
    </w:p>
    <w:p w:rsidR="0073692C" w:rsidRDefault="0073692C">
      <w:pPr>
        <w:numPr>
          <w:ilvl w:val="0"/>
          <w:numId w:val="6"/>
        </w:numPr>
        <w:tabs>
          <w:tab w:val="left" w:pos="281"/>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 руководителях органов местного самоуправления,</w:t>
      </w:r>
    </w:p>
    <w:p w:rsidR="0073692C" w:rsidRDefault="0073692C">
      <w:pPr>
        <w:numPr>
          <w:ilvl w:val="0"/>
          <w:numId w:val="6"/>
        </w:numPr>
        <w:tabs>
          <w:tab w:val="left" w:pos="281"/>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прочие сведения о работе органов местного самоуправления.</w:t>
      </w:r>
    </w:p>
    <w:p w:rsidR="0073692C" w:rsidRDefault="0073692C">
      <w:pPr>
        <w:spacing w:before="240"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Важнейшим элементом регионального электронного информацион</w:t>
      </w:r>
      <w:r>
        <w:rPr>
          <w:rFonts w:ascii="Lucida Sans Unicode" w:eastAsia="Lucida Sans Unicode" w:hAnsi="Lucida Sans Unicode" w:cs="Lucida Sans Unicode"/>
          <w:sz w:val="16"/>
          <w:szCs w:val="16"/>
        </w:rPr>
        <w:softHyphen/>
        <w:t>ного ресурса является наличие в нем модуля открытого диалога («онлайн общественных приемных»), позволяющего населению в режиме обратной связи получать оперативную информацию и консуль</w:t>
      </w:r>
      <w:r>
        <w:rPr>
          <w:rFonts w:ascii="Lucida Sans Unicode" w:eastAsia="Lucida Sans Unicode" w:hAnsi="Lucida Sans Unicode" w:cs="Lucida Sans Unicode"/>
          <w:sz w:val="16"/>
          <w:szCs w:val="16"/>
        </w:rPr>
        <w:softHyphen/>
        <w:t xml:space="preserve">тации по интересующим граждан вопросам, </w:t>
      </w:r>
      <w:r>
        <w:rPr>
          <w:rFonts w:ascii="Lucida Sans Unicode" w:eastAsia="Lucida Sans Unicode" w:hAnsi="Lucida Sans Unicode" w:cs="Lucida Sans Unicode"/>
          <w:sz w:val="16"/>
          <w:szCs w:val="16"/>
        </w:rPr>
        <w:lastRenderedPageBreak/>
        <w:t>связанным с деятельностью администрации, а также получать в электронном виде основные необходимые документы.</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Опыт внедрения подобных систем позволяет, с одной стороны, повы</w:t>
      </w:r>
      <w:r>
        <w:rPr>
          <w:rFonts w:ascii="Lucida Sans Unicode" w:eastAsia="Lucida Sans Unicode" w:hAnsi="Lucida Sans Unicode" w:cs="Lucida Sans Unicode"/>
          <w:sz w:val="16"/>
          <w:szCs w:val="16"/>
        </w:rPr>
        <w:softHyphen/>
        <w:t>сить эффективность информационных ресурсов городов, а с другой -снизить физическую нагрузку на бюрократический аппарат органов местного самоуправления. Однако наличие диалоговой функции у регионального информационного ресурса не должно подменять полно</w:t>
      </w:r>
      <w:r>
        <w:rPr>
          <w:rFonts w:ascii="Lucida Sans Unicode" w:eastAsia="Lucida Sans Unicode" w:hAnsi="Lucida Sans Unicode" w:cs="Lucida Sans Unicode"/>
          <w:sz w:val="16"/>
          <w:szCs w:val="16"/>
        </w:rPr>
        <w:softHyphen/>
        <w:t>ты освещения своей деятельности и наполнения информационного портала города; диалоговую функцию следует рассматривать как допол</w:t>
      </w:r>
      <w:r>
        <w:rPr>
          <w:rFonts w:ascii="Lucida Sans Unicode" w:eastAsia="Lucida Sans Unicode" w:hAnsi="Lucida Sans Unicode" w:cs="Lucida Sans Unicode"/>
          <w:sz w:val="16"/>
          <w:szCs w:val="16"/>
        </w:rPr>
        <w:softHyphen/>
        <w:t>нительную, более удобную для пользователя.</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Положительный опыт формирования таких форм муниципальных информационных ресурсов к настоящему времени получил широкое рас</w:t>
      </w:r>
      <w:r>
        <w:rPr>
          <w:rFonts w:ascii="Lucida Sans Unicode" w:eastAsia="Lucida Sans Unicode" w:hAnsi="Lucida Sans Unicode" w:cs="Lucida Sans Unicode"/>
          <w:sz w:val="16"/>
          <w:szCs w:val="16"/>
        </w:rPr>
        <w:softHyphen/>
        <w:t>пространение. Безусловными пионерами в этой сфере стали Москва, Московская область, Санкт-Петербург и большинство российских горо</w:t>
      </w:r>
      <w:r>
        <w:rPr>
          <w:rFonts w:ascii="Lucida Sans Unicode" w:eastAsia="Lucida Sans Unicode" w:hAnsi="Lucida Sans Unicode" w:cs="Lucida Sans Unicode"/>
          <w:sz w:val="16"/>
          <w:szCs w:val="16"/>
        </w:rPr>
        <w:softHyphen/>
        <w:t>дов-миллионеров, городских округов Татарстана, крупные города Ханты-Мансийского и Ямало-Ненецкого автономного округа, следует отметить городские ресурсы Ставрополя, Волгограда и многие других городов.</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85"/>
          <w:headerReference w:type="default" r:id="rId86"/>
          <w:footerReference w:type="even" r:id="rId87"/>
          <w:footerReference w:type="default" r:id="rId88"/>
          <w:type w:val="continuous"/>
          <w:pgSz w:w="11905" w:h="16837"/>
          <w:pgMar w:top="3765" w:right="2638" w:bottom="1440" w:left="2472" w:header="720" w:footer="720" w:gutter="0"/>
          <w:cols w:space="720"/>
        </w:sectPr>
      </w:pPr>
    </w:p>
    <w:p w:rsidR="0073692C" w:rsidRDefault="0073692C">
      <w:pPr>
        <w:spacing w:before="41" w:after="0" w:line="240" w:lineRule="exact"/>
        <w:ind w:left="235"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Наиболее удачные примеры городских порталов вместе не ограни</w:t>
      </w:r>
      <w:r>
        <w:rPr>
          <w:rFonts w:ascii="Lucida Sans Unicode" w:eastAsia="Lucida Sans Unicode" w:hAnsi="Lucida Sans Unicode" w:cs="Lucida Sans Unicode"/>
          <w:sz w:val="16"/>
          <w:szCs w:val="16"/>
        </w:rPr>
        <w:softHyphen/>
        <w:t>чиваются регламентированным минимумом информации - они, как правило, функционируют в режиме разветвленного ресурса, предостав</w:t>
      </w:r>
      <w:r>
        <w:rPr>
          <w:rFonts w:ascii="Lucida Sans Unicode" w:eastAsia="Lucida Sans Unicode" w:hAnsi="Lucida Sans Unicode" w:cs="Lucida Sans Unicode"/>
          <w:sz w:val="16"/>
          <w:szCs w:val="16"/>
        </w:rPr>
        <w:softHyphen/>
        <w:t>ляя горожанам не только регламентированный минимум информации, но также и дополнительную полезную информацию о системе обще</w:t>
      </w:r>
      <w:r>
        <w:rPr>
          <w:rFonts w:ascii="Lucida Sans Unicode" w:eastAsia="Lucida Sans Unicode" w:hAnsi="Lucida Sans Unicode" w:cs="Lucida Sans Unicode"/>
          <w:sz w:val="16"/>
          <w:szCs w:val="16"/>
        </w:rPr>
        <w:softHyphen/>
        <w:t>ственного транспорта, расположении сетей муниципальных и коммер</w:t>
      </w:r>
      <w:r>
        <w:rPr>
          <w:rFonts w:ascii="Lucida Sans Unicode" w:eastAsia="Lucida Sans Unicode" w:hAnsi="Lucida Sans Unicode" w:cs="Lucida Sans Unicode"/>
          <w:sz w:val="16"/>
          <w:szCs w:val="16"/>
        </w:rPr>
        <w:softHyphen/>
        <w:t>ческих предприятий, оперативных и экстренных служб, т.е всего объе</w:t>
      </w:r>
      <w:r>
        <w:rPr>
          <w:rFonts w:ascii="Lucida Sans Unicode" w:eastAsia="Lucida Sans Unicode" w:hAnsi="Lucida Sans Unicode" w:cs="Lucida Sans Unicode"/>
          <w:sz w:val="16"/>
          <w:szCs w:val="16"/>
        </w:rPr>
        <w:softHyphen/>
        <w:t>ма информации, которой обладают органы местного самоуправления и которая вместе с тем может быть полезной для граждан.</w:t>
      </w:r>
    </w:p>
    <w:p w:rsidR="0073692C" w:rsidRDefault="0073692C">
      <w:pPr>
        <w:spacing w:after="0" w:line="240" w:lineRule="exact"/>
        <w:ind w:left="247"/>
        <w:rPr>
          <w:rFonts w:ascii="Lucida Sans Unicode" w:eastAsia="Lucida Sans Unicode" w:hAnsi="Lucida Sans Unicode" w:cs="Lucida Sans Unicode"/>
          <w:sz w:val="20"/>
          <w:szCs w:val="20"/>
        </w:rPr>
      </w:pPr>
    </w:p>
    <w:p w:rsidR="0073692C" w:rsidRDefault="0073692C">
      <w:pPr>
        <w:spacing w:after="0" w:line="240" w:lineRule="exact"/>
        <w:ind w:left="247"/>
        <w:rPr>
          <w:rFonts w:ascii="Lucida Sans Unicode" w:eastAsia="Lucida Sans Unicode" w:hAnsi="Lucida Sans Unicode" w:cs="Lucida Sans Unicode"/>
          <w:sz w:val="20"/>
          <w:szCs w:val="20"/>
        </w:rPr>
      </w:pPr>
    </w:p>
    <w:p w:rsidR="0073692C" w:rsidRDefault="0073692C">
      <w:pPr>
        <w:spacing w:before="14" w:after="0" w:line="240" w:lineRule="auto"/>
        <w:ind w:left="247"/>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z w:val="24"/>
          <w:szCs w:val="24"/>
        </w:rPr>
        <w:t>Какую полезную информацию можно найти</w:t>
      </w:r>
    </w:p>
    <w:p w:rsidR="0073692C" w:rsidRDefault="0073692C">
      <w:pPr>
        <w:spacing w:before="2" w:after="0" w:line="240" w:lineRule="auto"/>
        <w:ind w:right="77"/>
        <w:jc w:val="right"/>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на веб-сайте общественных организаций города?</w:t>
      </w:r>
    </w:p>
    <w:p w:rsidR="0073692C" w:rsidRDefault="0073692C">
      <w:pPr>
        <w:spacing w:before="154" w:after="0" w:line="238"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Общественные объединения, официально зарегистрированные на тер</w:t>
      </w:r>
      <w:r>
        <w:rPr>
          <w:rFonts w:ascii="Lucida Sans Unicode" w:eastAsia="Lucida Sans Unicode" w:hAnsi="Lucida Sans Unicode" w:cs="Lucida Sans Unicode"/>
          <w:sz w:val="16"/>
          <w:szCs w:val="16"/>
        </w:rPr>
        <w:softHyphen/>
        <w:t>ритории городов, также представляют на своих сайтах полезную для граждан информацию. Как правило, в любом крупном городе функци</w:t>
      </w:r>
      <w:r>
        <w:rPr>
          <w:rFonts w:ascii="Lucida Sans Unicode" w:eastAsia="Lucida Sans Unicode" w:hAnsi="Lucida Sans Unicode" w:cs="Lucida Sans Unicode"/>
          <w:sz w:val="16"/>
          <w:szCs w:val="16"/>
        </w:rPr>
        <w:softHyphen/>
        <w:t>онируют следующие общественные объединения, каждое из которых располагает собственными информационными ресурсами:</w:t>
      </w:r>
    </w:p>
    <w:p w:rsidR="0073692C" w:rsidRDefault="0073692C">
      <w:pPr>
        <w:numPr>
          <w:ilvl w:val="0"/>
          <w:numId w:val="7"/>
        </w:numPr>
        <w:tabs>
          <w:tab w:val="left" w:pos="511"/>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общественные объединения разной направленности,</w:t>
      </w:r>
    </w:p>
    <w:p w:rsidR="0073692C" w:rsidRDefault="0073692C">
      <w:pPr>
        <w:numPr>
          <w:ilvl w:val="0"/>
          <w:numId w:val="7"/>
        </w:numPr>
        <w:tabs>
          <w:tab w:val="left" w:pos="511"/>
        </w:tabs>
        <w:spacing w:before="2"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профессиональные союзы,</w:t>
      </w:r>
    </w:p>
    <w:p w:rsidR="0073692C" w:rsidRDefault="0073692C">
      <w:pPr>
        <w:numPr>
          <w:ilvl w:val="0"/>
          <w:numId w:val="7"/>
        </w:numPr>
        <w:tabs>
          <w:tab w:val="left" w:pos="511"/>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детские и молодежные общественные объединения,</w:t>
      </w:r>
    </w:p>
    <w:p w:rsidR="0073692C" w:rsidRDefault="0073692C">
      <w:pPr>
        <w:numPr>
          <w:ilvl w:val="0"/>
          <w:numId w:val="7"/>
        </w:numPr>
        <w:tabs>
          <w:tab w:val="left" w:pos="511"/>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спортивные общественные объединения,</w:t>
      </w:r>
    </w:p>
    <w:p w:rsidR="0073692C" w:rsidRDefault="0073692C">
      <w:pPr>
        <w:numPr>
          <w:ilvl w:val="0"/>
          <w:numId w:val="7"/>
        </w:numPr>
        <w:tabs>
          <w:tab w:val="left" w:pos="511"/>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политические партии,</w:t>
      </w:r>
    </w:p>
    <w:p w:rsidR="0073692C" w:rsidRDefault="0073692C">
      <w:pPr>
        <w:numPr>
          <w:ilvl w:val="0"/>
          <w:numId w:val="7"/>
        </w:numPr>
        <w:tabs>
          <w:tab w:val="left" w:pos="511"/>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религиозные общественные объединения,</w:t>
      </w:r>
    </w:p>
    <w:p w:rsidR="0073692C" w:rsidRDefault="0073692C">
      <w:pPr>
        <w:numPr>
          <w:ilvl w:val="0"/>
          <w:numId w:val="7"/>
        </w:numPr>
        <w:tabs>
          <w:tab w:val="left" w:pos="511"/>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национальные общественные объединения,</w:t>
      </w:r>
    </w:p>
    <w:p w:rsidR="0073692C" w:rsidRDefault="0073692C">
      <w:pPr>
        <w:numPr>
          <w:ilvl w:val="0"/>
          <w:numId w:val="7"/>
        </w:numPr>
        <w:tabs>
          <w:tab w:val="left" w:pos="511"/>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общественные объединения льготной категории граждан.</w:t>
      </w:r>
    </w:p>
    <w:p w:rsidR="0073692C" w:rsidRDefault="0073692C">
      <w:pPr>
        <w:spacing w:before="240" w:after="0" w:line="240" w:lineRule="exact"/>
        <w:ind w:left="245"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Содержание Интернет-ресурсов общественных организаций не регламентируется специальными правовыми актами, за исключением общих цензурных ограничений.</w:t>
      </w:r>
    </w:p>
    <w:p w:rsidR="0073692C" w:rsidRDefault="0073692C">
      <w:pPr>
        <w:spacing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отличие от официальных источников информации (сайтов адми</w:t>
      </w:r>
      <w:r>
        <w:rPr>
          <w:rFonts w:ascii="Lucida Sans Unicode" w:eastAsia="Lucida Sans Unicode" w:hAnsi="Lucida Sans Unicode" w:cs="Lucida Sans Unicode"/>
          <w:sz w:val="16"/>
          <w:szCs w:val="16"/>
        </w:rPr>
        <w:softHyphen/>
        <w:t>нистративных органов) информационные ресурсы общественных орга</w:t>
      </w:r>
      <w:r>
        <w:rPr>
          <w:rFonts w:ascii="Lucida Sans Unicode" w:eastAsia="Lucida Sans Unicode" w:hAnsi="Lucida Sans Unicode" w:cs="Lucida Sans Unicode"/>
          <w:sz w:val="16"/>
          <w:szCs w:val="16"/>
        </w:rPr>
        <w:softHyphen/>
        <w:t>низаций изначально выстраиваются по принципу ориентированности на посетителя и не дублируют в своей архитектуре организационную структуру организаций. Практическая информация на таких сайтах представлена в максимально ориентированном на потребителя виде. Посетители хороших общественных сайтов практически сразу могут получить ответы на вопросы: «Чем занимается организация?», «Какие цели преследует?», «Кто руководит организацией?», а также получить ответ на более конкретные вопросы: «Как принять участие в деятельно</w:t>
      </w:r>
      <w:r>
        <w:rPr>
          <w:rFonts w:ascii="Lucida Sans Unicode" w:eastAsia="Lucida Sans Unicode" w:hAnsi="Lucida Sans Unicode" w:cs="Lucida Sans Unicode"/>
          <w:sz w:val="16"/>
          <w:szCs w:val="16"/>
        </w:rPr>
        <w:softHyphen/>
        <w:t>сти организации?», «Когда и где проводятся те или иные общественные мероприятия?»</w:t>
      </w:r>
    </w:p>
    <w:p w:rsidR="0073692C" w:rsidRDefault="0073692C">
      <w:pPr>
        <w:spacing w:before="2"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силу того, что определенные общественные организации, как пра</w:t>
      </w:r>
      <w:r>
        <w:rPr>
          <w:rFonts w:ascii="Lucida Sans Unicode" w:eastAsia="Lucida Sans Unicode" w:hAnsi="Lucida Sans Unicode" w:cs="Lucida Sans Unicode"/>
          <w:sz w:val="16"/>
          <w:szCs w:val="16"/>
        </w:rPr>
        <w:softHyphen/>
        <w:t>вило, ориентируются на конкретную социальную или профессиональ</w:t>
      </w:r>
      <w:r>
        <w:rPr>
          <w:rFonts w:ascii="Lucida Sans Unicode" w:eastAsia="Lucida Sans Unicode" w:hAnsi="Lucida Sans Unicode" w:cs="Lucida Sans Unicode"/>
          <w:sz w:val="16"/>
          <w:szCs w:val="16"/>
        </w:rPr>
        <w:softHyphen/>
        <w:t>ную группу граждан, то многие вводные вопросы и регламенты этих организаций остаются практически невостребованными, несмотря на то, что они практически всегда представлены на их Интернет-сайтах. Зачастую сайты общественных организаций содержат и практическую информацию о том, какими услугами общественного и частного сектора могут воспользоваться посетители сайтов той или иной общественной организации.</w:t>
      </w:r>
    </w:p>
    <w:p w:rsidR="0073692C" w:rsidRDefault="0073692C">
      <w:pPr>
        <w:spacing w:after="0" w:line="238" w:lineRule="exact"/>
        <w:ind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сайты городских общественных организаций в боль</w:t>
      </w:r>
      <w:r>
        <w:rPr>
          <w:rFonts w:ascii="Lucida Sans Unicode" w:eastAsia="Lucida Sans Unicode" w:hAnsi="Lucida Sans Unicode" w:cs="Lucida Sans Unicode"/>
          <w:sz w:val="16"/>
          <w:szCs w:val="16"/>
        </w:rPr>
        <w:softHyphen/>
        <w:t>шинстве случаев восполняют недостаток информации, ориентирован</w:t>
      </w:r>
      <w:r>
        <w:rPr>
          <w:rFonts w:ascii="Lucida Sans Unicode" w:eastAsia="Lucida Sans Unicode" w:hAnsi="Lucida Sans Unicode" w:cs="Lucida Sans Unicode"/>
          <w:sz w:val="16"/>
          <w:szCs w:val="16"/>
        </w:rPr>
        <w:softHyphen/>
        <w:t>ной на конкретную социальную аудиторию и связанную с общественной жизнью города за пределами формальной управленческой и офи</w:t>
      </w:r>
      <w:r>
        <w:rPr>
          <w:rFonts w:ascii="Lucida Sans Unicode" w:eastAsia="Lucida Sans Unicode" w:hAnsi="Lucida Sans Unicode" w:cs="Lucida Sans Unicode"/>
          <w:sz w:val="16"/>
          <w:szCs w:val="16"/>
        </w:rPr>
        <w:softHyphen/>
        <w:t xml:space="preserve">циальной деятельности. </w:t>
      </w:r>
      <w:r>
        <w:rPr>
          <w:rFonts w:ascii="Lucida Sans Unicode" w:eastAsia="Lucida Sans Unicode" w:hAnsi="Lucida Sans Unicode" w:cs="Lucida Sans Unicode"/>
          <w:spacing w:val="-20"/>
          <w:sz w:val="16"/>
          <w:szCs w:val="16"/>
        </w:rPr>
        <w:t>То</w:t>
      </w:r>
      <w:r>
        <w:rPr>
          <w:rFonts w:ascii="Lucida Sans Unicode" w:eastAsia="Lucida Sans Unicode" w:hAnsi="Lucida Sans Unicode" w:cs="Lucida Sans Unicode"/>
          <w:sz w:val="16"/>
          <w:szCs w:val="16"/>
        </w:rPr>
        <w:t xml:space="preserve"> есть, в ряде случаев они выполняют роль посредников в поиске необходимой информации для представителей отдельных социальных групп. Также иногда на сайте общественных организаций посетители могут получить дополнительную, незаплани</w:t>
      </w:r>
      <w:r>
        <w:rPr>
          <w:rFonts w:ascii="Lucida Sans Unicode" w:eastAsia="Lucida Sans Unicode" w:hAnsi="Lucida Sans Unicode" w:cs="Lucida Sans Unicode"/>
          <w:sz w:val="16"/>
          <w:szCs w:val="16"/>
        </w:rPr>
        <w:softHyphen/>
        <w:t>рованную до посещения практическую информацию, например, о функционировании на территории города тех или иных социальных объектов, а для объединений льготных категорий граждан полезна информация о возможности получения скидок в торговых точках и т.д.</w:t>
      </w:r>
    </w:p>
    <w:p w:rsidR="0073692C" w:rsidRDefault="0073692C">
      <w:pPr>
        <w:spacing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Формально функцию сайтов общественных организаций зачастую выполняют частные, а иногда даже коммерческие сайты, объединяющие на собственных Интернет-форумах группы людей по интересам, форми</w:t>
      </w:r>
      <w:r>
        <w:rPr>
          <w:rFonts w:ascii="Lucida Sans Unicode" w:eastAsia="Lucida Sans Unicode" w:hAnsi="Lucida Sans Unicode" w:cs="Lucida Sans Unicode"/>
          <w:sz w:val="16"/>
          <w:szCs w:val="16"/>
        </w:rPr>
        <w:softHyphen/>
        <w:t>руя новые сообщества (как, например, молодежные сайты и порталы).</w:t>
      </w:r>
    </w:p>
    <w:p w:rsidR="0073692C" w:rsidRDefault="0073692C">
      <w:pPr>
        <w:spacing w:after="0" w:line="238"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Отдельная категория сайтов общественных организаций - информа</w:t>
      </w:r>
      <w:r>
        <w:rPr>
          <w:rFonts w:ascii="Lucida Sans Unicode" w:eastAsia="Lucida Sans Unicode" w:hAnsi="Lucida Sans Unicode" w:cs="Lucida Sans Unicode"/>
          <w:sz w:val="16"/>
          <w:szCs w:val="16"/>
        </w:rPr>
        <w:softHyphen/>
        <w:t>ционные ресурсы региональных и городских общественно-политиче</w:t>
      </w:r>
      <w:r>
        <w:rPr>
          <w:rFonts w:ascii="Lucida Sans Unicode" w:eastAsia="Lucida Sans Unicode" w:hAnsi="Lucida Sans Unicode" w:cs="Lucida Sans Unicode"/>
          <w:sz w:val="16"/>
          <w:szCs w:val="16"/>
        </w:rPr>
        <w:softHyphen/>
        <w:t>ских организаций и отделений политических партий, общественных движений (природоохранных, например, или общественных объеди</w:t>
      </w:r>
      <w:r>
        <w:rPr>
          <w:rFonts w:ascii="Lucida Sans Unicode" w:eastAsia="Lucida Sans Unicode" w:hAnsi="Lucida Sans Unicode" w:cs="Lucida Sans Unicode"/>
          <w:sz w:val="16"/>
          <w:szCs w:val="16"/>
        </w:rPr>
        <w:softHyphen/>
        <w:t>нений автолюбителей).</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Информационные ресурсы этих организаций также выполняют важ</w:t>
      </w:r>
      <w:r>
        <w:rPr>
          <w:rFonts w:ascii="Lucida Sans Unicode" w:eastAsia="Lucida Sans Unicode" w:hAnsi="Lucida Sans Unicode" w:cs="Lucida Sans Unicode"/>
          <w:sz w:val="16"/>
          <w:szCs w:val="16"/>
        </w:rPr>
        <w:softHyphen/>
        <w:t>ную социальную функцию, помогая гражданам разобраться в пробле</w:t>
      </w:r>
      <w:r>
        <w:rPr>
          <w:rFonts w:ascii="Lucida Sans Unicode" w:eastAsia="Lucida Sans Unicode" w:hAnsi="Lucida Sans Unicode" w:cs="Lucida Sans Unicode"/>
          <w:sz w:val="16"/>
          <w:szCs w:val="16"/>
        </w:rPr>
        <w:softHyphen/>
        <w:t>мах собственного города, возможностях их решения и конкретном уча</w:t>
      </w:r>
      <w:r>
        <w:rPr>
          <w:rFonts w:ascii="Lucida Sans Unicode" w:eastAsia="Lucida Sans Unicode" w:hAnsi="Lucida Sans Unicode" w:cs="Lucida Sans Unicode"/>
          <w:sz w:val="16"/>
          <w:szCs w:val="16"/>
        </w:rPr>
        <w:softHyphen/>
        <w:t>стии горожан в общественных процессах, предоставляя гражданам информацию не только о своей текущей деятельности, но и о значимых общественно-политических мероприятиях, проводимых под эгидой этих организаций.</w:t>
      </w:r>
    </w:p>
    <w:p w:rsidR="0073692C" w:rsidRDefault="0073692C">
      <w:pPr>
        <w:spacing w:before="151" w:after="0" w:line="240" w:lineRule="exact"/>
        <w:rPr>
          <w:rFonts w:ascii="Lucida Sans Unicode" w:eastAsia="Lucida Sans Unicode" w:hAnsi="Lucida Sans Unicode" w:cs="Lucida Sans Unicode"/>
          <w:sz w:val="20"/>
          <w:szCs w:val="20"/>
        </w:rPr>
        <w:sectPr w:rsidR="0073692C">
          <w:headerReference w:type="even" r:id="rId89"/>
          <w:headerReference w:type="default" r:id="rId90"/>
          <w:footerReference w:type="even" r:id="rId91"/>
          <w:footerReference w:type="default" r:id="rId92"/>
          <w:type w:val="continuous"/>
          <w:pgSz w:w="11905" w:h="16837"/>
          <w:pgMar w:top="3762" w:right="2633" w:bottom="1440" w:left="2473" w:header="720" w:footer="720" w:gutter="0"/>
          <w:cols w:space="720"/>
        </w:sectPr>
      </w:pPr>
    </w:p>
    <w:p w:rsidR="0073692C" w:rsidRDefault="0073692C">
      <w:pPr>
        <w:spacing w:before="60" w:after="0" w:line="281" w:lineRule="exact"/>
        <w:ind w:left="482"/>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lastRenderedPageBreak/>
        <w:t>Как городской web-сайт помогает оперативности решения экстренных проблем горожан?</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Размещение в Интернет-пространстве информации о деятельности всех без исключения городских служб - неотъемлемый элемент полноценно</w:t>
      </w:r>
      <w:r>
        <w:rPr>
          <w:rFonts w:ascii="Lucida Sans Unicode" w:eastAsia="Lucida Sans Unicode" w:hAnsi="Lucida Sans Unicode" w:cs="Lucida Sans Unicode"/>
          <w:sz w:val="16"/>
          <w:szCs w:val="16"/>
        </w:rPr>
        <w:softHyphen/>
        <w:t>го современного городского информационного пространства.</w:t>
      </w:r>
    </w:p>
    <w:p w:rsidR="0073692C" w:rsidRDefault="0073692C">
      <w:pPr>
        <w:spacing w:after="0" w:line="240" w:lineRule="exact"/>
        <w:ind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Наличие опубликованной контактной информации в Интернете позво</w:t>
      </w:r>
      <w:r>
        <w:rPr>
          <w:rFonts w:ascii="Lucida Sans Unicode" w:eastAsia="Lucida Sans Unicode" w:hAnsi="Lucida Sans Unicode" w:cs="Lucida Sans Unicode"/>
          <w:sz w:val="16"/>
          <w:szCs w:val="16"/>
        </w:rPr>
        <w:softHyphen/>
        <w:t>ляет оперативно найти необходимую контактную информацию службы, которая ответственна за решение той или иной проблемы горожанина.</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Параллельно с формированием веб-страницы, с указанием номеров телефонов экстренных и оперативных коммунальных служб и существо</w:t>
      </w:r>
      <w:r>
        <w:rPr>
          <w:rFonts w:ascii="Lucida Sans Unicode" w:eastAsia="Lucida Sans Unicode" w:hAnsi="Lucida Sans Unicode" w:cs="Lucida Sans Unicode"/>
          <w:sz w:val="16"/>
          <w:szCs w:val="16"/>
        </w:rPr>
        <w:softHyphen/>
        <w:t>вания единого центра экстренного реагирования (который должен функционировать круглосуточно, выполняя параллельно и функцию справочной службы), в современном крупном городе должны быть предусмотрены и другие способы оперативной связи с горожанином в случае возникновения экстренной проблемы: возможность заказа обратной связи, наличие в структуре веб-сайта встроенной онлайн-диа</w:t>
      </w:r>
      <w:r>
        <w:rPr>
          <w:rFonts w:ascii="Lucida Sans Unicode" w:eastAsia="Lucida Sans Unicode" w:hAnsi="Lucida Sans Unicode" w:cs="Lucida Sans Unicode"/>
          <w:sz w:val="16"/>
          <w:szCs w:val="16"/>
        </w:rPr>
        <w:softHyphen/>
        <w:t>логовой функции, «виртуальной экстренной кнопки» и т.д. При этом службы должны быть оснащены геоинформационными системами моментального реагирования, позволяющими в течение телефонного разговора оперативно направлять на место происшествия службы экстренного или оперативного реагирования.</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Важной проблемой является формирование единой системы обра</w:t>
      </w:r>
      <w:r>
        <w:rPr>
          <w:rFonts w:ascii="Lucida Sans Unicode" w:eastAsia="Lucida Sans Unicode" w:hAnsi="Lucida Sans Unicode" w:cs="Lucida Sans Unicode"/>
          <w:sz w:val="16"/>
          <w:szCs w:val="16"/>
        </w:rPr>
        <w:softHyphen/>
        <w:t>ботки сигналов, поступающих от населения, независимо от сути воз</w:t>
      </w:r>
      <w:r>
        <w:rPr>
          <w:rFonts w:ascii="Lucida Sans Unicode" w:eastAsia="Lucida Sans Unicode" w:hAnsi="Lucida Sans Unicode" w:cs="Lucida Sans Unicode"/>
          <w:sz w:val="16"/>
          <w:szCs w:val="16"/>
        </w:rPr>
        <w:softHyphen/>
        <w:t>никающей проблемы. Одной из проблем в связи с этим становится интеграция деятельности муниципальных и федеральных служб экстренных, аварийных и диспетчерских служб в единую структуру опе</w:t>
      </w:r>
      <w:r>
        <w:rPr>
          <w:rFonts w:ascii="Lucida Sans Unicode" w:eastAsia="Lucida Sans Unicode" w:hAnsi="Lucida Sans Unicode" w:cs="Lucida Sans Unicode"/>
          <w:sz w:val="16"/>
          <w:szCs w:val="16"/>
        </w:rPr>
        <w:softHyphen/>
        <w:t>ративного реагирования, которая смогла бы организовать решение любой возникающей проблемы. Так, к примеру, на городском портале Ярославля в настоящее время указано около 25 различных номеров теле</w:t>
      </w:r>
      <w:r>
        <w:rPr>
          <w:rFonts w:ascii="Lucida Sans Unicode" w:eastAsia="Lucida Sans Unicode" w:hAnsi="Lucida Sans Unicode" w:cs="Lucida Sans Unicode"/>
          <w:sz w:val="16"/>
          <w:szCs w:val="16"/>
        </w:rPr>
        <w:softHyphen/>
        <w:t>фонов, по которым следует обращаться в случае возникновения экстрен</w:t>
      </w:r>
      <w:r>
        <w:rPr>
          <w:rFonts w:ascii="Lucida Sans Unicode" w:eastAsia="Lucida Sans Unicode" w:hAnsi="Lucida Sans Unicode" w:cs="Lucida Sans Unicode"/>
          <w:sz w:val="16"/>
          <w:szCs w:val="16"/>
        </w:rPr>
        <w:softHyphen/>
        <w:t>ной ситуации, выбор нужного номера в сложных обстоятельствах может повлечь за собой потерю времени на адекватное реагирование.</w:t>
      </w:r>
    </w:p>
    <w:p w:rsidR="0073692C" w:rsidRDefault="0073692C">
      <w:pPr>
        <w:spacing w:after="0" w:line="240" w:lineRule="exact"/>
        <w:ind w:left="480"/>
        <w:rPr>
          <w:rFonts w:ascii="Lucida Sans Unicode" w:eastAsia="Lucida Sans Unicode" w:hAnsi="Lucida Sans Unicode" w:cs="Lucida Sans Unicode"/>
          <w:sz w:val="20"/>
          <w:szCs w:val="20"/>
        </w:rPr>
      </w:pPr>
    </w:p>
    <w:p w:rsidR="0073692C" w:rsidRDefault="0073692C">
      <w:pPr>
        <w:spacing w:after="0" w:line="240" w:lineRule="exact"/>
        <w:ind w:left="480"/>
        <w:rPr>
          <w:rFonts w:ascii="Lucida Sans Unicode" w:eastAsia="Lucida Sans Unicode" w:hAnsi="Lucida Sans Unicode" w:cs="Lucida Sans Unicode"/>
          <w:sz w:val="20"/>
          <w:szCs w:val="20"/>
        </w:rPr>
      </w:pPr>
    </w:p>
    <w:p w:rsidR="0073692C" w:rsidRDefault="0073692C">
      <w:pPr>
        <w:spacing w:before="10" w:after="0" w:line="240" w:lineRule="auto"/>
        <w:ind w:left="480"/>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Что могут понять городские власти</w:t>
      </w:r>
    </w:p>
    <w:p w:rsidR="0073692C" w:rsidRDefault="0073692C">
      <w:pPr>
        <w:spacing w:before="2" w:after="0" w:line="240" w:lineRule="auto"/>
        <w:ind w:left="480"/>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из информации о посещении их сайтов?</w:t>
      </w:r>
    </w:p>
    <w:p w:rsidR="0073692C" w:rsidRDefault="0073692C">
      <w:pPr>
        <w:spacing w:before="15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Показатель посещаемости сайта городской администрации - функция от нескольких переменных: качества самого сайта и его содержания (регу</w:t>
      </w:r>
      <w:r>
        <w:rPr>
          <w:rFonts w:ascii="Lucida Sans Unicode" w:eastAsia="Lucida Sans Unicode" w:hAnsi="Lucida Sans Unicode" w:cs="Lucida Sans Unicode"/>
          <w:sz w:val="16"/>
          <w:szCs w:val="16"/>
        </w:rPr>
        <w:softHyphen/>
        <w:t>лярности обновления, наличия актуальной и востребованной информа</w:t>
      </w:r>
      <w:r>
        <w:rPr>
          <w:rFonts w:ascii="Lucida Sans Unicode" w:eastAsia="Lucida Sans Unicode" w:hAnsi="Lucida Sans Unicode" w:cs="Lucida Sans Unicode"/>
          <w:sz w:val="16"/>
          <w:szCs w:val="16"/>
        </w:rPr>
        <w:softHyphen/>
        <w:t>ции), активности пользователей (подготовленности аудитории к использованию информации, размещенной на сайте).</w:t>
      </w:r>
    </w:p>
    <w:p w:rsidR="0073692C" w:rsidRDefault="0073692C">
      <w:pPr>
        <w:spacing w:after="0" w:line="240" w:lineRule="exact"/>
        <w:ind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Динамика посещаемости сайта - главная характеристика его «живу</w:t>
      </w:r>
      <w:r>
        <w:rPr>
          <w:rFonts w:ascii="Lucida Sans Unicode" w:eastAsia="Lucida Sans Unicode" w:hAnsi="Lucida Sans Unicode" w:cs="Lucida Sans Unicode"/>
          <w:sz w:val="16"/>
          <w:szCs w:val="16"/>
        </w:rPr>
        <w:softHyphen/>
        <w:t>чести». Как правило, на стадии запуска сайта по законам инновативно-сти посещаемость ресурса максимальна, затем, если контент (содержа</w:t>
      </w:r>
      <w:r>
        <w:rPr>
          <w:rFonts w:ascii="Lucida Sans Unicode" w:eastAsia="Lucida Sans Unicode" w:hAnsi="Lucida Sans Unicode" w:cs="Lucida Sans Unicode"/>
          <w:sz w:val="16"/>
          <w:szCs w:val="16"/>
        </w:rPr>
        <w:softHyphen/>
        <w:t>ние) сайта остается статичным, наблюдается определенный спад до выхода на плановую эксплуатационную мощность, после чего дальней</w:t>
      </w:r>
      <w:r>
        <w:rPr>
          <w:rFonts w:ascii="Lucida Sans Unicode" w:eastAsia="Lucida Sans Unicode" w:hAnsi="Lucida Sans Unicode" w:cs="Lucida Sans Unicode"/>
          <w:sz w:val="16"/>
          <w:szCs w:val="16"/>
        </w:rPr>
        <w:softHyphen/>
        <w:t>шая динамика определяется исключительно качеством самого ресурса и его соответствию потребностям пользователей. Специфика современ</w:t>
      </w:r>
      <w:r>
        <w:rPr>
          <w:rFonts w:ascii="Lucida Sans Unicode" w:eastAsia="Lucida Sans Unicode" w:hAnsi="Lucida Sans Unicode" w:cs="Lucida Sans Unicode"/>
          <w:sz w:val="16"/>
          <w:szCs w:val="16"/>
        </w:rPr>
        <w:softHyphen/>
        <w:t>ного этапа в развитии электронных ресурсов крупных городов заключа</w:t>
      </w:r>
      <w:r>
        <w:rPr>
          <w:rFonts w:ascii="Lucida Sans Unicode" w:eastAsia="Lucida Sans Unicode" w:hAnsi="Lucida Sans Unicode" w:cs="Lucida Sans Unicode"/>
          <w:sz w:val="16"/>
          <w:szCs w:val="16"/>
        </w:rPr>
        <w:softHyphen/>
        <w:t xml:space="preserve">ется в том, что практически повсеместно </w:t>
      </w:r>
      <w:r>
        <w:rPr>
          <w:rFonts w:ascii="Lucida Sans Unicode" w:eastAsia="Lucida Sans Unicode" w:hAnsi="Lucida Sans Unicode" w:cs="Lucida Sans Unicode"/>
          <w:sz w:val="16"/>
          <w:szCs w:val="16"/>
        </w:rPr>
        <w:lastRenderedPageBreak/>
        <w:t>наблюдается постоянный рост числа посетителей сайтов, но этот показатель, в первую очередь, отра</w:t>
      </w:r>
      <w:r>
        <w:rPr>
          <w:rFonts w:ascii="Lucida Sans Unicode" w:eastAsia="Lucida Sans Unicode" w:hAnsi="Lucida Sans Unicode" w:cs="Lucida Sans Unicode"/>
          <w:sz w:val="16"/>
          <w:szCs w:val="16"/>
        </w:rPr>
        <w:softHyphen/>
        <w:t>жает динамику проникновения глобальной сети Интернет в региональ</w:t>
      </w:r>
      <w:r>
        <w:rPr>
          <w:rFonts w:ascii="Lucida Sans Unicode" w:eastAsia="Lucida Sans Unicode" w:hAnsi="Lucida Sans Unicode" w:cs="Lucida Sans Unicode"/>
          <w:sz w:val="16"/>
          <w:szCs w:val="16"/>
        </w:rPr>
        <w:softHyphen/>
        <w:t>ную и городскую среду. Так, посещаемость официального сайта Магадана с момента его запуска в течение двух лет возросла почти на треть, за четыре года функционирования Ростовского городского сайта его популярность у пользователей увеличилась в 2,5 раза.</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выраженной положительной динамике приводят меры, напра</w:t>
      </w:r>
      <w:r>
        <w:rPr>
          <w:rFonts w:ascii="Lucida Sans Unicode" w:eastAsia="Lucida Sans Unicode" w:hAnsi="Lucida Sans Unicode" w:cs="Lucida Sans Unicode"/>
          <w:sz w:val="16"/>
          <w:szCs w:val="16"/>
        </w:rPr>
        <w:softHyphen/>
        <w:t>вленные на качественный пересмотр содержания и функций сайта. В Нижневартовске, например, после обновления городского портала и наполнения его не только информационным, но и функциональным содержанием, посещаемость за 1 год (с 2007 по 2008) увеличилась сразу практически в 9 (!) раз.</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дальнейшем регулярный мониторинг посещаемости городских сайтов позволяет выявлять периодические колебания в уровне активно</w:t>
      </w:r>
      <w:r>
        <w:rPr>
          <w:rFonts w:ascii="Lucida Sans Unicode" w:eastAsia="Lucida Sans Unicode" w:hAnsi="Lucida Sans Unicode" w:cs="Lucida Sans Unicode"/>
          <w:sz w:val="16"/>
          <w:szCs w:val="16"/>
        </w:rPr>
        <w:softHyphen/>
        <w:t>сти пользователей и делать выводы о соответствии содержания и построения информационного массива запросам пользователей. Как правило, спад активности посещений наступает вследствие недостаточ</w:t>
      </w:r>
      <w:r>
        <w:rPr>
          <w:rFonts w:ascii="Lucida Sans Unicode" w:eastAsia="Lucida Sans Unicode" w:hAnsi="Lucida Sans Unicode" w:cs="Lucida Sans Unicode"/>
          <w:sz w:val="16"/>
          <w:szCs w:val="16"/>
        </w:rPr>
        <w:softHyphen/>
        <w:t>ной рекламы возможностей сайта, задержек в обновлении информа</w:t>
      </w:r>
      <w:r>
        <w:rPr>
          <w:rFonts w:ascii="Lucida Sans Unicode" w:eastAsia="Lucida Sans Unicode" w:hAnsi="Lucida Sans Unicode" w:cs="Lucida Sans Unicode"/>
          <w:sz w:val="16"/>
          <w:szCs w:val="16"/>
        </w:rPr>
        <w:softHyphen/>
        <w:t>ции и актуализации размещаемых на нем документов, что должно стать тревожным сигналом для городской администрации.</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Важным показателем эффективности работы сайта постепенно дол</w:t>
      </w:r>
      <w:r>
        <w:rPr>
          <w:rFonts w:ascii="Lucida Sans Unicode" w:eastAsia="Lucida Sans Unicode" w:hAnsi="Lucida Sans Unicode" w:cs="Lucida Sans Unicode"/>
          <w:sz w:val="16"/>
          <w:szCs w:val="16"/>
        </w:rPr>
        <w:softHyphen/>
        <w:t>жны стать показатели снижения объема личных и письменных обраще</w:t>
      </w:r>
      <w:r>
        <w:rPr>
          <w:rFonts w:ascii="Lucida Sans Unicode" w:eastAsia="Lucida Sans Unicode" w:hAnsi="Lucida Sans Unicode" w:cs="Lucida Sans Unicode"/>
          <w:sz w:val="16"/>
          <w:szCs w:val="16"/>
        </w:rPr>
        <w:softHyphen/>
        <w:t>ний граждан в результате внедрения систем онлайн-обслуживания.</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93"/>
          <w:headerReference w:type="default" r:id="rId94"/>
          <w:footerReference w:type="even" r:id="rId95"/>
          <w:footerReference w:type="default" r:id="rId96"/>
          <w:type w:val="continuous"/>
          <w:pgSz w:w="11905" w:h="16837"/>
          <w:pgMar w:top="3775" w:right="2638" w:bottom="1440" w:left="2694"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before="60" w:after="0" w:line="281" w:lineRule="exact"/>
        <w:ind w:left="701" w:hanging="454"/>
        <w:rPr>
          <w:rFonts w:ascii="Lucida Sans Unicode" w:eastAsia="Lucida Sans Unicode" w:hAnsi="Lucida Sans Unicode" w:cs="Lucida Sans Unicode"/>
          <w:sz w:val="24"/>
          <w:szCs w:val="24"/>
        </w:rPr>
      </w:pPr>
      <w:r>
        <w:rPr>
          <w:rFonts w:ascii="Lucida Sans Unicode" w:eastAsia="Lucida Sans Unicode" w:hAnsi="Lucida Sans Unicode" w:cs="Lucida Sans Unicode"/>
          <w:i/>
          <w:iCs/>
          <w:spacing w:val="-10"/>
          <w:sz w:val="16"/>
          <w:szCs w:val="16"/>
        </w:rPr>
        <w:t>ф-</w:t>
      </w:r>
      <w:r>
        <w:rPr>
          <w:rFonts w:ascii="Lucida Sans Unicode" w:eastAsia="Lucida Sans Unicode" w:hAnsi="Lucida Sans Unicode" w:cs="Lucida Sans Unicode"/>
          <w:i/>
          <w:iCs/>
          <w:spacing w:val="10"/>
          <w:sz w:val="16"/>
          <w:szCs w:val="16"/>
        </w:rPr>
        <w:t xml:space="preserve"> </w:t>
      </w: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узнать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из</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сайтов предприятий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организаций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вакансиях, ценах,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тарифах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т.п.?</w:t>
      </w:r>
    </w:p>
    <w:p w:rsidR="0073692C" w:rsidRDefault="0073692C">
      <w:pPr>
        <w:spacing w:before="108" w:after="0" w:line="238"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Отдельный сегмент информационного пространства города представ</w:t>
      </w:r>
      <w:r>
        <w:rPr>
          <w:rFonts w:ascii="Lucida Sans Unicode" w:eastAsia="Lucida Sans Unicode" w:hAnsi="Lucida Sans Unicode" w:cs="Lucida Sans Unicode"/>
          <w:sz w:val="16"/>
          <w:szCs w:val="16"/>
        </w:rPr>
        <w:softHyphen/>
        <w:t>лен опубликованными массивами информации субъектов экономиче</w:t>
      </w:r>
      <w:r>
        <w:rPr>
          <w:rFonts w:ascii="Lucida Sans Unicode" w:eastAsia="Lucida Sans Unicode" w:hAnsi="Lucida Sans Unicode" w:cs="Lucida Sans Unicode"/>
          <w:sz w:val="16"/>
          <w:szCs w:val="16"/>
        </w:rPr>
        <w:softHyphen/>
        <w:t>ской деятельности.</w:t>
      </w:r>
    </w:p>
    <w:p w:rsidR="0073692C" w:rsidRDefault="0073692C">
      <w:pPr>
        <w:spacing w:after="0" w:line="238" w:lineRule="exact"/>
        <w:ind w:left="24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структуре открытых информационных массивов выделяется три обязательных для этих веб-сайтов группы атрибутов.</w:t>
      </w:r>
    </w:p>
    <w:p w:rsidR="0073692C" w:rsidRDefault="0073692C">
      <w:pPr>
        <w:spacing w:after="0" w:line="238" w:lineRule="exact"/>
        <w:ind w:left="235"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Во-первых, масштабный рекламно-информационный блок, содер</w:t>
      </w:r>
      <w:r>
        <w:rPr>
          <w:rFonts w:ascii="Lucida Sans Unicode" w:eastAsia="Lucida Sans Unicode" w:hAnsi="Lucida Sans Unicode" w:cs="Lucida Sans Unicode"/>
          <w:sz w:val="16"/>
          <w:szCs w:val="16"/>
        </w:rPr>
        <w:softHyphen/>
        <w:t>жащий основные сведения о предприятии (название, организационная структура, месторасположение, указание которого сопровождается изо</w:t>
      </w:r>
      <w:r>
        <w:rPr>
          <w:rFonts w:ascii="Lucida Sans Unicode" w:eastAsia="Lucida Sans Unicode" w:hAnsi="Lucida Sans Unicode" w:cs="Lucida Sans Unicode"/>
          <w:sz w:val="16"/>
          <w:szCs w:val="16"/>
        </w:rPr>
        <w:softHyphen/>
        <w:t>бражением фрагмента карты той части города, в котором находится офис компании, с указанием места расположения офиса и основных транспортных маршрутов, ведущих к предприятию). Этот раздел сопро</w:t>
      </w:r>
      <w:r>
        <w:rPr>
          <w:rFonts w:ascii="Lucida Sans Unicode" w:eastAsia="Lucida Sans Unicode" w:hAnsi="Lucida Sans Unicode" w:cs="Lucida Sans Unicode"/>
          <w:sz w:val="16"/>
          <w:szCs w:val="16"/>
        </w:rPr>
        <w:softHyphen/>
        <w:t>вождается публикацией рекламных материалов, каталогов и прайс-листов продукции, открытых коммерческих предложений и т.д. Нали</w:t>
      </w:r>
      <w:r>
        <w:rPr>
          <w:rFonts w:ascii="Lucida Sans Unicode" w:eastAsia="Lucida Sans Unicode" w:hAnsi="Lucida Sans Unicode" w:cs="Lucida Sans Unicode"/>
          <w:sz w:val="16"/>
          <w:szCs w:val="16"/>
        </w:rPr>
        <w:softHyphen/>
        <w:t>чие на сайте исчерпывающей информации о лицензиях и патентов (вплоть до их цветных изображений) позволит создать у клиентов и партнеров необходимый имидж компании. Одним из атрибутов совре</w:t>
      </w:r>
      <w:r>
        <w:rPr>
          <w:rFonts w:ascii="Lucida Sans Unicode" w:eastAsia="Lucida Sans Unicode" w:hAnsi="Lucida Sans Unicode" w:cs="Lucida Sans Unicode"/>
          <w:sz w:val="16"/>
          <w:szCs w:val="16"/>
        </w:rPr>
        <w:softHyphen/>
        <w:t>менной солидной компании является опубликование перечня вакансий, имеющихся в подразделениях компании.</w:t>
      </w:r>
    </w:p>
    <w:p w:rsidR="0073692C" w:rsidRDefault="0073692C">
      <w:pPr>
        <w:spacing w:after="0" w:line="238" w:lineRule="exact"/>
        <w:ind w:left="242"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Во-вторых, для информационных ресурсов крупных предприятий -акционерных обществ - в соответствии с законодательством Российской Федерации обязательна публикация в открытых источниках информации уставных и учредительных документов компаний, годовых отчетов о деятель</w:t>
      </w:r>
      <w:r>
        <w:rPr>
          <w:rFonts w:ascii="Lucida Sans Unicode" w:eastAsia="Lucida Sans Unicode" w:hAnsi="Lucida Sans Unicode" w:cs="Lucida Sans Unicode"/>
          <w:sz w:val="16"/>
          <w:szCs w:val="16"/>
        </w:rPr>
        <w:softHyphen/>
        <w:t>ности, финансовой отчетности (баланса, отчета о прибылях и убытках и др.).</w:t>
      </w:r>
    </w:p>
    <w:p w:rsidR="0073692C" w:rsidRDefault="0073692C">
      <w:pPr>
        <w:spacing w:after="0" w:line="238" w:lineRule="exact"/>
        <w:ind w:left="238"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третьих, корпоративные веб-сайты содержат так называемый «имиджевый» блок. Интернет-ресурсы наиболее крупных предприятий обязательно должны содержать определенный массив информации, публикуемый в соответствии с негласными правилами корпоративной этики. К таким данным относятся дополнительная контактная информа</w:t>
      </w:r>
      <w:r>
        <w:rPr>
          <w:rFonts w:ascii="Lucida Sans Unicode" w:eastAsia="Lucida Sans Unicode" w:hAnsi="Lucida Sans Unicode" w:cs="Lucida Sans Unicode"/>
          <w:sz w:val="16"/>
          <w:szCs w:val="16"/>
        </w:rPr>
        <w:softHyphen/>
        <w:t>ция, имена, должности и даже фотографии сотрудников, занимающих</w:t>
      </w:r>
      <w:r>
        <w:rPr>
          <w:rFonts w:ascii="Lucida Sans Unicode" w:eastAsia="Lucida Sans Unicode" w:hAnsi="Lucida Sans Unicode" w:cs="Lucida Sans Unicode"/>
          <w:sz w:val="16"/>
          <w:szCs w:val="16"/>
        </w:rPr>
        <w:softHyphen/>
        <w:t>ся определенными направлениями деятельности компании, их рабочие телефоны и</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w:t>
      </w:r>
      <w:r w:rsidRPr="0073692C">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mail</w:t>
      </w:r>
      <w:r>
        <w:rPr>
          <w:rFonts w:ascii="Lucida Sans Unicode" w:eastAsia="Lucida Sans Unicode" w:hAnsi="Lucida Sans Unicode" w:cs="Lucida Sans Unicode"/>
          <w:sz w:val="16"/>
          <w:szCs w:val="16"/>
        </w:rPr>
        <w:t xml:space="preserve"> адреса. Современной корпоративной этикой предус</w:t>
      </w:r>
      <w:r>
        <w:rPr>
          <w:rFonts w:ascii="Lucida Sans Unicode" w:eastAsia="Lucida Sans Unicode" w:hAnsi="Lucida Sans Unicode" w:cs="Lucida Sans Unicode"/>
          <w:sz w:val="16"/>
          <w:szCs w:val="16"/>
        </w:rPr>
        <w:softHyphen/>
        <w:t>матривается публикация краткой истории компании, которая носит в основном декоративный характер, но в ряде случаев оказывается полез</w:t>
      </w:r>
      <w:r>
        <w:rPr>
          <w:rFonts w:ascii="Lucida Sans Unicode" w:eastAsia="Lucida Sans Unicode" w:hAnsi="Lucida Sans Unicode" w:cs="Lucida Sans Unicode"/>
          <w:sz w:val="16"/>
          <w:szCs w:val="16"/>
        </w:rPr>
        <w:softHyphen/>
        <w:t>ной для привлечения клиентов и партнеров.</w:t>
      </w:r>
    </w:p>
    <w:p w:rsidR="0073692C" w:rsidRDefault="0073692C">
      <w:pPr>
        <w:spacing w:after="0" w:line="238" w:lineRule="exact"/>
        <w:ind w:left="24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Соотношение отдельных компонентов информационных ресурсов зачастую определяется профилем и спецификой деятельности компа</w:t>
      </w:r>
      <w:r>
        <w:rPr>
          <w:rFonts w:ascii="Lucida Sans Unicode" w:eastAsia="Lucida Sans Unicode" w:hAnsi="Lucida Sans Unicode" w:cs="Lucida Sans Unicode"/>
          <w:sz w:val="16"/>
          <w:szCs w:val="16"/>
        </w:rPr>
        <w:softHyphen/>
        <w:t>нии. Очень часто компании, ориентированные на конечного потребите</w:t>
      </w:r>
      <w:r>
        <w:rPr>
          <w:rFonts w:ascii="Lucida Sans Unicode" w:eastAsia="Lucida Sans Unicode" w:hAnsi="Lucida Sans Unicode" w:cs="Lucida Sans Unicode"/>
          <w:sz w:val="16"/>
          <w:szCs w:val="16"/>
        </w:rPr>
        <w:softHyphen/>
        <w:t>ля - население - публикуют одновременно два сайта - корпоративный (для собственного использования и партнеров) и клиентский, выстро</w:t>
      </w:r>
      <w:r>
        <w:rPr>
          <w:rFonts w:ascii="Lucida Sans Unicode" w:eastAsia="Lucida Sans Unicode" w:hAnsi="Lucida Sans Unicode" w:cs="Lucida Sans Unicode"/>
          <w:sz w:val="16"/>
          <w:szCs w:val="16"/>
        </w:rPr>
        <w:softHyphen/>
        <w:t>енные по принципу максимальной привлекательности, информативно</w:t>
      </w:r>
      <w:r>
        <w:rPr>
          <w:rFonts w:ascii="Lucida Sans Unicode" w:eastAsia="Lucida Sans Unicode" w:hAnsi="Lucida Sans Unicode" w:cs="Lucida Sans Unicode"/>
          <w:sz w:val="16"/>
          <w:szCs w:val="16"/>
        </w:rPr>
        <w:softHyphen/>
        <w:t>сти для конечного клиента.</w:t>
      </w: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before="5" w:after="0" w:line="281" w:lineRule="exact"/>
        <w:ind w:left="58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первую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очередь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интересует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жителей крупного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откуда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они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получают необходимую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информацию?</w:t>
      </w:r>
    </w:p>
    <w:p w:rsidR="0073692C" w:rsidRDefault="0073692C">
      <w:pPr>
        <w:spacing w:before="10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Круг интересов жителей крупных российских городов - значительных по размерам и в то же время наиболее прогрессивных социальных форма</w:t>
      </w:r>
      <w:r>
        <w:rPr>
          <w:rFonts w:ascii="Lucida Sans Unicode" w:eastAsia="Lucida Sans Unicode" w:hAnsi="Lucida Sans Unicode" w:cs="Lucida Sans Unicode"/>
          <w:sz w:val="16"/>
          <w:szCs w:val="16"/>
        </w:rPr>
        <w:softHyphen/>
        <w:t>ций - чрезвычайно широк. Отследить его можно лишь по статистике пои</w:t>
      </w:r>
      <w:r>
        <w:rPr>
          <w:rFonts w:ascii="Lucida Sans Unicode" w:eastAsia="Lucida Sans Unicode" w:hAnsi="Lucida Sans Unicode" w:cs="Lucida Sans Unicode"/>
          <w:sz w:val="16"/>
          <w:szCs w:val="16"/>
        </w:rPr>
        <w:softHyphen/>
        <w:t>сковых запросов на специальных поисковых ресурсах.</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Несмотря на то, что четкой обобщенной статистики по этому вопросу пока не публиковалось, на основании представленных исследований ком</w:t>
      </w:r>
      <w:r>
        <w:rPr>
          <w:rFonts w:ascii="Lucida Sans Unicode" w:eastAsia="Lucida Sans Unicode" w:hAnsi="Lucida Sans Unicode" w:cs="Lucida Sans Unicode"/>
          <w:sz w:val="16"/>
          <w:szCs w:val="16"/>
        </w:rPr>
        <w:softHyphen/>
        <w:t>пании «Яндекс» представляется возможным выделить три основные группы так называемых геолокализованных запросов (т.е. запросов, ориентиро</w:t>
      </w:r>
      <w:r>
        <w:rPr>
          <w:rFonts w:ascii="Lucida Sans Unicode" w:eastAsia="Lucida Sans Unicode" w:hAnsi="Lucida Sans Unicode" w:cs="Lucida Sans Unicode"/>
          <w:sz w:val="16"/>
          <w:szCs w:val="16"/>
        </w:rPr>
        <w:softHyphen/>
        <w:t>ванных на поиск чего бы то ни было в пределах собственного города):</w:t>
      </w:r>
    </w:p>
    <w:p w:rsidR="0073692C" w:rsidRDefault="0073692C">
      <w:pPr>
        <w:numPr>
          <w:ilvl w:val="0"/>
          <w:numId w:val="8"/>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справочные запросы - обращения к Интернету за полезной практи</w:t>
      </w:r>
      <w:r>
        <w:rPr>
          <w:rFonts w:ascii="Lucida Sans Unicode" w:eastAsia="Lucida Sans Unicode" w:hAnsi="Lucida Sans Unicode" w:cs="Lucida Sans Unicode"/>
          <w:sz w:val="16"/>
          <w:szCs w:val="16"/>
        </w:rPr>
        <w:softHyphen/>
        <w:t>ческой информацией: расписаниями общественного транспорта, адресами конкретных объектов;</w:t>
      </w:r>
    </w:p>
    <w:p w:rsidR="0073692C" w:rsidRDefault="0073692C">
      <w:pPr>
        <w:numPr>
          <w:ilvl w:val="0"/>
          <w:numId w:val="8"/>
        </w:numPr>
        <w:tabs>
          <w:tab w:val="left" w:pos="281"/>
        </w:tabs>
        <w:spacing w:before="2"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потребительские запросы (поиск предложений конкретного товара, услуги, с условием выбора по цене и месту продажи), к этой же кате</w:t>
      </w:r>
      <w:r>
        <w:rPr>
          <w:rFonts w:ascii="Lucida Sans Unicode" w:eastAsia="Lucida Sans Unicode" w:hAnsi="Lucida Sans Unicode" w:cs="Lucida Sans Unicode"/>
          <w:sz w:val="16"/>
          <w:szCs w:val="16"/>
        </w:rPr>
        <w:softHyphen/>
        <w:t>гории можно отнести и запросы, связанные с организацией населе</w:t>
      </w:r>
      <w:r>
        <w:rPr>
          <w:rFonts w:ascii="Lucida Sans Unicode" w:eastAsia="Lucida Sans Unicode" w:hAnsi="Lucida Sans Unicode" w:cs="Lucida Sans Unicode"/>
          <w:sz w:val="16"/>
          <w:szCs w:val="16"/>
        </w:rPr>
        <w:softHyphen/>
        <w:t>нием собственного досуга - поиск информации о репертуаре теа</w:t>
      </w:r>
      <w:r>
        <w:rPr>
          <w:rFonts w:ascii="Lucida Sans Unicode" w:eastAsia="Lucida Sans Unicode" w:hAnsi="Lucida Sans Unicode" w:cs="Lucida Sans Unicode"/>
          <w:sz w:val="16"/>
          <w:szCs w:val="16"/>
        </w:rPr>
        <w:softHyphen/>
        <w:t>тров и кинотеатров, расписания концертов, выставок и т.д.;</w:t>
      </w:r>
    </w:p>
    <w:p w:rsidR="0073692C" w:rsidRDefault="0073692C">
      <w:pPr>
        <w:numPr>
          <w:ilvl w:val="0"/>
          <w:numId w:val="8"/>
        </w:numPr>
        <w:tabs>
          <w:tab w:val="left" w:pos="281"/>
        </w:tabs>
        <w:spacing w:before="2"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проблемные и «исследовательские» запросы (запросы, ориентиро</w:t>
      </w:r>
      <w:r>
        <w:rPr>
          <w:rFonts w:ascii="Lucida Sans Unicode" w:eastAsia="Lucida Sans Unicode" w:hAnsi="Lucida Sans Unicode" w:cs="Lucida Sans Unicode"/>
          <w:sz w:val="16"/>
          <w:szCs w:val="16"/>
        </w:rPr>
        <w:softHyphen/>
        <w:t>ванные на поиск конкретной информации по вопросам, касающимся исторического, современного или перспективного развития города, района или конкретного места).</w:t>
      </w:r>
    </w:p>
    <w:p w:rsidR="0073692C" w:rsidRDefault="0073692C">
      <w:pPr>
        <w:spacing w:after="0" w:line="240" w:lineRule="exact"/>
        <w:ind w:left="461" w:hanging="461"/>
        <w:rPr>
          <w:rFonts w:ascii="Lucida Sans Unicode" w:eastAsia="Lucida Sans Unicode" w:hAnsi="Lucida Sans Unicode" w:cs="Lucida Sans Unicode"/>
          <w:sz w:val="20"/>
          <w:szCs w:val="20"/>
        </w:rPr>
      </w:pPr>
    </w:p>
    <w:p w:rsidR="0073692C" w:rsidRDefault="0073692C">
      <w:pPr>
        <w:spacing w:after="0" w:line="240" w:lineRule="exact"/>
        <w:ind w:left="461" w:hanging="461"/>
        <w:rPr>
          <w:rFonts w:ascii="Lucida Sans Unicode" w:eastAsia="Lucida Sans Unicode" w:hAnsi="Lucida Sans Unicode" w:cs="Lucida Sans Unicode"/>
          <w:sz w:val="20"/>
          <w:szCs w:val="20"/>
        </w:rPr>
      </w:pPr>
    </w:p>
    <w:p w:rsidR="0073692C" w:rsidRDefault="0073692C">
      <w:pPr>
        <w:spacing w:before="7" w:after="0" w:line="278" w:lineRule="exact"/>
        <w:ind w:left="461" w:hanging="461"/>
        <w:rPr>
          <w:rFonts w:ascii="Lucida Sans Unicode" w:eastAsia="Lucida Sans Unicode" w:hAnsi="Lucida Sans Unicode" w:cs="Lucida Sans Unicode"/>
          <w:sz w:val="24"/>
          <w:szCs w:val="24"/>
        </w:rPr>
      </w:pPr>
      <w:r>
        <w:rPr>
          <w:rFonts w:ascii="Lucida Sans Unicode" w:eastAsia="Lucida Sans Unicode" w:hAnsi="Lucida Sans Unicode" w:cs="Lucida Sans Unicode"/>
          <w:i/>
          <w:iCs/>
          <w:spacing w:val="-10"/>
          <w:sz w:val="16"/>
          <w:szCs w:val="16"/>
        </w:rPr>
        <w:t>'ф-</w:t>
      </w:r>
      <w:r>
        <w:rPr>
          <w:rFonts w:ascii="Lucida Sans Unicode" w:eastAsia="Lucida Sans Unicode" w:hAnsi="Lucida Sans Unicode" w:cs="Lucida Sans Unicode"/>
          <w:i/>
          <w:iCs/>
          <w:spacing w:val="10"/>
          <w:sz w:val="16"/>
          <w:szCs w:val="16"/>
        </w:rPr>
        <w:t xml:space="preserve"> </w:t>
      </w:r>
      <w:r>
        <w:rPr>
          <w:rFonts w:ascii="Lucida Sans Unicode" w:eastAsia="Lucida Sans Unicode" w:hAnsi="Lucida Sans Unicode" w:cs="Lucida Sans Unicode"/>
          <w:b/>
          <w:bCs/>
          <w:spacing w:val="-10"/>
          <w:sz w:val="24"/>
          <w:szCs w:val="24"/>
        </w:rPr>
        <w:t>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каждый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житель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войти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общение»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городской администрацией,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больницей,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магазином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т.п.?</w:t>
      </w:r>
    </w:p>
    <w:p w:rsidR="0073692C" w:rsidRDefault="0073692C">
      <w:pPr>
        <w:spacing w:before="108" w:after="0" w:line="242"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Вследствие реализации масштабных программ информатизации «живое» или «отложенное» общение между населением с органами</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97"/>
          <w:headerReference w:type="default" r:id="rId98"/>
          <w:footerReference w:type="even" r:id="rId99"/>
          <w:footerReference w:type="default" r:id="rId100"/>
          <w:type w:val="continuous"/>
          <w:pgSz w:w="11905" w:h="16837"/>
          <w:pgMar w:top="3775" w:right="2640" w:bottom="1440" w:left="2472" w:header="720" w:footer="720" w:gutter="0"/>
          <w:cols w:space="720"/>
        </w:sectPr>
      </w:pPr>
    </w:p>
    <w:p w:rsidR="0073692C" w:rsidRDefault="0073692C">
      <w:pPr>
        <w:spacing w:before="41"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местного самоуправления стало возможным практически во всех круп</w:t>
      </w:r>
      <w:r>
        <w:rPr>
          <w:rFonts w:ascii="Lucida Sans Unicode" w:eastAsia="Lucida Sans Unicode" w:hAnsi="Lucida Sans Unicode" w:cs="Lucida Sans Unicode"/>
          <w:sz w:val="16"/>
          <w:szCs w:val="16"/>
        </w:rPr>
        <w:softHyphen/>
        <w:t>ных городах Российской Федерации.</w:t>
      </w:r>
    </w:p>
    <w:p w:rsidR="0073692C" w:rsidRDefault="0073692C">
      <w:pPr>
        <w:spacing w:after="0" w:line="240" w:lineRule="exact"/>
        <w:ind w:left="247"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Эти возможности реализованы в различных городах по-разному: наи</w:t>
      </w:r>
      <w:r>
        <w:rPr>
          <w:rFonts w:ascii="Lucida Sans Unicode" w:eastAsia="Lucida Sans Unicode" w:hAnsi="Lucida Sans Unicode" w:cs="Lucida Sans Unicode"/>
          <w:sz w:val="16"/>
          <w:szCs w:val="16"/>
        </w:rPr>
        <w:softHyphen/>
        <w:t>более распространенным является опыт «онлайн общественных прием</w:t>
      </w:r>
      <w:r>
        <w:rPr>
          <w:rFonts w:ascii="Lucida Sans Unicode" w:eastAsia="Lucida Sans Unicode" w:hAnsi="Lucida Sans Unicode" w:cs="Lucida Sans Unicode"/>
          <w:sz w:val="16"/>
          <w:szCs w:val="16"/>
        </w:rPr>
        <w:softHyphen/>
        <w:t>ных» - специальных разделов на городских сайтах, которые позволяют гражданам обращаться с актуальными вопросами непосредственно или косвенно к специалистам городской администрации. Режим такого обще</w:t>
      </w:r>
      <w:r>
        <w:rPr>
          <w:rFonts w:ascii="Lucida Sans Unicode" w:eastAsia="Lucida Sans Unicode" w:hAnsi="Lucida Sans Unicode" w:cs="Lucida Sans Unicode"/>
          <w:sz w:val="16"/>
          <w:szCs w:val="16"/>
        </w:rPr>
        <w:softHyphen/>
        <w:t>ния в каждом конкретном случае регламентируется отдельно, но в основ</w:t>
      </w:r>
      <w:r>
        <w:rPr>
          <w:rFonts w:ascii="Lucida Sans Unicode" w:eastAsia="Lucida Sans Unicode" w:hAnsi="Lucida Sans Unicode" w:cs="Lucida Sans Unicode"/>
          <w:sz w:val="16"/>
          <w:szCs w:val="16"/>
        </w:rPr>
        <w:softHyphen/>
        <w:t>ном вопросы жителей находят ответы весьма оперативно.</w:t>
      </w:r>
    </w:p>
    <w:p w:rsidR="0073692C" w:rsidRDefault="0073692C">
      <w:pPr>
        <w:spacing w:after="0" w:line="240" w:lineRule="exact"/>
        <w:ind w:left="240"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большинстве крупных городов для оперативного реагирования на текущие городские проблемы созданы и функционируют «горячие» телефонные линии - аналоги единой городской диспетчерской службы. В большинстве муниципалитетов сформированы единые центры экстренных и аварийных служб, позволяющие оперативно реагировать на различные чрезвычайные происшествия.</w:t>
      </w:r>
    </w:p>
    <w:p w:rsidR="0073692C" w:rsidRDefault="0073692C">
      <w:pPr>
        <w:spacing w:after="0" w:line="240" w:lineRule="exact"/>
        <w:ind w:left="247"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Сложнее ситуация обстоит с предприятиями бюджетной сферы, для которых удаленная консультативно-разъяснительная работа традицион</w:t>
      </w:r>
      <w:r>
        <w:rPr>
          <w:rFonts w:ascii="Lucida Sans Unicode" w:eastAsia="Lucida Sans Unicode" w:hAnsi="Lucida Sans Unicode" w:cs="Lucida Sans Unicode"/>
          <w:sz w:val="16"/>
          <w:szCs w:val="16"/>
        </w:rPr>
        <w:softHyphen/>
        <w:t>но не была характерна, и предприятиями торговли и сферы обслужива</w:t>
      </w:r>
      <w:r>
        <w:rPr>
          <w:rFonts w:ascii="Lucida Sans Unicode" w:eastAsia="Lucida Sans Unicode" w:hAnsi="Lucida Sans Unicode" w:cs="Lucida Sans Unicode"/>
          <w:sz w:val="16"/>
          <w:szCs w:val="16"/>
        </w:rPr>
        <w:softHyphen/>
        <w:t>ния. Последние, как правило, строго дифференцированы в зависимости от размера - крупные сетевые розничные торговые и сервисные компа</w:t>
      </w:r>
      <w:r>
        <w:rPr>
          <w:rFonts w:ascii="Lucida Sans Unicode" w:eastAsia="Lucida Sans Unicode" w:hAnsi="Lucida Sans Unicode" w:cs="Lucida Sans Unicode"/>
          <w:sz w:val="16"/>
          <w:szCs w:val="16"/>
        </w:rPr>
        <w:softHyphen/>
        <w:t>нии имеют собственные общероссийские колл-центры и системы онлайн-консультаций (в том числе в неотложном режиме - с использо</w:t>
      </w:r>
      <w:r>
        <w:rPr>
          <w:rFonts w:ascii="Lucida Sans Unicode" w:eastAsia="Lucida Sans Unicode" w:hAnsi="Lucida Sans Unicode" w:cs="Lucida Sans Unicode"/>
          <w:sz w:val="16"/>
          <w:szCs w:val="16"/>
        </w:rPr>
        <w:softHyphen/>
        <w:t>ванием</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ICQ</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QIP</w:t>
      </w:r>
      <w:r>
        <w:rPr>
          <w:rFonts w:ascii="Lucida Sans Unicode" w:eastAsia="Lucida Sans Unicode" w:hAnsi="Lucida Sans Unicode" w:cs="Lucida Sans Unicode"/>
          <w:sz w:val="16"/>
          <w:szCs w:val="16"/>
        </w:rPr>
        <w:t xml:space="preserve"> и</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Skype</w:t>
      </w:r>
      <w:r>
        <w:rPr>
          <w:rFonts w:ascii="Lucida Sans Unicode" w:eastAsia="Lucida Sans Unicode" w:hAnsi="Lucida Sans Unicode" w:cs="Lucida Sans Unicode"/>
          <w:sz w:val="16"/>
          <w:szCs w:val="16"/>
        </w:rPr>
        <w:t>-клиентов и их аналогов).</w:t>
      </w:r>
    </w:p>
    <w:p w:rsidR="0073692C" w:rsidRDefault="0073692C">
      <w:pPr>
        <w:spacing w:after="0" w:line="240" w:lineRule="exact"/>
        <w:ind w:left="691" w:right="518"/>
        <w:rPr>
          <w:rFonts w:ascii="Lucida Sans Unicode" w:eastAsia="Lucida Sans Unicode" w:hAnsi="Lucida Sans Unicode" w:cs="Lucida Sans Unicode"/>
          <w:sz w:val="20"/>
          <w:szCs w:val="20"/>
        </w:rPr>
      </w:pPr>
    </w:p>
    <w:p w:rsidR="0073692C" w:rsidRDefault="0073692C">
      <w:pPr>
        <w:spacing w:after="0" w:line="240" w:lineRule="exact"/>
        <w:ind w:left="691" w:right="518"/>
        <w:rPr>
          <w:rFonts w:ascii="Lucida Sans Unicode" w:eastAsia="Lucida Sans Unicode" w:hAnsi="Lucida Sans Unicode" w:cs="Lucida Sans Unicode"/>
          <w:sz w:val="20"/>
          <w:szCs w:val="20"/>
        </w:rPr>
      </w:pPr>
    </w:p>
    <w:p w:rsidR="0073692C" w:rsidRDefault="0073692C">
      <w:pPr>
        <w:spacing w:before="5" w:after="0" w:line="283" w:lineRule="exact"/>
        <w:ind w:left="69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Почему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крупном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недоиспользуются 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ресурсы?</w:t>
      </w:r>
    </w:p>
    <w:p w:rsidR="0073692C" w:rsidRDefault="0073692C">
      <w:pPr>
        <w:spacing w:before="149" w:after="0" w:line="238"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Электронные информационные ресурсы крупного города - это его одновременно внутренний и внешний ресурс. Для многих региональ</w:t>
      </w:r>
      <w:r>
        <w:rPr>
          <w:rFonts w:ascii="Lucida Sans Unicode" w:eastAsia="Lucida Sans Unicode" w:hAnsi="Lucida Sans Unicode" w:cs="Lucida Sans Unicode"/>
          <w:sz w:val="16"/>
          <w:szCs w:val="16"/>
        </w:rPr>
        <w:softHyphen/>
        <w:t>ных информационных ресурсов характерно так называемое двойное назначение: с одной стороны - это ресурсы для жителей города; с дру</w:t>
      </w:r>
      <w:r>
        <w:rPr>
          <w:rFonts w:ascii="Lucida Sans Unicode" w:eastAsia="Lucida Sans Unicode" w:hAnsi="Lucida Sans Unicode" w:cs="Lucida Sans Unicode"/>
          <w:sz w:val="16"/>
          <w:szCs w:val="16"/>
        </w:rPr>
        <w:softHyphen/>
        <w:t>гой, городской сайт - это определенный имидж города, его лицо, по которому составляется первое впечатление о муниципалитете у тех, кто, к примеру, планирует посетить город по личным делам или стать страте</w:t>
      </w:r>
      <w:r>
        <w:rPr>
          <w:rFonts w:ascii="Lucida Sans Unicode" w:eastAsia="Lucida Sans Unicode" w:hAnsi="Lucida Sans Unicode" w:cs="Lucida Sans Unicode"/>
          <w:sz w:val="16"/>
          <w:szCs w:val="16"/>
        </w:rPr>
        <w:softHyphen/>
        <w:t>гическим инвестором на одном из городских предприятий.</w:t>
      </w:r>
    </w:p>
    <w:p w:rsidR="0073692C" w:rsidRDefault="0073692C">
      <w:pPr>
        <w:spacing w:after="0" w:line="238" w:lineRule="exact"/>
        <w:ind w:left="23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к настоящему времени по обоим направлениям наблюдает</w:t>
      </w:r>
      <w:r>
        <w:rPr>
          <w:rFonts w:ascii="Lucida Sans Unicode" w:eastAsia="Lucida Sans Unicode" w:hAnsi="Lucida Sans Unicode" w:cs="Lucida Sans Unicode"/>
          <w:sz w:val="16"/>
          <w:szCs w:val="16"/>
        </w:rPr>
        <w:softHyphen/>
        <w:t xml:space="preserve">ся существенное отставание от уровня использования информационных ресурсов по сравнению в западными странами. В конечном итоге такое двойное назначение информационных ресурсов городов приводит к отсутствию в них </w:t>
      </w:r>
      <w:r>
        <w:rPr>
          <w:rFonts w:ascii="Lucida Sans Unicode" w:eastAsia="Lucida Sans Unicode" w:hAnsi="Lucida Sans Unicode" w:cs="Lucida Sans Unicode"/>
          <w:sz w:val="16"/>
          <w:szCs w:val="16"/>
        </w:rPr>
        <w:lastRenderedPageBreak/>
        <w:t>единой целевой установки - важнейшего свойства любого информационного ресурса, что в итоге сказывается на недоисполь</w:t>
      </w:r>
      <w:r>
        <w:rPr>
          <w:rFonts w:ascii="Lucida Sans Unicode" w:eastAsia="Lucida Sans Unicode" w:hAnsi="Lucida Sans Unicode" w:cs="Lucida Sans Unicode"/>
          <w:sz w:val="16"/>
          <w:szCs w:val="16"/>
        </w:rPr>
        <w:softHyphen/>
        <w:t>зовании реального информационного потенциала крупных городов.</w:t>
      </w:r>
    </w:p>
    <w:p w:rsidR="0073692C" w:rsidRDefault="0073692C">
      <w:pPr>
        <w:spacing w:after="0" w:line="238"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Нельзя забывать и о том, что использование Интернет-технологий для многих российских жителей пока еще не обрело статус обязатель</w:t>
      </w:r>
      <w:r>
        <w:rPr>
          <w:rFonts w:ascii="Lucida Sans Unicode" w:eastAsia="Lucida Sans Unicode" w:hAnsi="Lucida Sans Unicode" w:cs="Lucida Sans Unicode"/>
          <w:sz w:val="16"/>
          <w:szCs w:val="16"/>
        </w:rPr>
        <w:softHyphen/>
        <w:t>ного, своего рода конституционно гарантированного права. Основная часть Интернет-трафика, как показывает статистика, ориентирована на связи с физически удаленными серверами, т.е. Интернет для большин</w:t>
      </w:r>
      <w:r>
        <w:rPr>
          <w:rFonts w:ascii="Lucida Sans Unicode" w:eastAsia="Lucida Sans Unicode" w:hAnsi="Lucida Sans Unicode" w:cs="Lucida Sans Unicode"/>
          <w:sz w:val="16"/>
          <w:szCs w:val="16"/>
        </w:rPr>
        <w:softHyphen/>
        <w:t>ства населения - это, прежде всего, «окно в мир», «наружу». Популяр</w:t>
      </w:r>
      <w:r>
        <w:rPr>
          <w:rFonts w:ascii="Lucida Sans Unicode" w:eastAsia="Lucida Sans Unicode" w:hAnsi="Lucida Sans Unicode" w:cs="Lucida Sans Unicode"/>
          <w:sz w:val="16"/>
          <w:szCs w:val="16"/>
        </w:rPr>
        <w:softHyphen/>
        <w:t>ность локальных информационных ресурсов для повседневного использования в России пока еще сдерживается их невысоким в среднем качеством. Большинство в массовом объеме востребованных услуг -транспортных, коммунальных, банковских, коммерческих - пока еще характеризуется крайне низкой обеспеченностью возможностями уда</w:t>
      </w:r>
      <w:r>
        <w:rPr>
          <w:rFonts w:ascii="Lucida Sans Unicode" w:eastAsia="Lucida Sans Unicode" w:hAnsi="Lucida Sans Unicode" w:cs="Lucida Sans Unicode"/>
          <w:sz w:val="16"/>
          <w:szCs w:val="16"/>
        </w:rPr>
        <w:softHyphen/>
        <w:t>ленного оказания, хотя значительный прогресс, особенно в банковской сфере (в сегменте внедрения электронных платежных систем), отмеча</w:t>
      </w:r>
      <w:r>
        <w:rPr>
          <w:rFonts w:ascii="Lucida Sans Unicode" w:eastAsia="Lucida Sans Unicode" w:hAnsi="Lucida Sans Unicode" w:cs="Lucida Sans Unicode"/>
          <w:sz w:val="16"/>
          <w:szCs w:val="16"/>
        </w:rPr>
        <w:softHyphen/>
        <w:t>ется многими специалистами.</w:t>
      </w:r>
    </w:p>
    <w:p w:rsidR="0073692C" w:rsidRDefault="0076119C">
      <w:pPr>
        <w:framePr w:w="1268" w:h="1152" w:hRule="exact" w:hSpace="38" w:wrap="around" w:vAnchor="text" w:hAnchor="text" w:x="5372" w:y="85"/>
        <w:spacing w:after="0" w:line="240" w:lineRule="auto"/>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3CC5F53F">
            <wp:extent cx="808355" cy="733425"/>
            <wp:effectExtent l="0" t="0" r="0" b="9525"/>
            <wp:docPr id="4" name="Picture 4"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3"/>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8355" cy="733425"/>
                    </a:xfrm>
                    <a:prstGeom prst="rect">
                      <a:avLst/>
                    </a:prstGeom>
                    <a:solidFill>
                      <a:srgbClr val="FFFFFF"/>
                    </a:solidFill>
                    <a:ln>
                      <a:noFill/>
                    </a:ln>
                  </pic:spPr>
                </pic:pic>
              </a:graphicData>
            </a:graphic>
          </wp:inline>
        </w:drawing>
      </w:r>
    </w:p>
    <w:p w:rsidR="0073692C" w:rsidRDefault="0073692C">
      <w:pPr>
        <w:spacing w:before="84" w:after="0" w:line="240" w:lineRule="auto"/>
        <w:ind w:left="3101"/>
        <w:jc w:val="both"/>
        <w:rPr>
          <w:rFonts w:ascii="Arial Black" w:eastAsia="Arial Black" w:hAnsi="Arial Black" w:cs="Arial Black"/>
          <w:sz w:val="34"/>
          <w:szCs w:val="34"/>
        </w:rPr>
      </w:pPr>
      <w:r>
        <w:rPr>
          <w:rFonts w:ascii="Arial Black" w:eastAsia="Arial Black" w:hAnsi="Arial Black" w:cs="Arial Black"/>
          <w:spacing w:val="120"/>
          <w:sz w:val="34"/>
          <w:szCs w:val="34"/>
        </w:rPr>
        <w:t>ГЛАВА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47"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Информационные потребности и возможности определения перспектив крупного города. Конкретные примеры</w:t>
      </w:r>
    </w:p>
    <w:p w:rsidR="0073692C" w:rsidRDefault="0073692C">
      <w:pPr>
        <w:spacing w:after="0" w:line="240" w:lineRule="exact"/>
        <w:ind w:left="542" w:right="1037"/>
        <w:rPr>
          <w:rFonts w:ascii="Lucida Sans Unicode" w:eastAsia="Lucida Sans Unicode" w:hAnsi="Lucida Sans Unicode" w:cs="Lucida Sans Unicode"/>
          <w:sz w:val="20"/>
          <w:szCs w:val="20"/>
        </w:rPr>
      </w:pPr>
    </w:p>
    <w:p w:rsidR="0073692C" w:rsidRDefault="0073692C">
      <w:pPr>
        <w:spacing w:after="0" w:line="240" w:lineRule="exact"/>
        <w:ind w:left="542" w:right="1037"/>
        <w:rPr>
          <w:rFonts w:ascii="Lucida Sans Unicode" w:eastAsia="Lucida Sans Unicode" w:hAnsi="Lucida Sans Unicode" w:cs="Lucida Sans Unicode"/>
          <w:sz w:val="20"/>
          <w:szCs w:val="20"/>
        </w:rPr>
      </w:pPr>
    </w:p>
    <w:p w:rsidR="0073692C" w:rsidRDefault="0073692C">
      <w:pPr>
        <w:spacing w:after="0" w:line="240" w:lineRule="exact"/>
        <w:ind w:left="542" w:right="1037"/>
        <w:rPr>
          <w:rFonts w:ascii="Lucida Sans Unicode" w:eastAsia="Lucida Sans Unicode" w:hAnsi="Lucida Sans Unicode" w:cs="Lucida Sans Unicode"/>
          <w:sz w:val="20"/>
          <w:szCs w:val="20"/>
        </w:rPr>
      </w:pPr>
    </w:p>
    <w:p w:rsidR="0073692C" w:rsidRDefault="0073692C">
      <w:pPr>
        <w:spacing w:after="0" w:line="240" w:lineRule="exact"/>
        <w:ind w:left="542" w:right="1037"/>
        <w:rPr>
          <w:rFonts w:ascii="Lucida Sans Unicode" w:eastAsia="Lucida Sans Unicode" w:hAnsi="Lucida Sans Unicode" w:cs="Lucida Sans Unicode"/>
          <w:sz w:val="20"/>
          <w:szCs w:val="20"/>
        </w:rPr>
      </w:pPr>
    </w:p>
    <w:p w:rsidR="0073692C" w:rsidRDefault="0073692C">
      <w:pPr>
        <w:spacing w:after="0" w:line="240" w:lineRule="exact"/>
        <w:ind w:left="542" w:right="1037"/>
        <w:rPr>
          <w:rFonts w:ascii="Lucida Sans Unicode" w:eastAsia="Lucida Sans Unicode" w:hAnsi="Lucida Sans Unicode" w:cs="Lucida Sans Unicode"/>
          <w:sz w:val="20"/>
          <w:szCs w:val="20"/>
        </w:rPr>
      </w:pPr>
    </w:p>
    <w:p w:rsidR="0073692C" w:rsidRDefault="0073692C">
      <w:pPr>
        <w:spacing w:after="0" w:line="240" w:lineRule="exact"/>
        <w:ind w:left="542" w:right="1037"/>
        <w:rPr>
          <w:rFonts w:ascii="Lucida Sans Unicode" w:eastAsia="Lucida Sans Unicode" w:hAnsi="Lucida Sans Unicode" w:cs="Lucida Sans Unicode"/>
          <w:sz w:val="20"/>
          <w:szCs w:val="20"/>
        </w:rPr>
      </w:pPr>
    </w:p>
    <w:p w:rsidR="0073692C" w:rsidRDefault="0073692C">
      <w:pPr>
        <w:spacing w:after="0" w:line="240" w:lineRule="exact"/>
        <w:ind w:left="542" w:right="1037"/>
        <w:rPr>
          <w:rFonts w:ascii="Lucida Sans Unicode" w:eastAsia="Lucida Sans Unicode" w:hAnsi="Lucida Sans Unicode" w:cs="Lucida Sans Unicode"/>
          <w:sz w:val="20"/>
          <w:szCs w:val="20"/>
        </w:rPr>
      </w:pPr>
    </w:p>
    <w:p w:rsidR="0073692C" w:rsidRDefault="0073692C">
      <w:pPr>
        <w:spacing w:before="94" w:after="0" w:line="281" w:lineRule="exact"/>
        <w:ind w:left="542"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необходимо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планировать 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прогнозировать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развитие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городов?</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5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Динамика развития крупных городов показала, что их рост, простран</w:t>
      </w:r>
      <w:r>
        <w:rPr>
          <w:rFonts w:ascii="Lucida Sans Unicode" w:eastAsia="Lucida Sans Unicode" w:hAnsi="Lucida Sans Unicode" w:cs="Lucida Sans Unicode"/>
          <w:sz w:val="16"/>
          <w:szCs w:val="16"/>
        </w:rPr>
        <w:softHyphen/>
        <w:t>ственное расширение, увеличение численности населения очень часто оказываются непредсказуемыми, несут непредвиденные результаты и влекут за собой нежелательные последствия.</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Негативный опыт управления городами в условиях неопределенно</w:t>
      </w:r>
      <w:r>
        <w:rPr>
          <w:rFonts w:ascii="Lucida Sans Unicode" w:eastAsia="Lucida Sans Unicode" w:hAnsi="Lucida Sans Unicode" w:cs="Lucida Sans Unicode"/>
          <w:sz w:val="16"/>
          <w:szCs w:val="16"/>
        </w:rPr>
        <w:softHyphen/>
        <w:t>сти параметров перспективного развития приводит к осознанной необходимости регулирования (стимулирования и сдерживания), кон</w:t>
      </w:r>
      <w:r>
        <w:rPr>
          <w:rFonts w:ascii="Lucida Sans Unicode" w:eastAsia="Lucida Sans Unicode" w:hAnsi="Lucida Sans Unicode" w:cs="Lucida Sans Unicode"/>
          <w:sz w:val="16"/>
          <w:szCs w:val="16"/>
        </w:rPr>
        <w:softHyphen/>
        <w:t>троля над развитием крупногородских систем. Осознанные к настояще</w:t>
      </w:r>
      <w:r>
        <w:rPr>
          <w:rFonts w:ascii="Lucida Sans Unicode" w:eastAsia="Lucida Sans Unicode" w:hAnsi="Lucida Sans Unicode" w:cs="Lucida Sans Unicode"/>
          <w:sz w:val="16"/>
          <w:szCs w:val="16"/>
        </w:rPr>
        <w:softHyphen/>
        <w:t xml:space="preserve">му времени проблемы развития </w:t>
      </w:r>
      <w:r>
        <w:rPr>
          <w:rFonts w:ascii="Lucida Sans Unicode" w:eastAsia="Lucida Sans Unicode" w:hAnsi="Lucida Sans Unicode" w:cs="Lucida Sans Unicode"/>
          <w:sz w:val="16"/>
          <w:szCs w:val="16"/>
        </w:rPr>
        <w:lastRenderedPageBreak/>
        <w:t>крупных городов, как было показано выше, могут не только успешно решаться, но и предотвращаться.</w:t>
      </w:r>
    </w:p>
    <w:p w:rsidR="0073692C" w:rsidRDefault="0073692C">
      <w:pPr>
        <w:spacing w:after="0" w:line="240" w:lineRule="exact"/>
        <w:ind w:firstLine="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Знания о будущем развитии города к настоящему времени предста</w:t>
      </w:r>
      <w:r>
        <w:rPr>
          <w:rFonts w:ascii="Lucida Sans Unicode" w:eastAsia="Lucida Sans Unicode" w:hAnsi="Lucida Sans Unicode" w:cs="Lucida Sans Unicode"/>
          <w:sz w:val="16"/>
          <w:szCs w:val="16"/>
        </w:rPr>
        <w:softHyphen/>
        <w:t>вляются неотъемлемой частью системы управления развитием городов, планирования, регулирования, проектирования. Вместе с тем, актуаль</w:t>
      </w:r>
      <w:r>
        <w:rPr>
          <w:rFonts w:ascii="Lucida Sans Unicode" w:eastAsia="Lucida Sans Unicode" w:hAnsi="Lucida Sans Unicode" w:cs="Lucida Sans Unicode"/>
          <w:sz w:val="16"/>
          <w:szCs w:val="16"/>
        </w:rPr>
        <w:softHyphen/>
        <w:t>ным представляется выделение блока перспективного развития города в отдельную подсистему управления социально-экономическим разви</w:t>
      </w:r>
      <w:r>
        <w:rPr>
          <w:rFonts w:ascii="Lucida Sans Unicode" w:eastAsia="Lucida Sans Unicode" w:hAnsi="Lucida Sans Unicode" w:cs="Lucida Sans Unicode"/>
          <w:sz w:val="16"/>
          <w:szCs w:val="16"/>
        </w:rPr>
        <w:softHyphen/>
        <w:t>тием крупнейших городов. Такое представление уже нашло подтвер</w:t>
      </w:r>
      <w:r>
        <w:rPr>
          <w:rFonts w:ascii="Lucida Sans Unicode" w:eastAsia="Lucida Sans Unicode" w:hAnsi="Lucida Sans Unicode" w:cs="Lucida Sans Unicode"/>
          <w:sz w:val="16"/>
          <w:szCs w:val="16"/>
        </w:rPr>
        <w:softHyphen/>
        <w:t>ждение в структуре управления отдельными городскими системами: в частности, при образовании, например, Комплекса градостроительной политики и строительства Москвы, являющегося основным структурным блоком управленческого аппарата Правительства Москвы.</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целом исследование перспектив развития городов - это не только выполнение ряда научных изысканий, но и вполне конкретная разработ</w:t>
      </w:r>
      <w:r>
        <w:rPr>
          <w:rFonts w:ascii="Lucida Sans Unicode" w:eastAsia="Lucida Sans Unicode" w:hAnsi="Lucida Sans Unicode" w:cs="Lucida Sans Unicode"/>
          <w:sz w:val="16"/>
          <w:szCs w:val="16"/>
        </w:rPr>
        <w:softHyphen/>
        <w:t>ка практических материалов, направленных на выполнение функций прогнозирования и планирования городского развития.</w:t>
      </w:r>
    </w:p>
    <w:p w:rsidR="0073692C" w:rsidRDefault="0073692C">
      <w:pPr>
        <w:spacing w:before="2" w:after="0" w:line="238"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Управленческие решения различного масштаба должны быть обусловлены определенным основанием. Принцип альтернативности принятия решений требует наличия выбора решения, а сам выбор дол</w:t>
      </w:r>
      <w:r>
        <w:rPr>
          <w:rFonts w:ascii="Lucida Sans Unicode" w:eastAsia="Lucida Sans Unicode" w:hAnsi="Lucida Sans Unicode" w:cs="Lucida Sans Unicode"/>
          <w:sz w:val="16"/>
          <w:szCs w:val="16"/>
        </w:rPr>
        <w:softHyphen/>
        <w:t>жен основываться на нескольких принципах: реализуемости, целена</w:t>
      </w:r>
      <w:r>
        <w:rPr>
          <w:rFonts w:ascii="Lucida Sans Unicode" w:eastAsia="Lucida Sans Unicode" w:hAnsi="Lucida Sans Unicode" w:cs="Lucida Sans Unicode"/>
          <w:sz w:val="16"/>
          <w:szCs w:val="16"/>
        </w:rPr>
        <w:softHyphen/>
        <w:t>правленности, результативности.</w:t>
      </w:r>
    </w:p>
    <w:p w:rsidR="0073692C" w:rsidRDefault="0073692C">
      <w:pPr>
        <w:spacing w:after="0" w:line="238"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Каждый из этих принципов требует не только оценки существующей социально-экономической ситуации в городе, но и учитывает перспек</w:t>
      </w:r>
      <w:r>
        <w:rPr>
          <w:rFonts w:ascii="Lucida Sans Unicode" w:eastAsia="Lucida Sans Unicode" w:hAnsi="Lucida Sans Unicode" w:cs="Lucida Sans Unicode"/>
          <w:sz w:val="16"/>
          <w:szCs w:val="16"/>
        </w:rPr>
        <w:softHyphen/>
        <w:t>тивное состояние городской системы.</w:t>
      </w:r>
    </w:p>
    <w:p w:rsidR="0073692C" w:rsidRDefault="0073692C">
      <w:pPr>
        <w:spacing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точки зрения управления хозяйственными системами следует выделять три основных компонента перспективного развития: оценоч</w:t>
      </w:r>
      <w:r>
        <w:rPr>
          <w:rFonts w:ascii="Lucida Sans Unicode" w:eastAsia="Lucida Sans Unicode" w:hAnsi="Lucida Sans Unicode" w:cs="Lucida Sans Unicode"/>
          <w:sz w:val="16"/>
          <w:szCs w:val="16"/>
        </w:rPr>
        <w:softHyphen/>
        <w:t>ный (прогнозный), плановый и проектный.</w:t>
      </w:r>
    </w:p>
    <w:p w:rsidR="0073692C" w:rsidRDefault="0073692C">
      <w:pPr>
        <w:spacing w:after="0" w:line="238"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Каждый из этих компонентов подразумевает свое видение перспек</w:t>
      </w:r>
      <w:r>
        <w:rPr>
          <w:rFonts w:ascii="Lucida Sans Unicode" w:eastAsia="Lucida Sans Unicode" w:hAnsi="Lucida Sans Unicode" w:cs="Lucida Sans Unicode"/>
          <w:sz w:val="16"/>
          <w:szCs w:val="16"/>
        </w:rPr>
        <w:softHyphen/>
        <w:t>тив состояния городской среды. В рамках прогнозирования развития городов в качестве перспектив города рассматриваются основные пара</w:t>
      </w:r>
      <w:r>
        <w:rPr>
          <w:rFonts w:ascii="Lucida Sans Unicode" w:eastAsia="Lucida Sans Unicode" w:hAnsi="Lucida Sans Unicode" w:cs="Lucida Sans Unicode"/>
          <w:sz w:val="16"/>
          <w:szCs w:val="16"/>
        </w:rPr>
        <w:softHyphen/>
        <w:t>метры будущего состояния города - перспективная численность и струк</w:t>
      </w:r>
      <w:r>
        <w:rPr>
          <w:rFonts w:ascii="Lucida Sans Unicode" w:eastAsia="Lucida Sans Unicode" w:hAnsi="Lucida Sans Unicode" w:cs="Lucida Sans Unicode"/>
          <w:sz w:val="16"/>
          <w:szCs w:val="16"/>
        </w:rPr>
        <w:softHyphen/>
        <w:t>тура населения, экономический потенциал в целом и перспективная эффективность отдельных отраслей, уровень социального развития городской среды. На основании сочетания прогнозных элементов дела</w:t>
      </w:r>
      <w:r>
        <w:rPr>
          <w:rFonts w:ascii="Lucida Sans Unicode" w:eastAsia="Lucida Sans Unicode" w:hAnsi="Lucida Sans Unicode" w:cs="Lucida Sans Unicode"/>
          <w:sz w:val="16"/>
          <w:szCs w:val="16"/>
        </w:rPr>
        <w:softHyphen/>
        <w:t>ется оценка возможностей развития города, вероятности возникнове</w:t>
      </w:r>
      <w:r>
        <w:rPr>
          <w:rFonts w:ascii="Lucida Sans Unicode" w:eastAsia="Lucida Sans Unicode" w:hAnsi="Lucida Sans Unicode" w:cs="Lucida Sans Unicode"/>
          <w:sz w:val="16"/>
          <w:szCs w:val="16"/>
        </w:rPr>
        <w:softHyphen/>
        <w:t>ния определенных проблем и т.д.</w:t>
      </w:r>
    </w:p>
    <w:p w:rsidR="0073692C" w:rsidRDefault="0073692C">
      <w:pPr>
        <w:spacing w:after="0" w:line="238"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Плановый компонент формирования перспектив развития города заключается в формулировке целевых установок развития города и определении путей их достижения, сценариев возможного развития событий. Система планирования должна быть тесно завязана на прог</w:t>
      </w:r>
      <w:r>
        <w:rPr>
          <w:rFonts w:ascii="Lucida Sans Unicode" w:eastAsia="Lucida Sans Unicode" w:hAnsi="Lucida Sans Unicode" w:cs="Lucida Sans Unicode"/>
          <w:sz w:val="16"/>
          <w:szCs w:val="16"/>
        </w:rPr>
        <w:softHyphen/>
        <w:t>нозную систему. Отрыв планирования от прогнозирования - это типич</w:t>
      </w:r>
      <w:r>
        <w:rPr>
          <w:rFonts w:ascii="Lucida Sans Unicode" w:eastAsia="Lucida Sans Unicode" w:hAnsi="Lucida Sans Unicode" w:cs="Lucida Sans Unicode"/>
          <w:sz w:val="16"/>
          <w:szCs w:val="16"/>
        </w:rPr>
        <w:softHyphen/>
        <w:t>ная ошибка, многократно и подробно описанная в истории прогнозиро</w:t>
      </w:r>
      <w:r>
        <w:rPr>
          <w:rFonts w:ascii="Lucida Sans Unicode" w:eastAsia="Lucida Sans Unicode" w:hAnsi="Lucida Sans Unicode" w:cs="Lucida Sans Unicode"/>
          <w:sz w:val="16"/>
          <w:szCs w:val="16"/>
        </w:rPr>
        <w:softHyphen/>
        <w:t>вания, ошибка, которая, по удачному выражению, приводит к тому, что «план без прогноза представляет собой только административную акцию». В рамках планирования решается и сложнейшая задача агрега-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02"/>
          <w:headerReference w:type="default" r:id="rId103"/>
          <w:footerReference w:type="even" r:id="rId104"/>
          <w:footerReference w:type="default" r:id="rId105"/>
          <w:type w:val="continuous"/>
          <w:pgSz w:w="11905" w:h="16837"/>
          <w:pgMar w:top="3762" w:right="2633" w:bottom="1440" w:left="2473" w:header="720" w:footer="720" w:gutter="0"/>
          <w:cols w:space="720"/>
        </w:sectPr>
      </w:pPr>
    </w:p>
    <w:p w:rsidR="0073692C" w:rsidRDefault="0073692C">
      <w:pPr>
        <w:spacing w:before="41"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ции индивидуальных планов развития отдельных подсистем города (социальной, экономической, инфраструктурной), координируются планы развития отдельных секторов городского хозяйства и т.д. К част</w:t>
      </w:r>
      <w:r>
        <w:rPr>
          <w:rFonts w:ascii="Lucida Sans Unicode" w:eastAsia="Lucida Sans Unicode" w:hAnsi="Lucida Sans Unicode" w:cs="Lucida Sans Unicode"/>
          <w:sz w:val="16"/>
          <w:szCs w:val="16"/>
        </w:rPr>
        <w:softHyphen/>
        <w:t>ным вопросам планирования относятся так называемые оперативные задачи, направленные на решения конкретных проблем - например, транспортной, жилищной, трудовой, комплекса проблем инфраструк</w:t>
      </w:r>
      <w:r>
        <w:rPr>
          <w:rFonts w:ascii="Lucida Sans Unicode" w:eastAsia="Lucida Sans Unicode" w:hAnsi="Lucida Sans Unicode" w:cs="Lucida Sans Unicode"/>
          <w:sz w:val="16"/>
          <w:szCs w:val="16"/>
        </w:rPr>
        <w:softHyphen/>
        <w:t>турного благоустройства городской среды.</w:t>
      </w:r>
    </w:p>
    <w:p w:rsidR="0073692C" w:rsidRDefault="0073692C">
      <w:pPr>
        <w:spacing w:after="0" w:line="240" w:lineRule="exact"/>
        <w:ind w:left="240"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Проектная деятельность в рамках формирования перспективного облика города заключается в конкретизации планов в детализирован</w:t>
      </w:r>
      <w:r>
        <w:rPr>
          <w:rFonts w:ascii="Lucida Sans Unicode" w:eastAsia="Lucida Sans Unicode" w:hAnsi="Lucida Sans Unicode" w:cs="Lucida Sans Unicode"/>
          <w:sz w:val="16"/>
          <w:szCs w:val="16"/>
        </w:rPr>
        <w:softHyphen/>
        <w:t>ных решениях, направленных на обеспечение реализации планов, пре</w:t>
      </w:r>
      <w:r>
        <w:rPr>
          <w:rFonts w:ascii="Lucida Sans Unicode" w:eastAsia="Lucida Sans Unicode" w:hAnsi="Lucida Sans Unicode" w:cs="Lucida Sans Unicode"/>
          <w:sz w:val="16"/>
          <w:szCs w:val="16"/>
        </w:rPr>
        <w:softHyphen/>
        <w:t>дотвращение неблагоприятных прогнозируемых явлений; в рамках гра</w:t>
      </w:r>
      <w:r>
        <w:rPr>
          <w:rFonts w:ascii="Lucida Sans Unicode" w:eastAsia="Lucida Sans Unicode" w:hAnsi="Lucida Sans Unicode" w:cs="Lucida Sans Unicode"/>
          <w:sz w:val="16"/>
          <w:szCs w:val="16"/>
        </w:rPr>
        <w:softHyphen/>
        <w:t>достроительного проектирования решаются задачи обеспечения средо-вой основы для осуществления плановых установок и также решаются конкретные проблемно-ориентированные задачи.</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Принципиальное свойство сегмента управления перспективным развитием города - «вывод» его за рамки оперативного (текущего) управления. Как показывает практика функционирования многих зару</w:t>
      </w:r>
      <w:r>
        <w:rPr>
          <w:rFonts w:ascii="Lucida Sans Unicode" w:eastAsia="Lucida Sans Unicode" w:hAnsi="Lucida Sans Unicode" w:cs="Lucida Sans Unicode"/>
          <w:sz w:val="16"/>
          <w:szCs w:val="16"/>
        </w:rPr>
        <w:softHyphen/>
        <w:t>бежных крупногородских образований (Нью-Йорк, Большой Лондон, Париж, Торонто и др.), а также наработки, сделанные в рамках отече</w:t>
      </w:r>
      <w:r>
        <w:rPr>
          <w:rFonts w:ascii="Lucida Sans Unicode" w:eastAsia="Lucida Sans Unicode" w:hAnsi="Lucida Sans Unicode" w:cs="Lucida Sans Unicode"/>
          <w:sz w:val="16"/>
          <w:szCs w:val="16"/>
        </w:rPr>
        <w:softHyphen/>
        <w:t>ственной практики (Москва), блок перспективного развития города ста</w:t>
      </w:r>
      <w:r>
        <w:rPr>
          <w:rFonts w:ascii="Lucida Sans Unicode" w:eastAsia="Lucida Sans Unicode" w:hAnsi="Lucida Sans Unicode" w:cs="Lucida Sans Unicode"/>
          <w:sz w:val="16"/>
          <w:szCs w:val="16"/>
        </w:rPr>
        <w:softHyphen/>
        <w:t>новится неотъемлемой частью сложных механизмов управления горо</w:t>
      </w:r>
      <w:r>
        <w:rPr>
          <w:rFonts w:ascii="Lucida Sans Unicode" w:eastAsia="Lucida Sans Unicode" w:hAnsi="Lucida Sans Unicode" w:cs="Lucida Sans Unicode"/>
          <w:sz w:val="16"/>
          <w:szCs w:val="16"/>
        </w:rPr>
        <w:softHyphen/>
        <w:t>дами. Выделение сегмента перспективного планирования городскими системами может осуществляться как в рамках собственно управления развития городами, так и с привлечением внешних независимых спе</w:t>
      </w:r>
      <w:r>
        <w:rPr>
          <w:rFonts w:ascii="Lucida Sans Unicode" w:eastAsia="Lucida Sans Unicode" w:hAnsi="Lucida Sans Unicode" w:cs="Lucida Sans Unicode"/>
          <w:sz w:val="16"/>
          <w:szCs w:val="16"/>
        </w:rPr>
        <w:softHyphen/>
        <w:t>циалистов и экспертов.</w:t>
      </w:r>
    </w:p>
    <w:p w:rsidR="0073692C" w:rsidRDefault="0073692C">
      <w:pPr>
        <w:spacing w:after="0" w:line="240" w:lineRule="exact"/>
        <w:ind w:left="696" w:right="1526"/>
        <w:rPr>
          <w:rFonts w:ascii="Lucida Sans Unicode" w:eastAsia="Lucida Sans Unicode" w:hAnsi="Lucida Sans Unicode" w:cs="Lucida Sans Unicode"/>
          <w:sz w:val="20"/>
          <w:szCs w:val="20"/>
        </w:rPr>
      </w:pPr>
    </w:p>
    <w:p w:rsidR="0073692C" w:rsidRDefault="0073692C">
      <w:pPr>
        <w:spacing w:after="0" w:line="240" w:lineRule="exact"/>
        <w:ind w:left="696" w:right="1526"/>
        <w:rPr>
          <w:rFonts w:ascii="Lucida Sans Unicode" w:eastAsia="Lucida Sans Unicode" w:hAnsi="Lucida Sans Unicode" w:cs="Lucida Sans Unicode"/>
          <w:sz w:val="20"/>
          <w:szCs w:val="20"/>
        </w:rPr>
      </w:pPr>
    </w:p>
    <w:p w:rsidR="0073692C" w:rsidRDefault="0073692C">
      <w:pPr>
        <w:spacing w:before="10" w:after="0" w:line="278" w:lineRule="exact"/>
        <w:ind w:left="696" w:right="152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Какими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официальными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документами регламентируется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перспективное развитие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российских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городов?</w:t>
      </w:r>
    </w:p>
    <w:p w:rsidR="0073692C" w:rsidRDefault="0073692C">
      <w:pPr>
        <w:spacing w:before="113"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городов на кратко-, средне- и долгосрочную перспективу определяется целым рядом документов текущего (оперативного) и стратегического планирования.</w:t>
      </w:r>
    </w:p>
    <w:p w:rsidR="0073692C" w:rsidRDefault="0073692C">
      <w:pPr>
        <w:spacing w:after="0" w:line="240" w:lineRule="exact"/>
        <w:ind w:left="238"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перспективные планы и прогнозные оценки включаются в различные по сути документы - схемы развития и разме</w:t>
      </w:r>
      <w:r>
        <w:rPr>
          <w:rFonts w:ascii="Lucida Sans Unicode" w:eastAsia="Lucida Sans Unicode" w:hAnsi="Lucida Sans Unicode" w:cs="Lucida Sans Unicode"/>
          <w:sz w:val="16"/>
          <w:szCs w:val="16"/>
        </w:rPr>
        <w:softHyphen/>
        <w:t>щения производительных сил, концепции перспективного развития, стратегии развития, среднесрочные программные документы и др.</w:t>
      </w:r>
    </w:p>
    <w:p w:rsidR="0073692C" w:rsidRDefault="0073692C">
      <w:pPr>
        <w:spacing w:after="0" w:line="240" w:lineRule="exact"/>
        <w:ind w:left="230"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Особое место в системе таких документов занимают Стратегии (Стра</w:t>
      </w:r>
      <w:r>
        <w:rPr>
          <w:rFonts w:ascii="Lucida Sans Unicode" w:eastAsia="Lucida Sans Unicode" w:hAnsi="Lucida Sans Unicode" w:cs="Lucida Sans Unicode"/>
          <w:sz w:val="16"/>
          <w:szCs w:val="16"/>
        </w:rPr>
        <w:softHyphen/>
        <w:t>тегические планы) и документы территориального планирования (Гене</w:t>
      </w:r>
      <w:r>
        <w:rPr>
          <w:rFonts w:ascii="Lucida Sans Unicode" w:eastAsia="Lucida Sans Unicode" w:hAnsi="Lucida Sans Unicode" w:cs="Lucida Sans Unicode"/>
          <w:sz w:val="16"/>
          <w:szCs w:val="16"/>
        </w:rPr>
        <w:softHyphen/>
        <w:t>ральные планы развития городов, Схемы территориального планирования субъектов федерации, отдельных муниципальных образований).</w:t>
      </w:r>
    </w:p>
    <w:p w:rsidR="0073692C" w:rsidRDefault="0073692C">
      <w:pPr>
        <w:spacing w:before="2"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Стратегические планы вошли в повсеместную практику перспективно</w:t>
      </w:r>
      <w:r>
        <w:rPr>
          <w:rFonts w:ascii="Lucida Sans Unicode" w:eastAsia="Lucida Sans Unicode" w:hAnsi="Lucida Sans Unicode" w:cs="Lucida Sans Unicode"/>
          <w:sz w:val="16"/>
          <w:szCs w:val="16"/>
        </w:rPr>
        <w:softHyphen/>
        <w:t>го планирования в Российской Федерации относительно недавно, акти</w:t>
      </w:r>
      <w:r>
        <w:rPr>
          <w:rFonts w:ascii="Lucida Sans Unicode" w:eastAsia="Lucida Sans Unicode" w:hAnsi="Lucida Sans Unicode" w:cs="Lucida Sans Unicode"/>
          <w:sz w:val="16"/>
          <w:szCs w:val="16"/>
        </w:rPr>
        <w:softHyphen/>
        <w:t>визация регионального и муниципального стратегического планирования произошла в связи с принятием Стратегии-2020, общегосударственного концептуального документа стратегического планирования.</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общем виде стратегическое планирование представляет собой осо</w:t>
      </w:r>
      <w:r>
        <w:rPr>
          <w:rFonts w:ascii="Lucida Sans Unicode" w:eastAsia="Lucida Sans Unicode" w:hAnsi="Lucida Sans Unicode" w:cs="Lucida Sans Unicode"/>
          <w:sz w:val="16"/>
          <w:szCs w:val="16"/>
        </w:rPr>
        <w:softHyphen/>
        <w:t>бый вид управленческой деятельности, состоящий в разработке стратеги</w:t>
      </w:r>
      <w:r>
        <w:rPr>
          <w:rFonts w:ascii="Lucida Sans Unicode" w:eastAsia="Lucida Sans Unicode" w:hAnsi="Lucida Sans Unicode" w:cs="Lucida Sans Unicode"/>
          <w:sz w:val="16"/>
          <w:szCs w:val="16"/>
        </w:rPr>
        <w:softHyphen/>
        <w:t>ческих решений, предусматривающих выдвижение таких целей и страте</w:t>
      </w:r>
      <w:r>
        <w:rPr>
          <w:rFonts w:ascii="Lucida Sans Unicode" w:eastAsia="Lucida Sans Unicode" w:hAnsi="Lucida Sans Unicode" w:cs="Lucida Sans Unicode"/>
          <w:sz w:val="16"/>
          <w:szCs w:val="16"/>
        </w:rPr>
        <w:softHyphen/>
        <w:t>гий поведения объектов управления, реализация которых обеспечивает их эффективное функционирование в долгосрочной перспективе, быструю адаптацию к изменяющимся условиям внешней среды. Страте</w:t>
      </w:r>
      <w:r>
        <w:rPr>
          <w:rFonts w:ascii="Lucida Sans Unicode" w:eastAsia="Lucida Sans Unicode" w:hAnsi="Lucida Sans Unicode" w:cs="Lucida Sans Unicode"/>
          <w:sz w:val="16"/>
          <w:szCs w:val="16"/>
        </w:rPr>
        <w:softHyphen/>
        <w:t>гические планы, как правило, разрабатываются на период до 30 лет.</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Более конкретные параметры перспективного развития территорий городов определяются документами территориального планирования. Согласно </w:t>
      </w:r>
      <w:r>
        <w:rPr>
          <w:rFonts w:ascii="Lucida Sans Unicode" w:eastAsia="Lucida Sans Unicode" w:hAnsi="Lucida Sans Unicode" w:cs="Lucida Sans Unicode"/>
          <w:sz w:val="16"/>
          <w:szCs w:val="16"/>
        </w:rPr>
        <w:lastRenderedPageBreak/>
        <w:t>Градостроительному кодексу Российской Федерации территори</w:t>
      </w:r>
      <w:r>
        <w:rPr>
          <w:rFonts w:ascii="Lucida Sans Unicode" w:eastAsia="Lucida Sans Unicode" w:hAnsi="Lucida Sans Unicode" w:cs="Lucida Sans Unicode"/>
          <w:sz w:val="16"/>
          <w:szCs w:val="16"/>
        </w:rPr>
        <w:softHyphen/>
        <w:t>альное планирование направлено на определение назначения террито</w:t>
      </w:r>
      <w:r>
        <w:rPr>
          <w:rFonts w:ascii="Lucida Sans Unicode" w:eastAsia="Lucida Sans Unicode" w:hAnsi="Lucida Sans Unicode" w:cs="Lucida Sans Unicode"/>
          <w:sz w:val="16"/>
          <w:szCs w:val="16"/>
        </w:rPr>
        <w:softHyphen/>
        <w:t>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w:t>
      </w:r>
      <w:r>
        <w:rPr>
          <w:rFonts w:ascii="Lucida Sans Unicode" w:eastAsia="Lucida Sans Unicode" w:hAnsi="Lucida Sans Unicode" w:cs="Lucida Sans Unicode"/>
          <w:sz w:val="16"/>
          <w:szCs w:val="16"/>
        </w:rPr>
        <w:softHyphen/>
        <w:t>печения учета интересов граждан и их объединений, Российской Феде</w:t>
      </w:r>
      <w:r>
        <w:rPr>
          <w:rFonts w:ascii="Lucida Sans Unicode" w:eastAsia="Lucida Sans Unicode" w:hAnsi="Lucida Sans Unicode" w:cs="Lucida Sans Unicode"/>
          <w:sz w:val="16"/>
          <w:szCs w:val="16"/>
        </w:rPr>
        <w:softHyphen/>
        <w:t>рации, субъектов Российской Федерации, муниципальных образований. Для реализации этих целей Градостроительным кодексом устанавливает</w:t>
      </w:r>
      <w:r>
        <w:rPr>
          <w:rFonts w:ascii="Lucida Sans Unicode" w:eastAsia="Lucida Sans Unicode" w:hAnsi="Lucida Sans Unicode" w:cs="Lucida Sans Unicode"/>
          <w:sz w:val="16"/>
          <w:szCs w:val="16"/>
        </w:rPr>
        <w:softHyphen/>
        <w:t>ся система документов территориального планирования:</w:t>
      </w:r>
    </w:p>
    <w:p w:rsidR="0073692C" w:rsidRDefault="0073692C">
      <w:pPr>
        <w:numPr>
          <w:ilvl w:val="0"/>
          <w:numId w:val="9"/>
        </w:numPr>
        <w:tabs>
          <w:tab w:val="left" w:pos="509"/>
        </w:tabs>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документы территориального планирования Российской Федерации (схемы развития федерального транспорта, путей сообщения, информа</w:t>
      </w:r>
      <w:r>
        <w:rPr>
          <w:rFonts w:ascii="Lucida Sans Unicode" w:eastAsia="Lucida Sans Unicode" w:hAnsi="Lucida Sans Unicode" w:cs="Lucida Sans Unicode"/>
          <w:sz w:val="16"/>
          <w:szCs w:val="16"/>
        </w:rPr>
        <w:softHyphen/>
        <w:t>ции и связи, обороны страны и безопасности государства, развития энер</w:t>
      </w:r>
      <w:r>
        <w:rPr>
          <w:rFonts w:ascii="Lucida Sans Unicode" w:eastAsia="Lucida Sans Unicode" w:hAnsi="Lucida Sans Unicode" w:cs="Lucida Sans Unicode"/>
          <w:sz w:val="16"/>
          <w:szCs w:val="16"/>
        </w:rPr>
        <w:softHyphen/>
        <w:t>гетики, развития и размещения особо охраняемых природных территорий федерального значения, защиты территорий двух и более субъектов Рос</w:t>
      </w:r>
      <w:r>
        <w:rPr>
          <w:rFonts w:ascii="Lucida Sans Unicode" w:eastAsia="Lucida Sans Unicode" w:hAnsi="Lucida Sans Unicode" w:cs="Lucida Sans Unicode"/>
          <w:sz w:val="16"/>
          <w:szCs w:val="16"/>
        </w:rPr>
        <w:softHyphen/>
        <w:t>сийской Федерации, подверженных риску возникновения чрезвычайных ситуаций природного и техногенного характера и воздействия их послед</w:t>
      </w:r>
      <w:r>
        <w:rPr>
          <w:rFonts w:ascii="Lucida Sans Unicode" w:eastAsia="Lucida Sans Unicode" w:hAnsi="Lucida Sans Unicode" w:cs="Lucida Sans Unicode"/>
          <w:sz w:val="16"/>
          <w:szCs w:val="16"/>
        </w:rPr>
        <w:softHyphen/>
        <w:t>ствий, развития космической деятельности, естественных монополий);</w:t>
      </w:r>
    </w:p>
    <w:p w:rsidR="0073692C" w:rsidRDefault="0073692C">
      <w:pPr>
        <w:numPr>
          <w:ilvl w:val="0"/>
          <w:numId w:val="9"/>
        </w:numPr>
        <w:tabs>
          <w:tab w:val="left" w:pos="509"/>
        </w:tabs>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документы территориального планирования субъектов Российской Федерации (схемы территориального планирования субъектов РФ);</w:t>
      </w:r>
    </w:p>
    <w:p w:rsidR="0073692C" w:rsidRDefault="0073692C">
      <w:pPr>
        <w:numPr>
          <w:ilvl w:val="0"/>
          <w:numId w:val="9"/>
        </w:numPr>
        <w:tabs>
          <w:tab w:val="left" w:pos="509"/>
        </w:tabs>
        <w:spacing w:before="2"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документы территориального планирования муниципальных образо</w:t>
      </w:r>
      <w:r>
        <w:rPr>
          <w:rFonts w:ascii="Lucida Sans Unicode" w:eastAsia="Lucida Sans Unicode" w:hAnsi="Lucida Sans Unicode" w:cs="Lucida Sans Unicode"/>
          <w:sz w:val="16"/>
          <w:szCs w:val="16"/>
        </w:rPr>
        <w:softHyphen/>
        <w:t>ваний (схемы территориального планирования муниципальных районов, генеральные планы поселений, генеральные планы городских округов).</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российских городов основной документ территориального плани</w:t>
      </w:r>
      <w:r>
        <w:rPr>
          <w:rFonts w:ascii="Lucida Sans Unicode" w:eastAsia="Lucida Sans Unicode" w:hAnsi="Lucida Sans Unicode" w:cs="Lucida Sans Unicode"/>
          <w:sz w:val="16"/>
          <w:szCs w:val="16"/>
        </w:rPr>
        <w:softHyphen/>
        <w:t>рования - Генеральный план развития. Сроки реализации Генерального плана оговариваются в особом документе - Плане реализации Генераль</w:t>
      </w:r>
      <w:r>
        <w:rPr>
          <w:rFonts w:ascii="Lucida Sans Unicode" w:eastAsia="Lucida Sans Unicode" w:hAnsi="Lucida Sans Unicode" w:cs="Lucida Sans Unicode"/>
          <w:sz w:val="16"/>
          <w:szCs w:val="16"/>
        </w:rPr>
        <w:softHyphen/>
        <w:t>ного плана - и составляют, как правило, около 20 лет.</w:t>
      </w:r>
    </w:p>
    <w:p w:rsidR="0073692C" w:rsidRDefault="0073692C">
      <w:pPr>
        <w:spacing w:after="0" w:line="240" w:lineRule="exact"/>
        <w:ind w:left="250"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Любой Генеральный план содержит аналитический блок и блок про</w:t>
      </w:r>
      <w:r>
        <w:rPr>
          <w:rFonts w:ascii="Lucida Sans Unicode" w:eastAsia="Lucida Sans Unicode" w:hAnsi="Lucida Sans Unicode" w:cs="Lucida Sans Unicode"/>
          <w:sz w:val="16"/>
          <w:szCs w:val="16"/>
        </w:rPr>
        <w:softHyphen/>
        <w:t>ектного предложения. Каждый из них, в свою очередь, включает в себя графические материалы, представленные в виде карт (схем), и тексто</w:t>
      </w:r>
      <w:r>
        <w:rPr>
          <w:rFonts w:ascii="Lucida Sans Unicode" w:eastAsia="Lucida Sans Unicode" w:hAnsi="Lucida Sans Unicode" w:cs="Lucida Sans Unicode"/>
          <w:sz w:val="16"/>
          <w:szCs w:val="16"/>
        </w:rPr>
        <w:softHyphen/>
        <w:t>вую часть. Среди обязательных схем в составе Генплана Градостроитель</w:t>
      </w:r>
      <w:r>
        <w:rPr>
          <w:rFonts w:ascii="Lucida Sans Unicode" w:eastAsia="Lucida Sans Unicode" w:hAnsi="Lucida Sans Unicode" w:cs="Lucida Sans Unicode"/>
          <w:sz w:val="16"/>
          <w:szCs w:val="16"/>
        </w:rPr>
        <w:softHyphen/>
        <w:t>ным кодексом РФ предусмотрены:</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объектов электро-, тепло-, газо- и водоснабжения населения в границах города;</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автомобильных дорог общего пользования, мостов и иных транс</w:t>
      </w:r>
      <w:r>
        <w:rPr>
          <w:rFonts w:ascii="Lucida Sans Unicode" w:eastAsia="Lucida Sans Unicode" w:hAnsi="Lucida Sans Unicode" w:cs="Lucida Sans Unicode"/>
          <w:sz w:val="16"/>
          <w:szCs w:val="16"/>
        </w:rPr>
        <w:softHyphen/>
        <w:t>портных инженерных сооружений в границах населенных пунктов;</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использования территории муниципального образования с отображением границ земель различных категорий, иной информа</w:t>
      </w:r>
      <w:r>
        <w:rPr>
          <w:rFonts w:ascii="Lucida Sans Unicode" w:eastAsia="Lucida Sans Unicode" w:hAnsi="Lucida Sans Unicode" w:cs="Lucida Sans Unicode"/>
          <w:sz w:val="16"/>
          <w:szCs w:val="16"/>
        </w:rPr>
        <w:softHyphen/>
        <w:t>ции об использовании соответствующей территории;</w:t>
      </w:r>
    </w:p>
    <w:p w:rsidR="0073692C" w:rsidRDefault="0073692C">
      <w:pPr>
        <w:numPr>
          <w:ilvl w:val="0"/>
          <w:numId w:val="10"/>
        </w:numPr>
        <w:tabs>
          <w:tab w:val="left" w:pos="518"/>
        </w:tabs>
        <w:spacing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границ территорий объектов культурного наследия;</w:t>
      </w:r>
    </w:p>
    <w:p w:rsidR="0073692C" w:rsidRDefault="0073692C">
      <w:pPr>
        <w:numPr>
          <w:ilvl w:val="0"/>
          <w:numId w:val="10"/>
        </w:numPr>
        <w:tabs>
          <w:tab w:val="left" w:pos="518"/>
        </w:tabs>
        <w:spacing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границ зон с особыми условиями использования территорий;</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границ территорий, подверженных риску возникновения чрезвычайных ситуаций природного и техногенного характера;</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границ зон негативного воздействия объектов капитального строительства местного значения в случае размещения таких объектов;</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планируемых границ функциональных зон с отображением параметров планируемого развития таких зон;</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схемы с отображением зон планируемого размещения объектов капитального строительства местного значения;</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карты (схемы) планируемых границ территорий, документация по планировке которых подлежит разработке в первоочередном порядке;</w:t>
      </w:r>
    </w:p>
    <w:p w:rsidR="0073692C" w:rsidRDefault="0073692C">
      <w:pPr>
        <w:numPr>
          <w:ilvl w:val="0"/>
          <w:numId w:val="10"/>
        </w:numPr>
        <w:tabs>
          <w:tab w:val="left" w:pos="518"/>
        </w:tabs>
        <w:spacing w:after="0" w:line="240" w:lineRule="exact"/>
        <w:ind w:left="530"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схема существующих и планируемых границ земель промышленно</w:t>
      </w:r>
      <w:r>
        <w:rPr>
          <w:rFonts w:ascii="Lucida Sans Unicode" w:eastAsia="Lucida Sans Unicode" w:hAnsi="Lucida Sans Unicode" w:cs="Lucida Sans Unicode"/>
          <w:sz w:val="16"/>
          <w:szCs w:val="16"/>
        </w:rPr>
        <w:softHyphen/>
        <w:t>сти, энергетики, транспорта, связи.</w:t>
      </w:r>
    </w:p>
    <w:p w:rsidR="0073692C" w:rsidRDefault="0073692C">
      <w:pPr>
        <w:spacing w:after="0" w:line="240" w:lineRule="exact"/>
        <w:ind w:left="679" w:right="518" w:hanging="442"/>
        <w:rPr>
          <w:rFonts w:ascii="Lucida Sans Unicode" w:eastAsia="Lucida Sans Unicode" w:hAnsi="Lucida Sans Unicode" w:cs="Lucida Sans Unicode"/>
          <w:sz w:val="20"/>
          <w:szCs w:val="20"/>
        </w:rPr>
      </w:pPr>
    </w:p>
    <w:p w:rsidR="0073692C" w:rsidRDefault="0073692C">
      <w:pPr>
        <w:spacing w:before="252" w:after="0" w:line="278" w:lineRule="exact"/>
        <w:ind w:left="679" w:right="518" w:hanging="442"/>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используются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текущем управлении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планировании пространственного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развития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городов?</w:t>
      </w:r>
    </w:p>
    <w:p w:rsidR="0073692C" w:rsidRDefault="0073692C">
      <w:pPr>
        <w:spacing w:after="0" w:line="240" w:lineRule="exact"/>
        <w:ind w:left="238"/>
        <w:jc w:val="both"/>
        <w:rPr>
          <w:rFonts w:ascii="Lucida Sans Unicode" w:eastAsia="Lucida Sans Unicode" w:hAnsi="Lucida Sans Unicode" w:cs="Lucida Sans Unicode"/>
          <w:sz w:val="20"/>
          <w:szCs w:val="20"/>
        </w:rPr>
      </w:pPr>
    </w:p>
    <w:p w:rsidR="0073692C" w:rsidRDefault="0073692C">
      <w:pPr>
        <w:spacing w:before="67"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Единообразной системы организации и информационного обеспечения пространственного развития российских городов в настоящее время нет в силу разнообразия подходов органов местного самоуправления к систематизации этой деятельности. Вместе с тем практически повсеме</w:t>
      </w:r>
      <w:r>
        <w:rPr>
          <w:rFonts w:ascii="Lucida Sans Unicode" w:eastAsia="Lucida Sans Unicode" w:hAnsi="Lucida Sans Unicode" w:cs="Lucida Sans Unicode"/>
          <w:sz w:val="16"/>
          <w:szCs w:val="16"/>
        </w:rPr>
        <w:softHyphen/>
        <w:t>стно основу пространственно-градостроительного развития городов в настоящее время составляют системы автоматического управления ЖКХ (оперативное управление городской территорией) и информационная система обеспечения градостроительной деятельности.</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следует отметить некоторые примеры реализации инфор</w:t>
      </w:r>
      <w:r>
        <w:rPr>
          <w:rFonts w:ascii="Lucida Sans Unicode" w:eastAsia="Lucida Sans Unicode" w:hAnsi="Lucida Sans Unicode" w:cs="Lucida Sans Unicode"/>
          <w:sz w:val="16"/>
          <w:szCs w:val="16"/>
        </w:rPr>
        <w:softHyphen/>
        <w:t>мационных модулей управления пространственным развитием городов.</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Ростове-на-Дону в период с 2008 по 2010 год получила развитие муни</w:t>
      </w:r>
      <w:r>
        <w:rPr>
          <w:rFonts w:ascii="Lucida Sans Unicode" w:eastAsia="Lucida Sans Unicode" w:hAnsi="Lucida Sans Unicode" w:cs="Lucida Sans Unicode"/>
          <w:sz w:val="16"/>
          <w:szCs w:val="16"/>
        </w:rPr>
        <w:softHyphen/>
        <w:t>ципальная информационная система управления ЖКХ, создание которой началось с разработки и внедрения системы мониторинга среды обитания территории муниципального образования (МО) и мониторинга техниче</w:t>
      </w:r>
      <w:r>
        <w:rPr>
          <w:rFonts w:ascii="Lucida Sans Unicode" w:eastAsia="Lucida Sans Unicode" w:hAnsi="Lucida Sans Unicode" w:cs="Lucida Sans Unicode"/>
          <w:sz w:val="16"/>
          <w:szCs w:val="16"/>
        </w:rPr>
        <w:softHyphen/>
        <w:t>ского состояния объектов недвижимости, основой которого является муни</w:t>
      </w:r>
      <w:r>
        <w:rPr>
          <w:rFonts w:ascii="Lucida Sans Unicode" w:eastAsia="Lucida Sans Unicode" w:hAnsi="Lucida Sans Unicode" w:cs="Lucida Sans Unicode"/>
          <w:sz w:val="16"/>
          <w:szCs w:val="16"/>
        </w:rPr>
        <w:softHyphen/>
        <w:t>ципальный электронный регистр объектов жилищного фонда.</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система «Управление развитием территорий» включает сведения:</w:t>
      </w:r>
    </w:p>
    <w:p w:rsidR="0073692C" w:rsidRDefault="0073692C">
      <w:pPr>
        <w:numPr>
          <w:ilvl w:val="0"/>
          <w:numId w:val="11"/>
        </w:numPr>
        <w:tabs>
          <w:tab w:val="left" w:pos="278"/>
        </w:tabs>
        <w:spacing w:after="0" w:line="240" w:lineRule="exact"/>
        <w:ind w:left="278" w:hanging="2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ресурсах территории (земля, недвижимость, население, экономика, экология и др.);</w:t>
      </w:r>
    </w:p>
    <w:p w:rsidR="0073692C" w:rsidRDefault="0073692C">
      <w:pPr>
        <w:numPr>
          <w:ilvl w:val="0"/>
          <w:numId w:val="11"/>
        </w:numPr>
        <w:tabs>
          <w:tab w:val="left" w:pos="278"/>
        </w:tabs>
        <w:spacing w:after="0" w:line="240" w:lineRule="exact"/>
        <w:ind w:left="278" w:hanging="2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 обслуживании ресурсов (социальная инфраструктура, безопас</w:t>
      </w:r>
      <w:r>
        <w:rPr>
          <w:rFonts w:ascii="Lucida Sans Unicode" w:eastAsia="Lucida Sans Unicode" w:hAnsi="Lucida Sans Unicode" w:cs="Lucida Sans Unicode"/>
          <w:sz w:val="16"/>
          <w:szCs w:val="16"/>
        </w:rPr>
        <w:softHyphen/>
        <w:t>ность и т.п.);</w:t>
      </w:r>
    </w:p>
    <w:p w:rsidR="0073692C" w:rsidRDefault="0073692C">
      <w:pPr>
        <w:numPr>
          <w:ilvl w:val="0"/>
          <w:numId w:val="11"/>
        </w:numPr>
        <w:tabs>
          <w:tab w:val="left" w:pos="278"/>
        </w:tabs>
        <w:spacing w:after="0" w:line="240" w:lineRule="exact"/>
        <w:ind w:left="278" w:hanging="2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 управлении ресурсами (земля, недвижимость, население, экология, экономика и пр.).</w:t>
      </w:r>
    </w:p>
    <w:p w:rsidR="0073692C" w:rsidRDefault="0073692C">
      <w:pPr>
        <w:spacing w:before="238"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Информация, накапливаемая и обрабатываемая системой, необхо</w:t>
      </w:r>
      <w:r>
        <w:rPr>
          <w:rFonts w:ascii="Lucida Sans Unicode" w:eastAsia="Lucida Sans Unicode" w:hAnsi="Lucida Sans Unicode" w:cs="Lucida Sans Unicode"/>
          <w:sz w:val="16"/>
          <w:szCs w:val="16"/>
        </w:rPr>
        <w:softHyphen/>
        <w:t>дима для:</w:t>
      </w:r>
    </w:p>
    <w:p w:rsidR="0073692C" w:rsidRDefault="0073692C">
      <w:pPr>
        <w:numPr>
          <w:ilvl w:val="0"/>
          <w:numId w:val="11"/>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инвентаризации и оценки состояния жилищного фонда;</w:t>
      </w:r>
    </w:p>
    <w:p w:rsidR="0073692C" w:rsidRDefault="0073692C">
      <w:pPr>
        <w:numPr>
          <w:ilvl w:val="0"/>
          <w:numId w:val="11"/>
        </w:numPr>
        <w:tabs>
          <w:tab w:val="left" w:pos="278"/>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разработки программ проведения текущего и капитального ремонтов;</w:t>
      </w:r>
    </w:p>
    <w:p w:rsidR="0073692C" w:rsidRDefault="0073692C">
      <w:pPr>
        <w:numPr>
          <w:ilvl w:val="0"/>
          <w:numId w:val="11"/>
        </w:numPr>
        <w:tabs>
          <w:tab w:val="left" w:pos="278"/>
        </w:tabs>
        <w:spacing w:after="0" w:line="240" w:lineRule="exact"/>
        <w:ind w:left="278" w:hanging="2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моделирования технического состояния отдельных объектов и жилищного фонда при различных режимах эксплуатации;</w:t>
      </w:r>
    </w:p>
    <w:p w:rsidR="0073692C" w:rsidRDefault="0073692C">
      <w:pPr>
        <w:numPr>
          <w:ilvl w:val="0"/>
          <w:numId w:val="11"/>
        </w:numPr>
        <w:tabs>
          <w:tab w:val="left" w:pos="278"/>
        </w:tabs>
        <w:spacing w:after="0" w:line="240" w:lineRule="exact"/>
        <w:ind w:left="278" w:hanging="2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разработки целевых программ и стратегических планов в жилищной отрасли.</w:t>
      </w:r>
    </w:p>
    <w:p w:rsidR="0073692C" w:rsidRDefault="0073692C">
      <w:pPr>
        <w:spacing w:after="0" w:line="240" w:lineRule="exact"/>
        <w:ind w:firstLine="278"/>
        <w:jc w:val="both"/>
        <w:rPr>
          <w:rFonts w:ascii="Lucida Sans Unicode" w:eastAsia="Lucida Sans Unicode" w:hAnsi="Lucida Sans Unicode" w:cs="Lucida Sans Unicode"/>
          <w:sz w:val="20"/>
          <w:szCs w:val="20"/>
        </w:rPr>
      </w:pPr>
    </w:p>
    <w:p w:rsidR="0073692C" w:rsidRDefault="0073692C">
      <w:pPr>
        <w:spacing w:before="2"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Созданная база данных позволила обеспечить автоматизацию про</w:t>
      </w:r>
      <w:r>
        <w:rPr>
          <w:rFonts w:ascii="Lucida Sans Unicode" w:eastAsia="Lucida Sans Unicode" w:hAnsi="Lucida Sans Unicode" w:cs="Lucida Sans Unicode"/>
          <w:sz w:val="16"/>
          <w:szCs w:val="16"/>
        </w:rPr>
        <w:softHyphen/>
        <w:t>цессов управления жилищным фондом, как на уровне управляющих организаций, так и для органов местного самоуправления. Актуализа</w:t>
      </w:r>
      <w:r>
        <w:rPr>
          <w:rFonts w:ascii="Lucida Sans Unicode" w:eastAsia="Lucida Sans Unicode" w:hAnsi="Lucida Sans Unicode" w:cs="Lucida Sans Unicode"/>
          <w:sz w:val="16"/>
          <w:szCs w:val="16"/>
        </w:rPr>
        <w:softHyphen/>
        <w:t>ция данных осуществляется в режиме реального времени организация</w:t>
      </w:r>
      <w:r>
        <w:rPr>
          <w:rFonts w:ascii="Lucida Sans Unicode" w:eastAsia="Lucida Sans Unicode" w:hAnsi="Lucida Sans Unicode" w:cs="Lucida Sans Unicode"/>
          <w:sz w:val="16"/>
          <w:szCs w:val="16"/>
        </w:rPr>
        <w:softHyphen/>
        <w:t xml:space="preserve">ми, управляющими жилищным фондом. </w:t>
      </w:r>
      <w:r>
        <w:rPr>
          <w:rFonts w:ascii="Lucida Sans Unicode" w:eastAsia="Lucida Sans Unicode" w:hAnsi="Lucida Sans Unicode" w:cs="Lucida Sans Unicode"/>
          <w:sz w:val="16"/>
          <w:szCs w:val="16"/>
        </w:rPr>
        <w:lastRenderedPageBreak/>
        <w:t>Использование данных доступно всем специалистам в рамках выполнения их полномочий.</w:t>
      </w:r>
    </w:p>
    <w:p w:rsidR="0073692C" w:rsidRDefault="0073692C">
      <w:pPr>
        <w:spacing w:before="2"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Данная система тесно связана с программным комплексом «Инфор</w:t>
      </w:r>
      <w:r>
        <w:rPr>
          <w:rFonts w:ascii="Lucida Sans Unicode" w:eastAsia="Lucida Sans Unicode" w:hAnsi="Lucida Sans Unicode" w:cs="Lucida Sans Unicode"/>
          <w:sz w:val="16"/>
          <w:szCs w:val="16"/>
        </w:rPr>
        <w:softHyphen/>
        <w:t>мационная система обеспечения градостроительной деятельности города Ростова-на-Дону» (ИСОГД), функционирующим при Департа</w:t>
      </w:r>
      <w:r>
        <w:rPr>
          <w:rFonts w:ascii="Lucida Sans Unicode" w:eastAsia="Lucida Sans Unicode" w:hAnsi="Lucida Sans Unicode" w:cs="Lucida Sans Unicode"/>
          <w:sz w:val="16"/>
          <w:szCs w:val="16"/>
        </w:rPr>
        <w:softHyphen/>
        <w:t>менте архитектуры и градостроительства.</w:t>
      </w:r>
    </w:p>
    <w:p w:rsidR="0073692C" w:rsidRDefault="0073692C">
      <w:pPr>
        <w:spacing w:before="41" w:after="0" w:line="240" w:lineRule="exact"/>
        <w:ind w:left="240"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Аналогичная система, ориентированная для решения задачи инфор</w:t>
      </w:r>
      <w:r>
        <w:rPr>
          <w:rFonts w:ascii="Lucida Sans Unicode" w:eastAsia="Lucida Sans Unicode" w:hAnsi="Lucida Sans Unicode" w:cs="Lucida Sans Unicode"/>
          <w:sz w:val="16"/>
          <w:szCs w:val="16"/>
        </w:rPr>
        <w:softHyphen/>
        <w:t>мационного обеспечения ведения градостроительной деятельности в Краснодаре, разработана и успешно внедрена в Краснодаре. В столице Кубани ИСОГД создавалась в 2005 году на основе информационной базы данных градостроительного кадастра муниципального образования город Краснодар (начало создания - 1995). Административная принадлеж</w:t>
      </w:r>
      <w:r>
        <w:rPr>
          <w:rFonts w:ascii="Lucida Sans Unicode" w:eastAsia="Lucida Sans Unicode" w:hAnsi="Lucida Sans Unicode" w:cs="Lucida Sans Unicode"/>
          <w:sz w:val="16"/>
          <w:szCs w:val="16"/>
        </w:rPr>
        <w:softHyphen/>
        <w:t>ность: администрация муниципального образования город Краснодар.</w:t>
      </w:r>
    </w:p>
    <w:p w:rsidR="0073692C" w:rsidRDefault="0073692C">
      <w:pPr>
        <w:spacing w:after="0" w:line="240" w:lineRule="exact"/>
        <w:ind w:left="5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ИСОГД осуществляют:</w:t>
      </w:r>
    </w:p>
    <w:p w:rsidR="0073692C" w:rsidRDefault="0073692C">
      <w:pPr>
        <w:numPr>
          <w:ilvl w:val="0"/>
          <w:numId w:val="12"/>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Департамент архитектуры и градостроительства администрации муниципального образования город Краснодар - в части ведения картографо-геодезического фонда и сведений ограниченного досту</w:t>
      </w:r>
      <w:r>
        <w:rPr>
          <w:rFonts w:ascii="Lucida Sans Unicode" w:eastAsia="Lucida Sans Unicode" w:hAnsi="Lucida Sans Unicode" w:cs="Lucida Sans Unicode"/>
          <w:sz w:val="16"/>
          <w:szCs w:val="16"/>
        </w:rPr>
        <w:softHyphen/>
        <w:t>па (спецчасть).</w:t>
      </w:r>
    </w:p>
    <w:p w:rsidR="0073692C" w:rsidRDefault="0073692C">
      <w:pPr>
        <w:numPr>
          <w:ilvl w:val="0"/>
          <w:numId w:val="12"/>
        </w:numPr>
        <w:tabs>
          <w:tab w:val="left" w:pos="514"/>
        </w:tabs>
        <w:spacing w:before="2"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муниципальное учреждение «Информационный центр по обеспече</w:t>
      </w:r>
      <w:r>
        <w:rPr>
          <w:rFonts w:ascii="Lucida Sans Unicode" w:eastAsia="Lucida Sans Unicode" w:hAnsi="Lucida Sans Unicode" w:cs="Lucida Sans Unicode"/>
          <w:sz w:val="16"/>
          <w:szCs w:val="16"/>
        </w:rPr>
        <w:softHyphen/>
        <w:t>нию градостроительной деятельности муниципального образования город Краснодар» (МУ «Градинформ») - в остальной части.</w:t>
      </w:r>
    </w:p>
    <w:p w:rsidR="0073692C" w:rsidRDefault="0073692C">
      <w:pPr>
        <w:spacing w:before="240" w:after="0" w:line="240" w:lineRule="exact"/>
        <w:ind w:left="52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Задачи, решаемые с помощью информационной системы ИСОГД:</w:t>
      </w:r>
    </w:p>
    <w:p w:rsidR="0073692C" w:rsidRDefault="0073692C">
      <w:pPr>
        <w:numPr>
          <w:ilvl w:val="0"/>
          <w:numId w:val="12"/>
        </w:numPr>
        <w:tabs>
          <w:tab w:val="left" w:pos="514"/>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разделов ИСОГД;</w:t>
      </w:r>
    </w:p>
    <w:p w:rsidR="0073692C" w:rsidRDefault="0073692C">
      <w:pPr>
        <w:numPr>
          <w:ilvl w:val="0"/>
          <w:numId w:val="12"/>
        </w:numPr>
        <w:tabs>
          <w:tab w:val="left" w:pos="514"/>
        </w:tabs>
        <w:spacing w:before="2"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дежурного плана земель;</w:t>
      </w:r>
    </w:p>
    <w:p w:rsidR="0073692C" w:rsidRDefault="0073692C">
      <w:pPr>
        <w:numPr>
          <w:ilvl w:val="0"/>
          <w:numId w:val="12"/>
        </w:numPr>
        <w:tabs>
          <w:tab w:val="left" w:pos="514"/>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зонирования территории;</w:t>
      </w:r>
    </w:p>
    <w:p w:rsidR="0073692C" w:rsidRDefault="0073692C">
      <w:pPr>
        <w:numPr>
          <w:ilvl w:val="0"/>
          <w:numId w:val="12"/>
        </w:numPr>
        <w:tabs>
          <w:tab w:val="left" w:pos="514"/>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нанесение проектируемых инженерных сетей и дорог;</w:t>
      </w:r>
    </w:p>
    <w:p w:rsidR="0073692C" w:rsidRDefault="0073692C">
      <w:pPr>
        <w:numPr>
          <w:ilvl w:val="0"/>
          <w:numId w:val="12"/>
        </w:numPr>
        <w:tabs>
          <w:tab w:val="left" w:pos="514"/>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присвоение и подтверждение административных адресов.</w:t>
      </w:r>
    </w:p>
    <w:p w:rsidR="0073692C" w:rsidRDefault="0073692C">
      <w:pPr>
        <w:spacing w:after="0" w:line="240" w:lineRule="exact"/>
        <w:ind w:left="696" w:right="518"/>
        <w:rPr>
          <w:rFonts w:ascii="Lucida Sans Unicode" w:eastAsia="Lucida Sans Unicode" w:hAnsi="Lucida Sans Unicode" w:cs="Lucida Sans Unicode"/>
          <w:sz w:val="20"/>
          <w:szCs w:val="20"/>
        </w:rPr>
      </w:pPr>
    </w:p>
    <w:p w:rsidR="0073692C" w:rsidRDefault="0073692C">
      <w:pPr>
        <w:spacing w:after="0" w:line="240" w:lineRule="exact"/>
        <w:ind w:left="696" w:right="518"/>
        <w:rPr>
          <w:rFonts w:ascii="Lucida Sans Unicode" w:eastAsia="Lucida Sans Unicode" w:hAnsi="Lucida Sans Unicode" w:cs="Lucida Sans Unicode"/>
          <w:sz w:val="20"/>
          <w:szCs w:val="20"/>
        </w:rPr>
      </w:pPr>
    </w:p>
    <w:p w:rsidR="0073692C" w:rsidRDefault="0073692C">
      <w:pPr>
        <w:spacing w:before="12" w:after="0" w:line="278" w:lineRule="exact"/>
        <w:ind w:left="696"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основе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помощью каких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геоинформационных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систем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моделей принимаются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конкретные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планировочные решения?</w:t>
      </w:r>
    </w:p>
    <w:p w:rsidR="0073692C" w:rsidRDefault="0073692C">
      <w:pPr>
        <w:spacing w:after="0" w:line="240" w:lineRule="exact"/>
        <w:ind w:left="230"/>
        <w:jc w:val="both"/>
        <w:rPr>
          <w:rFonts w:ascii="Lucida Sans Unicode" w:eastAsia="Lucida Sans Unicode" w:hAnsi="Lucida Sans Unicode" w:cs="Lucida Sans Unicode"/>
          <w:sz w:val="20"/>
          <w:szCs w:val="20"/>
        </w:rPr>
      </w:pPr>
    </w:p>
    <w:p w:rsidR="0073692C" w:rsidRDefault="0073692C">
      <w:pPr>
        <w:spacing w:before="70"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система обеспечения градостроительной деятельно</w:t>
      </w:r>
      <w:r>
        <w:rPr>
          <w:rFonts w:ascii="Lucida Sans Unicode" w:eastAsia="Lucida Sans Unicode" w:hAnsi="Lucida Sans Unicode" w:cs="Lucida Sans Unicode"/>
          <w:sz w:val="16"/>
          <w:szCs w:val="16"/>
        </w:rPr>
        <w:softHyphen/>
        <w:t>сти города в целом формирует информационную основу разработки документов территориального планирования применительно к терри</w:t>
      </w:r>
      <w:r>
        <w:rPr>
          <w:rFonts w:ascii="Lucida Sans Unicode" w:eastAsia="Lucida Sans Unicode" w:hAnsi="Lucida Sans Unicode" w:cs="Lucida Sans Unicode"/>
          <w:sz w:val="16"/>
          <w:szCs w:val="16"/>
        </w:rPr>
        <w:softHyphen/>
        <w:t>тории городов.</w:t>
      </w:r>
    </w:p>
    <w:p w:rsidR="0073692C" w:rsidRDefault="0073692C">
      <w:pPr>
        <w:spacing w:before="2" w:after="0" w:line="240" w:lineRule="exact"/>
        <w:ind w:left="23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Ранее в практике традиционного территориального проектирования задачи оценки и функционального зонирования территории повсеместно решались лишь на основе опыта и интуиции проектировщика, с привле</w:t>
      </w:r>
      <w:r>
        <w:rPr>
          <w:rFonts w:ascii="Lucida Sans Unicode" w:eastAsia="Lucida Sans Unicode" w:hAnsi="Lucida Sans Unicode" w:cs="Lucida Sans Unicode"/>
          <w:sz w:val="16"/>
          <w:szCs w:val="16"/>
        </w:rPr>
        <w:softHyphen/>
        <w:t>чением в ряде случаев экспертных методических подходов, прежде всего, различных версий балльного подхода к оценке территории. Расчетные обоснования практически не применялись. В настоящее время опыт и интуиция являются необходимыми элементами проектного процесса, но их недостаточно для принятия правильных проектных решений, и они далеко не всегда позволяют избежать серьезных ошибок. Слабостью бал</w:t>
      </w:r>
      <w:r>
        <w:rPr>
          <w:rFonts w:ascii="Lucida Sans Unicode" w:eastAsia="Lucida Sans Unicode" w:hAnsi="Lucida Sans Unicode" w:cs="Lucida Sans Unicode"/>
          <w:sz w:val="16"/>
          <w:szCs w:val="16"/>
        </w:rPr>
        <w:softHyphen/>
        <w:t xml:space="preserve">льного подхода к оценке территории в </w:t>
      </w:r>
      <w:r>
        <w:rPr>
          <w:rFonts w:ascii="Lucida Sans Unicode" w:eastAsia="Lucida Sans Unicode" w:hAnsi="Lucida Sans Unicode" w:cs="Lucida Sans Unicode"/>
          <w:sz w:val="16"/>
          <w:szCs w:val="16"/>
        </w:rPr>
        <w:lastRenderedPageBreak/>
        <w:t>любых его версиях является его непрозрачность, субъективность и высокая вероятность ошибок.</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Между тем, от правильной оценки городских территорий и от приня</w:t>
      </w:r>
      <w:r>
        <w:rPr>
          <w:rFonts w:ascii="Lucida Sans Unicode" w:eastAsia="Lucida Sans Unicode" w:hAnsi="Lucida Sans Unicode" w:cs="Lucida Sans Unicode"/>
          <w:sz w:val="16"/>
          <w:szCs w:val="16"/>
        </w:rPr>
        <w:softHyphen/>
        <w:t>тия обоснованных, эффективных решений по оценке и функциональному зонированию территории при разработке генерального плана города зависит протекание всех городских функциональных процессов, качество жизни населения, здоровье городской экономики, направленность терри</w:t>
      </w:r>
      <w:r>
        <w:rPr>
          <w:rFonts w:ascii="Lucida Sans Unicode" w:eastAsia="Lucida Sans Unicode" w:hAnsi="Lucida Sans Unicode" w:cs="Lucida Sans Unicode"/>
          <w:sz w:val="16"/>
          <w:szCs w:val="16"/>
        </w:rPr>
        <w:softHyphen/>
        <w:t>ториального, функционального и экономического развития города.</w:t>
      </w:r>
    </w:p>
    <w:p w:rsidR="0073692C" w:rsidRDefault="0073692C">
      <w:pPr>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Сложность взаимоотношений субъектов жизнедеятельности города друг с другом, с территорией и элементами инфраструктуры, вовлечен</w:t>
      </w:r>
      <w:r>
        <w:rPr>
          <w:rFonts w:ascii="Lucida Sans Unicode" w:eastAsia="Lucida Sans Unicode" w:hAnsi="Lucida Sans Unicode" w:cs="Lucida Sans Unicode"/>
          <w:sz w:val="16"/>
          <w:szCs w:val="16"/>
        </w:rPr>
        <w:softHyphen/>
        <w:t>ность в проблемы оценки и функционального зонирования территории всех проектных подсистем, а также масштаб явления, определяющий высокую цену ошибки, настоятельно требуют принимать градостро</w:t>
      </w:r>
      <w:r>
        <w:rPr>
          <w:rFonts w:ascii="Lucida Sans Unicode" w:eastAsia="Lucida Sans Unicode" w:hAnsi="Lucida Sans Unicode" w:cs="Lucida Sans Unicode"/>
          <w:sz w:val="16"/>
          <w:szCs w:val="16"/>
        </w:rPr>
        <w:softHyphen/>
        <w:t>ительные решения на основе корректных и тщательно осуществляемых расчетных обоснований. Эти расчетные обоснования должны в свою очередь опираться на методы математического моделирования явлений и процессов городской жизнедеятельности.</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Принятие конкретных решений (прокладка трассы автомагистрали, строительство того или иного объекта недвижимости) при разработке современных генеральных планов определяется на основании целого ряда процедур и решений.</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Планирование перспективного пространственного развития города невозможно без современных геоинформационных систем и моделей. Спектр применяемых технологий в этой сфере чрезвычайно широк: от ситуационных планов территорий, формируемых на основании опера</w:t>
      </w:r>
      <w:r>
        <w:rPr>
          <w:rFonts w:ascii="Lucida Sans Unicode" w:eastAsia="Lucida Sans Unicode" w:hAnsi="Lucida Sans Unicode" w:cs="Lucida Sans Unicode"/>
          <w:sz w:val="16"/>
          <w:szCs w:val="16"/>
        </w:rPr>
        <w:softHyphen/>
        <w:t>тивного дистанционного зондирования и мониторинга территории, до комплексных систем обработки территориально привязанной информа</w:t>
      </w:r>
      <w:r>
        <w:rPr>
          <w:rFonts w:ascii="Lucida Sans Unicode" w:eastAsia="Lucida Sans Unicode" w:hAnsi="Lucida Sans Unicode" w:cs="Lucida Sans Unicode"/>
          <w:sz w:val="16"/>
          <w:szCs w:val="16"/>
        </w:rPr>
        <w:softHyphen/>
        <w:t>ции и формирования проектных решений.</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Важным принципом формирования современных пространственных моделей города является возможность многослойного сочетания в его структуре различных массивов информации. Среди используемых дан</w:t>
      </w:r>
      <w:r>
        <w:rPr>
          <w:rFonts w:ascii="Lucida Sans Unicode" w:eastAsia="Lucida Sans Unicode" w:hAnsi="Lucida Sans Unicode" w:cs="Lucida Sans Unicode"/>
          <w:sz w:val="16"/>
          <w:szCs w:val="16"/>
        </w:rPr>
        <w:softHyphen/>
        <w:t>ных - кадастровые (земля, водные объекты и др.), реестровые (напри</w:t>
      </w:r>
      <w:r>
        <w:rPr>
          <w:rFonts w:ascii="Lucida Sans Unicode" w:eastAsia="Lucida Sans Unicode" w:hAnsi="Lucida Sans Unicode" w:cs="Lucida Sans Unicode"/>
          <w:sz w:val="16"/>
          <w:szCs w:val="16"/>
        </w:rPr>
        <w:softHyphen/>
        <w:t>мер, объекты недвижимости), оперативные (например, транспортно-ситуационные) информационные ресурсы и модели.</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Только совместное использование всего объема данных позволяет принимать в рамках генеральных планов обоснованные комплексные решения.</w:t>
      </w:r>
    </w:p>
    <w:p w:rsidR="0073692C" w:rsidRDefault="0073692C">
      <w:pPr>
        <w:spacing w:before="41" w:after="0" w:line="240" w:lineRule="exact"/>
        <w:ind w:left="240"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системе следящего проектирования трудоемкость корректировки Генерального плана относительно невелика. Наиболее трудоемким является первый шаг в этом процессе, связанный с созданием системы долгосрочного градостроительного проектирования, включающим фор</w:t>
      </w:r>
      <w:r>
        <w:rPr>
          <w:rFonts w:ascii="Lucida Sans Unicode" w:eastAsia="Lucida Sans Unicode" w:hAnsi="Lucida Sans Unicode" w:cs="Lucida Sans Unicode"/>
          <w:sz w:val="16"/>
          <w:szCs w:val="16"/>
        </w:rPr>
        <w:softHyphen/>
        <w:t>мирование методического и программного обеспечения, компьютерных баз данных, системы мониторинга, технологии актуализации баз данных, проведения расчетов и непосредственно проектных работ. При хорошо продуманной и организованной автоматизированной системе проекти</w:t>
      </w:r>
      <w:r>
        <w:rPr>
          <w:rFonts w:ascii="Lucida Sans Unicode" w:eastAsia="Lucida Sans Unicode" w:hAnsi="Lucida Sans Unicode" w:cs="Lucida Sans Unicode"/>
          <w:sz w:val="16"/>
          <w:szCs w:val="16"/>
        </w:rPr>
        <w:softHyphen/>
        <w:t>рования актуализация Генплана не требует больших трудозатрат и затрат времени и составляет не более 20% от первоначальных трудозатрат.</w:t>
      </w:r>
    </w:p>
    <w:p w:rsidR="0073692C" w:rsidRDefault="0073692C">
      <w:pPr>
        <w:spacing w:before="2" w:after="0" w:line="240" w:lineRule="exact"/>
        <w:ind w:left="247"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Широкое применение эти решения нашли в новейшей практике тер</w:t>
      </w:r>
      <w:r>
        <w:rPr>
          <w:rFonts w:ascii="Lucida Sans Unicode" w:eastAsia="Lucida Sans Unicode" w:hAnsi="Lucida Sans Unicode" w:cs="Lucida Sans Unicode"/>
          <w:sz w:val="16"/>
          <w:szCs w:val="16"/>
        </w:rPr>
        <w:softHyphen/>
        <w:t>риториального планирования. Наиболее успешно при принятии градо</w:t>
      </w:r>
      <w:r>
        <w:rPr>
          <w:rFonts w:ascii="Lucida Sans Unicode" w:eastAsia="Lucida Sans Unicode" w:hAnsi="Lucida Sans Unicode" w:cs="Lucida Sans Unicode"/>
          <w:sz w:val="16"/>
          <w:szCs w:val="16"/>
        </w:rPr>
        <w:softHyphen/>
        <w:t>строительных и перспективно-планировочных решений они примене</w:t>
      </w:r>
      <w:r>
        <w:rPr>
          <w:rFonts w:ascii="Lucida Sans Unicode" w:eastAsia="Lucida Sans Unicode" w:hAnsi="Lucida Sans Unicode" w:cs="Lucida Sans Unicode"/>
          <w:sz w:val="16"/>
          <w:szCs w:val="16"/>
        </w:rPr>
        <w:softHyphen/>
        <w:t>ны в Генеральных планах Москвы, Уфы, Перми и других городов.</w:t>
      </w:r>
    </w:p>
    <w:p w:rsidR="0073692C" w:rsidRDefault="0073692C">
      <w:pPr>
        <w:spacing w:after="0" w:line="240" w:lineRule="exact"/>
        <w:ind w:left="698" w:right="518"/>
        <w:rPr>
          <w:rFonts w:ascii="Lucida Sans Unicode" w:eastAsia="Lucida Sans Unicode" w:hAnsi="Lucida Sans Unicode" w:cs="Lucida Sans Unicode"/>
          <w:sz w:val="20"/>
          <w:szCs w:val="20"/>
        </w:rPr>
      </w:pPr>
    </w:p>
    <w:p w:rsidR="0073692C" w:rsidRDefault="0073692C">
      <w:pPr>
        <w:spacing w:after="0" w:line="240" w:lineRule="exact"/>
        <w:ind w:left="698" w:right="518"/>
        <w:rPr>
          <w:rFonts w:ascii="Lucida Sans Unicode" w:eastAsia="Lucida Sans Unicode" w:hAnsi="Lucida Sans Unicode" w:cs="Lucida Sans Unicode"/>
          <w:sz w:val="20"/>
          <w:szCs w:val="20"/>
        </w:rPr>
      </w:pPr>
    </w:p>
    <w:p w:rsidR="0073692C" w:rsidRDefault="0073692C">
      <w:pPr>
        <w:spacing w:before="12" w:after="0" w:line="278" w:lineRule="exact"/>
        <w:ind w:left="698"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реализуется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информационное обеспечение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контроль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реализации положений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планирования города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практике?</w:t>
      </w:r>
    </w:p>
    <w:p w:rsidR="0073692C" w:rsidRDefault="0073692C">
      <w:pPr>
        <w:spacing w:after="0" w:line="240" w:lineRule="exact"/>
        <w:ind w:left="245"/>
        <w:jc w:val="both"/>
        <w:rPr>
          <w:rFonts w:ascii="Lucida Sans Unicode" w:eastAsia="Lucida Sans Unicode" w:hAnsi="Lucida Sans Unicode" w:cs="Lucida Sans Unicode"/>
          <w:sz w:val="20"/>
          <w:szCs w:val="20"/>
        </w:rPr>
      </w:pPr>
    </w:p>
    <w:p w:rsidR="0073692C" w:rsidRDefault="0073692C">
      <w:pPr>
        <w:spacing w:before="67"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Совмещение совокупности информационных данных в рамках систем перспективного планирования, оперативного управления и контроля градостроительного развития городов - одна из наиболее сложных задач в информационном обеспечении управления городом.</w:t>
      </w:r>
    </w:p>
    <w:p w:rsidR="0073692C" w:rsidRDefault="0073692C">
      <w:pPr>
        <w:spacing w:before="2" w:after="0" w:line="240" w:lineRule="exact"/>
        <w:ind w:left="240"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 задача практически решена в Москве - самом сложном город</w:t>
      </w:r>
      <w:r>
        <w:rPr>
          <w:rFonts w:ascii="Lucida Sans Unicode" w:eastAsia="Lucida Sans Unicode" w:hAnsi="Lucida Sans Unicode" w:cs="Lucida Sans Unicode"/>
          <w:sz w:val="16"/>
          <w:szCs w:val="16"/>
        </w:rPr>
        <w:softHyphen/>
        <w:t>ском организме России. В рамках строительного комплекса Москвы соз</w:t>
      </w:r>
      <w:r>
        <w:rPr>
          <w:rFonts w:ascii="Lucida Sans Unicode" w:eastAsia="Lucida Sans Unicode" w:hAnsi="Lucida Sans Unicode" w:cs="Lucida Sans Unicode"/>
          <w:sz w:val="16"/>
          <w:szCs w:val="16"/>
        </w:rPr>
        <w:softHyphen/>
        <w:t>дана система электронного взаимодействия для информационного взаимодействия по всем возможным технологиям, как обмен инфор</w:t>
      </w:r>
      <w:r>
        <w:rPr>
          <w:rFonts w:ascii="Lucida Sans Unicode" w:eastAsia="Lucida Sans Unicode" w:hAnsi="Lucida Sans Unicode" w:cs="Lucida Sans Unicode"/>
          <w:sz w:val="16"/>
          <w:szCs w:val="16"/>
        </w:rPr>
        <w:softHyphen/>
        <w:t>мации, предоставление данных, построение композитных приложений.</w:t>
      </w:r>
    </w:p>
    <w:p w:rsidR="0073692C" w:rsidRDefault="0073692C">
      <w:pPr>
        <w:spacing w:before="2"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система строительного комплекса (в широком понимании, включая градостроительные и коммунальные сегменты информации) - это разветвленная система, набор систем, объединен</w:t>
      </w:r>
      <w:r>
        <w:rPr>
          <w:rFonts w:ascii="Lucida Sans Unicode" w:eastAsia="Lucida Sans Unicode" w:hAnsi="Lucida Sans Unicode" w:cs="Lucida Sans Unicode"/>
          <w:sz w:val="16"/>
          <w:szCs w:val="16"/>
        </w:rPr>
        <w:softHyphen/>
        <w:t>ных едиными программно-техническими решениями.</w:t>
      </w:r>
    </w:p>
    <w:p w:rsidR="0073692C" w:rsidRDefault="0073692C">
      <w:pPr>
        <w:spacing w:before="2" w:after="0" w:line="240" w:lineRule="exact"/>
        <w:ind w:left="24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Основное место в общей строительной системе отводится уже вкратце охарактеризованному выше блоку «Информационная система обеспе</w:t>
      </w:r>
      <w:r>
        <w:rPr>
          <w:rFonts w:ascii="Lucida Sans Unicode" w:eastAsia="Lucida Sans Unicode" w:hAnsi="Lucida Sans Unicode" w:cs="Lucida Sans Unicode"/>
          <w:sz w:val="16"/>
          <w:szCs w:val="16"/>
        </w:rPr>
        <w:softHyphen/>
        <w:t>чения градостроительной деятельности».</w:t>
      </w:r>
    </w:p>
    <w:p w:rsidR="0073692C" w:rsidRDefault="0073692C">
      <w:pPr>
        <w:spacing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этого, в составе комплекса функционирует градостроительный кадастр, в котором ведутся градостроительные регламенты, градостро</w:t>
      </w:r>
      <w:r>
        <w:rPr>
          <w:rFonts w:ascii="Lucida Sans Unicode" w:eastAsia="Lucida Sans Unicode" w:hAnsi="Lucida Sans Unicode" w:cs="Lucida Sans Unicode"/>
          <w:sz w:val="16"/>
          <w:szCs w:val="16"/>
        </w:rPr>
        <w:softHyphen/>
        <w:t>ительная документация, реестр памятников «Москомнаследия», электрон</w:t>
      </w:r>
      <w:r>
        <w:rPr>
          <w:rFonts w:ascii="Lucida Sans Unicode" w:eastAsia="Lucida Sans Unicode" w:hAnsi="Lucida Sans Unicode" w:cs="Lucida Sans Unicode"/>
          <w:sz w:val="16"/>
          <w:szCs w:val="16"/>
        </w:rPr>
        <w:softHyphen/>
        <w:t>ный архив документации «Москомархитектуры». Информация из всех этих систем вместе объединяется в систему, которая является официальной системой. В настоящий момент она находится на стадии запуска в эксплуа</w:t>
      </w:r>
      <w:r>
        <w:rPr>
          <w:rFonts w:ascii="Lucida Sans Unicode" w:eastAsia="Lucida Sans Unicode" w:hAnsi="Lucida Sans Unicode" w:cs="Lucida Sans Unicode"/>
          <w:sz w:val="16"/>
          <w:szCs w:val="16"/>
        </w:rPr>
        <w:softHyphen/>
        <w:t>тацию в городе Москве. В комплексе работают на сегодняшний день уже б «горячих линий». Граждане, предприниматели, жители города могут обра</w:t>
      </w:r>
      <w:r>
        <w:rPr>
          <w:rFonts w:ascii="Lucida Sans Unicode" w:eastAsia="Lucida Sans Unicode" w:hAnsi="Lucida Sans Unicode" w:cs="Lucida Sans Unicode"/>
          <w:sz w:val="16"/>
          <w:szCs w:val="16"/>
        </w:rPr>
        <w:softHyphen/>
        <w:t>щаться по этим линиям с любой информацией: по поводу шума на строи</w:t>
      </w:r>
      <w:r>
        <w:rPr>
          <w:rFonts w:ascii="Lucida Sans Unicode" w:eastAsia="Lucida Sans Unicode" w:hAnsi="Lucida Sans Unicode" w:cs="Lucida Sans Unicode"/>
          <w:sz w:val="16"/>
          <w:szCs w:val="16"/>
        </w:rPr>
        <w:softHyphen/>
        <w:t>тельных площадках, недоделок, раскопок котлована и так далее. Либо они получают ответ на свой вопрос, либо вопрос ставится на оперативный кон</w:t>
      </w:r>
      <w:r>
        <w:rPr>
          <w:rFonts w:ascii="Lucida Sans Unicode" w:eastAsia="Lucida Sans Unicode" w:hAnsi="Lucida Sans Unicode" w:cs="Lucida Sans Unicode"/>
          <w:sz w:val="16"/>
          <w:szCs w:val="16"/>
        </w:rPr>
        <w:softHyphen/>
        <w:t>троль, с осуществлением проверок «на месте». В рамках информационной системы реализована функция информационного обеспечения на этапах строительной деятельности и контроля городских целевых программ. В промышленном режиме в настоящее время функционирует достаточное количество дополнительных справочных классификаторов.</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итоге все это замкнуто на систему мониторинга реализации Генпла</w:t>
      </w:r>
      <w:r>
        <w:rPr>
          <w:rFonts w:ascii="Lucida Sans Unicode" w:eastAsia="Lucida Sans Unicode" w:hAnsi="Lucida Sans Unicode" w:cs="Lucida Sans Unicode"/>
          <w:sz w:val="16"/>
          <w:szCs w:val="16"/>
        </w:rPr>
        <w:softHyphen/>
        <w:t>на, которая является системой математического моделирования, градо</w:t>
      </w:r>
      <w:r>
        <w:rPr>
          <w:rFonts w:ascii="Lucida Sans Unicode" w:eastAsia="Lucida Sans Unicode" w:hAnsi="Lucida Sans Unicode" w:cs="Lucida Sans Unicode"/>
          <w:sz w:val="16"/>
          <w:szCs w:val="16"/>
        </w:rPr>
        <w:softHyphen/>
        <w:t>строительного моделирования, учета материалов Генплана и постоян</w:t>
      </w:r>
      <w:r>
        <w:rPr>
          <w:rFonts w:ascii="Lucida Sans Unicode" w:eastAsia="Lucida Sans Unicode" w:hAnsi="Lucida Sans Unicode" w:cs="Lucida Sans Unicode"/>
          <w:sz w:val="16"/>
          <w:szCs w:val="16"/>
        </w:rPr>
        <w:softHyphen/>
        <w:t>ного перерасчета показателей. В системе постоянно сопоставляется информация Генплана, информация систем «Москомархитектуры» по проектам планировок и другим системам.</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что автоматизирован надзор, во взаимодействии с Про</w:t>
      </w:r>
      <w:r>
        <w:rPr>
          <w:rFonts w:ascii="Lucida Sans Unicode" w:eastAsia="Lucida Sans Unicode" w:hAnsi="Lucida Sans Unicode" w:cs="Lucida Sans Unicode"/>
          <w:sz w:val="16"/>
          <w:szCs w:val="16"/>
        </w:rPr>
        <w:softHyphen/>
        <w:t>куратурой и другими органами, в том числе федеральными, «Мосгорстройнадзором», существует и система обратной связи с насе</w:t>
      </w:r>
      <w:r>
        <w:rPr>
          <w:rFonts w:ascii="Lucida Sans Unicode" w:eastAsia="Lucida Sans Unicode" w:hAnsi="Lucida Sans Unicode" w:cs="Lucida Sans Unicode"/>
          <w:sz w:val="16"/>
          <w:szCs w:val="16"/>
        </w:rPr>
        <w:softHyphen/>
        <w:t>лением города.</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блок надзора входит еще некоторый набор систем. В том числе сертификация стройматериалов, финансово-инвестиционный кон</w:t>
      </w:r>
      <w:r>
        <w:rPr>
          <w:rFonts w:ascii="Lucida Sans Unicode" w:eastAsia="Lucida Sans Unicode" w:hAnsi="Lucida Sans Unicode" w:cs="Lucida Sans Unicode"/>
          <w:sz w:val="16"/>
          <w:szCs w:val="16"/>
        </w:rPr>
        <w:softHyphen/>
        <w:t>троль, формирование адресной инвестиционной программы, титуль</w:t>
      </w:r>
      <w:r>
        <w:rPr>
          <w:rFonts w:ascii="Lucida Sans Unicode" w:eastAsia="Lucida Sans Unicode" w:hAnsi="Lucida Sans Unicode" w:cs="Lucida Sans Unicode"/>
          <w:sz w:val="16"/>
          <w:szCs w:val="16"/>
        </w:rPr>
        <w:softHyphen/>
        <w:t>ных списков строек.</w:t>
      </w:r>
    </w:p>
    <w:p w:rsidR="0073692C" w:rsidRDefault="0073692C">
      <w:pPr>
        <w:spacing w:before="2"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Все информационные системы, как автоматизирующие производ</w:t>
      </w:r>
      <w:r>
        <w:rPr>
          <w:rFonts w:ascii="Lucida Sans Unicode" w:eastAsia="Lucida Sans Unicode" w:hAnsi="Lucida Sans Unicode" w:cs="Lucida Sans Unicode"/>
          <w:sz w:val="16"/>
          <w:szCs w:val="16"/>
        </w:rPr>
        <w:softHyphen/>
        <w:t>ственные процессы, объединены сквозной системой документооборота комплекса и корпоративной телесетью комплекса. Объединение осу</w:t>
      </w:r>
      <w:r>
        <w:rPr>
          <w:rFonts w:ascii="Lucida Sans Unicode" w:eastAsia="Lucida Sans Unicode" w:hAnsi="Lucida Sans Unicode" w:cs="Lucida Sans Unicode"/>
          <w:sz w:val="16"/>
          <w:szCs w:val="16"/>
        </w:rPr>
        <w:softHyphen/>
        <w:t>ществлено на основе веб-решений, также интегрирована сквозная система документооборота.</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настоящему времени полностью безбумажного документооборота пока еще не достигнуто даже между органами исполнительной власти Правительства Москвы. Но, тем не менее, уже сейчас функционирует система обмена электронными карточками объектов строительства и их электронных образов параллельно. Так сказать, электронный докумен</w:t>
      </w:r>
      <w:r>
        <w:rPr>
          <w:rFonts w:ascii="Lucida Sans Unicode" w:eastAsia="Lucida Sans Unicode" w:hAnsi="Lucida Sans Unicode" w:cs="Lucida Sans Unicode"/>
          <w:sz w:val="16"/>
          <w:szCs w:val="16"/>
        </w:rPr>
        <w:softHyphen/>
        <w:t>тооборот объединяет единой шиной все наши производственные систе</w:t>
      </w:r>
      <w:r>
        <w:rPr>
          <w:rFonts w:ascii="Lucida Sans Unicode" w:eastAsia="Lucida Sans Unicode" w:hAnsi="Lucida Sans Unicode" w:cs="Lucida Sans Unicode"/>
          <w:sz w:val="16"/>
          <w:szCs w:val="16"/>
        </w:rPr>
        <w:softHyphen/>
        <w:t>мы управленческого документооборота.</w:t>
      </w:r>
    </w:p>
    <w:p w:rsidR="0073692C" w:rsidRDefault="0073692C">
      <w:pPr>
        <w:spacing w:before="41" w:after="0" w:line="238" w:lineRule="exact"/>
        <w:ind w:left="240"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Все данные из всех систем попадают в единое хранилище данных. Дальше из них формируются аналитические компоненты для контроля реконструкции, жилищного строительства по предмету деятельности. Эти данные выводятся на портал комплекса для внешнего по отноше</w:t>
      </w:r>
      <w:r>
        <w:rPr>
          <w:rFonts w:ascii="Lucida Sans Unicode" w:eastAsia="Lucida Sans Unicode" w:hAnsi="Lucida Sans Unicode" w:cs="Lucida Sans Unicode"/>
          <w:sz w:val="16"/>
          <w:szCs w:val="16"/>
        </w:rPr>
        <w:softHyphen/>
        <w:t>нию к системе потребителя - бизнеса, органов местного самоуправле</w:t>
      </w:r>
      <w:r>
        <w:rPr>
          <w:rFonts w:ascii="Lucida Sans Unicode" w:eastAsia="Lucida Sans Unicode" w:hAnsi="Lucida Sans Unicode" w:cs="Lucida Sans Unicode"/>
          <w:sz w:val="16"/>
          <w:szCs w:val="16"/>
        </w:rPr>
        <w:softHyphen/>
        <w:t>ния, государственной власти и для информирования жителей города.</w:t>
      </w:r>
    </w:p>
    <w:p w:rsidR="0073692C" w:rsidRDefault="0073692C">
      <w:pPr>
        <w:spacing w:after="0" w:line="240" w:lineRule="exact"/>
        <w:ind w:left="701" w:right="518"/>
        <w:rPr>
          <w:rFonts w:ascii="Lucida Sans Unicode" w:eastAsia="Lucida Sans Unicode" w:hAnsi="Lucida Sans Unicode" w:cs="Lucida Sans Unicode"/>
          <w:sz w:val="20"/>
          <w:szCs w:val="20"/>
        </w:rPr>
      </w:pPr>
    </w:p>
    <w:p w:rsidR="0073692C" w:rsidRDefault="0073692C">
      <w:pPr>
        <w:spacing w:after="0" w:line="240" w:lineRule="exact"/>
        <w:ind w:left="701" w:right="518"/>
        <w:rPr>
          <w:rFonts w:ascii="Lucida Sans Unicode" w:eastAsia="Lucida Sans Unicode" w:hAnsi="Lucida Sans Unicode" w:cs="Lucida Sans Unicode"/>
          <w:sz w:val="20"/>
          <w:szCs w:val="20"/>
        </w:rPr>
      </w:pPr>
    </w:p>
    <w:p w:rsidR="0073692C" w:rsidRDefault="0073692C">
      <w:pPr>
        <w:spacing w:before="10" w:after="0" w:line="278" w:lineRule="exact"/>
        <w:ind w:left="70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Каким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образом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житель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получает информацию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перспективах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своего микрорайона,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района,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всего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 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он</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повлиять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перспективы?</w:t>
      </w:r>
    </w:p>
    <w:p w:rsidR="0073692C" w:rsidRDefault="0073692C">
      <w:pPr>
        <w:spacing w:after="0" w:line="240" w:lineRule="exact"/>
        <w:ind w:left="238"/>
        <w:jc w:val="both"/>
        <w:rPr>
          <w:rFonts w:ascii="Lucida Sans Unicode" w:eastAsia="Lucida Sans Unicode" w:hAnsi="Lucida Sans Unicode" w:cs="Lucida Sans Unicode"/>
          <w:sz w:val="20"/>
          <w:szCs w:val="20"/>
        </w:rPr>
      </w:pPr>
    </w:p>
    <w:p w:rsidR="0073692C" w:rsidRDefault="0073692C">
      <w:pPr>
        <w:spacing w:before="70"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Согласно Градостроительному кодексу Российской Федерации доку</w:t>
      </w:r>
      <w:r>
        <w:rPr>
          <w:rFonts w:ascii="Lucida Sans Unicode" w:eastAsia="Lucida Sans Unicode" w:hAnsi="Lucida Sans Unicode" w:cs="Lucida Sans Unicode"/>
          <w:sz w:val="16"/>
          <w:szCs w:val="16"/>
        </w:rPr>
        <w:softHyphen/>
        <w:t>менты территориального планирования (генеральные планы городов, схемы территориального планирования различного иерархического уровня подлежат обязательному опубликованию в средствах массовой информации). В настоящее время все без исключения документы (кар</w:t>
      </w:r>
      <w:r>
        <w:rPr>
          <w:rFonts w:ascii="Lucida Sans Unicode" w:eastAsia="Lucida Sans Unicode" w:hAnsi="Lucida Sans Unicode" w:cs="Lucida Sans Unicode"/>
          <w:sz w:val="16"/>
          <w:szCs w:val="16"/>
        </w:rPr>
        <w:softHyphen/>
        <w:t>тографические материалы и пояснительные записки к ним, за исключе</w:t>
      </w:r>
      <w:r>
        <w:rPr>
          <w:rFonts w:ascii="Lucida Sans Unicode" w:eastAsia="Lucida Sans Unicode" w:hAnsi="Lucida Sans Unicode" w:cs="Lucida Sans Unicode"/>
          <w:sz w:val="16"/>
          <w:szCs w:val="16"/>
        </w:rPr>
        <w:softHyphen/>
        <w:t>нием отдельных их «закрытых» частей, составляющих государственную тайну или не подлежащих опубликованию по другим соображениям стратегической безопасности) публикуются в открытом доступе.</w:t>
      </w:r>
    </w:p>
    <w:p w:rsidR="0073692C" w:rsidRDefault="0073692C">
      <w:pPr>
        <w:spacing w:after="0" w:line="240" w:lineRule="exact"/>
        <w:ind w:left="242"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Документы стратегического планирования также публикуются в открытых источниках информации, несмотря на то, что обязательность их представления общественности отсутствуют (как, собственно, и феде</w:t>
      </w:r>
      <w:r>
        <w:rPr>
          <w:rFonts w:ascii="Lucida Sans Unicode" w:eastAsia="Lucida Sans Unicode" w:hAnsi="Lucida Sans Unicode" w:cs="Lucida Sans Unicode"/>
          <w:sz w:val="16"/>
          <w:szCs w:val="16"/>
        </w:rPr>
        <w:softHyphen/>
        <w:t>ральный закон о Стратегическом планировании). Публичность стратеги</w:t>
      </w:r>
      <w:r>
        <w:rPr>
          <w:rFonts w:ascii="Lucida Sans Unicode" w:eastAsia="Lucida Sans Unicode" w:hAnsi="Lucida Sans Unicode" w:cs="Lucida Sans Unicode"/>
          <w:sz w:val="16"/>
          <w:szCs w:val="16"/>
        </w:rPr>
        <w:softHyphen/>
        <w:t>ческих документов определяется их целеполаганием, назначением и содержанием: в первую очередь, документы стратегического планиро</w:t>
      </w:r>
      <w:r>
        <w:rPr>
          <w:rFonts w:ascii="Lucida Sans Unicode" w:eastAsia="Lucida Sans Unicode" w:hAnsi="Lucida Sans Unicode" w:cs="Lucida Sans Unicode"/>
          <w:sz w:val="16"/>
          <w:szCs w:val="16"/>
        </w:rPr>
        <w:softHyphen/>
        <w:t>вания, как правило, нацелены на повышение уровня жизни и формиро</w:t>
      </w:r>
      <w:r>
        <w:rPr>
          <w:rFonts w:ascii="Lucida Sans Unicode" w:eastAsia="Lucida Sans Unicode" w:hAnsi="Lucida Sans Unicode" w:cs="Lucida Sans Unicode"/>
          <w:sz w:val="16"/>
          <w:szCs w:val="16"/>
        </w:rPr>
        <w:softHyphen/>
        <w:t>вания комфортной среды обитания населения.</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Несмотря на то, что на сайтах практически всех крупных городов представлены материалы их Генеральных планов, Стратегических пла</w:t>
      </w:r>
      <w:r>
        <w:rPr>
          <w:rFonts w:ascii="Lucida Sans Unicode" w:eastAsia="Lucida Sans Unicode" w:hAnsi="Lucida Sans Unicode" w:cs="Lucida Sans Unicode"/>
          <w:sz w:val="16"/>
          <w:szCs w:val="16"/>
        </w:rPr>
        <w:softHyphen/>
        <w:t>нов городов и другая полезная информация, связанная с перспективным развитием городов, следует признать, что значительная часть материа</w:t>
      </w:r>
      <w:r>
        <w:rPr>
          <w:rFonts w:ascii="Lucida Sans Unicode" w:eastAsia="Lucida Sans Unicode" w:hAnsi="Lucida Sans Unicode" w:cs="Lucida Sans Unicode"/>
          <w:sz w:val="16"/>
          <w:szCs w:val="16"/>
        </w:rPr>
        <w:softHyphen/>
        <w:t xml:space="preserve">лов слабо доступна </w:t>
      </w:r>
      <w:r>
        <w:rPr>
          <w:rFonts w:ascii="Lucida Sans Unicode" w:eastAsia="Lucida Sans Unicode" w:hAnsi="Lucida Sans Unicode" w:cs="Lucida Sans Unicode"/>
          <w:sz w:val="16"/>
          <w:szCs w:val="16"/>
        </w:rPr>
        <w:lastRenderedPageBreak/>
        <w:t>для простых граждан: для «чтения» картографиче</w:t>
      </w:r>
      <w:r>
        <w:rPr>
          <w:rFonts w:ascii="Lucida Sans Unicode" w:eastAsia="Lucida Sans Unicode" w:hAnsi="Lucida Sans Unicode" w:cs="Lucida Sans Unicode"/>
          <w:sz w:val="16"/>
          <w:szCs w:val="16"/>
        </w:rPr>
        <w:softHyphen/>
        <w:t>ских материалов необходимо, чтобы горожанин достаточно хорошо ориентировался по карте городе, мог определить местоположение инте</w:t>
      </w:r>
      <w:r>
        <w:rPr>
          <w:rFonts w:ascii="Lucida Sans Unicode" w:eastAsia="Lucida Sans Unicode" w:hAnsi="Lucida Sans Unicode" w:cs="Lucida Sans Unicode"/>
          <w:sz w:val="16"/>
          <w:szCs w:val="16"/>
        </w:rPr>
        <w:softHyphen/>
        <w:t>ресующей его территории. Кроме того, большей части населения, как правило, требуются дополнительные терминологические пояснения, популярная трактовка условных знаков и специальных архитектурно-градостроительных и архитектурно-планировочных терминов, много вопросов возникает и при ознакомлении с пояснительными записками.</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Достаточно вспомнить, что одним из результатов общественной публикации документов территориального планирования во многих городах стал шквал обращений граждан, из которых значительная часть вопросов касалась не вопросов собственно Генерального плана, а теку</w:t>
      </w:r>
      <w:r>
        <w:rPr>
          <w:rFonts w:ascii="Lucida Sans Unicode" w:eastAsia="Lucida Sans Unicode" w:hAnsi="Lucida Sans Unicode" w:cs="Lucida Sans Unicode"/>
          <w:sz w:val="16"/>
          <w:szCs w:val="16"/>
        </w:rPr>
        <w:softHyphen/>
        <w:t>щих, преимущественно коммунальных проблем. Так, например, при проведении публичных слушаний материалов Генерального плана в Москве примерно треть официально зарегистрированных вопросов пришлось переадресовывать другим органам исполнительной власти. Это говорит о существовании достаточно важной проблемы информи</w:t>
      </w:r>
      <w:r>
        <w:rPr>
          <w:rFonts w:ascii="Lucida Sans Unicode" w:eastAsia="Lucida Sans Unicode" w:hAnsi="Lucida Sans Unicode" w:cs="Lucida Sans Unicode"/>
          <w:sz w:val="16"/>
          <w:szCs w:val="16"/>
        </w:rPr>
        <w:softHyphen/>
        <w:t>рования населения о системе документов перспективного планирова</w:t>
      </w:r>
      <w:r>
        <w:rPr>
          <w:rFonts w:ascii="Lucida Sans Unicode" w:eastAsia="Lucida Sans Unicode" w:hAnsi="Lucida Sans Unicode" w:cs="Lucida Sans Unicode"/>
          <w:sz w:val="16"/>
          <w:szCs w:val="16"/>
        </w:rPr>
        <w:softHyphen/>
        <w:t>ния, миссии, задачах и содержании каждого из них.</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в настоящее время повсеместно слабо реализованы процедуры обратной связи - мнение горожан при принятии и реализа</w:t>
      </w:r>
      <w:r>
        <w:rPr>
          <w:rFonts w:ascii="Lucida Sans Unicode" w:eastAsia="Lucida Sans Unicode" w:hAnsi="Lucida Sans Unicode" w:cs="Lucida Sans Unicode"/>
          <w:sz w:val="16"/>
          <w:szCs w:val="16"/>
        </w:rPr>
        <w:softHyphen/>
        <w:t>ции различных документов стратегического и территориального плани</w:t>
      </w:r>
      <w:r>
        <w:rPr>
          <w:rFonts w:ascii="Lucida Sans Unicode" w:eastAsia="Lucida Sans Unicode" w:hAnsi="Lucida Sans Unicode" w:cs="Lucida Sans Unicode"/>
          <w:sz w:val="16"/>
          <w:szCs w:val="16"/>
        </w:rPr>
        <w:softHyphen/>
        <w:t>рования учитывается в рамках процедуры общественных слушаний. Такие процедуры проводятся исключительно при личном или письмен</w:t>
      </w:r>
      <w:r>
        <w:rPr>
          <w:rFonts w:ascii="Lucida Sans Unicode" w:eastAsia="Lucida Sans Unicode" w:hAnsi="Lucida Sans Unicode" w:cs="Lucida Sans Unicode"/>
          <w:sz w:val="16"/>
          <w:szCs w:val="16"/>
        </w:rPr>
        <w:softHyphen/>
        <w:t>ном обращении. Таким образом, формальных механизмов учета обще</w:t>
      </w:r>
      <w:r>
        <w:rPr>
          <w:rFonts w:ascii="Lucida Sans Unicode" w:eastAsia="Lucida Sans Unicode" w:hAnsi="Lucida Sans Unicode" w:cs="Lucida Sans Unicode"/>
          <w:sz w:val="16"/>
          <w:szCs w:val="16"/>
        </w:rPr>
        <w:softHyphen/>
        <w:t>ственного мнения посредством удаленных средств коммуникации, к сожалению, пока еще не предусмотрено.</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идеале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должен</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осуществляться</w:t>
      </w:r>
    </w:p>
    <w:p w:rsidR="0073692C" w:rsidRDefault="0073692C">
      <w:pPr>
        <w:spacing w:after="0" w:line="278" w:lineRule="exact"/>
        <w:ind w:left="58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общественный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контроль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общественного мнения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разработке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реализации перспективных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планов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развития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городов?</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7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Среди проблем общественного участия в перспективном планирова</w:t>
      </w:r>
      <w:r>
        <w:rPr>
          <w:rFonts w:ascii="Lucida Sans Unicode" w:eastAsia="Lucida Sans Unicode" w:hAnsi="Lucida Sans Unicode" w:cs="Lucida Sans Unicode"/>
          <w:sz w:val="16"/>
          <w:szCs w:val="16"/>
        </w:rPr>
        <w:softHyphen/>
        <w:t>нии развития крупных городов регулярно называется недостаточная компетентность населения, неподготовленность общественной ауди</w:t>
      </w:r>
      <w:r>
        <w:rPr>
          <w:rFonts w:ascii="Lucida Sans Unicode" w:eastAsia="Lucida Sans Unicode" w:hAnsi="Lucida Sans Unicode" w:cs="Lucida Sans Unicode"/>
          <w:sz w:val="16"/>
          <w:szCs w:val="16"/>
        </w:rPr>
        <w:softHyphen/>
        <w:t>тории вследствие низкой информированности о содержании и назна</w:t>
      </w:r>
      <w:r>
        <w:rPr>
          <w:rFonts w:ascii="Lucida Sans Unicode" w:eastAsia="Lucida Sans Unicode" w:hAnsi="Lucida Sans Unicode" w:cs="Lucida Sans Unicode"/>
          <w:sz w:val="16"/>
          <w:szCs w:val="16"/>
        </w:rPr>
        <w:softHyphen/>
        <w:t>чении таких документов. В то же время, имеются примеры активного взаимодействия с общественной аудиторией в целях нивелирования этой проблемы. Одним из наиболее ярких примеров такого подхода является опыт разработки и принятия Стратегического плана разви</w:t>
      </w:r>
      <w:r>
        <w:rPr>
          <w:rFonts w:ascii="Lucida Sans Unicode" w:eastAsia="Lucida Sans Unicode" w:hAnsi="Lucida Sans Unicode" w:cs="Lucida Sans Unicode"/>
          <w:sz w:val="16"/>
          <w:szCs w:val="16"/>
        </w:rPr>
        <w:softHyphen/>
        <w:t>тия Новосибирска - одной из пионерных российских разработок в этой сфере.</w:t>
      </w:r>
    </w:p>
    <w:p w:rsidR="0073692C" w:rsidRDefault="0073692C">
      <w:pPr>
        <w:spacing w:before="41"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 аргументом против критиков, отрицающих возможность успешного становления в нынешних российских условиях цивилизован</w:t>
      </w:r>
      <w:r>
        <w:rPr>
          <w:rFonts w:ascii="Lucida Sans Unicode" w:eastAsia="Lucida Sans Unicode" w:hAnsi="Lucida Sans Unicode" w:cs="Lucida Sans Unicode"/>
          <w:sz w:val="16"/>
          <w:szCs w:val="16"/>
        </w:rPr>
        <w:softHyphen/>
        <w:t>ных институтов гражданского общества, стал опыт привлечения широ</w:t>
      </w:r>
      <w:r>
        <w:rPr>
          <w:rFonts w:ascii="Lucida Sans Unicode" w:eastAsia="Lucida Sans Unicode" w:hAnsi="Lucida Sans Unicode" w:cs="Lucida Sans Unicode"/>
          <w:sz w:val="16"/>
          <w:szCs w:val="16"/>
        </w:rPr>
        <w:softHyphen/>
        <w:t>ких слоев жителей города к определению стратегии Новосибирска. Образованный еще в 2000 году Общественный совет по стратегическим проблемам устойчивого развития города, включающий ученых, специа</w:t>
      </w:r>
      <w:r>
        <w:rPr>
          <w:rFonts w:ascii="Lucida Sans Unicode" w:eastAsia="Lucida Sans Unicode" w:hAnsi="Lucida Sans Unicode" w:cs="Lucida Sans Unicode"/>
          <w:sz w:val="16"/>
          <w:szCs w:val="16"/>
        </w:rPr>
        <w:softHyphen/>
        <w:t xml:space="preserve">листов, предпринимателей, учителей и медицинских работников, вузовских преподавателей, общественных </w:t>
      </w:r>
      <w:r>
        <w:rPr>
          <w:rFonts w:ascii="Lucida Sans Unicode" w:eastAsia="Lucida Sans Unicode" w:hAnsi="Lucida Sans Unicode" w:cs="Lucida Sans Unicode"/>
          <w:sz w:val="16"/>
          <w:szCs w:val="16"/>
        </w:rPr>
        <w:lastRenderedPageBreak/>
        <w:t>и политических деятелей, руководителей предприятий, учреждений, оказался удачной формой самоорганизации граждан, нацеленной на выбор приоритетов город</w:t>
      </w:r>
      <w:r>
        <w:rPr>
          <w:rFonts w:ascii="Lucida Sans Unicode" w:eastAsia="Lucida Sans Unicode" w:hAnsi="Lucida Sans Unicode" w:cs="Lucida Sans Unicode"/>
          <w:sz w:val="16"/>
          <w:szCs w:val="16"/>
        </w:rPr>
        <w:softHyphen/>
        <w:t>ского развития. Благодаря работе Общественного совета и его органов были выявлены и проанализированы проблемные ситуации в различ</w:t>
      </w:r>
      <w:r>
        <w:rPr>
          <w:rFonts w:ascii="Lucida Sans Unicode" w:eastAsia="Lucida Sans Unicode" w:hAnsi="Lucida Sans Unicode" w:cs="Lucida Sans Unicode"/>
          <w:sz w:val="16"/>
          <w:szCs w:val="16"/>
        </w:rPr>
        <w:softHyphen/>
        <w:t>ных секторах экономики города, определены направления решения и наиболее эффективные «точки роста», разработана концепция устойчи</w:t>
      </w:r>
      <w:r>
        <w:rPr>
          <w:rFonts w:ascii="Lucida Sans Unicode" w:eastAsia="Lucida Sans Unicode" w:hAnsi="Lucida Sans Unicode" w:cs="Lucida Sans Unicode"/>
          <w:sz w:val="16"/>
          <w:szCs w:val="16"/>
        </w:rPr>
        <w:softHyphen/>
        <w:t>вого городского развития, выбраны стратегические приоритеты этого развития, сформулированы стратегические цели и стратегические зада</w:t>
      </w:r>
      <w:r>
        <w:rPr>
          <w:rFonts w:ascii="Lucida Sans Unicode" w:eastAsia="Lucida Sans Unicode" w:hAnsi="Lucida Sans Unicode" w:cs="Lucida Sans Unicode"/>
          <w:sz w:val="16"/>
          <w:szCs w:val="16"/>
        </w:rPr>
        <w:softHyphen/>
        <w:t>чи города на перспективу, раскрыты подходы к решению задач, а в результате получен основной документ - проект «Стратегического плана устойчивого развития города Новосибирска».</w:t>
      </w:r>
    </w:p>
    <w:p w:rsidR="0073692C" w:rsidRDefault="0073692C">
      <w:pPr>
        <w:spacing w:after="0" w:line="240" w:lineRule="exact"/>
        <w:ind w:left="245"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Важно, что Стратегический план изначально рассматривался город</w:t>
      </w:r>
      <w:r>
        <w:rPr>
          <w:rFonts w:ascii="Lucida Sans Unicode" w:eastAsia="Lucida Sans Unicode" w:hAnsi="Lucida Sans Unicode" w:cs="Lucida Sans Unicode"/>
          <w:sz w:val="16"/>
          <w:szCs w:val="16"/>
        </w:rPr>
        <w:softHyphen/>
        <w:t>скими властями как своеобразный договор общественного согласия по выбору приоритетных стратегий развития города, инструментом взаи</w:t>
      </w:r>
      <w:r>
        <w:rPr>
          <w:rFonts w:ascii="Lucida Sans Unicode" w:eastAsia="Lucida Sans Unicode" w:hAnsi="Lucida Sans Unicode" w:cs="Lucida Sans Unicode"/>
          <w:sz w:val="16"/>
          <w:szCs w:val="16"/>
        </w:rPr>
        <w:softHyphen/>
        <w:t>модействия и стратегического партнерства власти, бизнеса и жителей.</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разработке и реализации Стратегического плана Обществен</w:t>
      </w:r>
      <w:r>
        <w:rPr>
          <w:rFonts w:ascii="Lucida Sans Unicode" w:eastAsia="Lucida Sans Unicode" w:hAnsi="Lucida Sans Unicode" w:cs="Lucida Sans Unicode"/>
          <w:sz w:val="16"/>
          <w:szCs w:val="16"/>
        </w:rPr>
        <w:softHyphen/>
        <w:t>ный совет собирается один раз в год, иногда два. В более интенсив</w:t>
      </w:r>
      <w:r>
        <w:rPr>
          <w:rFonts w:ascii="Lucida Sans Unicode" w:eastAsia="Lucida Sans Unicode" w:hAnsi="Lucida Sans Unicode" w:cs="Lucida Sans Unicode"/>
          <w:sz w:val="16"/>
          <w:szCs w:val="16"/>
        </w:rPr>
        <w:softHyphen/>
        <w:t>ном режиме работают Программный комитет совета, тематические комиссии и рабочие группы. Для обсуждения документов привлекал</w:t>
      </w:r>
      <w:r>
        <w:rPr>
          <w:rFonts w:ascii="Lucida Sans Unicode" w:eastAsia="Lucida Sans Unicode" w:hAnsi="Lucida Sans Unicode" w:cs="Lucida Sans Unicode"/>
          <w:sz w:val="16"/>
          <w:szCs w:val="16"/>
        </w:rPr>
        <w:softHyphen/>
        <w:t>ся также широкий круг общественности. Исходный вариант проекта Стратегического плана был завершен в декабре 2002 года. А в 2003 году, после тщательного и критического рассмотрения, принят с заме</w:t>
      </w:r>
      <w:r>
        <w:rPr>
          <w:rFonts w:ascii="Lucida Sans Unicode" w:eastAsia="Lucida Sans Unicode" w:hAnsi="Lucida Sans Unicode" w:cs="Lucida Sans Unicode"/>
          <w:sz w:val="16"/>
          <w:szCs w:val="16"/>
        </w:rPr>
        <w:softHyphen/>
        <w:t>чаниями Программным комитетом. После корректировки текста доку</w:t>
      </w:r>
      <w:r>
        <w:rPr>
          <w:rFonts w:ascii="Lucida Sans Unicode" w:eastAsia="Lucida Sans Unicode" w:hAnsi="Lucida Sans Unicode" w:cs="Lucida Sans Unicode"/>
          <w:sz w:val="16"/>
          <w:szCs w:val="16"/>
        </w:rPr>
        <w:softHyphen/>
        <w:t>мент был представлен Общественному совету, который его рассмотрел и одобрил. Но при этом рекомендовал провести широкое обсуждение в профессиональных и территориальных аудиториях. В соответствии с этой рекомендацией в течение всего года документ обсуждался на совещаниях в районах города, в коллективах предприятий, на собра</w:t>
      </w:r>
      <w:r>
        <w:rPr>
          <w:rFonts w:ascii="Lucida Sans Unicode" w:eastAsia="Lucida Sans Unicode" w:hAnsi="Lucida Sans Unicode" w:cs="Lucida Sans Unicode"/>
          <w:sz w:val="16"/>
          <w:szCs w:val="16"/>
        </w:rPr>
        <w:softHyphen/>
        <w:t>ниях общественных организаций и политических партий. Было немало выступлений и в СМИ. Нередко для комментариев тех или иных поло</w:t>
      </w:r>
      <w:r>
        <w:rPr>
          <w:rFonts w:ascii="Lucida Sans Unicode" w:eastAsia="Lucida Sans Unicode" w:hAnsi="Lucida Sans Unicode" w:cs="Lucida Sans Unicode"/>
          <w:sz w:val="16"/>
          <w:szCs w:val="16"/>
        </w:rPr>
        <w:softHyphen/>
        <w:t>жений проекта стратегии города приглашались члены Программного комитета.</w:t>
      </w:r>
    </w:p>
    <w:p w:rsidR="0073692C" w:rsidRDefault="0073692C">
      <w:pPr>
        <w:spacing w:before="41"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Председатель Программного комитета, мэр города, регулярно высту</w:t>
      </w:r>
      <w:r>
        <w:rPr>
          <w:rFonts w:ascii="Lucida Sans Unicode" w:eastAsia="Lucida Sans Unicode" w:hAnsi="Lucida Sans Unicode" w:cs="Lucida Sans Unicode"/>
          <w:sz w:val="16"/>
          <w:szCs w:val="16"/>
        </w:rPr>
        <w:softHyphen/>
        <w:t>пает с изложением основных положений стратегического плана в СМИ перед широкой аудиторией жителей города. При разработке плана состоялись также выступления и в аудиториях, профессионально зани</w:t>
      </w:r>
      <w:r>
        <w:rPr>
          <w:rFonts w:ascii="Lucida Sans Unicode" w:eastAsia="Lucida Sans Unicode" w:hAnsi="Lucida Sans Unicode" w:cs="Lucida Sans Unicode"/>
          <w:sz w:val="16"/>
          <w:szCs w:val="16"/>
        </w:rPr>
        <w:softHyphen/>
        <w:t>мающихся стратегическим проектированием. Основные подходы к раз</w:t>
      </w:r>
      <w:r>
        <w:rPr>
          <w:rFonts w:ascii="Lucida Sans Unicode" w:eastAsia="Lucida Sans Unicode" w:hAnsi="Lucida Sans Unicode" w:cs="Lucida Sans Unicode"/>
          <w:sz w:val="16"/>
          <w:szCs w:val="16"/>
        </w:rPr>
        <w:softHyphen/>
        <w:t>работке стратегии устойчивого развития города докладывались на мно</w:t>
      </w:r>
      <w:r>
        <w:rPr>
          <w:rFonts w:ascii="Lucida Sans Unicode" w:eastAsia="Lucida Sans Unicode" w:hAnsi="Lucida Sans Unicode" w:cs="Lucida Sans Unicode"/>
          <w:sz w:val="16"/>
          <w:szCs w:val="16"/>
        </w:rPr>
        <w:softHyphen/>
        <w:t>гих совещаниях и конференциях, в присутствии большого числа руково</w:t>
      </w:r>
      <w:r>
        <w:rPr>
          <w:rFonts w:ascii="Lucida Sans Unicode" w:eastAsia="Lucida Sans Unicode" w:hAnsi="Lucida Sans Unicode" w:cs="Lucida Sans Unicode"/>
          <w:sz w:val="16"/>
          <w:szCs w:val="16"/>
        </w:rPr>
        <w:softHyphen/>
        <w:t>дителей других городов. Прошли широкие общественные слушания, организованные Новосибирским региональным союзом общественных объединений, на которых последовательно рассмотрены практически все основные разделы документа. Естественно, что по результатам обсуждения в текст документа внесены соответствующие коррективы.</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в современном крупном городе большая часть жите</w:t>
      </w:r>
      <w:r>
        <w:rPr>
          <w:rFonts w:ascii="Lucida Sans Unicode" w:eastAsia="Lucida Sans Unicode" w:hAnsi="Lucida Sans Unicode" w:cs="Lucida Sans Unicode"/>
          <w:sz w:val="16"/>
          <w:szCs w:val="16"/>
        </w:rPr>
        <w:softHyphen/>
        <w:t>лей обладает немалым потенциалом общественной активности, что при соответствующих условиях проявляет себя и становится хорошей основой для формирования общественных институций народовластия. Напри</w:t>
      </w:r>
      <w:r>
        <w:rPr>
          <w:rFonts w:ascii="Lucida Sans Unicode" w:eastAsia="Lucida Sans Unicode" w:hAnsi="Lucida Sans Unicode" w:cs="Lucida Sans Unicode"/>
          <w:sz w:val="16"/>
          <w:szCs w:val="16"/>
        </w:rPr>
        <w:softHyphen/>
        <w:t>мер, развернувшаяся в Новосибирске и продолжающаяся поныне кампа</w:t>
      </w:r>
      <w:r>
        <w:rPr>
          <w:rFonts w:ascii="Lucida Sans Unicode" w:eastAsia="Lucida Sans Unicode" w:hAnsi="Lucida Sans Unicode" w:cs="Lucida Sans Unicode"/>
          <w:sz w:val="16"/>
          <w:szCs w:val="16"/>
        </w:rPr>
        <w:softHyphen/>
        <w:t xml:space="preserve">ния активизации территориального общественного самоуправления вылилась практически в своеобразное городское движение: возникло большое количество территориальных общественных самоуправлений (ТОСов), соревнующихся между </w:t>
      </w:r>
      <w:r>
        <w:rPr>
          <w:rFonts w:ascii="Lucida Sans Unicode" w:eastAsia="Lucida Sans Unicode" w:hAnsi="Lucida Sans Unicode" w:cs="Lucida Sans Unicode"/>
          <w:sz w:val="16"/>
          <w:szCs w:val="16"/>
        </w:rPr>
        <w:lastRenderedPageBreak/>
        <w:t>собой в создании лучшей по благо</w:t>
      </w:r>
      <w:r>
        <w:rPr>
          <w:rFonts w:ascii="Lucida Sans Unicode" w:eastAsia="Lucida Sans Unicode" w:hAnsi="Lucida Sans Unicode" w:cs="Lucida Sans Unicode"/>
          <w:sz w:val="16"/>
          <w:szCs w:val="16"/>
        </w:rPr>
        <w:softHyphen/>
        <w:t>устройству дворовой территории, лучшего дома, лучшего подъезда. Многие ТОСы при этом ассоциировались и активно взаимодействуют с администрациями районов и мэрией, представляя интересы горожан.</w:t>
      </w:r>
    </w:p>
    <w:p w:rsidR="0073692C" w:rsidRDefault="0073692C">
      <w:pPr>
        <w:spacing w:after="0" w:line="240" w:lineRule="exact"/>
        <w:ind w:left="578" w:right="518"/>
        <w:rPr>
          <w:rFonts w:ascii="Lucida Sans Unicode" w:eastAsia="Lucida Sans Unicode" w:hAnsi="Lucida Sans Unicode" w:cs="Lucida Sans Unicode"/>
          <w:sz w:val="20"/>
          <w:szCs w:val="20"/>
        </w:rPr>
      </w:pPr>
    </w:p>
    <w:p w:rsidR="0073692C" w:rsidRDefault="0073692C">
      <w:pPr>
        <w:spacing w:after="0" w:line="240" w:lineRule="exact"/>
        <w:ind w:left="578" w:right="518"/>
        <w:rPr>
          <w:rFonts w:ascii="Lucida Sans Unicode" w:eastAsia="Lucida Sans Unicode" w:hAnsi="Lucida Sans Unicode" w:cs="Lucida Sans Unicode"/>
          <w:sz w:val="20"/>
          <w:szCs w:val="20"/>
        </w:rPr>
      </w:pPr>
    </w:p>
    <w:p w:rsidR="0073692C" w:rsidRDefault="0073692C">
      <w:pPr>
        <w:spacing w:before="12" w:after="0" w:line="278" w:lineRule="exact"/>
        <w:ind w:left="578"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жителям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крупного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 нужно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знать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будет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представлять 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через</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3,</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5,</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10,</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20</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лет?</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Современные социальные исследования отмечают принципиальную смену в системе жизненных установок российского населения и осо</w:t>
      </w:r>
      <w:r>
        <w:rPr>
          <w:rFonts w:ascii="Lucida Sans Unicode" w:eastAsia="Lucida Sans Unicode" w:hAnsi="Lucida Sans Unicode" w:cs="Lucida Sans Unicode"/>
          <w:sz w:val="16"/>
          <w:szCs w:val="16"/>
        </w:rPr>
        <w:softHyphen/>
        <w:t>бенно жителей городов. Формирование новых систем приоритетов при выборе жизненной стратегии присуще жителям городов в наи</w:t>
      </w:r>
      <w:r>
        <w:rPr>
          <w:rFonts w:ascii="Lucida Sans Unicode" w:eastAsia="Lucida Sans Unicode" w:hAnsi="Lucida Sans Unicode" w:cs="Lucida Sans Unicode"/>
          <w:sz w:val="16"/>
          <w:szCs w:val="16"/>
        </w:rPr>
        <w:softHyphen/>
        <w:t>большей степени.</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показывают массовые опросы выпускников российских вузов, в структуре приоритетов их жизненных стратегий все чаще на первый план выходят карьерные и финансовые установки. Семейные и локальные ценности в связи с этим часто отходят на второй план. Причиной массо</w:t>
      </w:r>
      <w:r>
        <w:rPr>
          <w:rFonts w:ascii="Lucida Sans Unicode" w:eastAsia="Lucida Sans Unicode" w:hAnsi="Lucida Sans Unicode" w:cs="Lucida Sans Unicode"/>
          <w:sz w:val="16"/>
          <w:szCs w:val="16"/>
        </w:rPr>
        <w:softHyphen/>
        <w:t>вого переезда молодых людей на работу в другие города, как правило, более крупные города, в ряде случаев - за границу, является в числе про</w:t>
      </w:r>
      <w:r>
        <w:rPr>
          <w:rFonts w:ascii="Lucida Sans Unicode" w:eastAsia="Lucida Sans Unicode" w:hAnsi="Lucida Sans Unicode" w:cs="Lucida Sans Unicode"/>
          <w:sz w:val="16"/>
          <w:szCs w:val="16"/>
        </w:rPr>
        <w:softHyphen/>
        <w:t>чего и низкий потенциал самореализации в месте постоянного прожива</w:t>
      </w:r>
      <w:r>
        <w:rPr>
          <w:rFonts w:ascii="Lucida Sans Unicode" w:eastAsia="Lucida Sans Unicode" w:hAnsi="Lucida Sans Unicode" w:cs="Lucida Sans Unicode"/>
          <w:sz w:val="16"/>
          <w:szCs w:val="16"/>
        </w:rPr>
        <w:softHyphen/>
        <w:t>ния. Во многом это связано с недостатками системы информирования о ближайших перспективах развития «малой родины» и, соответственно, возможностях самореализации «на месте». Повышенная мобильность активной части населения стала проблемой для средних и значительной части больших городов России, трудовой потенциал которых в результа</w:t>
      </w:r>
      <w:r>
        <w:rPr>
          <w:rFonts w:ascii="Lucida Sans Unicode" w:eastAsia="Lucida Sans Unicode" w:hAnsi="Lucida Sans Unicode" w:cs="Lucida Sans Unicode"/>
          <w:sz w:val="16"/>
          <w:szCs w:val="16"/>
        </w:rPr>
        <w:softHyphen/>
        <w:t>те оказался практически исчерпан.</w:t>
      </w:r>
    </w:p>
    <w:p w:rsidR="0073692C" w:rsidRDefault="0073692C">
      <w:pPr>
        <w:spacing w:after="0" w:line="238"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Проблемы, с которыми сталкивается население в российских горо</w:t>
      </w:r>
      <w:r>
        <w:rPr>
          <w:rFonts w:ascii="Lucida Sans Unicode" w:eastAsia="Lucida Sans Unicode" w:hAnsi="Lucida Sans Unicode" w:cs="Lucida Sans Unicode"/>
          <w:sz w:val="16"/>
          <w:szCs w:val="16"/>
        </w:rPr>
        <w:softHyphen/>
        <w:t>дах, с одной стороны типичны, а с другой - уникальны: практически повсеместно существующая жилищная проблема приобретает совер</w:t>
      </w:r>
      <w:r>
        <w:rPr>
          <w:rFonts w:ascii="Lucida Sans Unicode" w:eastAsia="Lucida Sans Unicode" w:hAnsi="Lucida Sans Unicode" w:cs="Lucida Sans Unicode"/>
          <w:sz w:val="16"/>
          <w:szCs w:val="16"/>
        </w:rPr>
        <w:softHyphen/>
        <w:t>шенно разные формы в Москве и Владивостоке, на Кавказе и в север</w:t>
      </w:r>
      <w:r>
        <w:rPr>
          <w:rFonts w:ascii="Lucida Sans Unicode" w:eastAsia="Lucida Sans Unicode" w:hAnsi="Lucida Sans Unicode" w:cs="Lucida Sans Unicode"/>
          <w:sz w:val="16"/>
          <w:szCs w:val="16"/>
        </w:rPr>
        <w:softHyphen/>
        <w:t>ных городах.</w:t>
      </w:r>
    </w:p>
    <w:p w:rsidR="0073692C" w:rsidRDefault="0073692C">
      <w:pPr>
        <w:spacing w:after="0" w:line="238"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Безусловно, различные проблемы возникают и решаются с разной скоростью. Однако уже сейчас, фактически по завершению переходно</w:t>
      </w:r>
      <w:r>
        <w:rPr>
          <w:rFonts w:ascii="Lucida Sans Unicode" w:eastAsia="Lucida Sans Unicode" w:hAnsi="Lucida Sans Unicode" w:cs="Lucida Sans Unicode"/>
          <w:sz w:val="16"/>
          <w:szCs w:val="16"/>
        </w:rPr>
        <w:softHyphen/>
        <w:t>го периода в развитии экономики и социальной сферы страны, можно констатировать, что у населения сформировался определенный набор информационных запросов о будущем места своего жительства. Людей, как правило, интересуют перспективы развития и благоустрой</w:t>
      </w:r>
      <w:r>
        <w:rPr>
          <w:rFonts w:ascii="Lucida Sans Unicode" w:eastAsia="Lucida Sans Unicode" w:hAnsi="Lucida Sans Unicode" w:cs="Lucida Sans Unicode"/>
          <w:sz w:val="16"/>
          <w:szCs w:val="16"/>
        </w:rPr>
        <w:softHyphen/>
        <w:t>ства района их проживания, градостроительные судьбы отдельных домов и микрорайонов, перспективы развития транспортной, социаль</w:t>
      </w:r>
      <w:r>
        <w:rPr>
          <w:rFonts w:ascii="Lucida Sans Unicode" w:eastAsia="Lucida Sans Unicode" w:hAnsi="Lucida Sans Unicode" w:cs="Lucida Sans Unicode"/>
          <w:sz w:val="16"/>
          <w:szCs w:val="16"/>
        </w:rPr>
        <w:softHyphen/>
        <w:t>ной и торговой инфраструктуры в месте постоянного проживания. В зависимости от этого выстраиваются не только личные, но и семейные, воспроизводственные установки населения: создаются и планируются семьи, реализуется потенциал деторождения и т.п. Важно, что совре</w:t>
      </w:r>
      <w:r>
        <w:rPr>
          <w:rFonts w:ascii="Lucida Sans Unicode" w:eastAsia="Lucida Sans Unicode" w:hAnsi="Lucida Sans Unicode" w:cs="Lucida Sans Unicode"/>
          <w:sz w:val="16"/>
          <w:szCs w:val="16"/>
        </w:rPr>
        <w:softHyphen/>
        <w:t>менного горожанина уже не интересует неконкретная информация с формулировками «планируется...», «предполагается...», «возможно...». Сейчас востребована информация, четко отсортированная по времени, ведь жизненные установки людей, согласно мнению социологов, также явно или неявно стратифицированы по периодам: на год, на два, на три, на 5, на 10, на всю жизнь.</w:t>
      </w:r>
    </w:p>
    <w:p w:rsidR="0073692C" w:rsidRDefault="0073692C">
      <w:pPr>
        <w:spacing w:after="0" w:line="238" w:lineRule="exact"/>
        <w:ind w:left="23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Большинство личных решений основывается на уверенности в источ</w:t>
      </w:r>
      <w:r>
        <w:rPr>
          <w:rFonts w:ascii="Lucida Sans Unicode" w:eastAsia="Lucida Sans Unicode" w:hAnsi="Lucida Sans Unicode" w:cs="Lucida Sans Unicode"/>
          <w:sz w:val="16"/>
          <w:szCs w:val="16"/>
        </w:rPr>
        <w:softHyphen/>
        <w:t>нике информации и статусе конкретного документа. Надежность офи</w:t>
      </w:r>
      <w:r>
        <w:rPr>
          <w:rFonts w:ascii="Lucida Sans Unicode" w:eastAsia="Lucida Sans Unicode" w:hAnsi="Lucida Sans Unicode" w:cs="Lucida Sans Unicode"/>
          <w:sz w:val="16"/>
          <w:szCs w:val="16"/>
        </w:rPr>
        <w:softHyphen/>
        <w:t>циальной информации, ссылка на документы, юридическая сила которых не подвергается сомнению, - залог доверия к власти и уверенности жите</w:t>
      </w:r>
      <w:r>
        <w:rPr>
          <w:rFonts w:ascii="Lucida Sans Unicode" w:eastAsia="Lucida Sans Unicode" w:hAnsi="Lucida Sans Unicode" w:cs="Lucida Sans Unicode"/>
          <w:sz w:val="16"/>
          <w:szCs w:val="16"/>
        </w:rPr>
        <w:softHyphen/>
        <w:t>ля города в перспективах развития родного города.</w:t>
      </w:r>
    </w:p>
    <w:p w:rsidR="0073692C" w:rsidRDefault="0073692C">
      <w:pPr>
        <w:spacing w:after="0" w:line="238" w:lineRule="exact"/>
        <w:ind w:left="252"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Поэтому наличие сводной информации о конкретном планируемом (или прогнозируемом) состоянии городской среды является не только гарантированным правом каждого горожанина, но и весьма эффектив</w:t>
      </w:r>
      <w:r>
        <w:rPr>
          <w:rFonts w:ascii="Lucida Sans Unicode" w:eastAsia="Lucida Sans Unicode" w:hAnsi="Lucida Sans Unicode" w:cs="Lucida Sans Unicode"/>
          <w:sz w:val="16"/>
          <w:szCs w:val="16"/>
        </w:rPr>
        <w:softHyphen/>
        <w:t>ным регулирующим механизмом в системе городского развития.</w:t>
      </w:r>
    </w:p>
    <w:p w:rsidR="0073692C" w:rsidRDefault="0073692C">
      <w:pPr>
        <w:spacing w:before="60" w:after="0" w:line="281" w:lineRule="exact"/>
        <w:ind w:left="576"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знание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развития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 необходимо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крупному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малому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бизнесу, 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руководителям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работникам?</w:t>
      </w:r>
    </w:p>
    <w:p w:rsidR="0073692C" w:rsidRDefault="0073692C">
      <w:pPr>
        <w:spacing w:before="10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Современный бизнес, крупный, средний и даже малый, при планирова</w:t>
      </w:r>
      <w:r>
        <w:rPr>
          <w:rFonts w:ascii="Lucida Sans Unicode" w:eastAsia="Lucida Sans Unicode" w:hAnsi="Lucida Sans Unicode" w:cs="Lucida Sans Unicode"/>
          <w:sz w:val="16"/>
          <w:szCs w:val="16"/>
        </w:rPr>
        <w:softHyphen/>
        <w:t>нии своей деятельности ориентируется, как правило, на среднюю и дол</w:t>
      </w:r>
      <w:r>
        <w:rPr>
          <w:rFonts w:ascii="Lucida Sans Unicode" w:eastAsia="Lucida Sans Unicode" w:hAnsi="Lucida Sans Unicode" w:cs="Lucida Sans Unicode"/>
          <w:sz w:val="16"/>
          <w:szCs w:val="16"/>
        </w:rPr>
        <w:softHyphen/>
        <w:t>госрочную перспективу. Сроки окупаемости инвестиционных проектов, возврата капиталовложений диктуют необходимость заблаговременного планирования производственной, финансовой, кадровой, инвести</w:t>
      </w:r>
      <w:r>
        <w:rPr>
          <w:rFonts w:ascii="Lucida Sans Unicode" w:eastAsia="Lucida Sans Unicode" w:hAnsi="Lucida Sans Unicode" w:cs="Lucida Sans Unicode"/>
          <w:sz w:val="16"/>
          <w:szCs w:val="16"/>
        </w:rPr>
        <w:softHyphen/>
        <w:t>ционной политики отдельных предприятий.</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Надежная система планирования перспектив развития города, городской среды, определенный статус земельных участков и объектов недвижимости, в совокупности с планами развития физической инфра</w:t>
      </w:r>
      <w:r>
        <w:rPr>
          <w:rFonts w:ascii="Lucida Sans Unicode" w:eastAsia="Lucida Sans Unicode" w:hAnsi="Lucida Sans Unicode" w:cs="Lucida Sans Unicode"/>
          <w:sz w:val="16"/>
          <w:szCs w:val="16"/>
        </w:rPr>
        <w:softHyphen/>
        <w:t>структуры территории, создает необходимую для бизнеса среду дея</w:t>
      </w:r>
      <w:r>
        <w:rPr>
          <w:rFonts w:ascii="Lucida Sans Unicode" w:eastAsia="Lucida Sans Unicode" w:hAnsi="Lucida Sans Unicode" w:cs="Lucida Sans Unicode"/>
          <w:sz w:val="16"/>
          <w:szCs w:val="16"/>
        </w:rPr>
        <w:softHyphen/>
        <w:t>тельности. На современном этапе уже очевидно, что бизнес является неотъемлемой частью городской системы, зачастую определяющей многие компоненты развития города: налоговую базу, рынок труда, воз</w:t>
      </w:r>
      <w:r>
        <w:rPr>
          <w:rFonts w:ascii="Lucida Sans Unicode" w:eastAsia="Lucida Sans Unicode" w:hAnsi="Lucida Sans Unicode" w:cs="Lucida Sans Unicode"/>
          <w:sz w:val="16"/>
          <w:szCs w:val="16"/>
        </w:rPr>
        <w:softHyphen/>
        <w:t>можности участия в реализации городских социальных и инвестиционных программ. Поэтому информационное обеспечение предпринимателя информацией о перспективных планах развития среды, осуществления экономической деятельности становится неотъемлемым элементом перспективного развития городов.</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зависимости от того, в какой степени стратегические установки работающих в городе предпринимателей и потенциальных инвесторов соответствуют перспективам развития самого города и, наоборот, при</w:t>
      </w:r>
      <w:r>
        <w:rPr>
          <w:rFonts w:ascii="Lucida Sans Unicode" w:eastAsia="Lucida Sans Unicode" w:hAnsi="Lucida Sans Unicode" w:cs="Lucida Sans Unicode"/>
          <w:sz w:val="16"/>
          <w:szCs w:val="16"/>
        </w:rPr>
        <w:softHyphen/>
        <w:t>нимаются важнейшие для судьбы города и его населения экономиче</w:t>
      </w:r>
      <w:r>
        <w:rPr>
          <w:rFonts w:ascii="Lucida Sans Unicode" w:eastAsia="Lucida Sans Unicode" w:hAnsi="Lucida Sans Unicode" w:cs="Lucida Sans Unicode"/>
          <w:sz w:val="16"/>
          <w:szCs w:val="16"/>
        </w:rPr>
        <w:softHyphen/>
        <w:t>ские решения.</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свою очередь, перспективы развития городского рынка труда, потенциального повышения комфортности среды обитания являются определяющими при выборе места жительства и места приложения труда трудовыми ресурсами. Что, в свою очередь, также сказывается на привлекательности для того или иного предприятия предложений, фор</w:t>
      </w:r>
      <w:r>
        <w:rPr>
          <w:rFonts w:ascii="Lucida Sans Unicode" w:eastAsia="Lucida Sans Unicode" w:hAnsi="Lucida Sans Unicode" w:cs="Lucida Sans Unicode"/>
          <w:sz w:val="16"/>
          <w:szCs w:val="16"/>
        </w:rPr>
        <w:softHyphen/>
        <w:t>мирующихся на региональном рынке труда. Политика в сфере занятости в связи с этим также приобретает стратегическое для городской системы значение, определяющее перспективное экономическое и социальное лицо того или иного города.</w:t>
      </w:r>
    </w:p>
    <w:p w:rsidR="0073692C" w:rsidRDefault="0073692C">
      <w:pPr>
        <w:spacing w:before="60" w:after="0" w:line="281" w:lineRule="exact"/>
        <w:ind w:left="696" w:right="1080" w:hanging="449"/>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i/>
          <w:iCs/>
          <w:spacing w:val="-20"/>
          <w:sz w:val="18"/>
          <w:szCs w:val="18"/>
        </w:rPr>
        <w:t xml:space="preserve">шф </w:t>
      </w:r>
      <w:r>
        <w:rPr>
          <w:rFonts w:ascii="Lucida Sans Unicode" w:eastAsia="Lucida Sans Unicode" w:hAnsi="Lucida Sans Unicode" w:cs="Lucida Sans Unicode"/>
          <w:b/>
          <w:bCs/>
          <w:spacing w:val="-10"/>
          <w:sz w:val="24"/>
          <w:szCs w:val="24"/>
        </w:rPr>
        <w:t>Почему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было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столько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различных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мнений относительно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нового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Генерального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плана Москвы?</w:t>
      </w:r>
    </w:p>
    <w:p w:rsidR="0073692C" w:rsidRDefault="0073692C">
      <w:pPr>
        <w:spacing w:before="106"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Генеральный план развития Москвы до 2025 года, принятый в 2010 году, стал одним из наиболее остро обсуждаемых документов последнего вре</w:t>
      </w:r>
      <w:r>
        <w:rPr>
          <w:rFonts w:ascii="Lucida Sans Unicode" w:eastAsia="Lucida Sans Unicode" w:hAnsi="Lucida Sans Unicode" w:cs="Lucida Sans Unicode"/>
          <w:sz w:val="16"/>
          <w:szCs w:val="16"/>
        </w:rPr>
        <w:softHyphen/>
        <w:t>мени. Дискуссии, споры и протесты, связанные с его принятием, не утих</w:t>
      </w:r>
      <w:r>
        <w:rPr>
          <w:rFonts w:ascii="Lucida Sans Unicode" w:eastAsia="Lucida Sans Unicode" w:hAnsi="Lucida Sans Unicode" w:cs="Lucida Sans Unicode"/>
          <w:sz w:val="16"/>
          <w:szCs w:val="16"/>
        </w:rPr>
        <w:softHyphen/>
        <w:t>ли даже после его официального опубликования. Оппоненты документа уже подали иск в суд с требованием признать документ незаконным.</w:t>
      </w:r>
    </w:p>
    <w:p w:rsidR="0073692C" w:rsidRDefault="0073692C">
      <w:pPr>
        <w:spacing w:after="0" w:line="240" w:lineRule="exact"/>
        <w:ind w:left="235"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Генеральный план, который, по словам его разработчиков, является скорее «эволюционным, а не революционным» документом, вызвал широкую полемику во многом вследствие непривычности гласной проце</w:t>
      </w:r>
      <w:r>
        <w:rPr>
          <w:rFonts w:ascii="Lucida Sans Unicode" w:eastAsia="Lucida Sans Unicode" w:hAnsi="Lucida Sans Unicode" w:cs="Lucida Sans Unicode"/>
          <w:sz w:val="16"/>
          <w:szCs w:val="16"/>
        </w:rPr>
        <w:softHyphen/>
        <w:t>дуры принятия такого документа. Среди основных положений Генплана -сокращение площади производственных зон, четкое зонирование терри</w:t>
      </w:r>
      <w:r>
        <w:rPr>
          <w:rFonts w:ascii="Lucida Sans Unicode" w:eastAsia="Lucida Sans Unicode" w:hAnsi="Lucida Sans Unicode" w:cs="Lucida Sans Unicode"/>
          <w:sz w:val="16"/>
          <w:szCs w:val="16"/>
        </w:rPr>
        <w:softHyphen/>
        <w:t>торий города на зоны стабилизации с минимальными изменениями сло</w:t>
      </w:r>
      <w:r>
        <w:rPr>
          <w:rFonts w:ascii="Lucida Sans Unicode" w:eastAsia="Lucida Sans Unicode" w:hAnsi="Lucida Sans Unicode" w:cs="Lucida Sans Unicode"/>
          <w:sz w:val="16"/>
          <w:szCs w:val="16"/>
        </w:rPr>
        <w:softHyphen/>
        <w:t>жившихся функций и застройки, и зоны развития с запланированной функциональной реконструкцией и реставрацией, ряд других предложе</w:t>
      </w:r>
      <w:r>
        <w:rPr>
          <w:rFonts w:ascii="Lucida Sans Unicode" w:eastAsia="Lucida Sans Unicode" w:hAnsi="Lucida Sans Unicode" w:cs="Lucida Sans Unicode"/>
          <w:sz w:val="16"/>
          <w:szCs w:val="16"/>
        </w:rPr>
        <w:softHyphen/>
        <w:t>ний, кардинально не отражающихся на пространственной структуре горо</w:t>
      </w:r>
      <w:r>
        <w:rPr>
          <w:rFonts w:ascii="Lucida Sans Unicode" w:eastAsia="Lucida Sans Unicode" w:hAnsi="Lucida Sans Unicode" w:cs="Lucida Sans Unicode"/>
          <w:sz w:val="16"/>
          <w:szCs w:val="16"/>
        </w:rPr>
        <w:softHyphen/>
        <w:t>да. Значительная часть положений Генплана ориентирована на решение одной из наиболее насущных для москвичей проблем - транспортной -посредством продолжения последовательной политики городских вла</w:t>
      </w:r>
      <w:r>
        <w:rPr>
          <w:rFonts w:ascii="Lucida Sans Unicode" w:eastAsia="Lucida Sans Unicode" w:hAnsi="Lucida Sans Unicode" w:cs="Lucida Sans Unicode"/>
          <w:sz w:val="16"/>
          <w:szCs w:val="16"/>
        </w:rPr>
        <w:softHyphen/>
        <w:t>стей, направленных на развитие сети автотранспортных магистралей.</w:t>
      </w:r>
    </w:p>
    <w:p w:rsidR="0073692C" w:rsidRDefault="0073692C">
      <w:pPr>
        <w:spacing w:after="0" w:line="240" w:lineRule="exact"/>
        <w:ind w:left="242"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ходе длительных общественных слушаний и консультаций, в обсуждении документа, по подсчетам московских властей, приняли участие 1 60 тыс. чел., т.е. около 1,5% населения города, а с его матери</w:t>
      </w:r>
      <w:r>
        <w:rPr>
          <w:rFonts w:ascii="Lucida Sans Unicode" w:eastAsia="Lucida Sans Unicode" w:hAnsi="Lucida Sans Unicode" w:cs="Lucida Sans Unicode"/>
          <w:sz w:val="16"/>
          <w:szCs w:val="16"/>
        </w:rPr>
        <w:softHyphen/>
        <w:t>алами (согласно опросу, проведенному Всероссийским центром изуче</w:t>
      </w:r>
      <w:r>
        <w:rPr>
          <w:rFonts w:ascii="Lucida Sans Unicode" w:eastAsia="Lucida Sans Unicode" w:hAnsi="Lucida Sans Unicode" w:cs="Lucida Sans Unicode"/>
          <w:sz w:val="16"/>
          <w:szCs w:val="16"/>
        </w:rPr>
        <w:softHyphen/>
        <w:t>ния общественного мнения в октябре 2009 года) в той или иной степени были знакомы только 1 7% жителей столицы. В общей сложности было зарегистрировано более 30 тыс. обращений физических и юридиче</w:t>
      </w:r>
      <w:r>
        <w:rPr>
          <w:rFonts w:ascii="Lucida Sans Unicode" w:eastAsia="Lucida Sans Unicode" w:hAnsi="Lucida Sans Unicode" w:cs="Lucida Sans Unicode"/>
          <w:sz w:val="16"/>
          <w:szCs w:val="16"/>
        </w:rPr>
        <w:softHyphen/>
        <w:t>ских лиц в формах вопросов, замечаний и предложений.</w:t>
      </w:r>
    </w:p>
    <w:p w:rsidR="0073692C" w:rsidRDefault="0073692C">
      <w:pPr>
        <w:spacing w:after="0" w:line="240" w:lineRule="exact"/>
        <w:ind w:left="238"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Общественный резонанс, вызванный разработкой и утверждением документа, был обусловлен как объективными, так и субъективными причинами. Несмотря на то, что в профессиональных кругах документ был в целом одобрен, общественное представление Генплана вызвало массу нареканий частных лиц, прямые или косвенные интересы которых были объективно или субъективно нарушены некоторыми положения</w:t>
      </w:r>
      <w:r>
        <w:rPr>
          <w:rFonts w:ascii="Lucida Sans Unicode" w:eastAsia="Lucida Sans Unicode" w:hAnsi="Lucida Sans Unicode" w:cs="Lucida Sans Unicode"/>
          <w:sz w:val="16"/>
          <w:szCs w:val="16"/>
        </w:rPr>
        <w:softHyphen/>
        <w:t>ми Генплана, а также общественно-политических движений.</w:t>
      </w:r>
    </w:p>
    <w:p w:rsidR="0073692C" w:rsidRDefault="0073692C">
      <w:pPr>
        <w:spacing w:after="0" w:line="240" w:lineRule="exact"/>
        <w:ind w:left="24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целом, такая ситуация была ожидаемой, так как в таком крупном городе, как Москва, поиск компромисса, как правило, будет связан с ущемлением интересов отдельных групп граждан в пользу общей, кон</w:t>
      </w:r>
      <w:r>
        <w:rPr>
          <w:rFonts w:ascii="Lucida Sans Unicode" w:eastAsia="Lucida Sans Unicode" w:hAnsi="Lucida Sans Unicode" w:cs="Lucida Sans Unicode"/>
          <w:sz w:val="16"/>
          <w:szCs w:val="16"/>
        </w:rPr>
        <w:softHyphen/>
        <w:t>солидированной эффективности решений, в него включаемых. Во мно</w:t>
      </w:r>
      <w:r>
        <w:rPr>
          <w:rFonts w:ascii="Lucida Sans Unicode" w:eastAsia="Lucida Sans Unicode" w:hAnsi="Lucida Sans Unicode" w:cs="Lucida Sans Unicode"/>
          <w:sz w:val="16"/>
          <w:szCs w:val="16"/>
        </w:rPr>
        <w:softHyphen/>
        <w:t>гом, для инвентаризации такого рода проблем при реализации Генерального плана были организованы общественные слушания и общественные консультации по вопросам разработки и реализации Генерального плана развития Москвы до 2025 года.</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Генеральный план считается официально действующим с 14 июня 2010 года, однако, в процессе его реализации документ, имеющий статус закона, подлежит регулярной текущей корректировке и дополнениям. Кроме того, реализация Генерального плана на практике подразумевает принятие еще около 40 нормативных актов, в том числе и «Плана реали</w:t>
      </w:r>
      <w:r>
        <w:rPr>
          <w:rFonts w:ascii="Lucida Sans Unicode" w:eastAsia="Lucida Sans Unicode" w:hAnsi="Lucida Sans Unicode" w:cs="Lucida Sans Unicode"/>
          <w:sz w:val="16"/>
          <w:szCs w:val="16"/>
        </w:rPr>
        <w:softHyphen/>
        <w:t>зации Генерального плана развития Москвы», который увидит свет уже в ближайшем будущем. В их число входит закон «О нормах и правилах гра</w:t>
      </w:r>
      <w:r>
        <w:rPr>
          <w:rFonts w:ascii="Lucida Sans Unicode" w:eastAsia="Lucida Sans Unicode" w:hAnsi="Lucida Sans Unicode" w:cs="Lucida Sans Unicode"/>
          <w:sz w:val="16"/>
          <w:szCs w:val="16"/>
        </w:rPr>
        <w:softHyphen/>
        <w:t xml:space="preserve">достроительного проектирования в городе Москве», который направлен на решение проблем транспортного обслуживания и </w:t>
      </w:r>
      <w:r>
        <w:rPr>
          <w:rFonts w:ascii="Lucida Sans Unicode" w:eastAsia="Lucida Sans Unicode" w:hAnsi="Lucida Sans Unicode" w:cs="Lucida Sans Unicode"/>
          <w:sz w:val="16"/>
          <w:szCs w:val="16"/>
        </w:rPr>
        <w:lastRenderedPageBreak/>
        <w:t>инженерного обес</w:t>
      </w:r>
      <w:r>
        <w:rPr>
          <w:rFonts w:ascii="Lucida Sans Unicode" w:eastAsia="Lucida Sans Unicode" w:hAnsi="Lucida Sans Unicode" w:cs="Lucida Sans Unicode"/>
          <w:sz w:val="16"/>
          <w:szCs w:val="16"/>
        </w:rPr>
        <w:softHyphen/>
        <w:t>печения, доступности для населения городской инфраструктуры, а также озеленения и обустройства жилых и общественных территорий.</w:t>
      </w:r>
    </w:p>
    <w:p w:rsidR="0073692C" w:rsidRDefault="0076119C">
      <w:pPr>
        <w:framePr w:w="1267" w:h="1162" w:hRule="exact" w:hSpace="38" w:wrap="around" w:vAnchor="text" w:hAnchor="text" w:x="5322" w:y="85"/>
        <w:spacing w:after="0" w:line="240" w:lineRule="auto"/>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115E4A3B">
            <wp:extent cx="808355" cy="733425"/>
            <wp:effectExtent l="0" t="0" r="0" b="9525"/>
            <wp:docPr id="5" name="Picture 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4"/>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8355" cy="733425"/>
                    </a:xfrm>
                    <a:prstGeom prst="rect">
                      <a:avLst/>
                    </a:prstGeom>
                    <a:solidFill>
                      <a:srgbClr val="FFFFFF"/>
                    </a:solidFill>
                    <a:ln>
                      <a:noFill/>
                    </a:ln>
                  </pic:spPr>
                </pic:pic>
              </a:graphicData>
            </a:graphic>
          </wp:inline>
        </w:drawing>
      </w:r>
    </w:p>
    <w:p w:rsidR="0073692C" w:rsidRDefault="0073692C">
      <w:pPr>
        <w:spacing w:before="84" w:after="0" w:line="240" w:lineRule="auto"/>
        <w:ind w:left="3118"/>
        <w:jc w:val="both"/>
        <w:rPr>
          <w:rFonts w:ascii="Arial Black" w:eastAsia="Arial Black" w:hAnsi="Arial Black" w:cs="Arial Black"/>
          <w:sz w:val="34"/>
          <w:szCs w:val="34"/>
        </w:rPr>
      </w:pPr>
      <w:r>
        <w:rPr>
          <w:rFonts w:ascii="Arial Black" w:eastAsia="Arial Black" w:hAnsi="Arial Black" w:cs="Arial Black"/>
          <w:spacing w:val="120"/>
          <w:sz w:val="34"/>
          <w:szCs w:val="34"/>
        </w:rPr>
        <w:t>ГЛАВА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38"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Москва - информационная столица и первый «электронный город» России</w:t>
      </w:r>
    </w:p>
    <w:p w:rsidR="0073692C" w:rsidRDefault="0073692C">
      <w:pPr>
        <w:spacing w:after="0" w:line="240" w:lineRule="exact"/>
        <w:ind w:left="463" w:right="1526"/>
        <w:rPr>
          <w:rFonts w:ascii="Lucida Sans Unicode" w:eastAsia="Lucida Sans Unicode" w:hAnsi="Lucida Sans Unicode" w:cs="Lucida Sans Unicode"/>
          <w:sz w:val="20"/>
          <w:szCs w:val="20"/>
        </w:rPr>
      </w:pPr>
    </w:p>
    <w:p w:rsidR="0073692C" w:rsidRDefault="0073692C">
      <w:pPr>
        <w:spacing w:after="0" w:line="240" w:lineRule="exact"/>
        <w:ind w:left="463" w:right="1526"/>
        <w:rPr>
          <w:rFonts w:ascii="Lucida Sans Unicode" w:eastAsia="Lucida Sans Unicode" w:hAnsi="Lucida Sans Unicode" w:cs="Lucida Sans Unicode"/>
          <w:sz w:val="20"/>
          <w:szCs w:val="20"/>
        </w:rPr>
      </w:pPr>
    </w:p>
    <w:p w:rsidR="0073692C" w:rsidRDefault="0073692C">
      <w:pPr>
        <w:spacing w:after="0" w:line="240" w:lineRule="exact"/>
        <w:ind w:left="463" w:right="1526"/>
        <w:rPr>
          <w:rFonts w:ascii="Lucida Sans Unicode" w:eastAsia="Lucida Sans Unicode" w:hAnsi="Lucida Sans Unicode" w:cs="Lucida Sans Unicode"/>
          <w:sz w:val="20"/>
          <w:szCs w:val="20"/>
        </w:rPr>
      </w:pPr>
    </w:p>
    <w:p w:rsidR="0073692C" w:rsidRDefault="0073692C">
      <w:pPr>
        <w:spacing w:after="0" w:line="240" w:lineRule="exact"/>
        <w:ind w:left="463" w:right="1526"/>
        <w:rPr>
          <w:rFonts w:ascii="Lucida Sans Unicode" w:eastAsia="Lucida Sans Unicode" w:hAnsi="Lucida Sans Unicode" w:cs="Lucida Sans Unicode"/>
          <w:sz w:val="20"/>
          <w:szCs w:val="20"/>
        </w:rPr>
      </w:pPr>
    </w:p>
    <w:p w:rsidR="0073692C" w:rsidRDefault="0073692C">
      <w:pPr>
        <w:spacing w:after="0" w:line="240" w:lineRule="exact"/>
        <w:ind w:left="463" w:right="1526"/>
        <w:rPr>
          <w:rFonts w:ascii="Lucida Sans Unicode" w:eastAsia="Lucida Sans Unicode" w:hAnsi="Lucida Sans Unicode" w:cs="Lucida Sans Unicode"/>
          <w:sz w:val="20"/>
          <w:szCs w:val="20"/>
        </w:rPr>
      </w:pPr>
    </w:p>
    <w:p w:rsidR="0073692C" w:rsidRDefault="0073692C">
      <w:pPr>
        <w:spacing w:after="0" w:line="240" w:lineRule="exact"/>
        <w:ind w:left="463" w:right="1526"/>
        <w:rPr>
          <w:rFonts w:ascii="Lucida Sans Unicode" w:eastAsia="Lucida Sans Unicode" w:hAnsi="Lucida Sans Unicode" w:cs="Lucida Sans Unicode"/>
          <w:sz w:val="20"/>
          <w:szCs w:val="20"/>
        </w:rPr>
      </w:pPr>
    </w:p>
    <w:p w:rsidR="0073692C" w:rsidRDefault="0073692C">
      <w:pPr>
        <w:spacing w:after="0" w:line="240" w:lineRule="exact"/>
        <w:ind w:left="463" w:right="1526"/>
        <w:rPr>
          <w:rFonts w:ascii="Lucida Sans Unicode" w:eastAsia="Lucida Sans Unicode" w:hAnsi="Lucida Sans Unicode" w:cs="Lucida Sans Unicode"/>
          <w:sz w:val="20"/>
          <w:szCs w:val="20"/>
        </w:rPr>
      </w:pPr>
    </w:p>
    <w:p w:rsidR="0073692C" w:rsidRDefault="0073692C">
      <w:pPr>
        <w:spacing w:before="161" w:after="0" w:line="281" w:lineRule="exact"/>
        <w:ind w:left="463" w:right="152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считать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Москву информационной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столицей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России?</w:t>
      </w:r>
    </w:p>
    <w:p w:rsidR="0073692C" w:rsidRDefault="0073692C">
      <w:pPr>
        <w:spacing w:before="14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начале XXI века понятие «информация» почти непременно восприни</w:t>
      </w:r>
      <w:r>
        <w:rPr>
          <w:rFonts w:ascii="Lucida Sans Unicode" w:eastAsia="Lucida Sans Unicode" w:hAnsi="Lucida Sans Unicode" w:cs="Lucida Sans Unicode"/>
          <w:sz w:val="16"/>
          <w:szCs w:val="16"/>
        </w:rPr>
        <w:softHyphen/>
        <w:t>мается в контексте информационно-коммуникационных технологий. Их развитие в России, как и многие другие инновационные процессы, про</w:t>
      </w:r>
      <w:r>
        <w:rPr>
          <w:rFonts w:ascii="Lucida Sans Unicode" w:eastAsia="Lucida Sans Unicode" w:hAnsi="Lucida Sans Unicode" w:cs="Lucida Sans Unicode"/>
          <w:sz w:val="16"/>
          <w:szCs w:val="16"/>
        </w:rPr>
        <w:softHyphen/>
        <w:t>исходит по непреложному для всего мира закону пространственной диффузии инновационной деятельности: в любом таком процессе всег</w:t>
      </w:r>
      <w:r>
        <w:rPr>
          <w:rFonts w:ascii="Lucida Sans Unicode" w:eastAsia="Lucida Sans Unicode" w:hAnsi="Lucida Sans Unicode" w:cs="Lucida Sans Unicode"/>
          <w:sz w:val="16"/>
          <w:szCs w:val="16"/>
        </w:rPr>
        <w:softHyphen/>
        <w:t>да есть лидеры и аутсайдеры, есть пионеры и последователи, центры и периферия.</w:t>
      </w:r>
    </w:p>
    <w:p w:rsidR="0073692C" w:rsidRDefault="0073692C">
      <w:pPr>
        <w:spacing w:after="0" w:line="240" w:lineRule="exact"/>
        <w:ind w:right="2"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Москва благодаря ее административному статусу, гигантскому раз</w:t>
      </w:r>
      <w:r>
        <w:rPr>
          <w:rFonts w:ascii="Lucida Sans Unicode" w:eastAsia="Lucida Sans Unicode" w:hAnsi="Lucida Sans Unicode" w:cs="Lucida Sans Unicode"/>
          <w:sz w:val="16"/>
          <w:szCs w:val="16"/>
        </w:rPr>
        <w:softHyphen/>
        <w:t>меру, сосредоточению научно-технического потенциала, концентрации квалифицированных кадров и потребителей информационных про</w:t>
      </w:r>
      <w:r>
        <w:rPr>
          <w:rFonts w:ascii="Lucida Sans Unicode" w:eastAsia="Lucida Sans Unicode" w:hAnsi="Lucida Sans Unicode" w:cs="Lucida Sans Unicode"/>
          <w:sz w:val="16"/>
          <w:szCs w:val="16"/>
        </w:rPr>
        <w:softHyphen/>
        <w:t>дуктов, стала главным информационным центром страны. Мощнейший информационный кластер сформировался в Москве еще в советское время - именно сюда стягивались информационные ресурсы, здесь формировался гигантский информационный потен</w:t>
      </w:r>
      <w:r>
        <w:rPr>
          <w:rFonts w:ascii="Lucida Sans Unicode" w:eastAsia="Lucida Sans Unicode" w:hAnsi="Lucida Sans Unicode" w:cs="Lucida Sans Unicode"/>
          <w:sz w:val="16"/>
          <w:szCs w:val="16"/>
        </w:rPr>
        <w:softHyphen/>
        <w:t>циал. Не случайно то, что с приходом в повседневную жизнь новейших информационно-коммуникационных технологий, Москва стала не только главным информационным узлом страны, но и основным посредником в распространении инновационных информационных технологий по всей стране.</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Характерно положение Москвы на фоне других регионов Российской Федерации по уровню развития Интернета. Так, по состоянию на 2009 год в Москве и Московской области в сумме концентрируется почти четверть всей российской Интернет-аудитории. Для сравнения: на Санкт-Петер</w:t>
      </w:r>
      <w:r>
        <w:rPr>
          <w:rFonts w:ascii="Lucida Sans Unicode" w:eastAsia="Lucida Sans Unicode" w:hAnsi="Lucida Sans Unicode" w:cs="Lucida Sans Unicode"/>
          <w:sz w:val="16"/>
          <w:szCs w:val="16"/>
        </w:rPr>
        <w:softHyphen/>
        <w:t>бург и Ленинградскую область (в сумме) приходится менее 10%.</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Качественным образом отличается техническая оснащенность сто</w:t>
      </w:r>
      <w:r>
        <w:rPr>
          <w:rFonts w:ascii="Lucida Sans Unicode" w:eastAsia="Lucida Sans Unicode" w:hAnsi="Lucida Sans Unicode" w:cs="Lucida Sans Unicode"/>
          <w:sz w:val="16"/>
          <w:szCs w:val="16"/>
        </w:rPr>
        <w:softHyphen/>
        <w:t xml:space="preserve">личной Интернет-аудитории: 40% ее знакомы с Интернетом более 3-х лет; более 62% </w:t>
      </w:r>
      <w:r>
        <w:rPr>
          <w:rFonts w:ascii="Lucida Sans Unicode" w:eastAsia="Lucida Sans Unicode" w:hAnsi="Lucida Sans Unicode" w:cs="Lucida Sans Unicode"/>
          <w:sz w:val="16"/>
          <w:szCs w:val="16"/>
        </w:rPr>
        <w:lastRenderedPageBreak/>
        <w:t>являются ежедневными пользователями Интернета, время онлайн составляет около 9,5 часов в неделю; 60% выходят в сеть с домашних ПК; наибольшая активность - в использовании средств Интер</w:t>
      </w:r>
      <w:r>
        <w:rPr>
          <w:rFonts w:ascii="Lucida Sans Unicode" w:eastAsia="Lucida Sans Unicode" w:hAnsi="Lucida Sans Unicode" w:cs="Lucida Sans Unicode"/>
          <w:sz w:val="16"/>
          <w:szCs w:val="16"/>
        </w:rPr>
        <w:softHyphen/>
        <w:t>нет-коммуникации</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ICQ</w:t>
      </w:r>
      <w:r w:rsidRPr="0073692C">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чаты, форумы); электронную почту использует 72%; 53% выходит в Интернет посредством</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ADSL</w:t>
      </w:r>
      <w:r w:rsidRPr="0073692C">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выделенной линии или локальной сети,</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Dial</w:t>
      </w:r>
      <w:r w:rsidRPr="0073692C">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up</w:t>
      </w:r>
      <w:r>
        <w:rPr>
          <w:rFonts w:ascii="Lucida Sans Unicode" w:eastAsia="Lucida Sans Unicode" w:hAnsi="Lucida Sans Unicode" w:cs="Lucida Sans Unicode"/>
          <w:sz w:val="16"/>
          <w:szCs w:val="16"/>
        </w:rPr>
        <w:t xml:space="preserve"> использует только 28%,</w:t>
      </w:r>
      <w:r w:rsidRPr="0073692C">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GPRS</w:t>
      </w:r>
      <w:r>
        <w:rPr>
          <w:rFonts w:ascii="Lucida Sans Unicode" w:eastAsia="Lucida Sans Unicode" w:hAnsi="Lucida Sans Unicode" w:cs="Lucida Sans Unicode"/>
          <w:sz w:val="16"/>
          <w:szCs w:val="16"/>
        </w:rPr>
        <w:t xml:space="preserve"> - 2,2%.</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экспертным оценкам другие крупные города России (за исключени</w:t>
      </w:r>
      <w:r>
        <w:rPr>
          <w:rFonts w:ascii="Lucida Sans Unicode" w:eastAsia="Lucida Sans Unicode" w:hAnsi="Lucida Sans Unicode" w:cs="Lucida Sans Unicode"/>
          <w:sz w:val="16"/>
          <w:szCs w:val="16"/>
        </w:rPr>
        <w:softHyphen/>
        <w:t>ем Санкт-Петербурга) отстают от Москвы по уровню развития Интернет-технологий в среднем на срок от 2-х до 5-ти лет: это выражается как в показателях использования глобальной сети населением, так и в степени развития рынков Интернет-провайдинга, электронной коммерции и иных направлений Интернет-бизнеса. Достаточно привести такой факт: сред</w:t>
      </w:r>
      <w:r>
        <w:rPr>
          <w:rFonts w:ascii="Lucida Sans Unicode" w:eastAsia="Lucida Sans Unicode" w:hAnsi="Lucida Sans Unicode" w:cs="Lucida Sans Unicode"/>
          <w:sz w:val="16"/>
          <w:szCs w:val="16"/>
        </w:rPr>
        <w:softHyphen/>
        <w:t>няя скорость доступа в Интернет в среднем по 21 крупному городу России (исключая Москву и Санкт-Петербург) в 2009 году составила примерно 410 Кбит/с, в «столицах» же - более 7000 и 4000 Кбит/с соответственно.</w:t>
      </w:r>
    </w:p>
    <w:p w:rsidR="0073692C" w:rsidRDefault="0073692C">
      <w:pPr>
        <w:spacing w:after="0" w:line="240" w:lineRule="exact"/>
        <w:ind w:left="581" w:right="1018"/>
        <w:rPr>
          <w:rFonts w:ascii="Lucida Sans Unicode" w:eastAsia="Lucida Sans Unicode" w:hAnsi="Lucida Sans Unicode" w:cs="Lucida Sans Unicode"/>
          <w:sz w:val="20"/>
          <w:szCs w:val="20"/>
        </w:rPr>
      </w:pPr>
    </w:p>
    <w:p w:rsidR="0073692C" w:rsidRDefault="0073692C">
      <w:pPr>
        <w:spacing w:after="0" w:line="240" w:lineRule="exact"/>
        <w:ind w:left="581" w:right="1018"/>
        <w:rPr>
          <w:rFonts w:ascii="Lucida Sans Unicode" w:eastAsia="Lucida Sans Unicode" w:hAnsi="Lucida Sans Unicode" w:cs="Lucida Sans Unicode"/>
          <w:sz w:val="20"/>
          <w:szCs w:val="20"/>
        </w:rPr>
      </w:pPr>
    </w:p>
    <w:p w:rsidR="0073692C" w:rsidRDefault="0073692C">
      <w:pPr>
        <w:spacing w:before="5" w:after="0" w:line="281" w:lineRule="exact"/>
        <w:ind w:left="581" w:right="10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Какова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миссия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российском информационном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пространстве?</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Москва, являясь одним из крупнейших городов мира, могла бы стать колоссальным источником позитивного опыта в сфере информатизации городской среды.</w:t>
      </w:r>
    </w:p>
    <w:p w:rsidR="0073692C" w:rsidRDefault="0073692C">
      <w:pPr>
        <w:spacing w:before="2" w:after="0" w:line="240" w:lineRule="exact"/>
        <w:ind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Тем не менее, следует отметить, что эффективные решения в сфере информатизации существуют не только в Москве. Поэтому основная миссия Москвы - это не столько ретрансляция своих информационно-технологических инноваций на всю территорию страны, сколько использование организационных технологических, статусных и других возможностей, собственных информационных ресурсов и накопленно</w:t>
      </w:r>
      <w:r>
        <w:rPr>
          <w:rFonts w:ascii="Lucida Sans Unicode" w:eastAsia="Lucida Sans Unicode" w:hAnsi="Lucida Sans Unicode" w:cs="Lucida Sans Unicode"/>
          <w:sz w:val="16"/>
          <w:szCs w:val="16"/>
        </w:rPr>
        <w:softHyphen/>
        <w:t>го информационного потенциала для координации распространения передовых идей и технологий по территории России.</w:t>
      </w:r>
    </w:p>
    <w:p w:rsidR="0073692C" w:rsidRDefault="0073692C">
      <w:pPr>
        <w:spacing w:before="41"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Многие регионы и города России проявили интерес к лучшим московским решениям для внедрения на своей территории: Оренбург, Рязанская область, Казань, Хабаровск, Тюмень, Ростов, Сургут, Красно</w:t>
      </w:r>
      <w:r>
        <w:rPr>
          <w:rFonts w:ascii="Lucida Sans Unicode" w:eastAsia="Lucida Sans Unicode" w:hAnsi="Lucida Sans Unicode" w:cs="Lucida Sans Unicode"/>
          <w:sz w:val="16"/>
          <w:szCs w:val="16"/>
        </w:rPr>
        <w:softHyphen/>
        <w:t>дар, Сочи, Мурманск, Кострома, Челябинск, Башкирия, Чувашия.</w:t>
      </w:r>
    </w:p>
    <w:p w:rsidR="0073692C" w:rsidRDefault="0073692C">
      <w:pPr>
        <w:spacing w:before="2" w:after="0" w:line="240" w:lineRule="exact"/>
        <w:ind w:left="245"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Частично московские информационно-коммуникационные решения переданы для реализации в Хабаровск, Архангельск, регионы ЦФО и др. И этот процесс носит взаимный характер. Руководством Москвы поставле</w:t>
      </w:r>
      <w:r>
        <w:rPr>
          <w:rFonts w:ascii="Lucida Sans Unicode" w:eastAsia="Lucida Sans Unicode" w:hAnsi="Lucida Sans Unicode" w:cs="Lucida Sans Unicode"/>
          <w:sz w:val="16"/>
          <w:szCs w:val="16"/>
        </w:rPr>
        <w:softHyphen/>
        <w:t>ны задачи о проработке механизма внедрения в Москве решений, реали</w:t>
      </w:r>
      <w:r>
        <w:rPr>
          <w:rFonts w:ascii="Lucida Sans Unicode" w:eastAsia="Lucida Sans Unicode" w:hAnsi="Lucida Sans Unicode" w:cs="Lucida Sans Unicode"/>
          <w:sz w:val="16"/>
          <w:szCs w:val="16"/>
        </w:rPr>
        <w:softHyphen/>
        <w:t>зованных в других регионах, например, в Пермском крае и Хабаровске.</w:t>
      </w:r>
    </w:p>
    <w:p w:rsidR="0073692C" w:rsidRDefault="0073692C">
      <w:pPr>
        <w:spacing w:after="0" w:line="240" w:lineRule="exact"/>
        <w:ind w:left="247"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Разработана типовая форма представления сведений о решениях, сформирован общероссийский банк данных решений, которые можно рекомендовать к тиражированию в регионы Российской Федерации. На сегодняшний день разработана методика формирования проекта «Электронный город будущего».</w:t>
      </w:r>
    </w:p>
    <w:p w:rsidR="0073692C" w:rsidRDefault="0073692C">
      <w:pPr>
        <w:spacing w:after="0" w:line="240" w:lineRule="exact"/>
        <w:ind w:left="247"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московской информационно-ресурсной базе была разработана методика и проведена оценка 1100 программно-технических решений. Из 42 регионов страны по 17 основным направлениям информатизации отобраны 90 различных действующих систем, имеющих признаки универ</w:t>
      </w:r>
      <w:r>
        <w:rPr>
          <w:rFonts w:ascii="Lucida Sans Unicode" w:eastAsia="Lucida Sans Unicode" w:hAnsi="Lucida Sans Unicode" w:cs="Lucida Sans Unicode"/>
          <w:sz w:val="16"/>
          <w:szCs w:val="16"/>
        </w:rPr>
        <w:softHyphen/>
        <w:t>сальности для решения типовых задач в субъектах Российской Федерации.</w:t>
      </w:r>
    </w:p>
    <w:p w:rsidR="0073692C" w:rsidRDefault="0073692C">
      <w:pPr>
        <w:spacing w:after="0" w:line="240" w:lineRule="exact"/>
        <w:ind w:left="254"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Одним из результатов выполнения Москвой своей миссии на инфор</w:t>
      </w:r>
      <w:r>
        <w:rPr>
          <w:rFonts w:ascii="Lucida Sans Unicode" w:eastAsia="Lucida Sans Unicode" w:hAnsi="Lucida Sans Unicode" w:cs="Lucida Sans Unicode"/>
          <w:sz w:val="16"/>
          <w:szCs w:val="16"/>
        </w:rPr>
        <w:softHyphen/>
        <w:t>мационном пространстве России стало формирование Банка данных программно-технических решений и лучших практик в сфере регио</w:t>
      </w:r>
      <w:r>
        <w:rPr>
          <w:rFonts w:ascii="Lucida Sans Unicode" w:eastAsia="Lucida Sans Unicode" w:hAnsi="Lucida Sans Unicode" w:cs="Lucida Sans Unicode"/>
          <w:sz w:val="16"/>
          <w:szCs w:val="16"/>
        </w:rPr>
        <w:softHyphen/>
        <w:t>нальной информатизации. Сегодня Банк данных включает более 1000 программно-технических решений, информацию о которых, как о луч</w:t>
      </w:r>
      <w:r>
        <w:rPr>
          <w:rFonts w:ascii="Lucida Sans Unicode" w:eastAsia="Lucida Sans Unicode" w:hAnsi="Lucida Sans Unicode" w:cs="Lucida Sans Unicode"/>
          <w:sz w:val="16"/>
          <w:szCs w:val="16"/>
        </w:rPr>
        <w:softHyphen/>
        <w:t>ших решениях, предоставили свыше 75 регионов.</w:t>
      </w:r>
    </w:p>
    <w:p w:rsidR="0073692C" w:rsidRDefault="0073692C">
      <w:pPr>
        <w:spacing w:after="0" w:line="240" w:lineRule="exact"/>
        <w:ind w:left="694" w:right="1018"/>
        <w:rPr>
          <w:rFonts w:ascii="Lucida Sans Unicode" w:eastAsia="Lucida Sans Unicode" w:hAnsi="Lucida Sans Unicode" w:cs="Lucida Sans Unicode"/>
          <w:sz w:val="20"/>
          <w:szCs w:val="20"/>
        </w:rPr>
      </w:pPr>
    </w:p>
    <w:p w:rsidR="0073692C" w:rsidRDefault="0073692C">
      <w:pPr>
        <w:spacing w:after="0" w:line="240" w:lineRule="exact"/>
        <w:ind w:left="694" w:right="1018"/>
        <w:rPr>
          <w:rFonts w:ascii="Lucida Sans Unicode" w:eastAsia="Lucida Sans Unicode" w:hAnsi="Lucida Sans Unicode" w:cs="Lucida Sans Unicode"/>
          <w:sz w:val="20"/>
          <w:szCs w:val="20"/>
        </w:rPr>
      </w:pPr>
    </w:p>
    <w:p w:rsidR="0073692C" w:rsidRDefault="0073692C">
      <w:pPr>
        <w:spacing w:before="7" w:after="0" w:line="281" w:lineRule="exact"/>
        <w:ind w:left="694" w:right="10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считать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настоящим «электронным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России?</w:t>
      </w:r>
    </w:p>
    <w:p w:rsidR="0073692C" w:rsidRDefault="0073692C">
      <w:pPr>
        <w:spacing w:before="149"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«Электронным городом» Москву в определенной степени позволяют на</w:t>
      </w:r>
      <w:r>
        <w:rPr>
          <w:rFonts w:ascii="Lucida Sans Unicode" w:eastAsia="Lucida Sans Unicode" w:hAnsi="Lucida Sans Unicode" w:cs="Lucida Sans Unicode"/>
          <w:sz w:val="16"/>
          <w:szCs w:val="16"/>
        </w:rPr>
        <w:softHyphen/>
        <w:t>звать статистические данные и столичные электронно-информационные сервисы, в успешности и удобстве которых может убедиться каждый, кто имеет доступ к сети Интернет.</w:t>
      </w:r>
    </w:p>
    <w:p w:rsidR="0073692C" w:rsidRDefault="0073692C">
      <w:pPr>
        <w:spacing w:after="0" w:line="240"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уровень проникновения Интернета в Москве составляет почти 60%, что почти в два раза превышает среднероссий</w:t>
      </w:r>
      <w:r>
        <w:rPr>
          <w:rFonts w:ascii="Lucida Sans Unicode" w:eastAsia="Lucida Sans Unicode" w:hAnsi="Lucida Sans Unicode" w:cs="Lucida Sans Unicode"/>
          <w:sz w:val="16"/>
          <w:szCs w:val="16"/>
        </w:rPr>
        <w:softHyphen/>
        <w:t>ский показатель, его доступность (ценовая и технологическая) выше средней по стране в несколько раз.</w:t>
      </w:r>
    </w:p>
    <w:p w:rsidR="0073692C" w:rsidRDefault="0073692C">
      <w:pPr>
        <w:spacing w:after="0" w:line="240" w:lineRule="exact"/>
        <w:ind w:left="230"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Столичное население постепенно осваивает Интернет для своих прак</w:t>
      </w:r>
      <w:r>
        <w:rPr>
          <w:rFonts w:ascii="Lucida Sans Unicode" w:eastAsia="Lucida Sans Unicode" w:hAnsi="Lucida Sans Unicode" w:cs="Lucida Sans Unicode"/>
          <w:sz w:val="16"/>
          <w:szCs w:val="16"/>
        </w:rPr>
        <w:softHyphen/>
        <w:t>тических нужд: люди самостоятельно выписывают себе счета за жилищ-</w:t>
      </w:r>
    </w:p>
    <w:p w:rsidR="0073692C" w:rsidRDefault="0073692C">
      <w:pPr>
        <w:spacing w:before="238" w:after="0" w:line="240" w:lineRule="exact"/>
        <w:rPr>
          <w:rFonts w:ascii="Lucida Sans Unicode" w:eastAsia="Lucida Sans Unicode" w:hAnsi="Lucida Sans Unicode" w:cs="Lucida Sans Unicode"/>
          <w:sz w:val="20"/>
          <w:szCs w:val="20"/>
        </w:rPr>
        <w:sectPr w:rsidR="0073692C">
          <w:headerReference w:type="even" r:id="rId107"/>
          <w:headerReference w:type="default" r:id="rId108"/>
          <w:footerReference w:type="even" r:id="rId109"/>
          <w:footerReference w:type="default" r:id="rId110"/>
          <w:type w:val="continuous"/>
          <w:pgSz w:w="11905" w:h="16837"/>
          <w:pgMar w:top="3763" w:right="2640" w:bottom="1440" w:left="2472" w:header="720" w:footer="720" w:gutter="0"/>
          <w:cols w:space="720"/>
        </w:sectPr>
      </w:pP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но-коммунальные услуги, передают сведения квартирных приборов учета потребленной воды и электричества, не выходя из дома и т.д.</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Важным является и то, что развитие информационно-коммуника</w:t>
      </w:r>
      <w:r>
        <w:rPr>
          <w:rFonts w:ascii="Lucida Sans Unicode" w:eastAsia="Lucida Sans Unicode" w:hAnsi="Lucida Sans Unicode" w:cs="Lucida Sans Unicode"/>
          <w:sz w:val="16"/>
          <w:szCs w:val="16"/>
        </w:rPr>
        <w:softHyphen/>
        <w:t>ционных технологий в Москве позволило многим москвичам буквально за несколько лет забыть о существовании ряда «бумажных» услуг: офор</w:t>
      </w:r>
      <w:r>
        <w:rPr>
          <w:rFonts w:ascii="Lucida Sans Unicode" w:eastAsia="Lucida Sans Unicode" w:hAnsi="Lucida Sans Unicode" w:cs="Lucida Sans Unicode"/>
          <w:sz w:val="16"/>
          <w:szCs w:val="16"/>
        </w:rPr>
        <w:softHyphen/>
        <w:t>мления документов и справок в жилищных учреждениях, получения зар</w:t>
      </w:r>
      <w:r>
        <w:rPr>
          <w:rFonts w:ascii="Lucida Sans Unicode" w:eastAsia="Lucida Sans Unicode" w:hAnsi="Lucida Sans Unicode" w:cs="Lucida Sans Unicode"/>
          <w:sz w:val="16"/>
          <w:szCs w:val="16"/>
        </w:rPr>
        <w:softHyphen/>
        <w:t>плат и социальных выплат в сберкассах и на почте, выписывании комму</w:t>
      </w:r>
      <w:r>
        <w:rPr>
          <w:rFonts w:ascii="Lucida Sans Unicode" w:eastAsia="Lucida Sans Unicode" w:hAnsi="Lucida Sans Unicode" w:cs="Lucida Sans Unicode"/>
          <w:sz w:val="16"/>
          <w:szCs w:val="16"/>
        </w:rPr>
        <w:softHyphen/>
        <w:t>нальных квитанций в эксплуатационных организациях, постепенно ухо</w:t>
      </w:r>
      <w:r>
        <w:rPr>
          <w:rFonts w:ascii="Lucida Sans Unicode" w:eastAsia="Lucida Sans Unicode" w:hAnsi="Lucida Sans Unicode" w:cs="Lucida Sans Unicode"/>
          <w:sz w:val="16"/>
          <w:szCs w:val="16"/>
        </w:rPr>
        <w:softHyphen/>
        <w:t>дит в прошлое бумажный билет на транспорт.</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Практически все предприятия столицы имеют постоянный доступ к Интернету, работают с профессиональными ресурсами, имеют возможность дистанционно отчитываться по отдельным направлениям деятельности, по</w:t>
      </w:r>
      <w:r>
        <w:rPr>
          <w:rFonts w:ascii="Lucida Sans Unicode" w:eastAsia="Lucida Sans Unicode" w:hAnsi="Lucida Sans Unicode" w:cs="Lucida Sans Unicode"/>
          <w:sz w:val="16"/>
          <w:szCs w:val="16"/>
        </w:rPr>
        <w:softHyphen/>
        <w:t>лучать консультации и советы городской власти и местного самоуправления.</w:t>
      </w:r>
    </w:p>
    <w:p w:rsidR="0073692C" w:rsidRDefault="0073692C">
      <w:pPr>
        <w:spacing w:after="0" w:line="240" w:lineRule="exact"/>
        <w:ind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подтверждения «электронного» статуса Москвы можно привести и некоторые регалии столицы: по результатам Всероссийского конкурса «Лучший регион в сфере ИКТ», проведенного в рамках Федеральной целевой программы «Электронная Россия (2002-2010 годы)», из 15 номинаций город Москва занял 5 первых и 3 вторых места.</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конкурсе «Лучший регион в сфере информационно-коммуника</w:t>
      </w:r>
      <w:r>
        <w:rPr>
          <w:rFonts w:ascii="Lucida Sans Unicode" w:eastAsia="Lucida Sans Unicode" w:hAnsi="Lucida Sans Unicode" w:cs="Lucida Sans Unicode"/>
          <w:sz w:val="16"/>
          <w:szCs w:val="16"/>
        </w:rPr>
        <w:softHyphen/>
        <w:t>ционных технологий», организованном Минэкономразвития РФ при поддержке Министерства связи и массовых коммуникаций РФ, город Москва победил в номинациях:</w:t>
      </w:r>
    </w:p>
    <w:p w:rsidR="0073692C" w:rsidRDefault="0073692C">
      <w:pPr>
        <w:numPr>
          <w:ilvl w:val="0"/>
          <w:numId w:val="13"/>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«Лучший регион в сфере ИКТ»;</w:t>
      </w:r>
    </w:p>
    <w:p w:rsidR="0073692C" w:rsidRDefault="0073692C">
      <w:pPr>
        <w:numPr>
          <w:ilvl w:val="0"/>
          <w:numId w:val="13"/>
        </w:numPr>
        <w:tabs>
          <w:tab w:val="left" w:pos="278"/>
        </w:tabs>
        <w:spacing w:after="0" w:line="240" w:lineRule="exact"/>
        <w:ind w:left="278" w:hanging="2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«Лучший региональный интернет-проект в области использования ИКТ для взаимодействия государства и общества»;</w:t>
      </w:r>
    </w:p>
    <w:p w:rsidR="0073692C" w:rsidRDefault="0073692C">
      <w:pPr>
        <w:numPr>
          <w:ilvl w:val="0"/>
          <w:numId w:val="13"/>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«ИКТ в социальной сфере»;</w:t>
      </w:r>
    </w:p>
    <w:p w:rsidR="0073692C" w:rsidRDefault="0073692C">
      <w:pPr>
        <w:numPr>
          <w:ilvl w:val="0"/>
          <w:numId w:val="13"/>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«ИКТ в бизнесе»;</w:t>
      </w:r>
    </w:p>
    <w:p w:rsidR="0073692C" w:rsidRDefault="0073692C">
      <w:pPr>
        <w:numPr>
          <w:ilvl w:val="0"/>
          <w:numId w:val="13"/>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«Человеческий капитал»;</w:t>
      </w:r>
    </w:p>
    <w:p w:rsidR="0073692C" w:rsidRDefault="0073692C">
      <w:pPr>
        <w:numPr>
          <w:ilvl w:val="0"/>
          <w:numId w:val="13"/>
        </w:numPr>
        <w:tabs>
          <w:tab w:val="left" w:pos="278"/>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ИКТ-сектора».</w:t>
      </w:r>
    </w:p>
    <w:p w:rsidR="0073692C" w:rsidRDefault="0073692C">
      <w:pPr>
        <w:spacing w:before="238"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Международной Ассамблеей столиц и крупных городов в рамках работы по информационному направлению деятельности было прове</w:t>
      </w:r>
      <w:r>
        <w:rPr>
          <w:rFonts w:ascii="Lucida Sans Unicode" w:eastAsia="Lucida Sans Unicode" w:hAnsi="Lucida Sans Unicode" w:cs="Lucida Sans Unicode"/>
          <w:sz w:val="16"/>
          <w:szCs w:val="16"/>
        </w:rPr>
        <w:softHyphen/>
        <w:t>дено 10 семинаров по региональной информатизации (при поддержке Министерства связи и массовых коммуникаций РФ, Министерства регионального развития РФ), и Международная конференция «Регио</w:t>
      </w:r>
      <w:r>
        <w:rPr>
          <w:rFonts w:ascii="Lucida Sans Unicode" w:eastAsia="Lucida Sans Unicode" w:hAnsi="Lucida Sans Unicode" w:cs="Lucida Sans Unicode"/>
          <w:sz w:val="16"/>
          <w:szCs w:val="16"/>
        </w:rPr>
        <w:softHyphen/>
        <w:t>нальная информатизация. Стратегические приоритеты». В рамках кон</w:t>
      </w:r>
      <w:r>
        <w:rPr>
          <w:rFonts w:ascii="Lucida Sans Unicode" w:eastAsia="Lucida Sans Unicode" w:hAnsi="Lucida Sans Unicode" w:cs="Lucida Sans Unicode"/>
          <w:sz w:val="16"/>
          <w:szCs w:val="16"/>
        </w:rPr>
        <w:softHyphen/>
        <w:t>ференции состоялось открытие выставки лучших программно-техниче</w:t>
      </w:r>
      <w:r>
        <w:rPr>
          <w:rFonts w:ascii="Lucida Sans Unicode" w:eastAsia="Lucida Sans Unicode" w:hAnsi="Lucida Sans Unicode" w:cs="Lucida Sans Unicode"/>
          <w:sz w:val="16"/>
          <w:szCs w:val="16"/>
        </w:rPr>
        <w:softHyphen/>
        <w:t>ских решений в области региональной информатизации «Электронный город будущего», на которой были представлены лучшие практики городов, регионов Российской Федерации и стран СНГ</w:t>
      </w:r>
    </w:p>
    <w:p w:rsidR="0073692C" w:rsidRDefault="0073692C">
      <w:pPr>
        <w:spacing w:before="41" w:after="0" w:line="240" w:lineRule="exact"/>
        <w:ind w:left="5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Московские решения были признаны лучшими в следующих сферах:</w:t>
      </w:r>
    </w:p>
    <w:p w:rsidR="0073692C" w:rsidRDefault="0073692C">
      <w:pPr>
        <w:numPr>
          <w:ilvl w:val="0"/>
          <w:numId w:val="14"/>
        </w:numPr>
        <w:tabs>
          <w:tab w:val="left" w:pos="511"/>
        </w:tabs>
        <w:spacing w:after="0" w:line="240" w:lineRule="exact"/>
        <w:ind w:left="53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Среда электронного взаимодействия Метасистемы «Электронная Москва» (СЭВ МЭМ). Лучшее решение в области обеспечения меж</w:t>
      </w:r>
      <w:r>
        <w:rPr>
          <w:rFonts w:ascii="Lucida Sans Unicode" w:eastAsia="Lucida Sans Unicode" w:hAnsi="Lucida Sans Unicode" w:cs="Lucida Sans Unicode"/>
          <w:sz w:val="16"/>
          <w:szCs w:val="16"/>
        </w:rPr>
        <w:softHyphen/>
        <w:t>ведомственного взаимодействия.</w:t>
      </w:r>
    </w:p>
    <w:p w:rsidR="0073692C" w:rsidRDefault="0073692C">
      <w:pPr>
        <w:numPr>
          <w:ilvl w:val="0"/>
          <w:numId w:val="14"/>
        </w:numPr>
        <w:tabs>
          <w:tab w:val="left" w:pos="511"/>
        </w:tabs>
        <w:spacing w:after="0" w:line="240" w:lineRule="exact"/>
        <w:ind w:left="53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Межведомственная автоматизированная информационная система контрольной и аналитической информации об объектах собственности города Москвы (МАИС). Лучшее решение в сфере автоматизации функций по управлению государственным имуществом.</w:t>
      </w:r>
    </w:p>
    <w:p w:rsidR="0073692C" w:rsidRDefault="0073692C">
      <w:pPr>
        <w:numPr>
          <w:ilvl w:val="0"/>
          <w:numId w:val="14"/>
        </w:numPr>
        <w:tabs>
          <w:tab w:val="left" w:pos="511"/>
        </w:tabs>
        <w:spacing w:after="0" w:line="240" w:lineRule="exact"/>
        <w:ind w:left="53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Интегрированная автоматизированная информационная система выдачи разрешений на строительство и ввод объектов в эксплуата</w:t>
      </w:r>
      <w:r>
        <w:rPr>
          <w:rFonts w:ascii="Lucida Sans Unicode" w:eastAsia="Lucida Sans Unicode" w:hAnsi="Lucida Sans Unicode" w:cs="Lucida Sans Unicode"/>
          <w:sz w:val="16"/>
          <w:szCs w:val="16"/>
        </w:rPr>
        <w:softHyphen/>
        <w:t>цию, надзор за ходом строительства «Разрешения и нарушения» (ИАИС «Разрешения и нарушения»). Лучшее решение в сфере информационного обеспечения оказания услуг в области градостро</w:t>
      </w:r>
      <w:r>
        <w:rPr>
          <w:rFonts w:ascii="Lucida Sans Unicode" w:eastAsia="Lucida Sans Unicode" w:hAnsi="Lucida Sans Unicode" w:cs="Lucida Sans Unicode"/>
          <w:sz w:val="16"/>
          <w:szCs w:val="16"/>
        </w:rPr>
        <w:softHyphen/>
        <w:t>ительной деятельности.</w:t>
      </w:r>
    </w:p>
    <w:p w:rsidR="0073692C" w:rsidRDefault="0073692C">
      <w:pPr>
        <w:numPr>
          <w:ilvl w:val="0"/>
          <w:numId w:val="14"/>
        </w:numPr>
        <w:tabs>
          <w:tab w:val="left" w:pos="511"/>
        </w:tabs>
        <w:spacing w:after="0" w:line="240" w:lineRule="exact"/>
        <w:ind w:left="53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Технологический портал управления информатизации города Москвы. Включающий единый реестр информационных систем и ресурсов + система мониторинга информационных ресурсов + система расчета смет. Лучшее решение в сфере управления ИКТ ресурсами и системами.</w:t>
      </w:r>
    </w:p>
    <w:p w:rsidR="0073692C" w:rsidRDefault="0073692C">
      <w:pPr>
        <w:numPr>
          <w:ilvl w:val="0"/>
          <w:numId w:val="14"/>
        </w:numPr>
        <w:tabs>
          <w:tab w:val="left" w:pos="511"/>
        </w:tabs>
        <w:spacing w:after="0" w:line="240" w:lineRule="exact"/>
        <w:ind w:left="53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оказания государственных услуг и обеспечения работы город</w:t>
      </w:r>
      <w:r>
        <w:rPr>
          <w:rFonts w:ascii="Lucida Sans Unicode" w:eastAsia="Lucida Sans Unicode" w:hAnsi="Lucida Sans Unicode" w:cs="Lucida Sans Unicode"/>
          <w:sz w:val="16"/>
          <w:szCs w:val="16"/>
        </w:rPr>
        <w:softHyphen/>
        <w:t>ских организаций в режиме «одного окна» («ИС 00-2»). Лучшее решение для обеспечения предоставления государственных услуг.</w:t>
      </w:r>
    </w:p>
    <w:p w:rsidR="0073692C" w:rsidRDefault="0073692C">
      <w:pPr>
        <w:numPr>
          <w:ilvl w:val="0"/>
          <w:numId w:val="14"/>
        </w:numPr>
        <w:tabs>
          <w:tab w:val="left" w:pos="511"/>
        </w:tabs>
        <w:spacing w:before="2" w:after="0" w:line="240" w:lineRule="exact"/>
        <w:ind w:left="53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Типовое программно-техническое решение «АИС Центра оказания государственных услуг» («АИС ЦГУ»). Лучшее решение для обеспе</w:t>
      </w:r>
      <w:r>
        <w:rPr>
          <w:rFonts w:ascii="Lucida Sans Unicode" w:eastAsia="Lucida Sans Unicode" w:hAnsi="Lucida Sans Unicode" w:cs="Lucida Sans Unicode"/>
          <w:sz w:val="16"/>
          <w:szCs w:val="16"/>
        </w:rPr>
        <w:softHyphen/>
        <w:t>чения предоставления государственных услуг.</w:t>
      </w:r>
    </w:p>
    <w:p w:rsidR="0073692C" w:rsidRDefault="0073692C">
      <w:pPr>
        <w:numPr>
          <w:ilvl w:val="0"/>
          <w:numId w:val="14"/>
        </w:numPr>
        <w:tabs>
          <w:tab w:val="left" w:pos="511"/>
        </w:tabs>
        <w:spacing w:after="0" w:line="240" w:lineRule="exact"/>
        <w:ind w:left="53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Единая автоматизированная информационная система торгов (ЕАИСТ) города Москвы. Лучшее решение в сфере обеспечения про</w:t>
      </w:r>
      <w:r>
        <w:rPr>
          <w:rFonts w:ascii="Lucida Sans Unicode" w:eastAsia="Lucida Sans Unicode" w:hAnsi="Lucida Sans Unicode" w:cs="Lucida Sans Unicode"/>
          <w:sz w:val="16"/>
          <w:szCs w:val="16"/>
        </w:rPr>
        <w:softHyphen/>
        <w:t>ведения торгов в электронном виде.</w:t>
      </w:r>
    </w:p>
    <w:p w:rsidR="0073692C" w:rsidRDefault="0073692C">
      <w:pPr>
        <w:spacing w:after="0" w:line="240" w:lineRule="exact"/>
        <w:ind w:left="679"/>
        <w:rPr>
          <w:rFonts w:ascii="Lucida Sans Unicode" w:eastAsia="Lucida Sans Unicode" w:hAnsi="Lucida Sans Unicode" w:cs="Lucida Sans Unicode"/>
          <w:sz w:val="20"/>
          <w:szCs w:val="20"/>
        </w:rPr>
      </w:pPr>
    </w:p>
    <w:p w:rsidR="0073692C" w:rsidRDefault="0073692C">
      <w:pPr>
        <w:spacing w:after="0" w:line="240" w:lineRule="exact"/>
        <w:ind w:left="679"/>
        <w:rPr>
          <w:rFonts w:ascii="Lucida Sans Unicode" w:eastAsia="Lucida Sans Unicode" w:hAnsi="Lucida Sans Unicode" w:cs="Lucida Sans Unicode"/>
          <w:sz w:val="20"/>
          <w:szCs w:val="20"/>
        </w:rPr>
      </w:pPr>
    </w:p>
    <w:p w:rsidR="0073692C" w:rsidRDefault="0073692C">
      <w:pPr>
        <w:spacing w:before="7" w:after="0" w:line="281" w:lineRule="exact"/>
        <w:ind w:left="679"/>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элементы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правительства» уже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функционируют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Москве?</w:t>
      </w:r>
    </w:p>
    <w:p w:rsidR="0073692C" w:rsidRDefault="0073692C">
      <w:pPr>
        <w:spacing w:before="149"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Опыт формирования отдельных структур «электронного правительства» в Москве насчитывает уже более 7 лет, с момента начала реализации программы «Электронная Москва». К настоящему времени в структуре городского правительства сформированы соответствующие подразде</w:t>
      </w:r>
      <w:r>
        <w:rPr>
          <w:rFonts w:ascii="Lucida Sans Unicode" w:eastAsia="Lucida Sans Unicode" w:hAnsi="Lucida Sans Unicode" w:cs="Lucida Sans Unicode"/>
          <w:sz w:val="16"/>
          <w:szCs w:val="16"/>
        </w:rPr>
        <w:softHyphen/>
        <w:t xml:space="preserve">ления, создано и </w:t>
      </w:r>
      <w:r>
        <w:rPr>
          <w:rFonts w:ascii="Lucida Sans Unicode" w:eastAsia="Lucida Sans Unicode" w:hAnsi="Lucida Sans Unicode" w:cs="Lucida Sans Unicode"/>
          <w:sz w:val="16"/>
          <w:szCs w:val="16"/>
        </w:rPr>
        <w:lastRenderedPageBreak/>
        <w:t>успешно работает Управление информатизации, сформирован пакет задач в сфере информатизации, которые необхо</w:t>
      </w:r>
      <w:r>
        <w:rPr>
          <w:rFonts w:ascii="Lucida Sans Unicode" w:eastAsia="Lucida Sans Unicode" w:hAnsi="Lucida Sans Unicode" w:cs="Lucida Sans Unicode"/>
          <w:sz w:val="16"/>
          <w:szCs w:val="16"/>
        </w:rPr>
        <w:softHyphen/>
        <w:t>димо решать в ближайшем будущем.</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11"/>
          <w:headerReference w:type="default" r:id="rId112"/>
          <w:footerReference w:type="even" r:id="rId113"/>
          <w:footerReference w:type="default" r:id="rId114"/>
          <w:type w:val="continuous"/>
          <w:pgSz w:w="11905" w:h="16837"/>
          <w:pgMar w:top="3762" w:right="2741" w:bottom="1440" w:left="2473" w:header="720" w:footer="720" w:gutter="0"/>
          <w:cols w:space="720"/>
        </w:sectPr>
      </w:pPr>
    </w:p>
    <w:p w:rsidR="0073692C" w:rsidRDefault="0073692C">
      <w:pPr>
        <w:spacing w:before="41"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настоящее время планируемый уровень информатизации власти еще не достигнут, тем не менее отдельные целевые системы уже сейчас успешно функционируют в столице.</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Среди примеров целевых систем, некоторые из которых можно наз</w:t>
      </w:r>
      <w:r>
        <w:rPr>
          <w:rFonts w:ascii="Lucida Sans Unicode" w:eastAsia="Lucida Sans Unicode" w:hAnsi="Lucida Sans Unicode" w:cs="Lucida Sans Unicode"/>
          <w:sz w:val="16"/>
          <w:szCs w:val="16"/>
        </w:rPr>
        <w:softHyphen/>
        <w:t>вать лучшими московскими решениями на пути к формированию полно</w:t>
      </w:r>
      <w:r>
        <w:rPr>
          <w:rFonts w:ascii="Lucida Sans Unicode" w:eastAsia="Lucida Sans Unicode" w:hAnsi="Lucida Sans Unicode" w:cs="Lucida Sans Unicode"/>
          <w:sz w:val="16"/>
          <w:szCs w:val="16"/>
        </w:rPr>
        <w:softHyphen/>
        <w:t>ценного «электронного правительства», следует выделить: обеспечение предоставления госуслуг населению и организациям в режиме «Одного окна». В основе данной системы - отказ от бумажного движения доку</w:t>
      </w:r>
      <w:r>
        <w:rPr>
          <w:rFonts w:ascii="Lucida Sans Unicode" w:eastAsia="Lucida Sans Unicode" w:hAnsi="Lucida Sans Unicode" w:cs="Lucida Sans Unicode"/>
          <w:sz w:val="16"/>
          <w:szCs w:val="16"/>
        </w:rPr>
        <w:softHyphen/>
        <w:t>ментов, отказ от получения промежуточных документов от заявителей, обеспечение информационного взаимодействия между информацион</w:t>
      </w:r>
      <w:r>
        <w:rPr>
          <w:rFonts w:ascii="Lucida Sans Unicode" w:eastAsia="Lucida Sans Unicode" w:hAnsi="Lucida Sans Unicode" w:cs="Lucida Sans Unicode"/>
          <w:sz w:val="16"/>
          <w:szCs w:val="16"/>
        </w:rPr>
        <w:softHyphen/>
        <w:t>ными системами городских организаций. Системой «одного окна» в городе охвачено более 600 различных подразделений, обеспечиваю</w:t>
      </w:r>
      <w:r>
        <w:rPr>
          <w:rFonts w:ascii="Lucida Sans Unicode" w:eastAsia="Lucida Sans Unicode" w:hAnsi="Lucida Sans Unicode" w:cs="Lucida Sans Unicode"/>
          <w:sz w:val="16"/>
          <w:szCs w:val="16"/>
        </w:rPr>
        <w:softHyphen/>
        <w:t>щих выдачу около 170 типов документов. Информационная система «одного окна» автоматизирует деятельность этих организаций. В настоя</w:t>
      </w:r>
      <w:r>
        <w:rPr>
          <w:rFonts w:ascii="Lucida Sans Unicode" w:eastAsia="Lucida Sans Unicode" w:hAnsi="Lucida Sans Unicode" w:cs="Lucida Sans Unicode"/>
          <w:sz w:val="16"/>
          <w:szCs w:val="16"/>
        </w:rPr>
        <w:softHyphen/>
        <w:t>щее время максимально автоматизированы десятки регламентов подго</w:t>
      </w:r>
      <w:r>
        <w:rPr>
          <w:rFonts w:ascii="Lucida Sans Unicode" w:eastAsia="Lucida Sans Unicode" w:hAnsi="Lucida Sans Unicode" w:cs="Lucida Sans Unicode"/>
          <w:sz w:val="16"/>
          <w:szCs w:val="16"/>
        </w:rPr>
        <w:softHyphen/>
        <w:t>товки и выдачи документов заявителям в режиме «одного окна». В 2011 году запланирована автоматизация еще нескольких регламентов, что позволит обрабатывать в автоматизированном режиме более 90% поступающих обращений граждан. Эффективность функционирования этого компонента «электронного правительства» характеризуется сокра</w:t>
      </w:r>
      <w:r>
        <w:rPr>
          <w:rFonts w:ascii="Lucida Sans Unicode" w:eastAsia="Lucida Sans Unicode" w:hAnsi="Lucida Sans Unicode" w:cs="Lucida Sans Unicode"/>
          <w:sz w:val="16"/>
          <w:szCs w:val="16"/>
        </w:rPr>
        <w:softHyphen/>
        <w:t>щением сроков подготовки документов, например: удостоверения мно</w:t>
      </w:r>
      <w:r>
        <w:rPr>
          <w:rFonts w:ascii="Lucida Sans Unicode" w:eastAsia="Lucida Sans Unicode" w:hAnsi="Lucida Sans Unicode" w:cs="Lucida Sans Unicode"/>
          <w:sz w:val="16"/>
          <w:szCs w:val="16"/>
        </w:rPr>
        <w:softHyphen/>
        <w:t>годетной семьи - с 7 до 1 дня; договора передачи в собственность жило</w:t>
      </w:r>
      <w:r>
        <w:rPr>
          <w:rFonts w:ascii="Lucida Sans Unicode" w:eastAsia="Lucida Sans Unicode" w:hAnsi="Lucida Sans Unicode" w:cs="Lucida Sans Unicode"/>
          <w:sz w:val="16"/>
          <w:szCs w:val="16"/>
        </w:rPr>
        <w:softHyphen/>
        <w:t>го помещения в порядке приватизации - с 60 до 30 дней; заверенных уполномоченным лицом префектуры административного округа города Москвы справок, выписок и копий документов - с 1 5 до 3 дней.</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настоящему времени реализована возможность получения с использованием электронной приемной 20 государственных услуг. В 2010 году планируется увеличить данный показатель до 32 услуг. Ведет</w:t>
      </w:r>
      <w:r>
        <w:rPr>
          <w:rFonts w:ascii="Lucida Sans Unicode" w:eastAsia="Lucida Sans Unicode" w:hAnsi="Lucida Sans Unicode" w:cs="Lucida Sans Unicode"/>
          <w:sz w:val="16"/>
          <w:szCs w:val="16"/>
        </w:rPr>
        <w:softHyphen/>
        <w:t>ся работа по созданию Центров обслуживания населения и организа</w:t>
      </w:r>
      <w:r>
        <w:rPr>
          <w:rFonts w:ascii="Lucida Sans Unicode" w:eastAsia="Lucida Sans Unicode" w:hAnsi="Lucida Sans Unicode" w:cs="Lucida Sans Unicode"/>
          <w:sz w:val="16"/>
          <w:szCs w:val="16"/>
        </w:rPr>
        <w:softHyphen/>
        <w:t>ций по принципу «одного окна».</w:t>
      </w:r>
    </w:p>
    <w:p w:rsidR="0073692C" w:rsidRDefault="0073692C">
      <w:pPr>
        <w:spacing w:after="0" w:line="240" w:lineRule="exact"/>
        <w:ind w:firstLine="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Около 4 млн. москвичей пользуются «Социальной картой москвича». Проект позволил интегрировать информационные ресурсы множества организаций как городского подчинения, так и выходящих за рамки города: метрополитен, железная дорога, наземный транспорт, предпри</w:t>
      </w:r>
      <w:r>
        <w:rPr>
          <w:rFonts w:ascii="Lucida Sans Unicode" w:eastAsia="Lucida Sans Unicode" w:hAnsi="Lucida Sans Unicode" w:cs="Lucida Sans Unicode"/>
          <w:sz w:val="16"/>
          <w:szCs w:val="16"/>
        </w:rPr>
        <w:softHyphen/>
        <w:t>ятия массового обслуживания, культурно-просветительного плана и т.д. В 2009 году обеспечена возможность использования платежно-иденти-фикационных приложений социальной карты для оплаты и учета услуг, оказанных службой социального такси для инвалидов.</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Держателям карт предоставляются скидки в торгово-сервисных точ</w:t>
      </w:r>
      <w:r>
        <w:rPr>
          <w:rFonts w:ascii="Lucida Sans Unicode" w:eastAsia="Lucida Sans Unicode" w:hAnsi="Lucida Sans Unicode" w:cs="Lucida Sans Unicode"/>
          <w:sz w:val="16"/>
          <w:szCs w:val="16"/>
        </w:rPr>
        <w:softHyphen/>
        <w:t>ках, воспользоваться функциями платежного приложения можно в более чем 394 банкоматах и 52 отделениях банка, находящихся на тер</w:t>
      </w:r>
      <w:r>
        <w:rPr>
          <w:rFonts w:ascii="Lucida Sans Unicode" w:eastAsia="Lucida Sans Unicode" w:hAnsi="Lucida Sans Unicode" w:cs="Lucida Sans Unicode"/>
          <w:sz w:val="16"/>
          <w:szCs w:val="16"/>
        </w:rPr>
        <w:softHyphen/>
        <w:t>ритории города. Целевая аудитория потенциальных пользователей результатами проекта по численности составляет около 7 млн. человек. В настоящее время ставится задача перехода на «карту гражданина». Это возможность использования данным видом документа предостав</w:t>
      </w:r>
      <w:r>
        <w:rPr>
          <w:rFonts w:ascii="Lucida Sans Unicode" w:eastAsia="Lucida Sans Unicode" w:hAnsi="Lucida Sans Unicode" w:cs="Lucida Sans Unicode"/>
          <w:sz w:val="16"/>
          <w:szCs w:val="16"/>
        </w:rPr>
        <w:softHyphen/>
        <w:t>ляется не только социальным слоям населения, но и всем гражданам Российской Федерации.</w:t>
      </w:r>
    </w:p>
    <w:p w:rsidR="0073692C" w:rsidRDefault="0073692C">
      <w:pPr>
        <w:spacing w:before="2" w:after="0" w:line="240" w:lineRule="exact"/>
        <w:ind w:left="24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в Москве развернута мощная система, отслеживающая исполнение госзаказа, как того требует законодательство. Она позволя</w:t>
      </w:r>
      <w:r>
        <w:rPr>
          <w:rFonts w:ascii="Lucida Sans Unicode" w:eastAsia="Lucida Sans Unicode" w:hAnsi="Lucida Sans Unicode" w:cs="Lucida Sans Unicode"/>
          <w:sz w:val="16"/>
          <w:szCs w:val="16"/>
        </w:rPr>
        <w:softHyphen/>
        <w:t xml:space="preserve">ет регистрировать все конкурсные документы и городские контракты, </w:t>
      </w:r>
      <w:r>
        <w:rPr>
          <w:rFonts w:ascii="Lucida Sans Unicode" w:eastAsia="Lucida Sans Unicode" w:hAnsi="Lucida Sans Unicode" w:cs="Lucida Sans Unicode"/>
          <w:sz w:val="16"/>
          <w:szCs w:val="16"/>
        </w:rPr>
        <w:lastRenderedPageBreak/>
        <w:t>заключенные за счет бюджета, отслеживает их исполнение, автоматиче</w:t>
      </w:r>
      <w:r>
        <w:rPr>
          <w:rFonts w:ascii="Lucida Sans Unicode" w:eastAsia="Lucida Sans Unicode" w:hAnsi="Lucida Sans Unicode" w:cs="Lucida Sans Unicode"/>
          <w:sz w:val="16"/>
          <w:szCs w:val="16"/>
        </w:rPr>
        <w:softHyphen/>
        <w:t>ски размещает информацию в Интернете для публичного доступа.</w:t>
      </w:r>
    </w:p>
    <w:p w:rsidR="0073692C" w:rsidRDefault="0073692C">
      <w:pPr>
        <w:spacing w:after="0" w:line="240" w:lineRule="exact"/>
        <w:ind w:left="701" w:right="2592" w:hanging="454"/>
        <w:rPr>
          <w:rFonts w:ascii="Lucida Sans Unicode" w:eastAsia="Lucida Sans Unicode" w:hAnsi="Lucida Sans Unicode" w:cs="Lucida Sans Unicode"/>
          <w:sz w:val="20"/>
          <w:szCs w:val="20"/>
        </w:rPr>
      </w:pPr>
    </w:p>
    <w:p w:rsidR="0073692C" w:rsidRDefault="0073692C">
      <w:pPr>
        <w:spacing w:after="0" w:line="240" w:lineRule="exact"/>
        <w:ind w:left="701" w:right="2592" w:hanging="454"/>
        <w:rPr>
          <w:rFonts w:ascii="Lucida Sans Unicode" w:eastAsia="Lucida Sans Unicode" w:hAnsi="Lucida Sans Unicode" w:cs="Lucida Sans Unicode"/>
          <w:sz w:val="20"/>
          <w:szCs w:val="20"/>
        </w:rPr>
      </w:pPr>
    </w:p>
    <w:p w:rsidR="0073692C" w:rsidRDefault="0073692C">
      <w:pPr>
        <w:spacing w:before="5" w:after="0" w:line="281" w:lineRule="exact"/>
        <w:ind w:left="701" w:right="2592" w:hanging="454"/>
        <w:rPr>
          <w:rFonts w:ascii="Lucida Sans Unicode" w:eastAsia="Lucida Sans Unicode" w:hAnsi="Lucida Sans Unicode" w:cs="Lucida Sans Unicode"/>
          <w:sz w:val="24"/>
          <w:szCs w:val="24"/>
        </w:rPr>
      </w:pPr>
      <w:r>
        <w:rPr>
          <w:rFonts w:ascii="Arial Black" w:eastAsia="Arial Black" w:hAnsi="Arial Black" w:cs="Arial Black"/>
          <w:i/>
          <w:iCs/>
          <w:sz w:val="26"/>
          <w:szCs w:val="26"/>
        </w:rPr>
        <w:t xml:space="preserve">ф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организован процесс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информатизации?</w:t>
      </w:r>
    </w:p>
    <w:p w:rsidR="0073692C" w:rsidRDefault="0073692C">
      <w:pPr>
        <w:spacing w:before="149"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городской среды как любой управленческий процесс, осуществляемый в сложной системе, нуждается в четкой организацион</w:t>
      </w:r>
      <w:r>
        <w:rPr>
          <w:rFonts w:ascii="Lucida Sans Unicode" w:eastAsia="Lucida Sans Unicode" w:hAnsi="Lucida Sans Unicode" w:cs="Lucida Sans Unicode"/>
          <w:sz w:val="16"/>
          <w:szCs w:val="16"/>
        </w:rPr>
        <w:softHyphen/>
        <w:t>ной структуре.</w:t>
      </w:r>
    </w:p>
    <w:p w:rsidR="0073692C" w:rsidRDefault="0073692C">
      <w:pPr>
        <w:spacing w:after="0" w:line="240" w:lineRule="exact"/>
        <w:ind w:left="240"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обеспечения доступа москвичей к накопленным человечеством информационным ресурсам, качественно улучшить их жизнь, изменить взаимоотношения граждан и общества, сделать более прозрачной работу органов исполнительной власти требовалось форсированное развитие информационной инфраструктуры. В связи с этим Правитель</w:t>
      </w:r>
      <w:r>
        <w:rPr>
          <w:rFonts w:ascii="Lucida Sans Unicode" w:eastAsia="Lucida Sans Unicode" w:hAnsi="Lucida Sans Unicode" w:cs="Lucida Sans Unicode"/>
          <w:sz w:val="16"/>
          <w:szCs w:val="16"/>
        </w:rPr>
        <w:softHyphen/>
        <w:t>ством Москвы в 2002 году было принято решение о создании Управле</w:t>
      </w:r>
      <w:r>
        <w:rPr>
          <w:rFonts w:ascii="Lucida Sans Unicode" w:eastAsia="Lucida Sans Unicode" w:hAnsi="Lucida Sans Unicode" w:cs="Lucida Sans Unicode"/>
          <w:sz w:val="16"/>
          <w:szCs w:val="16"/>
        </w:rPr>
        <w:softHyphen/>
        <w:t>ния информатизации города Москвы - уполномоченного органа по информатизации органов власти и организаций города Москвы и по разработке городской целевой программы «Электронная Москва». Тогда же начала создаваться система управления реализацией Про</w:t>
      </w:r>
      <w:r>
        <w:rPr>
          <w:rFonts w:ascii="Lucida Sans Unicode" w:eastAsia="Lucida Sans Unicode" w:hAnsi="Lucida Sans Unicode" w:cs="Lucida Sans Unicode"/>
          <w:sz w:val="16"/>
          <w:szCs w:val="16"/>
        </w:rPr>
        <w:softHyphen/>
        <w:t>граммы «Электронная Москва».</w:t>
      </w:r>
    </w:p>
    <w:p w:rsidR="0073692C" w:rsidRDefault="0073692C">
      <w:pPr>
        <w:spacing w:after="0" w:line="240" w:lineRule="exact"/>
        <w:ind w:left="252"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систему управления реализацией Программы входят следующие рабочие органы:</w:t>
      </w:r>
    </w:p>
    <w:p w:rsidR="0073692C" w:rsidRDefault="0073692C">
      <w:pPr>
        <w:spacing w:after="0" w:line="240" w:lineRule="exact"/>
        <w:ind w:left="238"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Координационный совет по реализации ГЦП «Электронная Москва», осуществляющий координацию работ по Программе и согласование интересов органов исполнительной власти, участвующих в разработке и реализации Программы; в период между заседаниями Координационного совета его полномочия осуществляет президиум Координационного совета, который формируется председателем Коор</w:t>
      </w:r>
      <w:r>
        <w:rPr>
          <w:rFonts w:ascii="Lucida Sans Unicode" w:eastAsia="Lucida Sans Unicode" w:hAnsi="Lucida Sans Unicode" w:cs="Lucida Sans Unicode"/>
          <w:sz w:val="16"/>
          <w:szCs w:val="16"/>
        </w:rPr>
        <w:softHyphen/>
        <w:t>динационного совета.</w:t>
      </w:r>
    </w:p>
    <w:p w:rsidR="0073692C" w:rsidRDefault="0073692C">
      <w:pPr>
        <w:numPr>
          <w:ilvl w:val="0"/>
          <w:numId w:val="15"/>
        </w:numPr>
        <w:tabs>
          <w:tab w:val="left" w:pos="528"/>
        </w:tabs>
        <w:spacing w:before="41"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Государственный заказчик-координатор Программы в лице Упра</w:t>
      </w:r>
      <w:r>
        <w:rPr>
          <w:rFonts w:ascii="Lucida Sans Unicode" w:eastAsia="Lucida Sans Unicode" w:hAnsi="Lucida Sans Unicode" w:cs="Lucida Sans Unicode"/>
          <w:sz w:val="16"/>
          <w:szCs w:val="16"/>
        </w:rPr>
        <w:softHyphen/>
        <w:t>вления информатизации города Москвы.</w:t>
      </w:r>
    </w:p>
    <w:p w:rsidR="0073692C" w:rsidRDefault="0073692C">
      <w:pPr>
        <w:numPr>
          <w:ilvl w:val="0"/>
          <w:numId w:val="15"/>
        </w:numPr>
        <w:tabs>
          <w:tab w:val="left" w:pos="528"/>
        </w:tabs>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заказчиков Программы, включающая в свой состав, помимо государственного заказчика-координатора Программы, также:</w:t>
      </w:r>
    </w:p>
    <w:p w:rsidR="0073692C" w:rsidRDefault="0073692C">
      <w:pPr>
        <w:numPr>
          <w:ilvl w:val="0"/>
          <w:numId w:val="16"/>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заказчиков подпрограмм, отдельных мероприятий и проектов Про</w:t>
      </w:r>
      <w:r>
        <w:rPr>
          <w:rFonts w:ascii="Lucida Sans Unicode" w:eastAsia="Lucida Sans Unicode" w:hAnsi="Lucida Sans Unicode" w:cs="Lucida Sans Unicode"/>
          <w:sz w:val="16"/>
          <w:szCs w:val="16"/>
        </w:rPr>
        <w:softHyphen/>
        <w:t>граммы;</w:t>
      </w:r>
    </w:p>
    <w:p w:rsidR="0073692C" w:rsidRDefault="0073692C">
      <w:pPr>
        <w:numPr>
          <w:ilvl w:val="0"/>
          <w:numId w:val="16"/>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инвесторов и заказчиков, осуществляющих финансирование под</w:t>
      </w:r>
      <w:r>
        <w:rPr>
          <w:rFonts w:ascii="Lucida Sans Unicode" w:eastAsia="Lucida Sans Unicode" w:hAnsi="Lucida Sans Unicode" w:cs="Lucida Sans Unicode"/>
          <w:sz w:val="16"/>
          <w:szCs w:val="16"/>
        </w:rPr>
        <w:softHyphen/>
        <w:t>программ, программных мероприятий и проектов из внебюджетных источников.</w:t>
      </w:r>
    </w:p>
    <w:p w:rsidR="0073692C" w:rsidRDefault="0073692C">
      <w:pPr>
        <w:numPr>
          <w:ilvl w:val="0"/>
          <w:numId w:val="15"/>
        </w:numPr>
        <w:tabs>
          <w:tab w:val="left" w:pos="528"/>
        </w:tabs>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экспертизы, включающая корпус экспертов и выбира</w:t>
      </w:r>
      <w:r>
        <w:rPr>
          <w:rFonts w:ascii="Lucida Sans Unicode" w:eastAsia="Lucida Sans Unicode" w:hAnsi="Lucida Sans Unicode" w:cs="Lucida Sans Unicode"/>
          <w:sz w:val="16"/>
          <w:szCs w:val="16"/>
        </w:rPr>
        <w:softHyphen/>
        <w:t>емую на конкурсной основе организацию, которая осуществляет орга</w:t>
      </w:r>
      <w:r>
        <w:rPr>
          <w:rFonts w:ascii="Lucida Sans Unicode" w:eastAsia="Lucida Sans Unicode" w:hAnsi="Lucida Sans Unicode" w:cs="Lucida Sans Unicode"/>
          <w:sz w:val="16"/>
          <w:szCs w:val="16"/>
        </w:rPr>
        <w:softHyphen/>
        <w:t>низационную поддержку экспертизы.</w:t>
      </w:r>
    </w:p>
    <w:p w:rsidR="0073692C" w:rsidRDefault="0073692C">
      <w:pPr>
        <w:numPr>
          <w:ilvl w:val="0"/>
          <w:numId w:val="15"/>
        </w:numPr>
        <w:tabs>
          <w:tab w:val="left" w:pos="528"/>
        </w:tabs>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Институт Генерального конструктора и Совета главных конструкто</w:t>
      </w:r>
      <w:r>
        <w:rPr>
          <w:rFonts w:ascii="Lucida Sans Unicode" w:eastAsia="Lucida Sans Unicode" w:hAnsi="Lucida Sans Unicode" w:cs="Lucida Sans Unicode"/>
          <w:sz w:val="16"/>
          <w:szCs w:val="16"/>
        </w:rPr>
        <w:softHyphen/>
        <w:t>ров мероприятий Программы.</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Государственный заказчик-координатор Программы осуществляет функции главного распорядителя бюджетных средств по Программе, формирует проекты ежегодных планов и предложения по приоритет</w:t>
      </w:r>
      <w:r>
        <w:rPr>
          <w:rFonts w:ascii="Lucida Sans Unicode" w:eastAsia="Lucida Sans Unicode" w:hAnsi="Lucida Sans Unicode" w:cs="Lucida Sans Unicode"/>
          <w:sz w:val="16"/>
          <w:szCs w:val="16"/>
        </w:rPr>
        <w:softHyphen/>
        <w:t>ным направлениям и мероприятиям Программы, а также их заказчи</w:t>
      </w:r>
      <w:r>
        <w:rPr>
          <w:rFonts w:ascii="Lucida Sans Unicode" w:eastAsia="Lucida Sans Unicode" w:hAnsi="Lucida Sans Unicode" w:cs="Lucida Sans Unicode"/>
          <w:sz w:val="16"/>
          <w:szCs w:val="16"/>
        </w:rPr>
        <w:softHyphen/>
        <w:t>кам, разрабатывает и согласовывает методические акты по вопросам размещения государственного заказа города Москвы на создание и внедрение государственных информационных систем и ресурсов, про</w:t>
      </w:r>
      <w:r>
        <w:rPr>
          <w:rFonts w:ascii="Lucida Sans Unicode" w:eastAsia="Lucida Sans Unicode" w:hAnsi="Lucida Sans Unicode" w:cs="Lucida Sans Unicode"/>
          <w:sz w:val="16"/>
          <w:szCs w:val="16"/>
        </w:rPr>
        <w:softHyphen/>
        <w:t xml:space="preserve">водит конкурсы по выбору исполнителей и инвесторов программных мероприятий и проектов ГЦП «Электронная Москва (2008-2010 </w:t>
      </w:r>
      <w:r>
        <w:rPr>
          <w:rFonts w:ascii="Lucida Sans Unicode" w:eastAsia="Lucida Sans Unicode" w:hAnsi="Lucida Sans Unicode" w:cs="Lucida Sans Unicode"/>
          <w:sz w:val="16"/>
          <w:szCs w:val="16"/>
        </w:rPr>
        <w:lastRenderedPageBreak/>
        <w:t>годы)», по которым выполняет функции государственного заказчика, контролирует деятельность заказчиков и инвесторов по реализации подпрограмм, мероприятий и проектов Программы.</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Государственный заказчик-координатор Программы обеспечивает дея</w:t>
      </w:r>
      <w:r>
        <w:rPr>
          <w:rFonts w:ascii="Lucida Sans Unicode" w:eastAsia="Lucida Sans Unicode" w:hAnsi="Lucida Sans Unicode" w:cs="Lucida Sans Unicode"/>
          <w:sz w:val="16"/>
          <w:szCs w:val="16"/>
        </w:rPr>
        <w:softHyphen/>
        <w:t>тельность Совета главных конструкторов ГЦП «Электронная Москва», осу</w:t>
      </w:r>
      <w:r>
        <w:rPr>
          <w:rFonts w:ascii="Lucida Sans Unicode" w:eastAsia="Lucida Sans Unicode" w:hAnsi="Lucida Sans Unicode" w:cs="Lucida Sans Unicode"/>
          <w:sz w:val="16"/>
          <w:szCs w:val="16"/>
        </w:rPr>
        <w:softHyphen/>
        <w:t>ществляет городской государственный заказ услуг и работ, осуществляет функции по технической координации и контролю исполнения Програм</w:t>
      </w:r>
      <w:r>
        <w:rPr>
          <w:rFonts w:ascii="Lucida Sans Unicode" w:eastAsia="Lucida Sans Unicode" w:hAnsi="Lucida Sans Unicode" w:cs="Lucida Sans Unicode"/>
          <w:sz w:val="16"/>
          <w:szCs w:val="16"/>
        </w:rPr>
        <w:softHyphen/>
        <w:t>мы, организует выполнение мероприятий организационного, научного и информационного обеспечения реализации ГЦП «Электронная Москва (2009-201 1 годы)». Государственный заказчик-координатор осуществляет также координацию деятельности заказчиков и других участников реализа</w:t>
      </w:r>
      <w:r>
        <w:rPr>
          <w:rFonts w:ascii="Lucida Sans Unicode" w:eastAsia="Lucida Sans Unicode" w:hAnsi="Lucida Sans Unicode" w:cs="Lucida Sans Unicode"/>
          <w:sz w:val="16"/>
          <w:szCs w:val="16"/>
        </w:rPr>
        <w:softHyphen/>
        <w:t>ции Программы по выполнению подпрограмм, программных мероприятий и проектов Программы, формирует проекты ежегодных планов и предло</w:t>
      </w:r>
      <w:r>
        <w:rPr>
          <w:rFonts w:ascii="Lucida Sans Unicode" w:eastAsia="Lucida Sans Unicode" w:hAnsi="Lucida Sans Unicode" w:cs="Lucida Sans Unicode"/>
          <w:sz w:val="16"/>
          <w:szCs w:val="16"/>
        </w:rPr>
        <w:softHyphen/>
        <w:t>жения по приоритетным направлениям и мероприятиям Программы на очередной год, согласовывает конкурсную документацию при проведении конкурсов по выбору исполнителей и стартовые цены программных меро</w:t>
      </w:r>
      <w:r>
        <w:rPr>
          <w:rFonts w:ascii="Lucida Sans Unicode" w:eastAsia="Lucida Sans Unicode" w:hAnsi="Lucida Sans Unicode" w:cs="Lucida Sans Unicode"/>
          <w:sz w:val="16"/>
          <w:szCs w:val="16"/>
        </w:rPr>
        <w:softHyphen/>
        <w:t>приятий и проектов ГЦП «Электронная Москва (2009-201 1 годы)».</w:t>
      </w:r>
    </w:p>
    <w:p w:rsidR="0073692C" w:rsidRDefault="0073692C">
      <w:pPr>
        <w:spacing w:before="41" w:after="0" w:line="240" w:lineRule="exact"/>
        <w:ind w:left="242"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перспективе в реализации Программы также будут принимать уча</w:t>
      </w:r>
      <w:r>
        <w:rPr>
          <w:rFonts w:ascii="Lucida Sans Unicode" w:eastAsia="Lucida Sans Unicode" w:hAnsi="Lucida Sans Unicode" w:cs="Lucida Sans Unicode"/>
          <w:sz w:val="16"/>
          <w:szCs w:val="16"/>
        </w:rPr>
        <w:softHyphen/>
        <w:t>стие комплексы городского управления и подразделения Правительства Москвы, осуществляющие мероприятия по развитию ведомственных информационных систем и информатизации подведомственных учреждений. С целью координации создания информационных систем и ресурсов в комплексах городского управления определяются уполно</w:t>
      </w:r>
      <w:r>
        <w:rPr>
          <w:rFonts w:ascii="Lucida Sans Unicode" w:eastAsia="Lucida Sans Unicode" w:hAnsi="Lucida Sans Unicode" w:cs="Lucida Sans Unicode"/>
          <w:sz w:val="16"/>
          <w:szCs w:val="16"/>
        </w:rPr>
        <w:softHyphen/>
        <w:t>моченные ответственные по мероприятиям Программы, реализуемым в соответствующей отрасли.</w:t>
      </w:r>
    </w:p>
    <w:p w:rsidR="0073692C" w:rsidRDefault="0073692C">
      <w:pPr>
        <w:spacing w:after="0" w:line="240" w:lineRule="exact"/>
        <w:ind w:left="235"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экспертизы Программы осуществляет независимую экспер</w:t>
      </w:r>
      <w:r>
        <w:rPr>
          <w:rFonts w:ascii="Lucida Sans Unicode" w:eastAsia="Lucida Sans Unicode" w:hAnsi="Lucida Sans Unicode" w:cs="Lucida Sans Unicode"/>
          <w:sz w:val="16"/>
          <w:szCs w:val="16"/>
        </w:rPr>
        <w:softHyphen/>
        <w:t>тизу и подготовку рекомендаций по вопросам разработки, принятия и реализации подпрограмм и мероприятий ГЦП «Электронная Москва», организует и осуществляет экспертизу при проведении конкурсов на выбор исполнителей мероприятий. В соответствии с задачами системы экспертизы в состав экспертных групп входят как специалисты в соответ</w:t>
      </w:r>
      <w:r>
        <w:rPr>
          <w:rFonts w:ascii="Lucida Sans Unicode" w:eastAsia="Lucida Sans Unicode" w:hAnsi="Lucida Sans Unicode" w:cs="Lucida Sans Unicode"/>
          <w:sz w:val="16"/>
          <w:szCs w:val="16"/>
        </w:rPr>
        <w:softHyphen/>
        <w:t>ствующих областях, так и представители информационной индустрии, органов власти и общественности (обществ потребителей, пользовате</w:t>
      </w:r>
      <w:r>
        <w:rPr>
          <w:rFonts w:ascii="Lucida Sans Unicode" w:eastAsia="Lucida Sans Unicode" w:hAnsi="Lucida Sans Unicode" w:cs="Lucida Sans Unicode"/>
          <w:sz w:val="16"/>
          <w:szCs w:val="16"/>
        </w:rPr>
        <w:softHyphen/>
        <w:t>лей Интернета и т.п.).</w:t>
      </w:r>
    </w:p>
    <w:p w:rsidR="0073692C" w:rsidRDefault="0073692C">
      <w:pPr>
        <w:spacing w:after="0" w:line="240" w:lineRule="exact"/>
        <w:ind w:left="238" w:firstLine="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Совет главных конструкторов возглавляет Генеральный конструктор Городской целевой программы «Электронная Москва». В состав Совета главных конструкторов входят уполномоченные ответственные за про</w:t>
      </w:r>
      <w:r>
        <w:rPr>
          <w:rFonts w:ascii="Lucida Sans Unicode" w:eastAsia="Lucida Sans Unicode" w:hAnsi="Lucida Sans Unicode" w:cs="Lucida Sans Unicode"/>
          <w:sz w:val="16"/>
          <w:szCs w:val="16"/>
        </w:rPr>
        <w:softHyphen/>
        <w:t>цесс информатизации в комплексах городского хозяйства, в департа</w:t>
      </w:r>
      <w:r>
        <w:rPr>
          <w:rFonts w:ascii="Lucida Sans Unicode" w:eastAsia="Lucida Sans Unicode" w:hAnsi="Lucida Sans Unicode" w:cs="Lucida Sans Unicode"/>
          <w:sz w:val="16"/>
          <w:szCs w:val="16"/>
        </w:rPr>
        <w:softHyphen/>
        <w:t>ментах, комитетах и управлениях прямого подчинения, а также в пре</w:t>
      </w:r>
      <w:r>
        <w:rPr>
          <w:rFonts w:ascii="Lucida Sans Unicode" w:eastAsia="Lucida Sans Unicode" w:hAnsi="Lucida Sans Unicode" w:cs="Lucida Sans Unicode"/>
          <w:sz w:val="16"/>
          <w:szCs w:val="16"/>
        </w:rPr>
        <w:softHyphen/>
        <w:t>фектурах города. Кроме того, в состав Совета главных конструкторов вхо</w:t>
      </w:r>
      <w:r>
        <w:rPr>
          <w:rFonts w:ascii="Lucida Sans Unicode" w:eastAsia="Lucida Sans Unicode" w:hAnsi="Lucida Sans Unicode" w:cs="Lucida Sans Unicode"/>
          <w:sz w:val="16"/>
          <w:szCs w:val="16"/>
        </w:rPr>
        <w:softHyphen/>
        <w:t>дят главные конструкторы интеграционных и обеспечивающих систем, создаваемых в рамках Городской целевой программы «Электронная Москва (2009-201 1 годы)».</w:t>
      </w:r>
    </w:p>
    <w:p w:rsidR="0073692C" w:rsidRDefault="0073692C">
      <w:pPr>
        <w:spacing w:after="0" w:line="240" w:lineRule="exact"/>
        <w:ind w:left="242" w:firstLine="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Задачей Совета главных конструкторов является координация работ по созданию и внедрению информационных систем в части техниче</w:t>
      </w:r>
      <w:r>
        <w:rPr>
          <w:rFonts w:ascii="Lucida Sans Unicode" w:eastAsia="Lucida Sans Unicode" w:hAnsi="Lucida Sans Unicode" w:cs="Lucida Sans Unicode"/>
          <w:sz w:val="16"/>
          <w:szCs w:val="16"/>
        </w:rPr>
        <w:softHyphen/>
        <w:t>ского руководства с целью разработки и осуществления единой техни</w:t>
      </w:r>
      <w:r>
        <w:rPr>
          <w:rFonts w:ascii="Lucida Sans Unicode" w:eastAsia="Lucida Sans Unicode" w:hAnsi="Lucida Sans Unicode" w:cs="Lucida Sans Unicode"/>
          <w:sz w:val="16"/>
          <w:szCs w:val="16"/>
        </w:rPr>
        <w:softHyphen/>
        <w:t>ческой политики, обеспечения их совместимости, стандартизации и взаимодействия для формирования единого информационного про</w:t>
      </w:r>
      <w:r>
        <w:rPr>
          <w:rFonts w:ascii="Lucida Sans Unicode" w:eastAsia="Lucida Sans Unicode" w:hAnsi="Lucida Sans Unicode" w:cs="Lucida Sans Unicode"/>
          <w:sz w:val="16"/>
          <w:szCs w:val="16"/>
        </w:rPr>
        <w:softHyphen/>
        <w:t>странства города.</w:t>
      </w:r>
    </w:p>
    <w:p w:rsidR="0073692C" w:rsidRDefault="0073692C">
      <w:pPr>
        <w:spacing w:after="0" w:line="240" w:lineRule="exact"/>
        <w:ind w:left="24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Инвесторы и заказчики программных мероприятий, финансирова</w:t>
      </w:r>
      <w:r>
        <w:rPr>
          <w:rFonts w:ascii="Lucida Sans Unicode" w:eastAsia="Lucida Sans Unicode" w:hAnsi="Lucida Sans Unicode" w:cs="Lucida Sans Unicode"/>
          <w:sz w:val="16"/>
          <w:szCs w:val="16"/>
        </w:rPr>
        <w:softHyphen/>
        <w:t xml:space="preserve">ние которых должно осуществляться из внебюджетных источников, определяются </w:t>
      </w:r>
      <w:r>
        <w:rPr>
          <w:rFonts w:ascii="Lucida Sans Unicode" w:eastAsia="Lucida Sans Unicode" w:hAnsi="Lucida Sans Unicode" w:cs="Lucida Sans Unicode"/>
          <w:sz w:val="16"/>
          <w:szCs w:val="16"/>
        </w:rPr>
        <w:lastRenderedPageBreak/>
        <w:t>для каждого программного мероприятия в порядке, уста</w:t>
      </w:r>
      <w:r>
        <w:rPr>
          <w:rFonts w:ascii="Lucida Sans Unicode" w:eastAsia="Lucida Sans Unicode" w:hAnsi="Lucida Sans Unicode" w:cs="Lucida Sans Unicode"/>
          <w:sz w:val="16"/>
          <w:szCs w:val="16"/>
        </w:rPr>
        <w:softHyphen/>
        <w:t>навливаемом Правительством Москвы, по представлению Государ</w:t>
      </w:r>
      <w:r>
        <w:rPr>
          <w:rFonts w:ascii="Lucida Sans Unicode" w:eastAsia="Lucida Sans Unicode" w:hAnsi="Lucida Sans Unicode" w:cs="Lucida Sans Unicode"/>
          <w:sz w:val="16"/>
          <w:szCs w:val="16"/>
        </w:rPr>
        <w:softHyphen/>
        <w:t>ственного заказчика-координатора Программы.</w:t>
      </w:r>
    </w:p>
    <w:p w:rsidR="0073692C" w:rsidRDefault="0073692C">
      <w:pPr>
        <w:spacing w:after="0" w:line="240" w:lineRule="exact"/>
        <w:ind w:left="252"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целью обеспечения совместимости, стандартизации и унификации решений, принимаемых при реализации подпрограмм, программных мероприятий и проектов, интеграции информационных систем при реализации ГЦП «Электронная Москва (2009-201 1 годы)», при необходимости осуществляются техническая координация и контроль, экспертиза программных мероприятий, проектов и подпрограмм в рамках реализации Программы.</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Постоянно действующими органами, обеспечивающими техниче</w:t>
      </w:r>
      <w:r>
        <w:rPr>
          <w:rFonts w:ascii="Lucida Sans Unicode" w:eastAsia="Lucida Sans Unicode" w:hAnsi="Lucida Sans Unicode" w:cs="Lucida Sans Unicode"/>
          <w:sz w:val="16"/>
          <w:szCs w:val="16"/>
        </w:rPr>
        <w:softHyphen/>
        <w:t>ские координацию и контроль, экспертизу программных мероприятий, проектов и подпрограмм ГЦП «Электронная Москва», являются Упра</w:t>
      </w:r>
      <w:r>
        <w:rPr>
          <w:rFonts w:ascii="Lucida Sans Unicode" w:eastAsia="Lucida Sans Unicode" w:hAnsi="Lucida Sans Unicode" w:cs="Lucida Sans Unicode"/>
          <w:sz w:val="16"/>
          <w:szCs w:val="16"/>
        </w:rPr>
        <w:softHyphen/>
        <w:t>вление информатизации города Москвы и Совет главных конструкторов ГЦП «Электронная Москва».</w:t>
      </w:r>
    </w:p>
    <w:p w:rsidR="0073692C" w:rsidRDefault="0073692C">
      <w:pPr>
        <w:spacing w:before="2" w:after="0" w:line="240" w:lineRule="exact"/>
        <w:ind w:firstLine="26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информатизации города Москвы - заказчик-координатор Программы для обеспечения мониторинга хода реализации целевой Программы - регулярно представляет в Департамент экономической политики и развития города Москвы отчет о ходе выполнения програм</w:t>
      </w:r>
      <w:r>
        <w:rPr>
          <w:rFonts w:ascii="Lucida Sans Unicode" w:eastAsia="Lucida Sans Unicode" w:hAnsi="Lucida Sans Unicode" w:cs="Lucida Sans Unicode"/>
          <w:sz w:val="16"/>
          <w:szCs w:val="16"/>
        </w:rPr>
        <w:softHyphen/>
        <w:t>мных мероприятий.</w:t>
      </w:r>
    </w:p>
    <w:p w:rsidR="0073692C" w:rsidRDefault="0073692C">
      <w:pPr>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Функции корректировки мероприятий Программы возложены на Управление информатизации города Москвы.</w:t>
      </w:r>
    </w:p>
    <w:p w:rsidR="0073692C" w:rsidRDefault="0073692C">
      <w:pPr>
        <w:spacing w:after="0" w:line="240" w:lineRule="exact"/>
        <w:ind w:left="569" w:right="518"/>
        <w:rPr>
          <w:rFonts w:ascii="Lucida Sans Unicode" w:eastAsia="Lucida Sans Unicode" w:hAnsi="Lucida Sans Unicode" w:cs="Lucida Sans Unicode"/>
          <w:sz w:val="20"/>
          <w:szCs w:val="20"/>
        </w:rPr>
      </w:pPr>
    </w:p>
    <w:p w:rsidR="0073692C" w:rsidRDefault="0073692C">
      <w:pPr>
        <w:spacing w:after="0" w:line="240" w:lineRule="exact"/>
        <w:ind w:left="569" w:right="518"/>
        <w:rPr>
          <w:rFonts w:ascii="Lucida Sans Unicode" w:eastAsia="Lucida Sans Unicode" w:hAnsi="Lucida Sans Unicode" w:cs="Lucida Sans Unicode"/>
          <w:sz w:val="20"/>
          <w:szCs w:val="20"/>
        </w:rPr>
      </w:pPr>
    </w:p>
    <w:p w:rsidR="0073692C" w:rsidRDefault="0073692C">
      <w:pPr>
        <w:spacing w:before="10" w:after="0" w:line="278" w:lineRule="exact"/>
        <w:ind w:left="569"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Какими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документами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регламентируется развитие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информационно-коммуникационных технологий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Москве?</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Процесс информатизации требует не только масштабного привлечения умственных, финансовых и технических ресурсов. Одним из наиболее существенных аспектов информатизации становится ее юридическое сопровождение.</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Правовую основу процессов информатизации города составляют нормативно-распорядительные документы: законы города Москвы, постановления Правительства Москвы, распоряжения Правительства Москвы и другие нормативные документы.</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полноценного обеспечения процесса информатизации, учета и контроля использования информационных ресурсов формируется еди</w:t>
      </w:r>
      <w:r>
        <w:rPr>
          <w:rFonts w:ascii="Lucida Sans Unicode" w:eastAsia="Lucida Sans Unicode" w:hAnsi="Lucida Sans Unicode" w:cs="Lucida Sans Unicode"/>
          <w:sz w:val="16"/>
          <w:szCs w:val="16"/>
        </w:rPr>
        <w:softHyphen/>
        <w:t>ная интегрированная система правового обеспечения процесса инфор</w:t>
      </w:r>
      <w:r>
        <w:rPr>
          <w:rFonts w:ascii="Lucida Sans Unicode" w:eastAsia="Lucida Sans Unicode" w:hAnsi="Lucida Sans Unicode" w:cs="Lucida Sans Unicode"/>
          <w:sz w:val="16"/>
          <w:szCs w:val="16"/>
        </w:rPr>
        <w:softHyphen/>
        <w:t>матизации, состоящая из документов общей, специализированной ведомственной, текущей отчетной и корректировочной документации. Типовой перечень нормативно-правовых актов, обеспечивающих про</w:t>
      </w:r>
      <w:r>
        <w:rPr>
          <w:rFonts w:ascii="Lucida Sans Unicode" w:eastAsia="Lucida Sans Unicode" w:hAnsi="Lucida Sans Unicode" w:cs="Lucida Sans Unicode"/>
          <w:sz w:val="16"/>
          <w:szCs w:val="16"/>
        </w:rPr>
        <w:softHyphen/>
        <w:t>цесс информатизации в Москве, представлен следующими документами: ■  Постановление Правительства Москвы «Об утверждении Положения о</w:t>
      </w:r>
    </w:p>
    <w:p w:rsidR="0073692C" w:rsidRDefault="0073692C">
      <w:pPr>
        <w:spacing w:after="0" w:line="240" w:lineRule="exact"/>
        <w:ind w:left="40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системе экспертизы мероприятий (проектов) и результатов выполнения</w:t>
      </w:r>
    </w:p>
    <w:p w:rsidR="0073692C" w:rsidRDefault="0073692C">
      <w:pPr>
        <w:spacing w:after="0" w:line="240" w:lineRule="exact"/>
        <w:ind w:left="41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Городской целевой программы «Электронная Москва (2009-201 1 гг.)»;</w:t>
      </w:r>
    </w:p>
    <w:p w:rsidR="0073692C" w:rsidRDefault="0073692C">
      <w:pPr>
        <w:spacing w:before="113" w:after="0" w:line="238" w:lineRule="exact"/>
        <w:rPr>
          <w:rFonts w:ascii="Lucida Sans Unicode" w:eastAsia="Lucida Sans Unicode" w:hAnsi="Lucida Sans Unicode" w:cs="Lucida Sans Unicode"/>
          <w:sz w:val="20"/>
          <w:szCs w:val="20"/>
        </w:rPr>
        <w:sectPr w:rsidR="0073692C">
          <w:headerReference w:type="even" r:id="rId115"/>
          <w:headerReference w:type="default" r:id="rId116"/>
          <w:footerReference w:type="even" r:id="rId117"/>
          <w:footerReference w:type="default" r:id="rId118"/>
          <w:type w:val="continuous"/>
          <w:pgSz w:w="11905" w:h="16837"/>
          <w:pgMar w:top="3762" w:right="2741" w:bottom="1440" w:left="2473" w:header="720" w:footer="720" w:gutter="0"/>
          <w:cols w:space="720"/>
        </w:sectPr>
      </w:pPr>
    </w:p>
    <w:p w:rsidR="0073692C" w:rsidRDefault="0073692C">
      <w:pPr>
        <w:numPr>
          <w:ilvl w:val="0"/>
          <w:numId w:val="17"/>
        </w:numPr>
        <w:tabs>
          <w:tab w:val="left" w:pos="516"/>
        </w:tabs>
        <w:spacing w:before="41"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Распоряжение Правительства Москвы «Об утверждении Плана мероприятий Городской целевой программы «Электронная Москва (2009-201 1 гг.) на 2009 г.»;</w:t>
      </w:r>
    </w:p>
    <w:p w:rsidR="0073692C" w:rsidRDefault="0073692C">
      <w:pPr>
        <w:numPr>
          <w:ilvl w:val="0"/>
          <w:numId w:val="17"/>
        </w:numPr>
        <w:tabs>
          <w:tab w:val="left" w:pos="516"/>
        </w:tabs>
        <w:spacing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Постановление Правительства Москвы «Об утверждении Положения о реализации Городской целевой программы «Электронная Москва (2009-201 1 гг.)»;</w:t>
      </w:r>
    </w:p>
    <w:p w:rsidR="0073692C" w:rsidRDefault="0073692C">
      <w:pPr>
        <w:numPr>
          <w:ilvl w:val="0"/>
          <w:numId w:val="17"/>
        </w:numPr>
        <w:tabs>
          <w:tab w:val="left" w:pos="516"/>
        </w:tabs>
        <w:spacing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ежегодное Распоряжение Правительства Москвы «Об уточнении плана информатизации города Москвы на (текущий) год»;</w:t>
      </w:r>
    </w:p>
    <w:p w:rsidR="0073692C" w:rsidRDefault="0073692C">
      <w:pPr>
        <w:numPr>
          <w:ilvl w:val="0"/>
          <w:numId w:val="17"/>
        </w:numPr>
        <w:tabs>
          <w:tab w:val="left" w:pos="516"/>
        </w:tabs>
        <w:spacing w:before="2"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«Об утверждении комплекса мероприятий по созданию Единого информационного инвестицион</w:t>
      </w:r>
      <w:r>
        <w:rPr>
          <w:rFonts w:ascii="Lucida Sans Unicode" w:eastAsia="Lucida Sans Unicode" w:hAnsi="Lucida Sans Unicode" w:cs="Lucida Sans Unicode"/>
          <w:sz w:val="16"/>
          <w:szCs w:val="16"/>
        </w:rPr>
        <w:softHyphen/>
        <w:t>ного портала города Москвы»;</w:t>
      </w:r>
    </w:p>
    <w:p w:rsidR="0073692C" w:rsidRDefault="0073692C">
      <w:pPr>
        <w:numPr>
          <w:ilvl w:val="0"/>
          <w:numId w:val="17"/>
        </w:numPr>
        <w:tabs>
          <w:tab w:val="left" w:pos="516"/>
        </w:tabs>
        <w:spacing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 подготовке и проведении Международной конференции «Региональная информатизация. Стратегические приоритеты»;</w:t>
      </w:r>
    </w:p>
    <w:p w:rsidR="0073692C" w:rsidRDefault="0073692C">
      <w:pPr>
        <w:numPr>
          <w:ilvl w:val="0"/>
          <w:numId w:val="17"/>
        </w:numPr>
        <w:tabs>
          <w:tab w:val="left" w:pos="516"/>
        </w:tabs>
        <w:spacing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 вводе в промышленную эксплуатацию информационных систем Департамента дорожно-мостового и инженерного строительства города Москвы»;</w:t>
      </w:r>
    </w:p>
    <w:p w:rsidR="0073692C" w:rsidRDefault="0073692C">
      <w:pPr>
        <w:numPr>
          <w:ilvl w:val="0"/>
          <w:numId w:val="17"/>
        </w:numPr>
        <w:tabs>
          <w:tab w:val="left" w:pos="516"/>
        </w:tabs>
        <w:spacing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 вводе в промышленную эксплуатацию информационных систем Департамента городского строительства города Москвы»;</w:t>
      </w:r>
    </w:p>
    <w:p w:rsidR="0073692C" w:rsidRDefault="0073692C">
      <w:pPr>
        <w:numPr>
          <w:ilvl w:val="0"/>
          <w:numId w:val="17"/>
        </w:numPr>
        <w:tabs>
          <w:tab w:val="left" w:pos="516"/>
        </w:tabs>
        <w:spacing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 вводе в промышленную эксплуатацию Единой городской автоматизированной системы информационного обеспечения и аналитики потребительского рынка (ЕГАССИОПР)»;</w:t>
      </w:r>
    </w:p>
    <w:p w:rsidR="0073692C" w:rsidRDefault="0073692C">
      <w:pPr>
        <w:numPr>
          <w:ilvl w:val="0"/>
          <w:numId w:val="17"/>
        </w:numPr>
        <w:tabs>
          <w:tab w:val="left" w:pos="516"/>
        </w:tabs>
        <w:spacing w:before="2"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Правительства Москвы «О вводе в промышленную эксплуатацию системы обеспечения информационной безопасности Москонтроля»;</w:t>
      </w:r>
    </w:p>
    <w:p w:rsidR="0073692C" w:rsidRDefault="0073692C">
      <w:pPr>
        <w:numPr>
          <w:ilvl w:val="0"/>
          <w:numId w:val="17"/>
        </w:numPr>
        <w:tabs>
          <w:tab w:val="left" w:pos="516"/>
        </w:tabs>
        <w:spacing w:before="2" w:after="0" w:line="238" w:lineRule="exact"/>
        <w:ind w:left="528"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 вводе в промышленную эксплуатацию информационной системы «Официальный Интернет-сайт Управления делами Мэра и Правительства Москвы».</w:t>
      </w:r>
    </w:p>
    <w:p w:rsidR="0073692C" w:rsidRDefault="0073692C">
      <w:pPr>
        <w:spacing w:after="0" w:line="240" w:lineRule="exact"/>
        <w:ind w:left="677" w:right="1603"/>
        <w:jc w:val="both"/>
        <w:rPr>
          <w:rFonts w:ascii="Lucida Sans Unicode" w:eastAsia="Lucida Sans Unicode" w:hAnsi="Lucida Sans Unicode" w:cs="Lucida Sans Unicode"/>
          <w:sz w:val="20"/>
          <w:szCs w:val="20"/>
        </w:rPr>
      </w:pPr>
    </w:p>
    <w:p w:rsidR="0073692C" w:rsidRDefault="0073692C">
      <w:pPr>
        <w:spacing w:after="0" w:line="240" w:lineRule="exact"/>
        <w:ind w:left="677" w:right="1603"/>
        <w:jc w:val="both"/>
        <w:rPr>
          <w:rFonts w:ascii="Lucida Sans Unicode" w:eastAsia="Lucida Sans Unicode" w:hAnsi="Lucida Sans Unicode" w:cs="Lucida Sans Unicode"/>
          <w:sz w:val="20"/>
          <w:szCs w:val="20"/>
        </w:rPr>
      </w:pPr>
    </w:p>
    <w:p w:rsidR="0073692C" w:rsidRDefault="0073692C">
      <w:pPr>
        <w:spacing w:before="10" w:after="0" w:line="278" w:lineRule="exact"/>
        <w:ind w:left="677" w:right="1603"/>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московских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улицах увидеть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примеры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использования новых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технологий?</w:t>
      </w:r>
    </w:p>
    <w:p w:rsidR="0073692C" w:rsidRDefault="0073692C">
      <w:pPr>
        <w:spacing w:before="113" w:after="0" w:line="238"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Технологическое развитие города должно быть ориентировано на повы</w:t>
      </w:r>
      <w:r>
        <w:rPr>
          <w:rFonts w:ascii="Lucida Sans Unicode" w:eastAsia="Lucida Sans Unicode" w:hAnsi="Lucida Sans Unicode" w:cs="Lucida Sans Unicode"/>
          <w:sz w:val="16"/>
          <w:szCs w:val="16"/>
        </w:rPr>
        <w:softHyphen/>
        <w:t>шение комфортности городской среды, обеспечение удобства для жителей города. Внедрение информационно-коммуникационных технологий в общественную жизнь не должно ограничиваться исполь</w:t>
      </w:r>
      <w:r>
        <w:rPr>
          <w:rFonts w:ascii="Lucida Sans Unicode" w:eastAsia="Lucida Sans Unicode" w:hAnsi="Lucida Sans Unicode" w:cs="Lucida Sans Unicode"/>
          <w:sz w:val="16"/>
          <w:szCs w:val="16"/>
        </w:rPr>
        <w:softHyphen/>
        <w:t>зованием глобальных компьютерных сетей для получения, хранения и передачи информации. Многое может быть сделано и для решения злободневных проблем горожан.</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Среди проблем, традиционно волнующих москвичей, на первый план уже традиционно выдвигаются проблемы транспорта (организа</w:t>
      </w:r>
      <w:r>
        <w:rPr>
          <w:rFonts w:ascii="Lucida Sans Unicode" w:eastAsia="Lucida Sans Unicode" w:hAnsi="Lucida Sans Unicode" w:cs="Lucida Sans Unicode"/>
          <w:sz w:val="16"/>
          <w:szCs w:val="16"/>
        </w:rPr>
        <w:softHyphen/>
        <w:t>ции автомобильного движения, движения общественного транспорта), проблемы безопасности.</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решения проблемы организации движения в Москве Правитель</w:t>
      </w:r>
      <w:r>
        <w:rPr>
          <w:rFonts w:ascii="Lucida Sans Unicode" w:eastAsia="Lucida Sans Unicode" w:hAnsi="Lucida Sans Unicode" w:cs="Lucida Sans Unicode"/>
          <w:sz w:val="16"/>
          <w:szCs w:val="16"/>
        </w:rPr>
        <w:softHyphen/>
        <w:t>ство Москвы и столичная Госавтоинспекция договорились о расширении сферы применения автоматизированной системы управления дорож</w:t>
      </w:r>
      <w:r>
        <w:rPr>
          <w:rFonts w:ascii="Lucida Sans Unicode" w:eastAsia="Lucida Sans Unicode" w:hAnsi="Lucida Sans Unicode" w:cs="Lucida Sans Unicode"/>
          <w:sz w:val="16"/>
          <w:szCs w:val="16"/>
        </w:rPr>
        <w:softHyphen/>
        <w:t xml:space="preserve">ным движением «Старт» и передачи функций управления системой в ведение государственного «Центра организации дорожного движения» (ЦОДД). До этого момента системой «Старт» управляла ГИБДД, что в целом не соответствовало интересам города, </w:t>
      </w:r>
      <w:r>
        <w:rPr>
          <w:rFonts w:ascii="Lucida Sans Unicode" w:eastAsia="Lucida Sans Unicode" w:hAnsi="Lucida Sans Unicode" w:cs="Lucida Sans Unicode"/>
          <w:sz w:val="16"/>
          <w:szCs w:val="16"/>
        </w:rPr>
        <w:lastRenderedPageBreak/>
        <w:t>нуждающегося в едином комплексе мер по оптимизации текущего дорожного движения.</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система «Старт» охватывает центральную часть города в пределах Садового кольца, само Садовое кольцо, Лефортовские тоннели и еще 19 крупных магистралей, включая почти все столичные шоссе. Операторы системы наблюдают за дорожной обстановкой в Москве из центра управления и могут оперативно изменять алгоритмы работы с применением элементов искусственного интеллекта при коорди</w:t>
      </w:r>
      <w:r>
        <w:rPr>
          <w:rFonts w:ascii="Lucida Sans Unicode" w:eastAsia="Lucida Sans Unicode" w:hAnsi="Lucida Sans Unicode" w:cs="Lucida Sans Unicode"/>
          <w:sz w:val="16"/>
          <w:szCs w:val="16"/>
        </w:rPr>
        <w:softHyphen/>
        <w:t>нации работы светофоров на дорогах, регулируя потоки транспорта. Бла</w:t>
      </w:r>
      <w:r>
        <w:rPr>
          <w:rFonts w:ascii="Lucida Sans Unicode" w:eastAsia="Lucida Sans Unicode" w:hAnsi="Lucida Sans Unicode" w:cs="Lucida Sans Unicode"/>
          <w:sz w:val="16"/>
          <w:szCs w:val="16"/>
        </w:rPr>
        <w:softHyphen/>
        <w:t>годаря таким внедрениям, к концу 2010 года суммарное число светофо</w:t>
      </w:r>
      <w:r>
        <w:rPr>
          <w:rFonts w:ascii="Lucida Sans Unicode" w:eastAsia="Lucida Sans Unicode" w:hAnsi="Lucida Sans Unicode" w:cs="Lucida Sans Unicode"/>
          <w:sz w:val="16"/>
          <w:szCs w:val="16"/>
        </w:rPr>
        <w:softHyphen/>
        <w:t>ров с дистанционным управлением в центральной части Москвы увели</w:t>
      </w:r>
      <w:r>
        <w:rPr>
          <w:rFonts w:ascii="Lucida Sans Unicode" w:eastAsia="Lucida Sans Unicode" w:hAnsi="Lucida Sans Unicode" w:cs="Lucida Sans Unicode"/>
          <w:sz w:val="16"/>
          <w:szCs w:val="16"/>
        </w:rPr>
        <w:softHyphen/>
        <w:t>чено до 1 70 штук, что позволило существенно повысить регулируемость автомобильного транспорта.</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общественного транспорта также нуждается в иннова</w:t>
      </w:r>
      <w:r>
        <w:rPr>
          <w:rFonts w:ascii="Lucida Sans Unicode" w:eastAsia="Lucida Sans Unicode" w:hAnsi="Lucida Sans Unicode" w:cs="Lucida Sans Unicode"/>
          <w:sz w:val="16"/>
          <w:szCs w:val="16"/>
        </w:rPr>
        <w:softHyphen/>
        <w:t>ционном развитии. После ряда нововведений в столице объектом внедрения информационно-коммуникационных технологий стано</w:t>
      </w:r>
      <w:r>
        <w:rPr>
          <w:rFonts w:ascii="Lucida Sans Unicode" w:eastAsia="Lucida Sans Unicode" w:hAnsi="Lucida Sans Unicode" w:cs="Lucida Sans Unicode"/>
          <w:sz w:val="16"/>
          <w:szCs w:val="16"/>
        </w:rPr>
        <w:softHyphen/>
        <w:t>вится наземный транспорт. В частности, в 2010 году оснащено в общей сложности 600 остановок общественного транспорта электрон</w:t>
      </w:r>
      <w:r>
        <w:rPr>
          <w:rFonts w:ascii="Lucida Sans Unicode" w:eastAsia="Lucida Sans Unicode" w:hAnsi="Lucida Sans Unicode" w:cs="Lucida Sans Unicode"/>
          <w:sz w:val="16"/>
          <w:szCs w:val="16"/>
        </w:rPr>
        <w:softHyphen/>
        <w:t>ными информационными табло, видеокамерами и «тревожными кнопками» с модулями беспроводной связи с диспетчерской экстрен</w:t>
      </w:r>
      <w:r>
        <w:rPr>
          <w:rFonts w:ascii="Lucida Sans Unicode" w:eastAsia="Lucida Sans Unicode" w:hAnsi="Lucida Sans Unicode" w:cs="Lucida Sans Unicode"/>
          <w:sz w:val="16"/>
          <w:szCs w:val="16"/>
        </w:rPr>
        <w:softHyphen/>
        <w:t>ных служб. Согласно плану Электронное табло будет показывать наз</w:t>
      </w:r>
      <w:r>
        <w:rPr>
          <w:rFonts w:ascii="Lucida Sans Unicode" w:eastAsia="Lucida Sans Unicode" w:hAnsi="Lucida Sans Unicode" w:cs="Lucida Sans Unicode"/>
          <w:sz w:val="16"/>
          <w:szCs w:val="16"/>
        </w:rPr>
        <w:softHyphen/>
        <w:t>вание остановки, номера маршрутов и, при наличии спецполосы для общественного транспорта, время прибытия ближайшего автобуса или троллейбуса. Дополнительно остановки будут оборудованы тре</w:t>
      </w:r>
      <w:r>
        <w:rPr>
          <w:rFonts w:ascii="Lucida Sans Unicode" w:eastAsia="Lucida Sans Unicode" w:hAnsi="Lucida Sans Unicode" w:cs="Lucida Sans Unicode"/>
          <w:sz w:val="16"/>
          <w:szCs w:val="16"/>
        </w:rPr>
        <w:softHyphen/>
        <w:t>вожными кнопками». С их помощью можно вызвать милицию или «неотложку». В целях безопасности на наземных остановках будут установлены видеокамеры, работающие в режиме реального време-</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19"/>
          <w:headerReference w:type="default" r:id="rId120"/>
          <w:footerReference w:type="even" r:id="rId121"/>
          <w:footerReference w:type="default" r:id="rId122"/>
          <w:type w:val="continuous"/>
          <w:pgSz w:w="11905" w:h="16837"/>
          <w:pgMar w:top="3765" w:right="2640" w:bottom="1440" w:left="2472" w:header="720" w:footer="720" w:gutter="0"/>
          <w:cols w:space="720"/>
        </w:sectPr>
      </w:pPr>
    </w:p>
    <w:p w:rsidR="0073692C" w:rsidRDefault="0073692C">
      <w:pPr>
        <w:spacing w:before="41" w:after="0" w:line="242"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ни. Таким образом, будет значительно повышен уровень безопасности на транспортной инфраструктуре города.</w:t>
      </w:r>
    </w:p>
    <w:p w:rsidR="0073692C" w:rsidRDefault="0073692C">
      <w:pPr>
        <w:spacing w:after="0" w:line="240" w:lineRule="exact"/>
        <w:ind w:left="461" w:hanging="461"/>
        <w:rPr>
          <w:rFonts w:ascii="Lucida Sans Unicode" w:eastAsia="Lucida Sans Unicode" w:hAnsi="Lucida Sans Unicode" w:cs="Lucida Sans Unicode"/>
          <w:sz w:val="20"/>
          <w:szCs w:val="20"/>
        </w:rPr>
      </w:pPr>
    </w:p>
    <w:p w:rsidR="0073692C" w:rsidRDefault="0073692C">
      <w:pPr>
        <w:spacing w:after="0" w:line="240" w:lineRule="exact"/>
        <w:ind w:left="461" w:hanging="461"/>
        <w:rPr>
          <w:rFonts w:ascii="Lucida Sans Unicode" w:eastAsia="Lucida Sans Unicode" w:hAnsi="Lucida Sans Unicode" w:cs="Lucida Sans Unicode"/>
          <w:sz w:val="20"/>
          <w:szCs w:val="20"/>
        </w:rPr>
      </w:pPr>
    </w:p>
    <w:p w:rsidR="0073692C" w:rsidRDefault="0073692C">
      <w:pPr>
        <w:spacing w:before="7" w:after="0" w:line="278" w:lineRule="exact"/>
        <w:ind w:left="461" w:hanging="46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помощи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Москве решаются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«традиционные»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коммунальные проблемы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(например,</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очистка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улиц</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снега)?</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67"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Значимым этапом автоматизации деятельности комплекса городского хозяйства г. Москвы явилось создание Объединенной диспетчерской службы, которая призвана решить задачи мониторинга, контроля и анали</w:t>
      </w:r>
      <w:r>
        <w:rPr>
          <w:rFonts w:ascii="Lucida Sans Unicode" w:eastAsia="Lucida Sans Unicode" w:hAnsi="Lucida Sans Unicode" w:cs="Lucida Sans Unicode"/>
          <w:sz w:val="16"/>
          <w:szCs w:val="16"/>
        </w:rPr>
        <w:softHyphen/>
        <w:t>за процессов уборки объектов дорожного хозяйства. Содержание объек</w:t>
      </w:r>
      <w:r>
        <w:rPr>
          <w:rFonts w:ascii="Lucida Sans Unicode" w:eastAsia="Lucida Sans Unicode" w:hAnsi="Lucida Sans Unicode" w:cs="Lucida Sans Unicode"/>
          <w:sz w:val="16"/>
          <w:szCs w:val="16"/>
        </w:rPr>
        <w:softHyphen/>
        <w:t>тов дорожного хозяйства (ОДХ) - одна из наиболее затратных статей финансирования, и в настоящее время во многих регионах и, в частности, в Москве, уделяется серьезное внимание вопросам их информатизации. В столице работа по созданию Автоматизированной системы управления «Объединенная диспетчерская служба» (АСУ ОДС) была начата в рамках городской целевой программы «Электронная Москва» в 2008 году.</w:t>
      </w:r>
    </w:p>
    <w:p w:rsidR="0073692C" w:rsidRDefault="0073692C">
      <w:pPr>
        <w:spacing w:after="0" w:line="240" w:lineRule="exact"/>
        <w:ind w:right="2"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Целью формирования АСУ ОДС является повышение оперативности и достоверности принимаемых решений при организации оперативно-диспетчерского управления. Был обеспечен контроль и оптимизированы затраты </w:t>
      </w:r>
      <w:r>
        <w:rPr>
          <w:rFonts w:ascii="Lucida Sans Unicode" w:eastAsia="Lucida Sans Unicode" w:hAnsi="Lucida Sans Unicode" w:cs="Lucida Sans Unicode"/>
          <w:sz w:val="16"/>
          <w:szCs w:val="16"/>
        </w:rPr>
        <w:lastRenderedPageBreak/>
        <w:t>бюджета региона на осуществление работ по уборке объектов дорожного хозяйства за счет автоматизации следующих процессов:</w:t>
      </w:r>
    </w:p>
    <w:p w:rsidR="0073692C" w:rsidRDefault="0073692C">
      <w:pPr>
        <w:numPr>
          <w:ilvl w:val="0"/>
          <w:numId w:val="18"/>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планирования, мониторинга, анализа содержания объектов комму</w:t>
      </w:r>
      <w:r>
        <w:rPr>
          <w:rFonts w:ascii="Lucida Sans Unicode" w:eastAsia="Lucida Sans Unicode" w:hAnsi="Lucida Sans Unicode" w:cs="Lucida Sans Unicode"/>
          <w:sz w:val="16"/>
          <w:szCs w:val="16"/>
        </w:rPr>
        <w:softHyphen/>
        <w:t>нального, дорожного хозяйства и их благоустройства;</w:t>
      </w:r>
    </w:p>
    <w:p w:rsidR="0073692C" w:rsidRDefault="0073692C">
      <w:pPr>
        <w:numPr>
          <w:ilvl w:val="0"/>
          <w:numId w:val="18"/>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управления сбором отчетных данных с подведомственных организа</w:t>
      </w:r>
      <w:r>
        <w:rPr>
          <w:rFonts w:ascii="Lucida Sans Unicode" w:eastAsia="Lucida Sans Unicode" w:hAnsi="Lucida Sans Unicode" w:cs="Lucida Sans Unicode"/>
          <w:sz w:val="16"/>
          <w:szCs w:val="16"/>
        </w:rPr>
        <w:softHyphen/>
        <w:t>ций и предоставления отчетных данных по различным параметрам;</w:t>
      </w:r>
    </w:p>
    <w:p w:rsidR="0073692C" w:rsidRDefault="0073692C">
      <w:pPr>
        <w:numPr>
          <w:ilvl w:val="0"/>
          <w:numId w:val="18"/>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обработки фактической информации с целью фиксации и анализа регламентных действий заказчиков/подрядчиков.</w:t>
      </w:r>
    </w:p>
    <w:p w:rsidR="0073692C" w:rsidRDefault="0073692C">
      <w:pPr>
        <w:spacing w:after="0" w:line="240" w:lineRule="exact"/>
        <w:ind w:left="29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системы направлено на решение следующих основных задач:</w:t>
      </w:r>
    </w:p>
    <w:p w:rsidR="0073692C" w:rsidRDefault="0073692C">
      <w:pPr>
        <w:numPr>
          <w:ilvl w:val="0"/>
          <w:numId w:val="18"/>
        </w:numPr>
        <w:tabs>
          <w:tab w:val="left" w:pos="281"/>
        </w:tabs>
        <w:spacing w:before="2"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предварительный расчет объемов вывозимого снега с целью автома</w:t>
      </w:r>
      <w:r>
        <w:rPr>
          <w:rFonts w:ascii="Lucida Sans Unicode" w:eastAsia="Lucida Sans Unicode" w:hAnsi="Lucida Sans Unicode" w:cs="Lucida Sans Unicode"/>
          <w:sz w:val="16"/>
          <w:szCs w:val="16"/>
        </w:rPr>
        <w:softHyphen/>
        <w:t>тизированного выбора оптимальных вариантов использования ресурсов уборочной техники при формировании производственного задания на уборку объектов дорожного хозяйства, с учетом приме</w:t>
      </w:r>
      <w:r>
        <w:rPr>
          <w:rFonts w:ascii="Lucida Sans Unicode" w:eastAsia="Lucida Sans Unicode" w:hAnsi="Lucida Sans Unicode" w:cs="Lucida Sans Unicode"/>
          <w:sz w:val="16"/>
          <w:szCs w:val="16"/>
        </w:rPr>
        <w:softHyphen/>
        <w:t>нения противогололедных материалов, в зависимости от текущих и прогнозных метеоусловий;</w:t>
      </w:r>
    </w:p>
    <w:p w:rsidR="0073692C" w:rsidRDefault="0073692C">
      <w:pPr>
        <w:numPr>
          <w:ilvl w:val="0"/>
          <w:numId w:val="18"/>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учет фактической информации о процессах зимней/летней уборки объектов дорожного хозяйства, основанный на оперативной инфор</w:t>
      </w:r>
      <w:r>
        <w:rPr>
          <w:rFonts w:ascii="Lucida Sans Unicode" w:eastAsia="Lucida Sans Unicode" w:hAnsi="Lucida Sans Unicode" w:cs="Lucida Sans Unicode"/>
          <w:sz w:val="16"/>
          <w:szCs w:val="16"/>
        </w:rPr>
        <w:softHyphen/>
        <w:t>мации заказчиков/подрядчиков и данных систем телеметрического контроля с целью сопоставления с расчетными показателями для дальнейшего анализа и принятия решений.</w:t>
      </w:r>
    </w:p>
    <w:p w:rsidR="0073692C" w:rsidRDefault="0073692C">
      <w:pPr>
        <w:spacing w:before="238"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в результате внедрения АСУ ОДС на иной качествен</w:t>
      </w:r>
      <w:r>
        <w:rPr>
          <w:rFonts w:ascii="Lucida Sans Unicode" w:eastAsia="Lucida Sans Unicode" w:hAnsi="Lucida Sans Unicode" w:cs="Lucida Sans Unicode"/>
          <w:sz w:val="16"/>
          <w:szCs w:val="16"/>
        </w:rPr>
        <w:softHyphen/>
        <w:t>ный уровень поднимаются:</w:t>
      </w:r>
    </w:p>
    <w:p w:rsidR="0073692C" w:rsidRDefault="0073692C">
      <w:pPr>
        <w:numPr>
          <w:ilvl w:val="0"/>
          <w:numId w:val="19"/>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планирование работ самим заказчиком и контроль подрядных орга</w:t>
      </w:r>
      <w:r>
        <w:rPr>
          <w:rFonts w:ascii="Lucida Sans Unicode" w:eastAsia="Lucida Sans Unicode" w:hAnsi="Lucida Sans Unicode" w:cs="Lucida Sans Unicode"/>
          <w:sz w:val="16"/>
          <w:szCs w:val="16"/>
        </w:rPr>
        <w:softHyphen/>
        <w:t>низаций;</w:t>
      </w:r>
    </w:p>
    <w:p w:rsidR="0073692C" w:rsidRDefault="0073692C">
      <w:pPr>
        <w:numPr>
          <w:ilvl w:val="0"/>
          <w:numId w:val="19"/>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возможности управления и мониторинга процесса уборки ОДХ орга</w:t>
      </w:r>
      <w:r>
        <w:rPr>
          <w:rFonts w:ascii="Lucida Sans Unicode" w:eastAsia="Lucida Sans Unicode" w:hAnsi="Lucida Sans Unicode" w:cs="Lucida Sans Unicode"/>
          <w:sz w:val="16"/>
          <w:szCs w:val="16"/>
        </w:rPr>
        <w:softHyphen/>
        <w:t>нами исполнительной власти региона;</w:t>
      </w:r>
    </w:p>
    <w:p w:rsidR="0073692C" w:rsidRDefault="0073692C">
      <w:pPr>
        <w:numPr>
          <w:ilvl w:val="0"/>
          <w:numId w:val="19"/>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возможности анализа данных для принятия дальнейших управлен</w:t>
      </w:r>
      <w:r>
        <w:rPr>
          <w:rFonts w:ascii="Lucida Sans Unicode" w:eastAsia="Lucida Sans Unicode" w:hAnsi="Lucida Sans Unicode" w:cs="Lucida Sans Unicode"/>
          <w:sz w:val="16"/>
          <w:szCs w:val="16"/>
        </w:rPr>
        <w:softHyphen/>
        <w:t>ческих решений.</w:t>
      </w:r>
    </w:p>
    <w:p w:rsidR="0073692C" w:rsidRDefault="0073692C">
      <w:pPr>
        <w:spacing w:before="2"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течение зимнего сезона 2008-2009 в городе Москве АСУ ОДС была запущена в опытную эксплуатацию, что позволило значительно повысить эффективность процессов уборки городских улиц в зимний период.</w:t>
      </w:r>
    </w:p>
    <w:p w:rsidR="0073692C" w:rsidRDefault="0073692C">
      <w:pPr>
        <w:spacing w:after="0" w:line="240" w:lineRule="exact"/>
        <w:ind w:left="569" w:right="890"/>
        <w:jc w:val="both"/>
        <w:rPr>
          <w:rFonts w:ascii="Lucida Sans Unicode" w:eastAsia="Lucida Sans Unicode" w:hAnsi="Lucida Sans Unicode" w:cs="Lucida Sans Unicode"/>
          <w:sz w:val="20"/>
          <w:szCs w:val="20"/>
        </w:rPr>
      </w:pPr>
    </w:p>
    <w:p w:rsidR="0073692C" w:rsidRDefault="0073692C">
      <w:pPr>
        <w:spacing w:after="0" w:line="240" w:lineRule="exact"/>
        <w:ind w:left="569" w:right="890"/>
        <w:jc w:val="both"/>
        <w:rPr>
          <w:rFonts w:ascii="Lucida Sans Unicode" w:eastAsia="Lucida Sans Unicode" w:hAnsi="Lucida Sans Unicode" w:cs="Lucida Sans Unicode"/>
          <w:sz w:val="20"/>
          <w:szCs w:val="20"/>
        </w:rPr>
      </w:pPr>
    </w:p>
    <w:p w:rsidR="0073692C" w:rsidRDefault="0073692C">
      <w:pPr>
        <w:spacing w:before="5" w:after="0" w:line="281" w:lineRule="exact"/>
        <w:ind w:left="569" w:right="890"/>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внедряются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используются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глобального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позиционирования 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основе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системы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ГЛОНАСС?</w:t>
      </w:r>
    </w:p>
    <w:p w:rsidR="0073692C" w:rsidRDefault="0073692C">
      <w:pPr>
        <w:spacing w:before="110"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Устройства, использующие различные системы глобального позициони</w:t>
      </w:r>
      <w:r>
        <w:rPr>
          <w:rFonts w:ascii="Lucida Sans Unicode" w:eastAsia="Lucida Sans Unicode" w:hAnsi="Lucida Sans Unicode" w:cs="Lucida Sans Unicode"/>
          <w:sz w:val="16"/>
          <w:szCs w:val="16"/>
        </w:rPr>
        <w:softHyphen/>
        <w:t>рования, уже давно перешли из разряда военной спецтехники в катего</w:t>
      </w:r>
      <w:r>
        <w:rPr>
          <w:rFonts w:ascii="Lucida Sans Unicode" w:eastAsia="Lucida Sans Unicode" w:hAnsi="Lucida Sans Unicode" w:cs="Lucida Sans Unicode"/>
          <w:sz w:val="16"/>
          <w:szCs w:val="16"/>
        </w:rPr>
        <w:softHyphen/>
        <w:t>рию бытовых приборов.</w:t>
      </w:r>
    </w:p>
    <w:p w:rsidR="0073692C" w:rsidRDefault="0073692C">
      <w:pPr>
        <w:spacing w:after="0" w:line="238" w:lineRule="exact"/>
        <w:ind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Это оборудование успешно применяется для коммунальных целей, особенно в сегментах городского хозяйства, требующих точной геоде</w:t>
      </w:r>
      <w:r>
        <w:rPr>
          <w:rFonts w:ascii="Lucida Sans Unicode" w:eastAsia="Lucida Sans Unicode" w:hAnsi="Lucida Sans Unicode" w:cs="Lucida Sans Unicode"/>
          <w:sz w:val="16"/>
          <w:szCs w:val="16"/>
        </w:rPr>
        <w:softHyphen/>
        <w:t>зической привязки, или использующих подвижную инфраструктуру -на общественном транспорте, а также различными экстренными и опе</w:t>
      </w:r>
      <w:r>
        <w:rPr>
          <w:rFonts w:ascii="Lucida Sans Unicode" w:eastAsia="Lucida Sans Unicode" w:hAnsi="Lucida Sans Unicode" w:cs="Lucida Sans Unicode"/>
          <w:sz w:val="16"/>
          <w:szCs w:val="16"/>
        </w:rPr>
        <w:softHyphen/>
        <w:t>ративными городскими службами.</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ГЛОНАСС - российский, суверенный, независимый аналог амери</w:t>
      </w:r>
      <w:r>
        <w:rPr>
          <w:rFonts w:ascii="Lucida Sans Unicode" w:eastAsia="Lucida Sans Unicode" w:hAnsi="Lucida Sans Unicode" w:cs="Lucida Sans Unicode"/>
          <w:sz w:val="16"/>
          <w:szCs w:val="16"/>
        </w:rPr>
        <w:softHyphen/>
        <w:t>канской системы</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GPS</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который уже имеет довольно большое количе</w:t>
      </w:r>
      <w:r>
        <w:rPr>
          <w:rFonts w:ascii="Lucida Sans Unicode" w:eastAsia="Lucida Sans Unicode" w:hAnsi="Lucida Sans Unicode" w:cs="Lucida Sans Unicode"/>
          <w:sz w:val="16"/>
          <w:szCs w:val="16"/>
        </w:rPr>
        <w:softHyphen/>
        <w:t>ство спутников, покрывающих всю территорию Российской Федера</w:t>
      </w:r>
      <w:r>
        <w:rPr>
          <w:rFonts w:ascii="Lucida Sans Unicode" w:eastAsia="Lucida Sans Unicode" w:hAnsi="Lucida Sans Unicode" w:cs="Lucida Sans Unicode"/>
          <w:sz w:val="16"/>
          <w:szCs w:val="16"/>
        </w:rPr>
        <w:softHyphen/>
        <w:t xml:space="preserve">ции. Но до сих пор ГЛОНАСС не имел таких пользователей, которые в практическом режиме применяли бы </w:t>
      </w:r>
      <w:r>
        <w:rPr>
          <w:rFonts w:ascii="Lucida Sans Unicode" w:eastAsia="Lucida Sans Unicode" w:hAnsi="Lucida Sans Unicode" w:cs="Lucida Sans Unicode"/>
          <w:sz w:val="16"/>
          <w:szCs w:val="16"/>
        </w:rPr>
        <w:lastRenderedPageBreak/>
        <w:t>его для каких-либо целей. Систе</w:t>
      </w:r>
      <w:r>
        <w:rPr>
          <w:rFonts w:ascii="Lucida Sans Unicode" w:eastAsia="Lucida Sans Unicode" w:hAnsi="Lucida Sans Unicode" w:cs="Lucida Sans Unicode"/>
          <w:sz w:val="16"/>
          <w:szCs w:val="16"/>
        </w:rPr>
        <w:softHyphen/>
        <w:t>ма ГЛОНАСС применяется при составлении земельных кадастров, при осуществлении точной привязки кадастровых данных к местности. Использование системы позволяет существенно повысить уровень кон</w:t>
      </w:r>
      <w:r>
        <w:rPr>
          <w:rFonts w:ascii="Lucida Sans Unicode" w:eastAsia="Lucida Sans Unicode" w:hAnsi="Lucida Sans Unicode" w:cs="Lucida Sans Unicode"/>
          <w:sz w:val="16"/>
          <w:szCs w:val="16"/>
        </w:rPr>
        <w:softHyphen/>
        <w:t>троля использования городских земель, выявить и устранить наруше</w:t>
      </w:r>
      <w:r>
        <w:rPr>
          <w:rFonts w:ascii="Lucida Sans Unicode" w:eastAsia="Lucida Sans Unicode" w:hAnsi="Lucida Sans Unicode" w:cs="Lucida Sans Unicode"/>
          <w:sz w:val="16"/>
          <w:szCs w:val="16"/>
        </w:rPr>
        <w:softHyphen/>
        <w:t>ния в землепользовании.</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23"/>
          <w:headerReference w:type="default" r:id="rId124"/>
          <w:footerReference w:type="even" r:id="rId125"/>
          <w:footerReference w:type="default" r:id="rId126"/>
          <w:type w:val="continuous"/>
          <w:pgSz w:w="11905" w:h="16837"/>
          <w:pgMar w:top="3758" w:right="2640" w:bottom="1440" w:left="2702" w:header="720" w:footer="720" w:gutter="0"/>
          <w:cols w:space="720"/>
        </w:sectPr>
      </w:pPr>
    </w:p>
    <w:p w:rsidR="0073692C" w:rsidRDefault="0073692C">
      <w:pPr>
        <w:spacing w:before="41" w:after="0" w:line="240" w:lineRule="exact"/>
        <w:ind w:left="242"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 основе системы ГЛОНАСС в Москве создана не только автомати</w:t>
      </w:r>
      <w:r>
        <w:rPr>
          <w:rFonts w:ascii="Lucida Sans Unicode" w:eastAsia="Lucida Sans Unicode" w:hAnsi="Lucida Sans Unicode" w:cs="Lucida Sans Unicode"/>
          <w:sz w:val="16"/>
          <w:szCs w:val="16"/>
        </w:rPr>
        <w:softHyphen/>
        <w:t>зированная система обработки обращений в службу «02», но и ком</w:t>
      </w:r>
      <w:r>
        <w:rPr>
          <w:rFonts w:ascii="Lucida Sans Unicode" w:eastAsia="Lucida Sans Unicode" w:hAnsi="Lucida Sans Unicode" w:cs="Lucida Sans Unicode"/>
          <w:sz w:val="16"/>
          <w:szCs w:val="16"/>
        </w:rPr>
        <w:softHyphen/>
        <w:t>плексная система управления силами и средствами милиции города (СУМН). В настоящее время система внедрена в трех административных округах города. Оборудованием СУМН оснащено 605 автомобилей. В 2009 году с использованием средств СУМН «по горячим следам» раскрыто 191 преступление.</w:t>
      </w:r>
    </w:p>
    <w:p w:rsidR="0073692C" w:rsidRDefault="0073692C">
      <w:pPr>
        <w:spacing w:after="0" w:line="240" w:lineRule="exact"/>
        <w:ind w:left="23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режиме системы электронизации отработаны и действуют систе</w:t>
      </w:r>
      <w:r>
        <w:rPr>
          <w:rFonts w:ascii="Lucida Sans Unicode" w:eastAsia="Lucida Sans Unicode" w:hAnsi="Lucida Sans Unicode" w:cs="Lucida Sans Unicode"/>
          <w:sz w:val="16"/>
          <w:szCs w:val="16"/>
        </w:rPr>
        <w:softHyphen/>
        <w:t>мы экстренного реагирования «01», «02», «03», «04», мгновенно локализующие сигнал на карте города и позволяющая оперативно передавать информацию о том или ином происшествии в ближайшую точку дислокации соответствующей экстренной службы, где дежурный также может увидеть сигнал на карте своего района. Кроме того, с внед</w:t>
      </w:r>
      <w:r>
        <w:rPr>
          <w:rFonts w:ascii="Lucida Sans Unicode" w:eastAsia="Lucida Sans Unicode" w:hAnsi="Lucida Sans Unicode" w:cs="Lucida Sans Unicode"/>
          <w:sz w:val="16"/>
          <w:szCs w:val="16"/>
        </w:rPr>
        <w:softHyphen/>
        <w:t>рением ГЛОНАСС появляется возможность получать полную картину перемещения всех групп немедленного реагирования, всех постов патрульно-поисковой службы и т.д.</w:t>
      </w:r>
    </w:p>
    <w:p w:rsidR="0073692C" w:rsidRDefault="0073692C">
      <w:pPr>
        <w:spacing w:after="0" w:line="240"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 глобального позиционирования на общественном транспорте позволит резко повысить качество транспортных услуг: опе</w:t>
      </w:r>
      <w:r>
        <w:rPr>
          <w:rFonts w:ascii="Lucida Sans Unicode" w:eastAsia="Lucida Sans Unicode" w:hAnsi="Lucida Sans Unicode" w:cs="Lucida Sans Unicode"/>
          <w:sz w:val="16"/>
          <w:szCs w:val="16"/>
        </w:rPr>
        <w:softHyphen/>
        <w:t>ративно информировать пассажиров о графике движения транспорта, отслеживать перемещения подвижного состава, принимать оператив</w:t>
      </w:r>
      <w:r>
        <w:rPr>
          <w:rFonts w:ascii="Lucida Sans Unicode" w:eastAsia="Lucida Sans Unicode" w:hAnsi="Lucida Sans Unicode" w:cs="Lucida Sans Unicode"/>
          <w:sz w:val="16"/>
          <w:szCs w:val="16"/>
        </w:rPr>
        <w:softHyphen/>
        <w:t>ные решения в режиме реального времени.</w:t>
      </w:r>
    </w:p>
    <w:p w:rsidR="0073692C" w:rsidRDefault="0073692C">
      <w:pPr>
        <w:spacing w:after="0" w:line="240" w:lineRule="exact"/>
        <w:ind w:left="691" w:hanging="451"/>
        <w:rPr>
          <w:rFonts w:ascii="Lucida Sans Unicode" w:eastAsia="Lucida Sans Unicode" w:hAnsi="Lucida Sans Unicode" w:cs="Lucida Sans Unicode"/>
          <w:sz w:val="20"/>
          <w:szCs w:val="20"/>
        </w:rPr>
      </w:pPr>
    </w:p>
    <w:p w:rsidR="0073692C" w:rsidRDefault="0073692C">
      <w:pPr>
        <w:spacing w:before="247" w:after="0" w:line="278" w:lineRule="exact"/>
        <w:ind w:left="691" w:hanging="451"/>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Каковы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ближайшие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приоритеты развития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информационно-коммуникационного сектора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Москве?</w:t>
      </w:r>
    </w:p>
    <w:p w:rsidR="0073692C" w:rsidRDefault="0073692C">
      <w:pPr>
        <w:spacing w:after="0" w:line="278" w:lineRule="exact"/>
        <w:ind w:left="69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какими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трудностями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предстоит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столкнуться?</w:t>
      </w:r>
    </w:p>
    <w:p w:rsidR="0073692C" w:rsidRDefault="0073692C">
      <w:pPr>
        <w:spacing w:after="0" w:line="240" w:lineRule="exact"/>
        <w:ind w:left="245"/>
        <w:jc w:val="both"/>
        <w:rPr>
          <w:rFonts w:ascii="Lucida Sans Unicode" w:eastAsia="Lucida Sans Unicode" w:hAnsi="Lucida Sans Unicode" w:cs="Lucida Sans Unicode"/>
          <w:sz w:val="20"/>
          <w:szCs w:val="20"/>
        </w:rPr>
      </w:pPr>
    </w:p>
    <w:p w:rsidR="0073692C" w:rsidRDefault="0073692C">
      <w:pPr>
        <w:spacing w:before="70"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числе приоритетов информационной политики Москвы на ближай</w:t>
      </w:r>
      <w:r>
        <w:rPr>
          <w:rFonts w:ascii="Lucida Sans Unicode" w:eastAsia="Lucida Sans Unicode" w:hAnsi="Lucida Sans Unicode" w:cs="Lucida Sans Unicode"/>
          <w:sz w:val="16"/>
          <w:szCs w:val="16"/>
        </w:rPr>
        <w:softHyphen/>
        <w:t>шую перспективу выделяются следующие направления, соответствую</w:t>
      </w:r>
      <w:r>
        <w:rPr>
          <w:rFonts w:ascii="Lucida Sans Unicode" w:eastAsia="Lucida Sans Unicode" w:hAnsi="Lucida Sans Unicode" w:cs="Lucida Sans Unicode"/>
          <w:sz w:val="16"/>
          <w:szCs w:val="16"/>
        </w:rPr>
        <w:softHyphen/>
        <w:t>щие федеральной Стратегии развития сетевого общества:</w:t>
      </w:r>
    </w:p>
    <w:p w:rsidR="0073692C" w:rsidRDefault="0073692C">
      <w:pPr>
        <w:numPr>
          <w:ilvl w:val="0"/>
          <w:numId w:val="20"/>
        </w:numPr>
        <w:tabs>
          <w:tab w:val="left" w:pos="514"/>
        </w:tabs>
        <w:spacing w:before="2" w:after="0" w:line="240" w:lineRule="exact"/>
        <w:ind w:left="514"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сервис-ориентированного подхода и технологий «элек</w:t>
      </w:r>
      <w:r>
        <w:rPr>
          <w:rFonts w:ascii="Lucida Sans Unicode" w:eastAsia="Lucida Sans Unicode" w:hAnsi="Lucida Sans Unicode" w:cs="Lucida Sans Unicode"/>
          <w:sz w:val="16"/>
          <w:szCs w:val="16"/>
        </w:rPr>
        <w:softHyphen/>
        <w:t>тронного правительства» для предоставления информации и госу</w:t>
      </w:r>
      <w:r>
        <w:rPr>
          <w:rFonts w:ascii="Lucida Sans Unicode" w:eastAsia="Lucida Sans Unicode" w:hAnsi="Lucida Sans Unicode" w:cs="Lucida Sans Unicode"/>
          <w:sz w:val="16"/>
          <w:szCs w:val="16"/>
        </w:rPr>
        <w:softHyphen/>
        <w:t>дарственных услуг населению и организациям.</w:t>
      </w:r>
    </w:p>
    <w:p w:rsidR="0073692C" w:rsidRDefault="0073692C">
      <w:pPr>
        <w:numPr>
          <w:ilvl w:val="0"/>
          <w:numId w:val="20"/>
        </w:numPr>
        <w:tabs>
          <w:tab w:val="left" w:pos="514"/>
        </w:tabs>
        <w:spacing w:after="0" w:line="240" w:lineRule="exact"/>
        <w:ind w:left="514"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системы обеспечения безопасности города, ведомственных систем органов обеспечения безопасности и правопорядка, инфор</w:t>
      </w:r>
      <w:r>
        <w:rPr>
          <w:rFonts w:ascii="Lucida Sans Unicode" w:eastAsia="Lucida Sans Unicode" w:hAnsi="Lucida Sans Unicode" w:cs="Lucida Sans Unicode"/>
          <w:sz w:val="16"/>
          <w:szCs w:val="16"/>
        </w:rPr>
        <w:softHyphen/>
        <w:t>мационных систем городских экстренных служб.</w:t>
      </w:r>
    </w:p>
    <w:p w:rsidR="0073692C" w:rsidRDefault="0073692C">
      <w:pPr>
        <w:numPr>
          <w:ilvl w:val="0"/>
          <w:numId w:val="20"/>
        </w:numPr>
        <w:tabs>
          <w:tab w:val="left" w:pos="514"/>
        </w:tabs>
        <w:spacing w:after="0" w:line="240" w:lineRule="exact"/>
        <w:ind w:left="514"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информационных систем, обеспечивающих эффективное управление имуществом и собственностью города, бюджетом горо</w:t>
      </w:r>
      <w:r>
        <w:rPr>
          <w:rFonts w:ascii="Lucida Sans Unicode" w:eastAsia="Lucida Sans Unicode" w:hAnsi="Lucida Sans Unicode" w:cs="Lucida Sans Unicode"/>
          <w:sz w:val="16"/>
          <w:szCs w:val="16"/>
        </w:rPr>
        <w:softHyphen/>
        <w:t>да, системой государственных закупок, экономической и инвести</w:t>
      </w:r>
      <w:r>
        <w:rPr>
          <w:rFonts w:ascii="Lucida Sans Unicode" w:eastAsia="Lucida Sans Unicode" w:hAnsi="Lucida Sans Unicode" w:cs="Lucida Sans Unicode"/>
          <w:sz w:val="16"/>
          <w:szCs w:val="16"/>
        </w:rPr>
        <w:softHyphen/>
        <w:t>ционной политикой, градостроительством и реализацией генераль</w:t>
      </w:r>
      <w:r>
        <w:rPr>
          <w:rFonts w:ascii="Lucida Sans Unicode" w:eastAsia="Lucida Sans Unicode" w:hAnsi="Lucida Sans Unicode" w:cs="Lucida Sans Unicode"/>
          <w:sz w:val="16"/>
          <w:szCs w:val="16"/>
        </w:rPr>
        <w:softHyphen/>
        <w:t>ного плана развития города.</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Развитие и модернизация информационных систем в области упра</w:t>
      </w:r>
      <w:r>
        <w:rPr>
          <w:rFonts w:ascii="Lucida Sans Unicode" w:eastAsia="Lucida Sans Unicode" w:hAnsi="Lucida Sans Unicode" w:cs="Lucida Sans Unicode"/>
          <w:sz w:val="16"/>
          <w:szCs w:val="16"/>
        </w:rPr>
        <w:softHyphen/>
        <w:t>вления транспортом, мониторинга экологической обстановки, упра</w:t>
      </w:r>
      <w:r>
        <w:rPr>
          <w:rFonts w:ascii="Lucida Sans Unicode" w:eastAsia="Lucida Sans Unicode" w:hAnsi="Lucida Sans Unicode" w:cs="Lucida Sans Unicode"/>
          <w:sz w:val="16"/>
          <w:szCs w:val="16"/>
        </w:rPr>
        <w:softHyphen/>
        <w:t>вления природопользованием.</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 модернизация информационных систем, обеспечивающих эффективное функционирование жилищно-коммунального хозяйства города и реализацию жилищно-коммунальной реформы.</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системы формирования и исполнения административных регламентов для оказания услуг в режиме «одного окна», системы городских порталов для предоставления информации и обеспечения взаимодействия населения и организаций с органами власти.</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информационной поддержки оказания услуг в социальной сфере на основе развития и модернизации комплекс</w:t>
      </w:r>
      <w:r>
        <w:rPr>
          <w:rFonts w:ascii="Lucida Sans Unicode" w:eastAsia="Lucida Sans Unicode" w:hAnsi="Lucida Sans Unicode" w:cs="Lucida Sans Unicode"/>
          <w:sz w:val="16"/>
          <w:szCs w:val="16"/>
        </w:rPr>
        <w:softHyphen/>
        <w:t>ных автоматизированных систем социальной защиты населения, здравоохранения и образования.</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информационных систем отраслевого управления в сфере культуры, спорта, туризма, рекламы, межрегионального и междуна</w:t>
      </w:r>
      <w:r>
        <w:rPr>
          <w:rFonts w:ascii="Lucida Sans Unicode" w:eastAsia="Lucida Sans Unicode" w:hAnsi="Lucida Sans Unicode" w:cs="Lucida Sans Unicode"/>
          <w:sz w:val="16"/>
          <w:szCs w:val="16"/>
        </w:rPr>
        <w:softHyphen/>
        <w:t>родного сотрудничества.</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развитие и модернизация информационно-телекоммуни</w:t>
      </w:r>
      <w:r>
        <w:rPr>
          <w:rFonts w:ascii="Lucida Sans Unicode" w:eastAsia="Lucida Sans Unicode" w:hAnsi="Lucida Sans Unicode" w:cs="Lucida Sans Unicode"/>
          <w:sz w:val="16"/>
          <w:szCs w:val="16"/>
        </w:rPr>
        <w:softHyphen/>
        <w:t>кационной инфраструктуры, обеспечивающей реализацию вышепе</w:t>
      </w:r>
      <w:r>
        <w:rPr>
          <w:rFonts w:ascii="Lucida Sans Unicode" w:eastAsia="Lucida Sans Unicode" w:hAnsi="Lucida Sans Unicode" w:cs="Lucida Sans Unicode"/>
          <w:sz w:val="16"/>
          <w:szCs w:val="16"/>
        </w:rPr>
        <w:softHyphen/>
        <w:t>речисленных направлений (городская мультисервисная транспортная сеть, городской дата-центр, единый архив электронных документов, система администрирования и информационной безопасности).</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функций органов городского, территориального и муниципального управления.</w:t>
      </w:r>
    </w:p>
    <w:p w:rsidR="0073692C" w:rsidRDefault="0073692C">
      <w:pPr>
        <w:numPr>
          <w:ilvl w:val="0"/>
          <w:numId w:val="2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комплекса организационно-технических мероприятий, обеспечивающих интеграцию и взаимодействие городских инфор</w:t>
      </w:r>
      <w:r>
        <w:rPr>
          <w:rFonts w:ascii="Lucida Sans Unicode" w:eastAsia="Lucida Sans Unicode" w:hAnsi="Lucida Sans Unicode" w:cs="Lucida Sans Unicode"/>
          <w:sz w:val="16"/>
          <w:szCs w:val="16"/>
        </w:rPr>
        <w:softHyphen/>
        <w:t>мационных систем.</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12.Обеспечение эффективной эксплуатации информационных систем.</w:t>
      </w:r>
    </w:p>
    <w:p w:rsidR="0073692C" w:rsidRDefault="0073692C">
      <w:pPr>
        <w:spacing w:after="0" w:line="240"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13.Организация подготовки и повышения квалификации кадров, повы</w:t>
      </w:r>
      <w:r>
        <w:rPr>
          <w:rFonts w:ascii="Lucida Sans Unicode" w:eastAsia="Lucida Sans Unicode" w:hAnsi="Lucida Sans Unicode" w:cs="Lucida Sans Unicode"/>
          <w:sz w:val="16"/>
          <w:szCs w:val="16"/>
        </w:rPr>
        <w:softHyphen/>
        <w:t>шение информационной грамотности населения в сфере использо</w:t>
      </w:r>
      <w:r>
        <w:rPr>
          <w:rFonts w:ascii="Lucida Sans Unicode" w:eastAsia="Lucida Sans Unicode" w:hAnsi="Lucida Sans Unicode" w:cs="Lucida Sans Unicode"/>
          <w:sz w:val="16"/>
          <w:szCs w:val="16"/>
        </w:rPr>
        <w:softHyphen/>
        <w:t>вания ИКТ.</w:t>
      </w:r>
    </w:p>
    <w:p w:rsidR="0073692C" w:rsidRDefault="0073692C">
      <w:pPr>
        <w:spacing w:before="240" w:after="0" w:line="240" w:lineRule="exact"/>
        <w:ind w:right="22"/>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данных направлений в значительной степени сопряжена с трудностями и рисками развития информационно-коммуникацион</w:t>
      </w:r>
      <w:r>
        <w:rPr>
          <w:rFonts w:ascii="Lucida Sans Unicode" w:eastAsia="Lucida Sans Unicode" w:hAnsi="Lucida Sans Unicode" w:cs="Lucida Sans Unicode"/>
          <w:sz w:val="16"/>
          <w:szCs w:val="16"/>
        </w:rPr>
        <w:softHyphen/>
        <w:t>ных технологий в городе, среди которых выделяются следующие: 1. Недостаточно высокий уровень интеграции существующих и созда</w:t>
      </w:r>
      <w:r>
        <w:rPr>
          <w:rFonts w:ascii="Lucida Sans Unicode" w:eastAsia="Lucida Sans Unicode" w:hAnsi="Lucida Sans Unicode" w:cs="Lucida Sans Unicode"/>
          <w:sz w:val="16"/>
          <w:szCs w:val="16"/>
        </w:rPr>
        <w:softHyphen/>
        <w:t>ваемых систем городского управления, в городе до конца не решены</w:t>
      </w:r>
    </w:p>
    <w:p w:rsidR="0073692C" w:rsidRDefault="0073692C">
      <w:pPr>
        <w:spacing w:before="41" w:after="0" w:line="240" w:lineRule="exact"/>
        <w:ind w:left="5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вопросы создания общегородского комплекса стандартов, класси</w:t>
      </w:r>
      <w:r>
        <w:rPr>
          <w:rFonts w:ascii="Lucida Sans Unicode" w:eastAsia="Lucida Sans Unicode" w:hAnsi="Lucida Sans Unicode" w:cs="Lucida Sans Unicode"/>
          <w:sz w:val="16"/>
          <w:szCs w:val="16"/>
        </w:rPr>
        <w:softHyphen/>
        <w:t>фикаторов, наборов метаданных, позволяющих обеспечить согласо</w:t>
      </w:r>
      <w:r>
        <w:rPr>
          <w:rFonts w:ascii="Lucida Sans Unicode" w:eastAsia="Lucida Sans Unicode" w:hAnsi="Lucida Sans Unicode" w:cs="Lucida Sans Unicode"/>
          <w:sz w:val="16"/>
          <w:szCs w:val="16"/>
        </w:rPr>
        <w:softHyphen/>
        <w:t>ванное функционирование систем. Данная проблема решится при помощи создания Метасистемы «Электронная Москва», основой которой является: система электронного взаимодействия и система общегородских классификаторов и справочников.</w:t>
      </w:r>
    </w:p>
    <w:p w:rsidR="0073692C" w:rsidRDefault="0073692C">
      <w:pPr>
        <w:numPr>
          <w:ilvl w:val="0"/>
          <w:numId w:val="22"/>
        </w:numPr>
        <w:tabs>
          <w:tab w:val="left" w:pos="521"/>
        </w:tabs>
        <w:spacing w:after="0" w:line="240" w:lineRule="exact"/>
        <w:ind w:left="545"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Несмотря на заметный рост уровня информационной грамотности взрослого населения Москвы, этот уровень все еще остается низким. Недостаточно развита в Москве система обучения взрослого населе</w:t>
      </w:r>
      <w:r>
        <w:rPr>
          <w:rFonts w:ascii="Lucida Sans Unicode" w:eastAsia="Lucida Sans Unicode" w:hAnsi="Lucida Sans Unicode" w:cs="Lucida Sans Unicode"/>
          <w:sz w:val="16"/>
          <w:szCs w:val="16"/>
        </w:rPr>
        <w:softHyphen/>
        <w:t>ния использованию компьютера и сети Интернет, а также система специальной подготовки для использования ИКТ в профессиональ</w:t>
      </w:r>
      <w:r>
        <w:rPr>
          <w:rFonts w:ascii="Lucida Sans Unicode" w:eastAsia="Lucida Sans Unicode" w:hAnsi="Lucida Sans Unicode" w:cs="Lucida Sans Unicode"/>
          <w:sz w:val="16"/>
          <w:szCs w:val="16"/>
        </w:rPr>
        <w:softHyphen/>
        <w:t>ной деятельности.</w:t>
      </w:r>
    </w:p>
    <w:p w:rsidR="0073692C" w:rsidRDefault="0073692C">
      <w:pPr>
        <w:numPr>
          <w:ilvl w:val="0"/>
          <w:numId w:val="22"/>
        </w:numPr>
        <w:tabs>
          <w:tab w:val="left" w:pos="521"/>
        </w:tabs>
        <w:spacing w:after="0" w:line="240" w:lineRule="exact"/>
        <w:ind w:left="545"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Отставание от стран ЕС по показателям реального использования ИКТ при оказании услуг в сфере здравоохранения, образования, культуры города </w:t>
      </w:r>
      <w:r>
        <w:rPr>
          <w:rFonts w:ascii="Lucida Sans Unicode" w:eastAsia="Lucida Sans Unicode" w:hAnsi="Lucida Sans Unicode" w:cs="Lucida Sans Unicode"/>
          <w:sz w:val="16"/>
          <w:szCs w:val="16"/>
        </w:rPr>
        <w:lastRenderedPageBreak/>
        <w:t>Москвы. Даже при наличии достаточно развитой информа</w:t>
      </w:r>
      <w:r>
        <w:rPr>
          <w:rFonts w:ascii="Lucida Sans Unicode" w:eastAsia="Lucida Sans Unicode" w:hAnsi="Lucida Sans Unicode" w:cs="Lucida Sans Unicode"/>
          <w:sz w:val="16"/>
          <w:szCs w:val="16"/>
        </w:rPr>
        <w:softHyphen/>
        <w:t>ционно-коммуникационной инфраструктуры, уровень интеграции информационных технологий в производственные процессы в орга</w:t>
      </w:r>
      <w:r>
        <w:rPr>
          <w:rFonts w:ascii="Lucida Sans Unicode" w:eastAsia="Lucida Sans Unicode" w:hAnsi="Lucida Sans Unicode" w:cs="Lucida Sans Unicode"/>
          <w:sz w:val="16"/>
          <w:szCs w:val="16"/>
        </w:rPr>
        <w:softHyphen/>
        <w:t>низациях социальной сферы города остается низким.</w:t>
      </w:r>
    </w:p>
    <w:p w:rsidR="0073692C" w:rsidRDefault="0073692C">
      <w:pPr>
        <w:spacing w:before="240" w:after="0" w:line="240" w:lineRule="exact"/>
        <w:ind w:left="228"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последнее время руководством Москвы были выдвинуты предло</w:t>
      </w:r>
      <w:r>
        <w:rPr>
          <w:rFonts w:ascii="Lucida Sans Unicode" w:eastAsia="Lucida Sans Unicode" w:hAnsi="Lucida Sans Unicode" w:cs="Lucida Sans Unicode"/>
          <w:sz w:val="16"/>
          <w:szCs w:val="16"/>
        </w:rPr>
        <w:softHyphen/>
        <w:t>жения по концептуальному обновлению программы «Электронная Москва», ориентированному на выстраивание в столице системы интер</w:t>
      </w:r>
      <w:r>
        <w:rPr>
          <w:rFonts w:ascii="Lucida Sans Unicode" w:eastAsia="Lucida Sans Unicode" w:hAnsi="Lucida Sans Unicode" w:cs="Lucida Sans Unicode"/>
          <w:sz w:val="16"/>
          <w:szCs w:val="16"/>
        </w:rPr>
        <w:softHyphen/>
        <w:t>активного общения граждан и бизнеса с городскими властями через систему информационных коммуникаций. Другой важной задачей программы определено межведомственное взаимодействие, чтобы повысить качество оказываемых услуг населению, сократить время под</w:t>
      </w:r>
      <w:r>
        <w:rPr>
          <w:rFonts w:ascii="Lucida Sans Unicode" w:eastAsia="Lucida Sans Unicode" w:hAnsi="Lucida Sans Unicode" w:cs="Lucida Sans Unicode"/>
          <w:sz w:val="16"/>
          <w:szCs w:val="16"/>
        </w:rPr>
        <w:softHyphen/>
        <w:t>готовки запрашиваемых гражданами документов и справок. Кроме того, особое внимание предполагается уделить качеству услуг, оказы</w:t>
      </w:r>
      <w:r>
        <w:rPr>
          <w:rFonts w:ascii="Lucida Sans Unicode" w:eastAsia="Lucida Sans Unicode" w:hAnsi="Lucida Sans Unicode" w:cs="Lucida Sans Unicode"/>
          <w:sz w:val="16"/>
          <w:szCs w:val="16"/>
        </w:rPr>
        <w:softHyphen/>
        <w:t>ваемых бизнесу, в частности, в предоставлении в электронном виде зая</w:t>
      </w:r>
      <w:r>
        <w:rPr>
          <w:rFonts w:ascii="Lucida Sans Unicode" w:eastAsia="Lucida Sans Unicode" w:hAnsi="Lucida Sans Unicode" w:cs="Lucida Sans Unicode"/>
          <w:sz w:val="16"/>
          <w:szCs w:val="16"/>
        </w:rPr>
        <w:softHyphen/>
        <w:t>вок на инвест-контракты и другие цели.</w:t>
      </w: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127"/>
          <w:headerReference w:type="default" r:id="rId128"/>
          <w:footerReference w:type="even" r:id="rId129"/>
          <w:footerReference w:type="default" r:id="rId130"/>
          <w:type w:val="continuous"/>
          <w:pgSz w:w="11905" w:h="16837"/>
          <w:pgMar w:top="3766" w:right="2638" w:bottom="1440" w:left="2472"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before="2" w:after="0" w:line="540" w:lineRule="exact"/>
        <w:rPr>
          <w:rFonts w:ascii="Lucida Sans Unicode" w:eastAsia="Lucida Sans Unicode" w:hAnsi="Lucida Sans Unicode" w:cs="Lucida Sans Unicode"/>
          <w:sz w:val="20"/>
          <w:szCs w:val="20"/>
        </w:rPr>
        <w:sectPr w:rsidR="0073692C">
          <w:headerReference w:type="even" r:id="rId131"/>
          <w:headerReference w:type="default" r:id="rId132"/>
          <w:footerReference w:type="even" r:id="rId133"/>
          <w:footerReference w:type="default" r:id="rId134"/>
          <w:pgSz w:w="11905" w:h="16837"/>
          <w:pgMar w:top="0" w:right="4523" w:bottom="1440" w:left="3803" w:header="720" w:footer="720" w:gutter="0"/>
          <w:cols w:space="720"/>
        </w:sectPr>
      </w:pPr>
    </w:p>
    <w:p w:rsidR="0073692C" w:rsidRDefault="0073692C">
      <w:pPr>
        <w:spacing w:before="180" w:after="0" w:line="355" w:lineRule="exact"/>
        <w:ind w:left="3029"/>
        <w:jc w:val="both"/>
        <w:rPr>
          <w:rFonts w:ascii="Georgia" w:eastAsia="Georgia" w:hAnsi="Georgia" w:cs="Georgia"/>
          <w:sz w:val="72"/>
          <w:szCs w:val="72"/>
        </w:rPr>
      </w:pPr>
      <w:r>
        <w:rPr>
          <w:rFonts w:ascii="Arial Unicode MS" w:eastAsia="Arial Unicode MS" w:hAnsi="Arial Unicode MS" w:cs="Arial Unicode MS"/>
          <w:b/>
          <w:bCs/>
          <w:smallCaps/>
          <w:spacing w:val="130"/>
          <w:position w:val="-6"/>
          <w:sz w:val="48"/>
          <w:szCs w:val="48"/>
        </w:rPr>
        <w:lastRenderedPageBreak/>
        <w:t>часть</w:t>
      </w:r>
      <w:r>
        <w:rPr>
          <w:rFonts w:ascii="Arial Unicode MS" w:eastAsia="Arial Unicode MS" w:hAnsi="Arial Unicode MS" w:cs="Arial Unicode MS"/>
          <w:b/>
          <w:bCs/>
          <w:spacing w:val="120"/>
          <w:position w:val="-6"/>
          <w:sz w:val="48"/>
          <w:szCs w:val="48"/>
        </w:rPr>
        <w:t xml:space="preserve"> </w:t>
      </w:r>
      <w:r>
        <w:rPr>
          <w:rFonts w:ascii="Georgia" w:eastAsia="Georgia" w:hAnsi="Georgia" w:cs="Georgia"/>
          <w:b/>
          <w:bCs/>
          <w:position w:val="-6"/>
          <w:sz w:val="72"/>
          <w:szCs w:val="72"/>
        </w:rPr>
        <w:t>г</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80" w:after="0" w:line="540" w:lineRule="exact"/>
        <w:rPr>
          <w:rFonts w:ascii="Arial Unicode MS" w:eastAsia="Arial Unicode MS" w:hAnsi="Arial Unicode MS" w:cs="Arial Unicode MS"/>
          <w:sz w:val="54"/>
          <w:szCs w:val="54"/>
        </w:rPr>
      </w:pPr>
      <w:r>
        <w:rPr>
          <w:rFonts w:ascii="Arial Unicode MS" w:eastAsia="Arial Unicode MS" w:hAnsi="Arial Unicode MS" w:cs="Arial Unicode MS"/>
          <w:b/>
          <w:bCs/>
          <w:sz w:val="54"/>
          <w:szCs w:val="54"/>
        </w:rPr>
        <w:t>«Электронный город» в России:</w:t>
      </w:r>
    </w:p>
    <w:p w:rsidR="0073692C" w:rsidRDefault="0073692C">
      <w:pPr>
        <w:spacing w:before="2" w:after="0" w:line="540" w:lineRule="exact"/>
        <w:jc w:val="both"/>
        <w:rPr>
          <w:rFonts w:ascii="Arial Unicode MS" w:eastAsia="Arial Unicode MS" w:hAnsi="Arial Unicode MS" w:cs="Arial Unicode MS"/>
          <w:sz w:val="54"/>
          <w:szCs w:val="54"/>
        </w:rPr>
      </w:pPr>
      <w:r>
        <w:rPr>
          <w:rFonts w:ascii="Arial Unicode MS" w:eastAsia="Arial Unicode MS" w:hAnsi="Arial Unicode MS" w:cs="Arial Unicode MS"/>
          <w:b/>
          <w:bCs/>
          <w:sz w:val="54"/>
          <w:szCs w:val="54"/>
        </w:rPr>
        <w:t>современное состояние и перспективы</w:t>
      </w:r>
    </w:p>
    <w:p w:rsidR="0073692C" w:rsidRDefault="0076119C">
      <w:pPr>
        <w:spacing w:before="84" w:after="0" w:line="240" w:lineRule="auto"/>
        <w:ind w:left="3734"/>
        <w:jc w:val="both"/>
        <w:rPr>
          <w:rFonts w:ascii="Arial Black" w:eastAsia="Arial Black" w:hAnsi="Arial Black" w:cs="Arial Black"/>
          <w:sz w:val="34"/>
          <w:szCs w:val="34"/>
        </w:rPr>
      </w:pPr>
      <w:r>
        <w:rPr>
          <w:rFonts w:ascii="Lucida Sans Unicode" w:eastAsia="Lucida Sans Unicode" w:hAnsi="Lucida Sans Unicode" w:cs="Lucida Sans Unicode"/>
          <w:noProof/>
          <w:sz w:val="20"/>
          <w:szCs w:val="20"/>
        </w:rPr>
        <mc:AlternateContent>
          <mc:Choice Requires="wps">
            <w:drawing>
              <wp:anchor distT="0" distB="0" distL="24130" distR="24130" simplePos="0" relativeHeight="251659264" behindDoc="0" locked="0" layoutInCell="1" allowOverlap="1" wp14:anchorId="696A3CCD">
                <wp:simplePos x="0" y="0"/>
                <wp:positionH relativeFrom="margin">
                  <wp:posOffset>3803650</wp:posOffset>
                </wp:positionH>
                <wp:positionV relativeFrom="paragraph">
                  <wp:posOffset>42545</wp:posOffset>
                </wp:positionV>
                <wp:extent cx="360045" cy="1974850"/>
                <wp:effectExtent l="3175" t="4445" r="0" b="190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7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92C" w:rsidRDefault="0076119C">
                            <w:pPr>
                              <w:ind w:right="-2"/>
                            </w:pPr>
                            <w:r>
                              <w:rPr>
                                <w:noProof/>
                              </w:rPr>
                              <w:drawing>
                                <wp:inline distT="0" distB="0" distL="0" distR="0" wp14:anchorId="29D706F2">
                                  <wp:extent cx="361315" cy="1977390"/>
                                  <wp:effectExtent l="0" t="0" r="635" b="3810"/>
                                  <wp:docPr id="12" name="Picture 12"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5"/>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1315" cy="197739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9.5pt;margin-top:3.35pt;width:28.35pt;height:155.5pt;z-index:25165926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WMrw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" filled="f" stroked="f">
                <v:textbox inset="0,0,0,0">
                  <w:txbxContent>
                    <w:p w:rsidR="0073692C" w:rsidRDefault="0076119C">
                      <w:pPr>
                        <w:ind w:right="-2"/>
                      </w:pPr>
                      <w:r>
                        <w:rPr>
                          <w:noProof/>
                        </w:rPr>
                        <w:drawing>
                          <wp:inline distT="0" distB="0" distL="0" distR="0" wp14:anchorId="29D706F2">
                            <wp:extent cx="361315" cy="1977390"/>
                            <wp:effectExtent l="0" t="0" r="635" b="3810"/>
                            <wp:docPr id="12" name="Picture 12"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5"/>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1315" cy="1977390"/>
                                    </a:xfrm>
                                    <a:prstGeom prst="rect">
                                      <a:avLst/>
                                    </a:prstGeom>
                                    <a:solidFill>
                                      <a:srgbClr val="FFFFFF"/>
                                    </a:solidFill>
                                    <a:ln>
                                      <a:noFill/>
                                    </a:ln>
                                  </pic:spPr>
                                </pic:pic>
                              </a:graphicData>
                            </a:graphic>
                          </wp:inline>
                        </w:drawing>
                      </w:r>
                    </w:p>
                  </w:txbxContent>
                </v:textbox>
                <w10:wrap type="topAndBottom" anchorx="margin"/>
              </v:shape>
            </w:pict>
          </mc:Fallback>
        </mc:AlternateContent>
      </w:r>
      <w:r w:rsidR="0073692C">
        <w:rPr>
          <w:rFonts w:ascii="Arial Black" w:eastAsia="Arial Black" w:hAnsi="Arial Black" w:cs="Arial Black"/>
          <w:spacing w:val="120"/>
          <w:sz w:val="34"/>
          <w:szCs w:val="34"/>
        </w:rPr>
        <w:t>ГЛАВА</w:t>
      </w:r>
    </w:p>
    <w:p w:rsidR="0073692C" w:rsidRDefault="0073692C">
      <w:pPr>
        <w:spacing w:after="0" w:line="240" w:lineRule="exact"/>
        <w:ind w:right="883"/>
        <w:jc w:val="both"/>
        <w:rPr>
          <w:rFonts w:ascii="Lucida Sans Unicode" w:eastAsia="Lucida Sans Unicode" w:hAnsi="Lucida Sans Unicode" w:cs="Lucida Sans Unicode"/>
          <w:sz w:val="20"/>
          <w:szCs w:val="20"/>
        </w:rPr>
      </w:pPr>
    </w:p>
    <w:p w:rsidR="0073692C" w:rsidRDefault="0073692C">
      <w:pPr>
        <w:spacing w:after="0" w:line="240" w:lineRule="exact"/>
        <w:ind w:right="883"/>
        <w:jc w:val="both"/>
        <w:rPr>
          <w:rFonts w:ascii="Lucida Sans Unicode" w:eastAsia="Lucida Sans Unicode" w:hAnsi="Lucida Sans Unicode" w:cs="Lucida Sans Unicode"/>
          <w:sz w:val="20"/>
          <w:szCs w:val="20"/>
        </w:rPr>
      </w:pPr>
    </w:p>
    <w:p w:rsidR="0073692C" w:rsidRDefault="0073692C">
      <w:pPr>
        <w:spacing w:after="0" w:line="240" w:lineRule="exact"/>
        <w:ind w:right="883"/>
        <w:jc w:val="both"/>
        <w:rPr>
          <w:rFonts w:ascii="Lucida Sans Unicode" w:eastAsia="Lucida Sans Unicode" w:hAnsi="Lucida Sans Unicode" w:cs="Lucida Sans Unicode"/>
          <w:sz w:val="20"/>
          <w:szCs w:val="20"/>
        </w:rPr>
      </w:pPr>
    </w:p>
    <w:p w:rsidR="0073692C" w:rsidRDefault="0073692C">
      <w:pPr>
        <w:spacing w:after="0" w:line="240" w:lineRule="exact"/>
        <w:ind w:right="883"/>
        <w:jc w:val="both"/>
        <w:rPr>
          <w:rFonts w:ascii="Lucida Sans Unicode" w:eastAsia="Lucida Sans Unicode" w:hAnsi="Lucida Sans Unicode" w:cs="Lucida Sans Unicode"/>
          <w:sz w:val="20"/>
          <w:szCs w:val="20"/>
        </w:rPr>
      </w:pPr>
    </w:p>
    <w:p w:rsidR="0073692C" w:rsidRDefault="0073692C">
      <w:pPr>
        <w:spacing w:after="0" w:line="240" w:lineRule="exact"/>
        <w:ind w:right="883"/>
        <w:jc w:val="both"/>
        <w:rPr>
          <w:rFonts w:ascii="Lucida Sans Unicode" w:eastAsia="Lucida Sans Unicode" w:hAnsi="Lucida Sans Unicode" w:cs="Lucida Sans Unicode"/>
          <w:sz w:val="20"/>
          <w:szCs w:val="20"/>
        </w:rPr>
      </w:pPr>
    </w:p>
    <w:p w:rsidR="0073692C" w:rsidRDefault="0073692C">
      <w:pPr>
        <w:spacing w:after="0" w:line="240" w:lineRule="exact"/>
        <w:ind w:right="883"/>
        <w:jc w:val="both"/>
        <w:rPr>
          <w:rFonts w:ascii="Lucida Sans Unicode" w:eastAsia="Lucida Sans Unicode" w:hAnsi="Lucida Sans Unicode" w:cs="Lucida Sans Unicode"/>
          <w:sz w:val="20"/>
          <w:szCs w:val="20"/>
        </w:rPr>
      </w:pPr>
    </w:p>
    <w:p w:rsidR="0073692C" w:rsidRDefault="0073692C">
      <w:pPr>
        <w:spacing w:before="110" w:after="0" w:line="442" w:lineRule="exact"/>
        <w:ind w:right="883"/>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t>«Электронный город»: цели и содержание</w:t>
      </w:r>
    </w:p>
    <w:p w:rsidR="0073692C" w:rsidRDefault="0073692C">
      <w:pPr>
        <w:spacing w:before="192" w:after="0" w:line="240" w:lineRule="exact"/>
        <w:rPr>
          <w:rFonts w:ascii="Lucida Sans Unicode" w:eastAsia="Lucida Sans Unicode" w:hAnsi="Lucida Sans Unicode" w:cs="Lucida Sans Unicode"/>
          <w:sz w:val="20"/>
          <w:szCs w:val="20"/>
        </w:rPr>
        <w:sectPr w:rsidR="0073692C">
          <w:headerReference w:type="even" r:id="rId136"/>
          <w:headerReference w:type="default" r:id="rId137"/>
          <w:footerReference w:type="even" r:id="rId138"/>
          <w:footerReference w:type="default" r:id="rId139"/>
          <w:pgSz w:w="11905" w:h="16837"/>
          <w:pgMar w:top="3416" w:right="2657" w:bottom="1440" w:left="2725"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18" w:after="0" w:line="278" w:lineRule="exact"/>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Концепция «электронного города» возникла в 1990-е годы в ведущих странах мира, осуществлявших быстрый переход к постиндустриальной стадии развития. Уже на рубеже веков первые проекты «электронных городов» стали реализовываться в Западной Европе, США и Японии, а в 2000-е годы на фоне </w:t>
      </w:r>
      <w:r>
        <w:rPr>
          <w:rFonts w:ascii="Arial Unicode MS" w:eastAsia="Arial Unicode MS" w:hAnsi="Arial Unicode MS" w:cs="Arial Unicode MS"/>
          <w:sz w:val="18"/>
          <w:szCs w:val="18"/>
        </w:rPr>
        <w:lastRenderedPageBreak/>
        <w:t>бума информационно-коммуникационных техно</w:t>
      </w:r>
      <w:r>
        <w:rPr>
          <w:rFonts w:ascii="Arial Unicode MS" w:eastAsia="Arial Unicode MS" w:hAnsi="Arial Unicode MS" w:cs="Arial Unicode MS"/>
          <w:sz w:val="18"/>
          <w:szCs w:val="18"/>
        </w:rPr>
        <w:softHyphen/>
        <w:t>логий (ИКТ) идея развития «электронных городов» стала популярной практически во всем мире.</w:t>
      </w:r>
    </w:p>
    <w:p w:rsidR="0073692C" w:rsidRDefault="0073692C">
      <w:pPr>
        <w:spacing w:after="0" w:line="240" w:lineRule="exact"/>
        <w:ind w:right="274"/>
        <w:jc w:val="center"/>
        <w:rPr>
          <w:rFonts w:ascii="Lucida Sans Unicode" w:eastAsia="Lucida Sans Unicode" w:hAnsi="Lucida Sans Unicode" w:cs="Lucida Sans Unicode"/>
          <w:sz w:val="20"/>
          <w:szCs w:val="20"/>
        </w:rPr>
      </w:pPr>
    </w:p>
    <w:p w:rsidR="0073692C" w:rsidRDefault="0073692C">
      <w:pPr>
        <w:spacing w:after="0" w:line="240" w:lineRule="exact"/>
        <w:ind w:right="274"/>
        <w:jc w:val="center"/>
        <w:rPr>
          <w:rFonts w:ascii="Lucida Sans Unicode" w:eastAsia="Lucida Sans Unicode" w:hAnsi="Lucida Sans Unicode" w:cs="Lucida Sans Unicode"/>
          <w:sz w:val="20"/>
          <w:szCs w:val="20"/>
        </w:rPr>
      </w:pPr>
    </w:p>
    <w:p w:rsidR="0073692C" w:rsidRDefault="0073692C">
      <w:pPr>
        <w:spacing w:after="0" w:line="240" w:lineRule="exact"/>
        <w:ind w:right="274"/>
        <w:jc w:val="center"/>
        <w:rPr>
          <w:rFonts w:ascii="Lucida Sans Unicode" w:eastAsia="Lucida Sans Unicode" w:hAnsi="Lucida Sans Unicode" w:cs="Lucida Sans Unicode"/>
          <w:sz w:val="20"/>
          <w:szCs w:val="20"/>
        </w:rPr>
      </w:pPr>
    </w:p>
    <w:p w:rsidR="0073692C" w:rsidRDefault="0073692C">
      <w:pPr>
        <w:spacing w:after="0" w:line="240" w:lineRule="exact"/>
        <w:ind w:right="274"/>
        <w:jc w:val="center"/>
        <w:rPr>
          <w:rFonts w:ascii="Lucida Sans Unicode" w:eastAsia="Lucida Sans Unicode" w:hAnsi="Lucida Sans Unicode" w:cs="Lucida Sans Unicode"/>
          <w:sz w:val="20"/>
          <w:szCs w:val="20"/>
        </w:rPr>
      </w:pPr>
    </w:p>
    <w:p w:rsidR="0073692C" w:rsidRDefault="0073692C">
      <w:pPr>
        <w:spacing w:before="190" w:after="0" w:line="240" w:lineRule="auto"/>
        <w:ind w:right="274"/>
        <w:jc w:val="center"/>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означают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слова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w:t>
      </w:r>
    </w:p>
    <w:p w:rsidR="0073692C" w:rsidRDefault="0073692C">
      <w:pPr>
        <w:spacing w:before="19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Наряду с понятием «электронный город»</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city</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используются такие термины, как «цифровой город»</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digital</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city</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«информационный город»</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information</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city</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«умный город»</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intelligent</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smart</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city</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и др. При этом пространственные масштабы «электронных городов» могут быть самые разные - от небольшого населенного пункта до многомиллион</w:t>
      </w:r>
      <w:r>
        <w:rPr>
          <w:rFonts w:ascii="Lucida Sans Unicode" w:eastAsia="Lucida Sans Unicode" w:hAnsi="Lucida Sans Unicode" w:cs="Lucida Sans Unicode"/>
          <w:sz w:val="16"/>
          <w:szCs w:val="16"/>
        </w:rPr>
        <w:softHyphen/>
        <w:t>ной городской агломерации. Тем не менее размер города определяют некоторые особенности его информатизации - в частности, вряд ли можно считать успешным построение «электронного города» с мил</w:t>
      </w:r>
      <w:r>
        <w:rPr>
          <w:rFonts w:ascii="Lucida Sans Unicode" w:eastAsia="Lucida Sans Unicode" w:hAnsi="Lucida Sans Unicode" w:cs="Lucida Sans Unicode"/>
          <w:sz w:val="16"/>
          <w:szCs w:val="16"/>
        </w:rPr>
        <w:softHyphen/>
        <w:t>лионным населением, если он будет характеризоваться только развитой информационно-коммуникационной инфраструктурой и массовым, эффективным использованием ИКТ во всех областях экономической, социальной и культурной жизни, но не сможет стать центром конкурен</w:t>
      </w:r>
      <w:r>
        <w:rPr>
          <w:rFonts w:ascii="Lucida Sans Unicode" w:eastAsia="Lucida Sans Unicode" w:hAnsi="Lucida Sans Unicode" w:cs="Lucida Sans Unicode"/>
          <w:sz w:val="16"/>
          <w:szCs w:val="16"/>
        </w:rPr>
        <w:softHyphen/>
        <w:t>тоспособной информационной индустрии. В то же время небольшому «электронному городу» совсем не обязательно специализироваться на производстве информации, информационных технологий и услуг.</w:t>
      </w:r>
    </w:p>
    <w:p w:rsidR="0073692C" w:rsidRDefault="0073692C">
      <w:pPr>
        <w:spacing w:after="0" w:line="240" w:lineRule="exact"/>
        <w:ind w:left="238"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Есть немало примеров успешного проникновения ИКТ почти во все сферы жизни традиционных городов (в особенности на этом поприще преуспели страны Северной Европы, причем, часто комплексная система «электронного города» возникала эволюционным путем из разрозненных информационных систем по оказанию тех или иных услуг). Однако можно отметить и амбициозные попытки построить такого рода города будущего «с нуля» - в Южной Корее, на Ближнем Востоке и др.</w:t>
      </w:r>
    </w:p>
    <w:p w:rsidR="0073692C" w:rsidRDefault="0073692C">
      <w:pPr>
        <w:spacing w:after="0" w:line="240" w:lineRule="exact"/>
        <w:ind w:left="23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целом названные термины используются для обозначения город</w:t>
      </w:r>
      <w:r>
        <w:rPr>
          <w:rFonts w:ascii="Lucida Sans Unicode" w:eastAsia="Lucida Sans Unicode" w:hAnsi="Lucida Sans Unicode" w:cs="Lucida Sans Unicode"/>
          <w:sz w:val="16"/>
          <w:szCs w:val="16"/>
        </w:rPr>
        <w:softHyphen/>
        <w:t>ского образования (сообщества), которое активно использует современ</w:t>
      </w:r>
      <w:r>
        <w:rPr>
          <w:rFonts w:ascii="Lucida Sans Unicode" w:eastAsia="Lucida Sans Unicode" w:hAnsi="Lucida Sans Unicode" w:cs="Lucida Sans Unicode"/>
          <w:sz w:val="16"/>
          <w:szCs w:val="16"/>
        </w:rPr>
        <w:softHyphen/>
        <w:t>ную широкополосную инфраструктуру связи, применяет во всех сферах жизни гибкие компьютерные системы и инновационные услуги, эффек</w:t>
      </w:r>
      <w:r>
        <w:rPr>
          <w:rFonts w:ascii="Lucida Sans Unicode" w:eastAsia="Lucida Sans Unicode" w:hAnsi="Lucida Sans Unicode" w:cs="Lucida Sans Unicode"/>
          <w:sz w:val="16"/>
          <w:szCs w:val="16"/>
        </w:rPr>
        <w:softHyphen/>
        <w:t>тивно отвечающие нуждам городских систем управления, жителей насе</w:t>
      </w:r>
      <w:r>
        <w:rPr>
          <w:rFonts w:ascii="Lucida Sans Unicode" w:eastAsia="Lucida Sans Unicode" w:hAnsi="Lucida Sans Unicode" w:cs="Lucida Sans Unicode"/>
          <w:sz w:val="16"/>
          <w:szCs w:val="16"/>
        </w:rPr>
        <w:softHyphen/>
        <w:t>ленных пунктов, действующих на территории города компаний и их пер</w:t>
      </w:r>
      <w:r>
        <w:rPr>
          <w:rFonts w:ascii="Lucida Sans Unicode" w:eastAsia="Lucida Sans Unicode" w:hAnsi="Lucida Sans Unicode" w:cs="Lucida Sans Unicode"/>
          <w:sz w:val="16"/>
          <w:szCs w:val="16"/>
        </w:rPr>
        <w:softHyphen/>
        <w:t>сонала. Вместе с тем в каждое словосочетание, естественно, вкладывают</w:t>
      </w:r>
      <w:r>
        <w:rPr>
          <w:rFonts w:ascii="Lucida Sans Unicode" w:eastAsia="Lucida Sans Unicode" w:hAnsi="Lucida Sans Unicode" w:cs="Lucida Sans Unicode"/>
          <w:sz w:val="16"/>
          <w:szCs w:val="16"/>
        </w:rPr>
        <w:softHyphen/>
        <w:t>ся определенные смысловые нюансы. Например, в Западной Европе в последние годы популярность приобретает термин «умный город», с помощью которого эксперты и политики пытаются подчеркнуть опас</w:t>
      </w:r>
      <w:r>
        <w:rPr>
          <w:rFonts w:ascii="Lucida Sans Unicode" w:eastAsia="Lucida Sans Unicode" w:hAnsi="Lucida Sans Unicode" w:cs="Lucida Sans Unicode"/>
          <w:sz w:val="16"/>
          <w:szCs w:val="16"/>
        </w:rPr>
        <w:softHyphen/>
        <w:t>ность ставки только на развитие ИКТ без создания принципиально ново</w:t>
      </w:r>
      <w:r>
        <w:rPr>
          <w:rFonts w:ascii="Lucida Sans Unicode" w:eastAsia="Lucida Sans Unicode" w:hAnsi="Lucida Sans Unicode" w:cs="Lucida Sans Unicode"/>
          <w:sz w:val="16"/>
          <w:szCs w:val="16"/>
        </w:rPr>
        <w:softHyphen/>
        <w:t>го качества жизни в городе.</w:t>
      </w:r>
    </w:p>
    <w:p w:rsidR="0073692C" w:rsidRDefault="0073692C">
      <w:pPr>
        <w:spacing w:after="0" w:line="240" w:lineRule="exact"/>
        <w:ind w:left="696" w:right="1037"/>
        <w:rPr>
          <w:rFonts w:ascii="Lucida Sans Unicode" w:eastAsia="Lucida Sans Unicode" w:hAnsi="Lucida Sans Unicode" w:cs="Lucida Sans Unicode"/>
          <w:sz w:val="20"/>
          <w:szCs w:val="20"/>
        </w:rPr>
      </w:pPr>
    </w:p>
    <w:p w:rsidR="0073692C" w:rsidRDefault="0073692C">
      <w:pPr>
        <w:spacing w:after="0" w:line="240" w:lineRule="exact"/>
        <w:ind w:left="696" w:right="1037"/>
        <w:rPr>
          <w:rFonts w:ascii="Lucida Sans Unicode" w:eastAsia="Lucida Sans Unicode" w:hAnsi="Lucida Sans Unicode" w:cs="Lucida Sans Unicode"/>
          <w:sz w:val="20"/>
          <w:szCs w:val="20"/>
        </w:rPr>
      </w:pPr>
    </w:p>
    <w:p w:rsidR="0073692C" w:rsidRDefault="0073692C">
      <w:pPr>
        <w:spacing w:before="5" w:after="0" w:line="281" w:lineRule="exact"/>
        <w:ind w:left="696"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внести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качество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жизни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горожан?</w:t>
      </w:r>
    </w:p>
    <w:p w:rsidR="0073692C" w:rsidRDefault="0073692C">
      <w:pPr>
        <w:spacing w:before="149"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Высокоразвитая инфраструктура ИКТ является ключевым условием для построения «электронного города», однако, даже финансово затратный успех по внедрению сетевых технологий - лишь необходимое, но недоста</w:t>
      </w:r>
      <w:r>
        <w:rPr>
          <w:rFonts w:ascii="Lucida Sans Unicode" w:eastAsia="Lucida Sans Unicode" w:hAnsi="Lucida Sans Unicode" w:cs="Lucida Sans Unicode"/>
          <w:sz w:val="16"/>
          <w:szCs w:val="16"/>
        </w:rPr>
        <w:softHyphen/>
        <w:t>точное условие для развития по-настоящему цифрового, «умного горо</w:t>
      </w:r>
      <w:r>
        <w:rPr>
          <w:rFonts w:ascii="Lucida Sans Unicode" w:eastAsia="Lucida Sans Unicode" w:hAnsi="Lucida Sans Unicode" w:cs="Lucida Sans Unicode"/>
          <w:sz w:val="16"/>
          <w:szCs w:val="16"/>
        </w:rPr>
        <w:softHyphen/>
        <w:t>да». В конечном счете, активное и повсеместное использование ИКТ должно трансформировать весь стиль жизни в городе. Во всех сферах в условиях нарастания процессов глобализации и стремительного движе</w:t>
      </w:r>
      <w:r>
        <w:rPr>
          <w:rFonts w:ascii="Lucida Sans Unicode" w:eastAsia="Lucida Sans Unicode" w:hAnsi="Lucida Sans Unicode" w:cs="Lucida Sans Unicode"/>
          <w:sz w:val="16"/>
          <w:szCs w:val="16"/>
        </w:rPr>
        <w:softHyphen/>
        <w:t>ния экономики и общества в целом к постиндустриальной стадии, наря</w:t>
      </w:r>
      <w:r>
        <w:rPr>
          <w:rFonts w:ascii="Lucida Sans Unicode" w:eastAsia="Lucida Sans Unicode" w:hAnsi="Lucida Sans Unicode" w:cs="Lucida Sans Unicode"/>
          <w:sz w:val="16"/>
          <w:szCs w:val="16"/>
        </w:rPr>
        <w:softHyphen/>
        <w:t>ду с инженерной инфраструктурой (физическим капиталом) важное значение приобретают человеческий и социальный капитал.</w:t>
      </w:r>
    </w:p>
    <w:p w:rsidR="0073692C" w:rsidRDefault="0073692C">
      <w:pPr>
        <w:spacing w:before="41"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Иначе говоря, мало создать в городе современные информационно-коммуникационные системы - городские чиновники, предпринимате</w:t>
      </w:r>
      <w:r>
        <w:rPr>
          <w:rFonts w:ascii="Lucida Sans Unicode" w:eastAsia="Lucida Sans Unicode" w:hAnsi="Lucida Sans Unicode" w:cs="Lucida Sans Unicode"/>
          <w:sz w:val="16"/>
          <w:szCs w:val="16"/>
        </w:rPr>
        <w:softHyphen/>
        <w:t>ли (включая малый бизнес, обслуживающий население) и простые жители, благодаря повышению образовательного уровня в сфере ИКТ, должны уметь воспользоваться всеми современными достижениями информационного общества (т.е. обладать необходимым уровнем человеческого капитала). При этом в «электронном городе» не должно возникать информационного, так называемого цифрового разрыва: доступ горожан к социально значимой информации и базовым инфор</w:t>
      </w:r>
      <w:r>
        <w:rPr>
          <w:rFonts w:ascii="Lucida Sans Unicode" w:eastAsia="Lucida Sans Unicode" w:hAnsi="Lucida Sans Unicode" w:cs="Lucida Sans Unicode"/>
          <w:sz w:val="16"/>
          <w:szCs w:val="16"/>
        </w:rPr>
        <w:softHyphen/>
        <w:t>мационно-коммуникационным услугам не должен зависеть от пола, возраста и социально-экономического положения. Право граждан на свободный и оперативный доступ к информационным ресурсам в современных условиях бума ИКТ становится таким же непреложным, как другие основные права. Исключение каких-то категорий горожан из участия в «электронных» составляющих жизнедеятельности населенно</w:t>
      </w:r>
      <w:r>
        <w:rPr>
          <w:rFonts w:ascii="Lucida Sans Unicode" w:eastAsia="Lucida Sans Unicode" w:hAnsi="Lucida Sans Unicode" w:cs="Lucida Sans Unicode"/>
          <w:sz w:val="16"/>
          <w:szCs w:val="16"/>
        </w:rPr>
        <w:softHyphen/>
        <w:t>го пункта свидетельствует о низкой интенсивности социальных связей и отсутствии социально-ориентированной политики (т.е. недостаточном развитии социального капитала). Например, регулярное обращение к информационным ресурсам городского правительства или электронная запись в поликлиники должны стать доступны не только состоятельной молодежи, ежедневно пользующейся дома услугами сети Интернет, но и малообеспеченным слоям населения, а также людям пожилого возра</w:t>
      </w:r>
      <w:r>
        <w:rPr>
          <w:rFonts w:ascii="Lucida Sans Unicode" w:eastAsia="Lucida Sans Unicode" w:hAnsi="Lucida Sans Unicode" w:cs="Lucida Sans Unicode"/>
          <w:sz w:val="16"/>
          <w:szCs w:val="16"/>
        </w:rPr>
        <w:softHyphen/>
        <w:t>ста, которые не отличаются большими навыками использования ИКТ.</w:t>
      </w:r>
    </w:p>
    <w:p w:rsidR="0073692C" w:rsidRDefault="0073692C">
      <w:pPr>
        <w:spacing w:after="0" w:line="240" w:lineRule="exact"/>
        <w:ind w:left="576" w:right="1018"/>
        <w:rPr>
          <w:rFonts w:ascii="Lucida Sans Unicode" w:eastAsia="Lucida Sans Unicode" w:hAnsi="Lucida Sans Unicode" w:cs="Lucida Sans Unicode"/>
          <w:sz w:val="20"/>
          <w:szCs w:val="20"/>
        </w:rPr>
      </w:pPr>
    </w:p>
    <w:p w:rsidR="0073692C" w:rsidRDefault="0073692C">
      <w:pPr>
        <w:spacing w:after="0" w:line="240" w:lineRule="exact"/>
        <w:ind w:left="576" w:right="1018"/>
        <w:rPr>
          <w:rFonts w:ascii="Lucida Sans Unicode" w:eastAsia="Lucida Sans Unicode" w:hAnsi="Lucida Sans Unicode" w:cs="Lucida Sans Unicode"/>
          <w:sz w:val="20"/>
          <w:szCs w:val="20"/>
        </w:rPr>
      </w:pPr>
    </w:p>
    <w:p w:rsidR="0073692C" w:rsidRDefault="0073692C">
      <w:pPr>
        <w:spacing w:before="5" w:after="0" w:line="283" w:lineRule="exact"/>
        <w:ind w:left="576" w:right="10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Не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уничтожит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 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культурное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разнообразие?</w:t>
      </w:r>
    </w:p>
    <w:p w:rsidR="0073692C" w:rsidRDefault="0073692C">
      <w:pPr>
        <w:spacing w:before="149"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Отдельной заботы должно быть удостоено сохранение культурного разно</w:t>
      </w:r>
      <w:r>
        <w:rPr>
          <w:rFonts w:ascii="Lucida Sans Unicode" w:eastAsia="Lucida Sans Unicode" w:hAnsi="Lucida Sans Unicode" w:cs="Lucida Sans Unicode"/>
          <w:sz w:val="16"/>
          <w:szCs w:val="16"/>
        </w:rPr>
        <w:softHyphen/>
        <w:t>образия в общем информационном пространстве. В условиях российских городов прежде всего эта задача связана с развитием ресурсов на различ</w:t>
      </w:r>
      <w:r>
        <w:rPr>
          <w:rFonts w:ascii="Lucida Sans Unicode" w:eastAsia="Lucida Sans Unicode" w:hAnsi="Lucida Sans Unicode" w:cs="Lucida Sans Unicode"/>
          <w:sz w:val="16"/>
          <w:szCs w:val="16"/>
        </w:rPr>
        <w:softHyphen/>
        <w:t>ных национальных языках. Как показал опубликованный в 2009 году мас</w:t>
      </w:r>
      <w:r>
        <w:rPr>
          <w:rFonts w:ascii="Lucida Sans Unicode" w:eastAsia="Lucida Sans Unicode" w:hAnsi="Lucida Sans Unicode" w:cs="Lucida Sans Unicode"/>
          <w:sz w:val="16"/>
          <w:szCs w:val="16"/>
        </w:rPr>
        <w:softHyphen/>
        <w:t>штабный труд Конференции ООН по торговле и развитию «Доклад об информационной экономике», во всем мире основными активными пользователями ИКТ-услуг выступают городские жители, владеющие так называемыми доминирующими языками. Одной из причин такого нера</w:t>
      </w:r>
      <w:r>
        <w:rPr>
          <w:rFonts w:ascii="Lucida Sans Unicode" w:eastAsia="Lucida Sans Unicode" w:hAnsi="Lucida Sans Unicode" w:cs="Lucida Sans Unicode"/>
          <w:sz w:val="16"/>
          <w:szCs w:val="16"/>
        </w:rPr>
        <w:softHyphen/>
        <w:t>венства в пользовании достижениями «электронных городов» является дефицит локального содержания на языках меньших по численности народов. Пока в нашей стране даже ограниченного успеха удается добиться лишь при развитии в сети Интернет информационного про-</w:t>
      </w:r>
    </w:p>
    <w:p w:rsidR="0073692C" w:rsidRDefault="0073692C">
      <w:pPr>
        <w:spacing w:before="151" w:after="0" w:line="238" w:lineRule="exact"/>
        <w:rPr>
          <w:rFonts w:ascii="Lucida Sans Unicode" w:eastAsia="Lucida Sans Unicode" w:hAnsi="Lucida Sans Unicode" w:cs="Lucida Sans Unicode"/>
          <w:sz w:val="20"/>
          <w:szCs w:val="20"/>
        </w:rPr>
        <w:sectPr w:rsidR="0073692C">
          <w:type w:val="continuous"/>
          <w:pgSz w:w="11905" w:h="16837"/>
          <w:pgMar w:top="3744" w:right="2743" w:bottom="1440" w:left="2472" w:header="720" w:footer="720" w:gutter="0"/>
          <w:cols w:space="720"/>
        </w:sectPr>
      </w:pPr>
    </w:p>
    <w:p w:rsidR="0073692C" w:rsidRDefault="0073692C">
      <w:pPr>
        <w:spacing w:before="41"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странства на татарском и еще нескольких языках народов, имеющих в рамках Российской Федерации собственную государственность.</w:t>
      </w:r>
    </w:p>
    <w:p w:rsidR="0073692C" w:rsidRDefault="0073692C">
      <w:pPr>
        <w:spacing w:after="0" w:line="240" w:lineRule="exact"/>
        <w:ind w:left="24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Наконец, нельзя забывать и о сохранении чистоты русского языка, который в условиях глобального характера Интернет-среды подвергает</w:t>
      </w:r>
      <w:r>
        <w:rPr>
          <w:rFonts w:ascii="Lucida Sans Unicode" w:eastAsia="Lucida Sans Unicode" w:hAnsi="Lucida Sans Unicode" w:cs="Lucida Sans Unicode"/>
          <w:sz w:val="16"/>
          <w:szCs w:val="16"/>
        </w:rPr>
        <w:softHyphen/>
        <w:t>ся мощнейшему давлению английского. При этом, однако, «электрон</w:t>
      </w:r>
      <w:r>
        <w:rPr>
          <w:rFonts w:ascii="Lucida Sans Unicode" w:eastAsia="Lucida Sans Unicode" w:hAnsi="Lucida Sans Unicode" w:cs="Lucida Sans Unicode"/>
          <w:sz w:val="16"/>
          <w:szCs w:val="16"/>
        </w:rPr>
        <w:softHyphen/>
        <w:t>ные города» должны содержать достаточный объем информации на иностранных языках (прежде всего на английском, а в соответствующих приграничных районах также на китайском, финском, польском и др.). В конечном счете, «электронный город» должен стать наиболее привле</w:t>
      </w:r>
      <w:r>
        <w:rPr>
          <w:rFonts w:ascii="Lucida Sans Unicode" w:eastAsia="Lucida Sans Unicode" w:hAnsi="Lucida Sans Unicode" w:cs="Lucida Sans Unicode"/>
          <w:sz w:val="16"/>
          <w:szCs w:val="16"/>
        </w:rPr>
        <w:softHyphen/>
        <w:t>кательным не только для его непосредственных жителей, но и туристов (в том числе иностранных), деловых партнеров, простых людей, интере</w:t>
      </w:r>
      <w:r>
        <w:rPr>
          <w:rFonts w:ascii="Lucida Sans Unicode" w:eastAsia="Lucida Sans Unicode" w:hAnsi="Lucida Sans Unicode" w:cs="Lucida Sans Unicode"/>
          <w:sz w:val="16"/>
          <w:szCs w:val="16"/>
        </w:rPr>
        <w:softHyphen/>
        <w:t>сующихся событиями за пределами их собственного места проживания.</w:t>
      </w:r>
    </w:p>
    <w:p w:rsidR="0073692C" w:rsidRDefault="0073692C">
      <w:pPr>
        <w:spacing w:after="0" w:line="240" w:lineRule="exact"/>
        <w:ind w:left="254"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город» должен развиваться сразу по нескольким вза</w:t>
      </w:r>
      <w:r>
        <w:rPr>
          <w:rFonts w:ascii="Lucida Sans Unicode" w:eastAsia="Lucida Sans Unicode" w:hAnsi="Lucida Sans Unicode" w:cs="Lucida Sans Unicode"/>
          <w:sz w:val="16"/>
          <w:szCs w:val="16"/>
        </w:rPr>
        <w:softHyphen/>
        <w:t>имосвязанным направлениям, ключевыми из которых являются:</w:t>
      </w:r>
    </w:p>
    <w:p w:rsidR="0073692C" w:rsidRDefault="0073692C">
      <w:pPr>
        <w:numPr>
          <w:ilvl w:val="0"/>
          <w:numId w:val="23"/>
        </w:numPr>
        <w:tabs>
          <w:tab w:val="left" w:pos="511"/>
        </w:tabs>
        <w:spacing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увеличение эффективности городской экономики и повышение степени ее открытости внешним связям с помощью широкого использования ИКТ;</w:t>
      </w:r>
    </w:p>
    <w:p w:rsidR="0073692C" w:rsidRDefault="0073692C">
      <w:pPr>
        <w:numPr>
          <w:ilvl w:val="0"/>
          <w:numId w:val="23"/>
        </w:numPr>
        <w:tabs>
          <w:tab w:val="left" w:pos="511"/>
        </w:tabs>
        <w:spacing w:before="2"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улучшение общего комфорта жизни в городе благодаря повсеме</w:t>
      </w:r>
      <w:r>
        <w:rPr>
          <w:rFonts w:ascii="Lucida Sans Unicode" w:eastAsia="Lucida Sans Unicode" w:hAnsi="Lucida Sans Unicode" w:cs="Lucida Sans Unicode"/>
          <w:sz w:val="16"/>
          <w:szCs w:val="16"/>
        </w:rPr>
        <w:softHyphen/>
        <w:t>стному внедрению ИКТ;</w:t>
      </w:r>
    </w:p>
    <w:p w:rsidR="0073692C" w:rsidRDefault="0073692C">
      <w:pPr>
        <w:numPr>
          <w:ilvl w:val="0"/>
          <w:numId w:val="23"/>
        </w:numPr>
        <w:tabs>
          <w:tab w:val="left" w:pos="511"/>
        </w:tabs>
        <w:spacing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оптимизация «бюджета времени» горожан в пользу созидательной деятельности и отдыха, а также общее повышение мобильности насе</w:t>
      </w:r>
      <w:r>
        <w:rPr>
          <w:rFonts w:ascii="Lucida Sans Unicode" w:eastAsia="Lucida Sans Unicode" w:hAnsi="Lucida Sans Unicode" w:cs="Lucida Sans Unicode"/>
          <w:sz w:val="16"/>
          <w:szCs w:val="16"/>
        </w:rPr>
        <w:softHyphen/>
        <w:t>ления благодаря развитию дистанционных форм коммуникации;</w:t>
      </w:r>
    </w:p>
    <w:p w:rsidR="0073692C" w:rsidRDefault="0073692C">
      <w:pPr>
        <w:numPr>
          <w:ilvl w:val="0"/>
          <w:numId w:val="23"/>
        </w:numPr>
        <w:tabs>
          <w:tab w:val="left" w:pos="511"/>
        </w:tabs>
        <w:spacing w:before="2"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«электронного правительства», которое не только оптими</w:t>
      </w:r>
      <w:r>
        <w:rPr>
          <w:rFonts w:ascii="Lucida Sans Unicode" w:eastAsia="Lucida Sans Unicode" w:hAnsi="Lucida Sans Unicode" w:cs="Lucida Sans Unicode"/>
          <w:sz w:val="16"/>
          <w:szCs w:val="16"/>
        </w:rPr>
        <w:softHyphen/>
        <w:t>зирует управленческие процедуры, но и путем повышения прозрач</w:t>
      </w:r>
      <w:r>
        <w:rPr>
          <w:rFonts w:ascii="Lucida Sans Unicode" w:eastAsia="Lucida Sans Unicode" w:hAnsi="Lucida Sans Unicode" w:cs="Lucida Sans Unicode"/>
          <w:sz w:val="16"/>
          <w:szCs w:val="16"/>
        </w:rPr>
        <w:softHyphen/>
        <w:t>ности системы городского управления и интерактивности диалога власти с обществом, способствует решению таких острых социально-политических проблем, как чрезмерная бюрократия и коррупция;</w:t>
      </w:r>
    </w:p>
    <w:p w:rsidR="0073692C" w:rsidRDefault="0073692C">
      <w:pPr>
        <w:numPr>
          <w:ilvl w:val="0"/>
          <w:numId w:val="23"/>
        </w:numPr>
        <w:tabs>
          <w:tab w:val="left" w:pos="511"/>
        </w:tabs>
        <w:spacing w:before="2"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стимулирование роста удельного веса горожан, занятых профессиями с элементами творчества, что характерно для постиндустриального общества и в целом повышает качество жизни, раскрывая креатив</w:t>
      </w:r>
      <w:r>
        <w:rPr>
          <w:rFonts w:ascii="Lucida Sans Unicode" w:eastAsia="Lucida Sans Unicode" w:hAnsi="Lucida Sans Unicode" w:cs="Lucida Sans Unicode"/>
          <w:sz w:val="16"/>
          <w:szCs w:val="16"/>
        </w:rPr>
        <w:softHyphen/>
        <w:t>ные способности человека.</w:t>
      </w:r>
    </w:p>
    <w:p w:rsidR="0073692C" w:rsidRDefault="0073692C">
      <w:pPr>
        <w:spacing w:after="0" w:line="240" w:lineRule="exact"/>
        <w:ind w:left="694" w:right="1037"/>
        <w:rPr>
          <w:rFonts w:ascii="Lucida Sans Unicode" w:eastAsia="Lucida Sans Unicode" w:hAnsi="Lucida Sans Unicode" w:cs="Lucida Sans Unicode"/>
          <w:sz w:val="20"/>
          <w:szCs w:val="20"/>
        </w:rPr>
      </w:pPr>
    </w:p>
    <w:p w:rsidR="0073692C" w:rsidRDefault="0073692C">
      <w:pPr>
        <w:spacing w:after="0" w:line="240" w:lineRule="exact"/>
        <w:ind w:left="694" w:right="1037"/>
        <w:rPr>
          <w:rFonts w:ascii="Lucida Sans Unicode" w:eastAsia="Lucida Sans Unicode" w:hAnsi="Lucida Sans Unicode" w:cs="Lucida Sans Unicode"/>
          <w:sz w:val="20"/>
          <w:szCs w:val="20"/>
        </w:rPr>
      </w:pPr>
    </w:p>
    <w:p w:rsidR="0073692C" w:rsidRDefault="0073692C">
      <w:pPr>
        <w:spacing w:before="10" w:after="0" w:line="278" w:lineRule="exact"/>
        <w:ind w:left="694"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статус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 повысить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конкурентоспособность?</w:t>
      </w:r>
    </w:p>
    <w:p w:rsidR="0073692C" w:rsidRDefault="0073692C">
      <w:pPr>
        <w:spacing w:before="151" w:after="0" w:line="238"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Столь пристальное внимание к превращению населенных пунктов в «электронные города» обусловлено не только нынешней популярностью ИКТ, в какой-то степени даже преувеличенной верой в их прорывной для развития человечества характер. На самом деле трансформация с помощью широкого использования ИКТ городской жизни, выход урба</w:t>
      </w:r>
      <w:r>
        <w:rPr>
          <w:rFonts w:ascii="Lucida Sans Unicode" w:eastAsia="Lucida Sans Unicode" w:hAnsi="Lucida Sans Unicode" w:cs="Lucida Sans Unicode"/>
          <w:sz w:val="16"/>
          <w:szCs w:val="16"/>
        </w:rPr>
        <w:softHyphen/>
        <w:t>низации на новую стадию позволяет резко повысить конкурентоспособ</w:t>
      </w:r>
      <w:r>
        <w:rPr>
          <w:rFonts w:ascii="Lucida Sans Unicode" w:eastAsia="Lucida Sans Unicode" w:hAnsi="Lucida Sans Unicode" w:cs="Lucida Sans Unicode"/>
          <w:sz w:val="16"/>
          <w:szCs w:val="16"/>
        </w:rPr>
        <w:softHyphen/>
        <w:t>ность городских поселений, причем, и как мест проживания граждан, и как ареалов притяжения предприятий отраслей экономики, создающих значительную добавленную стоимость. Не случайно понятия «электрон</w:t>
      </w:r>
      <w:r>
        <w:rPr>
          <w:rFonts w:ascii="Lucida Sans Unicode" w:eastAsia="Lucida Sans Unicode" w:hAnsi="Lucida Sans Unicode" w:cs="Lucida Sans Unicode"/>
          <w:sz w:val="16"/>
          <w:szCs w:val="16"/>
        </w:rPr>
        <w:softHyphen/>
        <w:t>ный город» и «умный город» становятся хорошими маркетинговыми брендами для населенных пунктов в глобальной «конкуренции штан-дортов» за капитал (прежде всего сопряженный с передовыми техноло</w:t>
      </w:r>
      <w:r>
        <w:rPr>
          <w:rFonts w:ascii="Lucida Sans Unicode" w:eastAsia="Lucida Sans Unicode" w:hAnsi="Lucida Sans Unicode" w:cs="Lucida Sans Unicode"/>
          <w:sz w:val="16"/>
          <w:szCs w:val="16"/>
        </w:rPr>
        <w:softHyphen/>
        <w:t>гиями) и высококачественные трудовые ресурсы.</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По сути, имеет место кумулятивный эффект - города, наиболее успешно претворяющие на практике концепцию «электронного города», хотя и направляют на эту цель значительные финансовые и интеллектуальные ресурсы, выигрывают в конкуренции за инвестиции и квалифицированный персонал. Тем самым передовые «электронные города» превращаются в экономически самые успешные территории с высоким уровнем жизни, что и в дальнейшем обеспечивает хороший задел для поддержания их конку</w:t>
      </w:r>
      <w:r>
        <w:rPr>
          <w:rFonts w:ascii="Lucida Sans Unicode" w:eastAsia="Lucida Sans Unicode" w:hAnsi="Lucida Sans Unicode" w:cs="Lucida Sans Unicode"/>
          <w:sz w:val="16"/>
          <w:szCs w:val="16"/>
        </w:rPr>
        <w:softHyphen/>
        <w:t>рентоспособности. Иначе говоря, на основе развития единого информа</w:t>
      </w:r>
      <w:r>
        <w:rPr>
          <w:rFonts w:ascii="Lucida Sans Unicode" w:eastAsia="Lucida Sans Unicode" w:hAnsi="Lucida Sans Unicode" w:cs="Lucida Sans Unicode"/>
          <w:sz w:val="16"/>
          <w:szCs w:val="16"/>
        </w:rPr>
        <w:softHyphen/>
        <w:t>ционного пространства, проникающего во все сферы городской жизни, таким населенным пунктам удается перейти к модели устойчивого социально-экономического развития. Например, осенью 2007 года Центр региональной науки Венского технологического университета опубликовал рейтинг 70 европейских «умных городов» среднего размера (от 100 тыс. до 500 тыс. жителей, исключая пригороды крупнейших городов). Рейтинг возглавили Люксембург, датский Архус и финский Турку. В десятку вошли также еще два других датских, два финских, нидерландский и два австрийских города, причем некоторые из них лидировали по отдельным параметрам - например, финский Тампере преуспел больше других горо</w:t>
      </w:r>
      <w:r>
        <w:rPr>
          <w:rFonts w:ascii="Lucida Sans Unicode" w:eastAsia="Lucida Sans Unicode" w:hAnsi="Lucida Sans Unicode" w:cs="Lucida Sans Unicode"/>
          <w:sz w:val="16"/>
          <w:szCs w:val="16"/>
        </w:rPr>
        <w:softHyphen/>
        <w:t>дов в развитии «электронного правительства», а Зальцбург во внедрении ИКТ в жизнь простых горожан. В конце списка оказались куда менее успеш</w:t>
      </w:r>
      <w:r>
        <w:rPr>
          <w:rFonts w:ascii="Lucida Sans Unicode" w:eastAsia="Lucida Sans Unicode" w:hAnsi="Lucida Sans Unicode" w:cs="Lucida Sans Unicode"/>
          <w:sz w:val="16"/>
          <w:szCs w:val="16"/>
        </w:rPr>
        <w:softHyphen/>
        <w:t>ные как в экономическом, так и социальном плане болгарские, румынские, венгерские, польские, греческие города.</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одной стороны, развитие в любой стране «электронных городов» спо</w:t>
      </w:r>
      <w:r>
        <w:rPr>
          <w:rFonts w:ascii="Lucida Sans Unicode" w:eastAsia="Lucida Sans Unicode" w:hAnsi="Lucida Sans Unicode" w:cs="Lucida Sans Unicode"/>
          <w:sz w:val="16"/>
          <w:szCs w:val="16"/>
        </w:rPr>
        <w:softHyphen/>
        <w:t>собствует повышению эффективности и общей модернизации экономики, ее успешной интеграции в глобальные процессы, сопряженной с перехо</w:t>
      </w:r>
      <w:r>
        <w:rPr>
          <w:rFonts w:ascii="Lucida Sans Unicode" w:eastAsia="Lucida Sans Unicode" w:hAnsi="Lucida Sans Unicode" w:cs="Lucida Sans Unicode"/>
          <w:sz w:val="16"/>
          <w:szCs w:val="16"/>
        </w:rPr>
        <w:softHyphen/>
        <w:t>дом на инновационный путь развития. С другой стороны, в «электронном городе» достигается рост качества жизни вследствие обеспечения экономии времени и средств (через сокращение так называемых трансакционных издержек), расширения информации для принятия решений, роста эффективности самых разных отраслей сферы услуг, включая столь социально значимые, как здравоохранение и образование. По сути, урба</w:t>
      </w:r>
      <w:r>
        <w:rPr>
          <w:rFonts w:ascii="Lucida Sans Unicode" w:eastAsia="Lucida Sans Unicode" w:hAnsi="Lucida Sans Unicode" w:cs="Lucida Sans Unicode"/>
          <w:sz w:val="16"/>
          <w:szCs w:val="16"/>
        </w:rPr>
        <w:softHyphen/>
        <w:t>низация делает еще один шаг вперед. Когда-то концентрация населения на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40"/>
          <w:headerReference w:type="default" r:id="rId141"/>
          <w:footerReference w:type="even" r:id="rId142"/>
          <w:footerReference w:type="default" r:id="rId143"/>
          <w:type w:val="continuous"/>
          <w:pgSz w:w="11905" w:h="16837"/>
          <w:pgMar w:top="3762" w:right="2638" w:bottom="1440" w:left="2472" w:header="720" w:footer="720" w:gutter="0"/>
          <w:cols w:space="720"/>
        </w:sectPr>
      </w:pPr>
    </w:p>
    <w:p w:rsidR="0073692C" w:rsidRDefault="0073692C">
      <w:pPr>
        <w:spacing w:before="41"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относительно ограниченной площади городов позволила решать многие экономические и социальные задачи, недоступные в условиях сельских поселений. Однако «узкие места», возникшие в современных городах в последние десятилетия вследствие сверхвысокой плотности жилой, про</w:t>
      </w:r>
      <w:r>
        <w:rPr>
          <w:rFonts w:ascii="Lucida Sans Unicode" w:eastAsia="Lucida Sans Unicode" w:hAnsi="Lucida Sans Unicode" w:cs="Lucida Sans Unicode"/>
          <w:sz w:val="16"/>
          <w:szCs w:val="16"/>
        </w:rPr>
        <w:softHyphen/>
        <w:t>мышленной и офисной застройки, близящегося транспортного коллапса, позволяет взломать лишь инфраструктура «электронного города».</w:t>
      </w:r>
    </w:p>
    <w:p w:rsidR="0073692C" w:rsidRDefault="0073692C">
      <w:pPr>
        <w:spacing w:after="0" w:line="240" w:lineRule="exact"/>
        <w:ind w:left="698" w:right="2592"/>
        <w:rPr>
          <w:rFonts w:ascii="Lucida Sans Unicode" w:eastAsia="Lucida Sans Unicode" w:hAnsi="Lucida Sans Unicode" w:cs="Lucida Sans Unicode"/>
          <w:sz w:val="20"/>
          <w:szCs w:val="20"/>
        </w:rPr>
      </w:pPr>
    </w:p>
    <w:p w:rsidR="0073692C" w:rsidRDefault="0073692C">
      <w:pPr>
        <w:spacing w:after="0" w:line="240" w:lineRule="exact"/>
        <w:ind w:left="698" w:right="2592"/>
        <w:rPr>
          <w:rFonts w:ascii="Lucida Sans Unicode" w:eastAsia="Lucida Sans Unicode" w:hAnsi="Lucida Sans Unicode" w:cs="Lucida Sans Unicode"/>
          <w:sz w:val="20"/>
          <w:szCs w:val="20"/>
        </w:rPr>
      </w:pPr>
    </w:p>
    <w:p w:rsidR="0073692C" w:rsidRDefault="0073692C">
      <w:pPr>
        <w:spacing w:before="2" w:after="0" w:line="283" w:lineRule="exact"/>
        <w:ind w:left="698" w:right="2592"/>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начинается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создание «электронного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49"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«электронного города» должно начинаться с анализа текуще</w:t>
      </w:r>
      <w:r>
        <w:rPr>
          <w:rFonts w:ascii="Lucida Sans Unicode" w:eastAsia="Lucida Sans Unicode" w:hAnsi="Lucida Sans Unicode" w:cs="Lucida Sans Unicode"/>
          <w:sz w:val="16"/>
          <w:szCs w:val="16"/>
        </w:rPr>
        <w:softHyphen/>
        <w:t>го состояния готовности города к развитию информационного обще</w:t>
      </w:r>
      <w:r>
        <w:rPr>
          <w:rFonts w:ascii="Lucida Sans Unicode" w:eastAsia="Lucida Sans Unicode" w:hAnsi="Lucida Sans Unicode" w:cs="Lucida Sans Unicode"/>
          <w:sz w:val="16"/>
          <w:szCs w:val="16"/>
        </w:rPr>
        <w:softHyphen/>
        <w:t>ства. На основе полученных выводов следует разрабатывать общую стратегию, концепцию построения «электронного города», а также дета</w:t>
      </w:r>
      <w:r>
        <w:rPr>
          <w:rFonts w:ascii="Lucida Sans Unicode" w:eastAsia="Lucida Sans Unicode" w:hAnsi="Lucida Sans Unicode" w:cs="Lucida Sans Unicode"/>
          <w:sz w:val="16"/>
          <w:szCs w:val="16"/>
        </w:rPr>
        <w:softHyphen/>
        <w:t>лизированную программу действий, учитывающую специфику проблем населенного пункта. Поскольку создание «электронного города» пред</w:t>
      </w:r>
      <w:r>
        <w:rPr>
          <w:rFonts w:ascii="Lucida Sans Unicode" w:eastAsia="Lucida Sans Unicode" w:hAnsi="Lucida Sans Unicode" w:cs="Lucida Sans Unicode"/>
          <w:sz w:val="16"/>
          <w:szCs w:val="16"/>
        </w:rPr>
        <w:softHyphen/>
        <w:t xml:space="preserve">ставляет собой многошаговый </w:t>
      </w:r>
      <w:r>
        <w:rPr>
          <w:rFonts w:ascii="Lucida Sans Unicode" w:eastAsia="Lucida Sans Unicode" w:hAnsi="Lucida Sans Unicode" w:cs="Lucida Sans Unicode"/>
          <w:sz w:val="16"/>
          <w:szCs w:val="16"/>
        </w:rPr>
        <w:lastRenderedPageBreak/>
        <w:t>процесс, важную роль приобретает система мониторинга достигнутых результатов на основе грамотно подобранного набора индикаторов.</w:t>
      </w:r>
    </w:p>
    <w:p w:rsidR="0073692C" w:rsidRDefault="0073692C">
      <w:pPr>
        <w:spacing w:after="0" w:line="240" w:lineRule="exact"/>
        <w:ind w:left="235"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в большинстве случаев у городов уже есть определенный задел в сфере информатизации. Его специфика во многом определяет набор пилотных проектов, которые предваряют полномасштабную реа</w:t>
      </w:r>
      <w:r>
        <w:rPr>
          <w:rFonts w:ascii="Lucida Sans Unicode" w:eastAsia="Lucida Sans Unicode" w:hAnsi="Lucida Sans Unicode" w:cs="Lucida Sans Unicode"/>
          <w:sz w:val="16"/>
          <w:szCs w:val="16"/>
        </w:rPr>
        <w:softHyphen/>
        <w:t>лизацию концепции «электронного города», причем их результаты помогают уточнить характер дальнейших действий. Вместе с тем имею</w:t>
      </w:r>
      <w:r>
        <w:rPr>
          <w:rFonts w:ascii="Lucida Sans Unicode" w:eastAsia="Lucida Sans Unicode" w:hAnsi="Lucida Sans Unicode" w:cs="Lucida Sans Unicode"/>
          <w:sz w:val="16"/>
          <w:szCs w:val="16"/>
        </w:rPr>
        <w:softHyphen/>
        <w:t>щийся задел в сфере ИКТ имеет и очевидные недостатки: отраслевая разобщенность информации, отсутствие межотраслевого электронного взаимодействия приводят к дублированию ресурсов, потеря актуально</w:t>
      </w:r>
      <w:r>
        <w:rPr>
          <w:rFonts w:ascii="Lucida Sans Unicode" w:eastAsia="Lucida Sans Unicode" w:hAnsi="Lucida Sans Unicode" w:cs="Lucida Sans Unicode"/>
          <w:sz w:val="16"/>
          <w:szCs w:val="16"/>
        </w:rPr>
        <w:softHyphen/>
        <w:t>сти и достоверности размещаемых сведений, - что в итоге ведет к дополнительным финансовым и временным затратам. Соответственно, необходима реализация интеграционных и обеспечивающих проектов, призванных повысить эффективность существующих информационных систем и их сочетаемость с вновь создаваемыми системами. Отдельно</w:t>
      </w:r>
      <w:r>
        <w:rPr>
          <w:rFonts w:ascii="Lucida Sans Unicode" w:eastAsia="Lucida Sans Unicode" w:hAnsi="Lucida Sans Unicode" w:cs="Lucida Sans Unicode"/>
          <w:sz w:val="16"/>
          <w:szCs w:val="16"/>
        </w:rPr>
        <w:softHyphen/>
        <w:t>го внимания заслуживает проблема обеспечения информационной безопасности «электронного города».</w:t>
      </w:r>
    </w:p>
    <w:p w:rsidR="0073692C" w:rsidRDefault="0073692C">
      <w:pPr>
        <w:spacing w:after="0" w:line="240" w:lineRule="exact"/>
        <w:ind w:left="252"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Хотя основные усилия по внедрению «электронного города» ложатся на городские власти, их задача состоит не только в быстром и качественном развитии «электронного правительства», но и создании стимулов для раскрытия потенциала других участников «электронного города». В част</w:t>
      </w:r>
      <w:r>
        <w:rPr>
          <w:rFonts w:ascii="Lucida Sans Unicode" w:eastAsia="Lucida Sans Unicode" w:hAnsi="Lucida Sans Unicode" w:cs="Lucida Sans Unicode"/>
          <w:sz w:val="16"/>
          <w:szCs w:val="16"/>
        </w:rPr>
        <w:softHyphen/>
        <w:t>ности, целесообразно максимально использовать возможности работаю</w:t>
      </w:r>
      <w:r>
        <w:rPr>
          <w:rFonts w:ascii="Lucida Sans Unicode" w:eastAsia="Lucida Sans Unicode" w:hAnsi="Lucida Sans Unicode" w:cs="Lucida Sans Unicode"/>
          <w:sz w:val="16"/>
          <w:szCs w:val="16"/>
        </w:rPr>
        <w:softHyphen/>
        <w:t>щих в городе компаний, занятых в сфере ИКТ, причем поощрение конку</w:t>
      </w:r>
      <w:r>
        <w:rPr>
          <w:rFonts w:ascii="Lucida Sans Unicode" w:eastAsia="Lucida Sans Unicode" w:hAnsi="Lucida Sans Unicode" w:cs="Lucida Sans Unicode"/>
          <w:sz w:val="16"/>
          <w:szCs w:val="16"/>
        </w:rPr>
        <w:softHyphen/>
        <w:t>ренции между ними должно сочетаться с созданием комфортной деловой среды для новых предприятий в этой сфере.</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необходимо оперативно выявлять и адекватно реагиро</w:t>
      </w:r>
      <w:r>
        <w:rPr>
          <w:rFonts w:ascii="Lucida Sans Unicode" w:eastAsia="Lucida Sans Unicode" w:hAnsi="Lucida Sans Unicode" w:cs="Lucida Sans Unicode"/>
          <w:sz w:val="16"/>
          <w:szCs w:val="16"/>
        </w:rPr>
        <w:softHyphen/>
        <w:t>вать на появляющийся у населения спрос на те или иные информацион</w:t>
      </w:r>
      <w:r>
        <w:rPr>
          <w:rFonts w:ascii="Lucida Sans Unicode" w:eastAsia="Lucida Sans Unicode" w:hAnsi="Lucida Sans Unicode" w:cs="Lucida Sans Unicode"/>
          <w:sz w:val="16"/>
          <w:szCs w:val="16"/>
        </w:rPr>
        <w:softHyphen/>
        <w:t>но-коммуникационные услуги. Например, если жители города ощущают дефицит информации о работе муниципальных органов в сети Интернет или требуют оптимизации конкретных форм работы власти с населени</w:t>
      </w:r>
      <w:r>
        <w:rPr>
          <w:rFonts w:ascii="Lucida Sans Unicode" w:eastAsia="Lucida Sans Unicode" w:hAnsi="Lucida Sans Unicode" w:cs="Lucida Sans Unicode"/>
          <w:sz w:val="16"/>
          <w:szCs w:val="16"/>
        </w:rPr>
        <w:softHyphen/>
        <w:t>ем, то надо переносить акцент в работе по созданию «электронного горо</w:t>
      </w:r>
      <w:r>
        <w:rPr>
          <w:rFonts w:ascii="Lucida Sans Unicode" w:eastAsia="Lucida Sans Unicode" w:hAnsi="Lucida Sans Unicode" w:cs="Lucida Sans Unicode"/>
          <w:sz w:val="16"/>
          <w:szCs w:val="16"/>
        </w:rPr>
        <w:softHyphen/>
        <w:t>да» на соответствующие направления. Быстрая и видимая горожанами отдача от функционирования «электронного города» создаст новые сти</w:t>
      </w:r>
      <w:r>
        <w:rPr>
          <w:rFonts w:ascii="Lucida Sans Unicode" w:eastAsia="Lucida Sans Unicode" w:hAnsi="Lucida Sans Unicode" w:cs="Lucida Sans Unicode"/>
          <w:sz w:val="16"/>
          <w:szCs w:val="16"/>
        </w:rPr>
        <w:softHyphen/>
        <w:t>мулы для восприимчивости людей к инновациям в сфере ИКТ.</w:t>
      </w:r>
    </w:p>
    <w:p w:rsidR="0073692C" w:rsidRDefault="0073692C">
      <w:pPr>
        <w:spacing w:after="0" w:line="240" w:lineRule="exact"/>
        <w:ind w:left="578" w:right="1555"/>
        <w:rPr>
          <w:rFonts w:ascii="Lucida Sans Unicode" w:eastAsia="Lucida Sans Unicode" w:hAnsi="Lucida Sans Unicode" w:cs="Lucida Sans Unicode"/>
          <w:sz w:val="20"/>
          <w:szCs w:val="20"/>
        </w:rPr>
      </w:pPr>
    </w:p>
    <w:p w:rsidR="0073692C" w:rsidRDefault="0073692C">
      <w:pPr>
        <w:spacing w:after="0" w:line="240" w:lineRule="exact"/>
        <w:ind w:left="578" w:right="1555"/>
        <w:rPr>
          <w:rFonts w:ascii="Lucida Sans Unicode" w:eastAsia="Lucida Sans Unicode" w:hAnsi="Lucida Sans Unicode" w:cs="Lucida Sans Unicode"/>
          <w:sz w:val="20"/>
          <w:szCs w:val="20"/>
        </w:rPr>
      </w:pPr>
    </w:p>
    <w:p w:rsidR="0073692C" w:rsidRDefault="0073692C">
      <w:pPr>
        <w:spacing w:before="7" w:after="0" w:line="281" w:lineRule="exact"/>
        <w:ind w:left="578"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Существуют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социальные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барьеры 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пути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городу»?</w:t>
      </w:r>
    </w:p>
    <w:p w:rsidR="0073692C" w:rsidRDefault="0073692C">
      <w:pPr>
        <w:spacing w:before="151"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Перед «строителями» «электронного города» стоит задача не только обес</w:t>
      </w:r>
      <w:r>
        <w:rPr>
          <w:rFonts w:ascii="Lucida Sans Unicode" w:eastAsia="Lucida Sans Unicode" w:hAnsi="Lucida Sans Unicode" w:cs="Lucida Sans Unicode"/>
          <w:sz w:val="16"/>
          <w:szCs w:val="16"/>
        </w:rPr>
        <w:softHyphen/>
        <w:t>печить его необходимыми масштабами обеспеченности сетевой инфра</w:t>
      </w:r>
      <w:r>
        <w:rPr>
          <w:rFonts w:ascii="Lucida Sans Unicode" w:eastAsia="Lucida Sans Unicode" w:hAnsi="Lucida Sans Unicode" w:cs="Lucida Sans Unicode"/>
          <w:sz w:val="16"/>
          <w:szCs w:val="16"/>
        </w:rPr>
        <w:softHyphen/>
        <w:t>структурой, компьютерной техникой и программным обеспечением. Не менее важно вовлечь в новые, цифровые процессы городской жизни все население, все сферы экономики, причем так, чтобы довольно быстро проявилась экономическая и социальная отдача от вложенных в развитие «электронного города» средств. Для этого, наряду с капиталовложениями в физическую инфраструктуру, требуется повышение образовательного уровня пользователей ИКТ - начиная от чиновников, становящихся участ</w:t>
      </w:r>
      <w:r>
        <w:rPr>
          <w:rFonts w:ascii="Lucida Sans Unicode" w:eastAsia="Lucida Sans Unicode" w:hAnsi="Lucida Sans Unicode" w:cs="Lucida Sans Unicode"/>
          <w:sz w:val="16"/>
          <w:szCs w:val="16"/>
        </w:rPr>
        <w:softHyphen/>
        <w:t xml:space="preserve">никами «электронного правительства», и работников </w:t>
      </w:r>
      <w:r>
        <w:rPr>
          <w:rFonts w:ascii="Lucida Sans Unicode" w:eastAsia="Lucida Sans Unicode" w:hAnsi="Lucida Sans Unicode" w:cs="Lucida Sans Unicode"/>
          <w:sz w:val="16"/>
          <w:szCs w:val="16"/>
        </w:rPr>
        <w:lastRenderedPageBreak/>
        <w:t>«компьютеризируе</w:t>
      </w:r>
      <w:r>
        <w:rPr>
          <w:rFonts w:ascii="Lucida Sans Unicode" w:eastAsia="Lucida Sans Unicode" w:hAnsi="Lucida Sans Unicode" w:cs="Lucida Sans Unicode"/>
          <w:sz w:val="16"/>
          <w:szCs w:val="16"/>
        </w:rPr>
        <w:softHyphen/>
        <w:t>мых» отраслей сферы услуг (образования, здравоохранения, жилищно-коммунального хозяйства и др.), и заканчивая простыми обывателями.</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речь идет не только о приобретении знаний в сфере инфор</w:t>
      </w:r>
      <w:r>
        <w:rPr>
          <w:rFonts w:ascii="Lucida Sans Unicode" w:eastAsia="Lucida Sans Unicode" w:hAnsi="Lucida Sans Unicode" w:cs="Lucida Sans Unicode"/>
          <w:sz w:val="16"/>
          <w:szCs w:val="16"/>
        </w:rPr>
        <w:softHyphen/>
        <w:t>матики, т.е. непосредственно о навыках работы с компьютерной техни</w:t>
      </w:r>
      <w:r>
        <w:rPr>
          <w:rFonts w:ascii="Lucida Sans Unicode" w:eastAsia="Lucida Sans Unicode" w:hAnsi="Lucida Sans Unicode" w:cs="Lucida Sans Unicode"/>
          <w:sz w:val="16"/>
          <w:szCs w:val="16"/>
        </w:rPr>
        <w:softHyphen/>
        <w:t>кой, умения пользоваться сетью Интернет, специальными программными продуктами. Нельзя забывать и об общем уровне аналитических способ</w:t>
      </w:r>
      <w:r>
        <w:rPr>
          <w:rFonts w:ascii="Lucida Sans Unicode" w:eastAsia="Lucida Sans Unicode" w:hAnsi="Lucida Sans Unicode" w:cs="Lucida Sans Unicode"/>
          <w:sz w:val="16"/>
          <w:szCs w:val="16"/>
        </w:rPr>
        <w:softHyphen/>
        <w:t>ностей человека, его умении ориентироваться в избыточных потоках информации, грамотно интерпретировать поступающие сведения. Безу</w:t>
      </w:r>
      <w:r>
        <w:rPr>
          <w:rFonts w:ascii="Lucida Sans Unicode" w:eastAsia="Lucida Sans Unicode" w:hAnsi="Lucida Sans Unicode" w:cs="Lucida Sans Unicode"/>
          <w:sz w:val="16"/>
          <w:szCs w:val="16"/>
        </w:rPr>
        <w:softHyphen/>
        <w:t>словно, бурный рост современного информационного пространства открывает перед гражданами огромные возможности получения самой разной информации для принятия эффективных решений по достиже</w:t>
      </w:r>
      <w:r>
        <w:rPr>
          <w:rFonts w:ascii="Lucida Sans Unicode" w:eastAsia="Lucida Sans Unicode" w:hAnsi="Lucida Sans Unicode" w:cs="Lucida Sans Unicode"/>
          <w:sz w:val="16"/>
          <w:szCs w:val="16"/>
        </w:rPr>
        <w:softHyphen/>
        <w:t>нию поставленных целей. Однако «электронный город» должен создать для горожан комфортные условия, когда они не «захлебнутся» в потоках</w:t>
      </w:r>
    </w:p>
    <w:p w:rsidR="0073692C" w:rsidRDefault="0073692C">
      <w:pPr>
        <w:spacing w:before="149" w:after="0" w:line="240" w:lineRule="exact"/>
        <w:rPr>
          <w:rFonts w:ascii="Lucida Sans Unicode" w:eastAsia="Lucida Sans Unicode" w:hAnsi="Lucida Sans Unicode" w:cs="Lucida Sans Unicode"/>
          <w:sz w:val="20"/>
          <w:szCs w:val="20"/>
        </w:rPr>
        <w:sectPr w:rsidR="0073692C">
          <w:headerReference w:type="even" r:id="rId144"/>
          <w:headerReference w:type="default" r:id="rId145"/>
          <w:footerReference w:type="even" r:id="rId146"/>
          <w:footerReference w:type="default" r:id="rId147"/>
          <w:type w:val="continuous"/>
          <w:pgSz w:w="11905" w:h="16837"/>
          <w:pgMar w:top="3763" w:right="2633" w:bottom="1440" w:left="2473" w:header="720" w:footer="720" w:gutter="0"/>
          <w:cols w:space="720"/>
        </w:sectPr>
      </w:pPr>
    </w:p>
    <w:p w:rsidR="0073692C" w:rsidRDefault="0073692C">
      <w:pPr>
        <w:spacing w:before="41"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информации, а действительно сэкономят время и силы для принятия более выгодного решения. Кроме того, у отдельных категорий жителей может возникнуть проблема психологического барьера перехода от тра</w:t>
      </w:r>
      <w:r>
        <w:rPr>
          <w:rFonts w:ascii="Lucida Sans Unicode" w:eastAsia="Lucida Sans Unicode" w:hAnsi="Lucida Sans Unicode" w:cs="Lucida Sans Unicode"/>
          <w:sz w:val="16"/>
          <w:szCs w:val="16"/>
        </w:rPr>
        <w:softHyphen/>
        <w:t>диционных способов поведения к использованию потенциала «электрон</w:t>
      </w:r>
      <w:r>
        <w:rPr>
          <w:rFonts w:ascii="Lucida Sans Unicode" w:eastAsia="Lucida Sans Unicode" w:hAnsi="Lucida Sans Unicode" w:cs="Lucida Sans Unicode"/>
          <w:sz w:val="16"/>
          <w:szCs w:val="16"/>
        </w:rPr>
        <w:softHyphen/>
        <w:t>ного города». Все это означает, что, наряду с реализацией технических решений и организацией курсов переподготовки кадров, выпуска массо</w:t>
      </w:r>
      <w:r>
        <w:rPr>
          <w:rFonts w:ascii="Lucida Sans Unicode" w:eastAsia="Lucida Sans Unicode" w:hAnsi="Lucida Sans Unicode" w:cs="Lucida Sans Unicode"/>
          <w:sz w:val="16"/>
          <w:szCs w:val="16"/>
        </w:rPr>
        <w:softHyphen/>
        <w:t>вой обучающей литературы и других мер ускоренного характера, требует</w:t>
      </w:r>
      <w:r>
        <w:rPr>
          <w:rFonts w:ascii="Lucida Sans Unicode" w:eastAsia="Lucida Sans Unicode" w:hAnsi="Lucida Sans Unicode" w:cs="Lucida Sans Unicode"/>
          <w:sz w:val="16"/>
          <w:szCs w:val="16"/>
        </w:rPr>
        <w:softHyphen/>
        <w:t>ся серьезное совершенствование всей образовательной системы в стране.</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Проблема адекватного образовательного уровня всего населения и повсеместной технической оснащенности важна не только с точки зрения достижения социальной справедливости («электронный город» для всех). Как показывает опыт, в том числе, наиболее успешных европейских городов, многие инновации «электронного города» начинают приносить положительный эффект лишь при их массовом внедрении. В одних случаях, при ограниченном количестве пользователей речь идет о чрез</w:t>
      </w:r>
      <w:r>
        <w:rPr>
          <w:rFonts w:ascii="Lucida Sans Unicode" w:eastAsia="Lucida Sans Unicode" w:hAnsi="Lucida Sans Unicode" w:cs="Lucida Sans Unicode"/>
          <w:sz w:val="16"/>
          <w:szCs w:val="16"/>
        </w:rPr>
        <w:softHyphen/>
        <w:t>мерной стоимости услуг при остающихся нерешенными общегородских проблемах (например, отслеживание дорожных пробок с помощью навигационных систем в автомашинах). В других случаях, может иметь место даже ухудшение проблемы (допустим, при освоении записи к врачу через Интернет лишь единичными пациентами, очереди в поликли</w:t>
      </w:r>
      <w:r>
        <w:rPr>
          <w:rFonts w:ascii="Lucida Sans Unicode" w:eastAsia="Lucida Sans Unicode" w:hAnsi="Lucida Sans Unicode" w:cs="Lucida Sans Unicode"/>
          <w:sz w:val="16"/>
          <w:szCs w:val="16"/>
        </w:rPr>
        <w:softHyphen/>
        <w:t>никах никуда не денутся, а на медицинские учреждения ляжет дополни</w:t>
      </w:r>
      <w:r>
        <w:rPr>
          <w:rFonts w:ascii="Lucida Sans Unicode" w:eastAsia="Lucida Sans Unicode" w:hAnsi="Lucida Sans Unicode" w:cs="Lucida Sans Unicode"/>
          <w:sz w:val="16"/>
          <w:szCs w:val="16"/>
        </w:rPr>
        <w:softHyphen/>
        <w:t>тельная забота по поддержке современных коммуникационных систем).</w:t>
      </w:r>
    </w:p>
    <w:p w:rsidR="0073692C" w:rsidRDefault="0073692C">
      <w:pPr>
        <w:spacing w:after="0" w:line="240" w:lineRule="exact"/>
        <w:ind w:left="689" w:right="518"/>
        <w:rPr>
          <w:rFonts w:ascii="Lucida Sans Unicode" w:eastAsia="Lucida Sans Unicode" w:hAnsi="Lucida Sans Unicode" w:cs="Lucida Sans Unicode"/>
          <w:sz w:val="20"/>
          <w:szCs w:val="20"/>
        </w:rPr>
      </w:pPr>
    </w:p>
    <w:p w:rsidR="0073692C" w:rsidRDefault="0073692C">
      <w:pPr>
        <w:spacing w:after="0" w:line="240" w:lineRule="exact"/>
        <w:ind w:left="689" w:right="518"/>
        <w:rPr>
          <w:rFonts w:ascii="Lucida Sans Unicode" w:eastAsia="Lucida Sans Unicode" w:hAnsi="Lucida Sans Unicode" w:cs="Lucida Sans Unicode"/>
          <w:sz w:val="20"/>
          <w:szCs w:val="20"/>
        </w:rPr>
      </w:pPr>
    </w:p>
    <w:p w:rsidR="0073692C" w:rsidRDefault="0073692C">
      <w:pPr>
        <w:spacing w:before="12" w:after="0" w:line="278" w:lineRule="exact"/>
        <w:ind w:left="689"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Существуют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административные барьеры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пути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городу»?</w:t>
      </w:r>
    </w:p>
    <w:p w:rsidR="0073692C" w:rsidRDefault="0073692C">
      <w:pPr>
        <w:spacing w:before="149"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Какой бы привлекательной для большинства горожан ни была концеп</w:t>
      </w:r>
      <w:r>
        <w:rPr>
          <w:rFonts w:ascii="Lucida Sans Unicode" w:eastAsia="Lucida Sans Unicode" w:hAnsi="Lucida Sans Unicode" w:cs="Lucida Sans Unicode"/>
          <w:sz w:val="16"/>
          <w:szCs w:val="16"/>
        </w:rPr>
        <w:softHyphen/>
        <w:t>ция «электронного города», ее успешная реализация зависит не только от экономических и социальных условий, но и реалистичности проекта с точки зрения условий политической среды. Необходимо четко осоз</w:t>
      </w:r>
      <w:r>
        <w:rPr>
          <w:rFonts w:ascii="Lucida Sans Unicode" w:eastAsia="Lucida Sans Unicode" w:hAnsi="Lucida Sans Unicode" w:cs="Lucida Sans Unicode"/>
          <w:sz w:val="16"/>
          <w:szCs w:val="16"/>
        </w:rPr>
        <w:softHyphen/>
        <w:t>нать, что реальное построение «электронного города» принципиальным образом изменит характер жизни в городе. Казалось бы, именно к этому и стремятся все те, кто ратует за повсеместное внедрение ИКТ. Однако задача тесного вовлечения граждан в общественную жизнь в случае успеха приведет к реальному развитию политической демокра</w:t>
      </w:r>
      <w:r>
        <w:rPr>
          <w:rFonts w:ascii="Lucida Sans Unicode" w:eastAsia="Lucida Sans Unicode" w:hAnsi="Lucida Sans Unicode" w:cs="Lucida Sans Unicode"/>
          <w:sz w:val="16"/>
          <w:szCs w:val="16"/>
        </w:rPr>
        <w:softHyphen/>
        <w:t xml:space="preserve">тии и резкому повышению конкуренции в целом ряде </w:t>
      </w:r>
      <w:r>
        <w:rPr>
          <w:rFonts w:ascii="Lucida Sans Unicode" w:eastAsia="Lucida Sans Unicode" w:hAnsi="Lucida Sans Unicode" w:cs="Lucida Sans Unicode"/>
          <w:sz w:val="16"/>
          <w:szCs w:val="16"/>
        </w:rPr>
        <w:lastRenderedPageBreak/>
        <w:t>отраслей, пока остающихся малопрозрачными. Например, принципиальным образом повысятся требования к чиновникам, далеко не все из которых смогут перестроиться. Очевидно, что при построении «электронного города» нельзя упускать из виду реакцию ущемляемых групп интересов, многие из которых могут оказывать влияние на политические процессы или, по крайней мере, саботировать развитие «электронного города» на низо</w:t>
      </w:r>
      <w:r>
        <w:rPr>
          <w:rFonts w:ascii="Lucida Sans Unicode" w:eastAsia="Lucida Sans Unicode" w:hAnsi="Lucida Sans Unicode" w:cs="Lucida Sans Unicode"/>
          <w:sz w:val="16"/>
          <w:szCs w:val="16"/>
        </w:rPr>
        <w:softHyphen/>
        <w:t>вом уровне. Например, в столице Украины с большим трудом удается внедрить распределенную систему «Управление коммунальной соб</w:t>
      </w:r>
      <w:r>
        <w:rPr>
          <w:rFonts w:ascii="Lucida Sans Unicode" w:eastAsia="Lucida Sans Unicode" w:hAnsi="Lucida Sans Unicode" w:cs="Lucida Sans Unicode"/>
          <w:sz w:val="16"/>
          <w:szCs w:val="16"/>
        </w:rPr>
        <w:softHyphen/>
        <w:t>ственностью Киева», которая должна была повысить эффективность управления собственностью города. Программа предусматривала пере</w:t>
      </w:r>
      <w:r>
        <w:rPr>
          <w:rFonts w:ascii="Lucida Sans Unicode" w:eastAsia="Lucida Sans Unicode" w:hAnsi="Lucida Sans Unicode" w:cs="Lucida Sans Unicode"/>
          <w:sz w:val="16"/>
          <w:szCs w:val="16"/>
        </w:rPr>
        <w:softHyphen/>
        <w:t>дачу информации (в том числе и финансовой) об использовании ком</w:t>
      </w:r>
      <w:r>
        <w:rPr>
          <w:rFonts w:ascii="Lucida Sans Unicode" w:eastAsia="Lucida Sans Unicode" w:hAnsi="Lucida Sans Unicode" w:cs="Lucida Sans Unicode"/>
          <w:sz w:val="16"/>
          <w:szCs w:val="16"/>
        </w:rPr>
        <w:softHyphen/>
        <w:t>мунальной собственности со всех муниципальных служб в режиме реального времени. Но она не устроила некоторых руководителей ком</w:t>
      </w:r>
      <w:r>
        <w:rPr>
          <w:rFonts w:ascii="Lucida Sans Unicode" w:eastAsia="Lucida Sans Unicode" w:hAnsi="Lucida Sans Unicode" w:cs="Lucida Sans Unicode"/>
          <w:sz w:val="16"/>
          <w:szCs w:val="16"/>
        </w:rPr>
        <w:softHyphen/>
        <w:t>мунальных предприятий и структурных подразделений Киевской городской государственной администрации. Одновременно в Киеве была успешно внедрена не ущемляющая чьих-то интересов автомати</w:t>
      </w:r>
      <w:r>
        <w:rPr>
          <w:rFonts w:ascii="Lucida Sans Unicode" w:eastAsia="Lucida Sans Unicode" w:hAnsi="Lucida Sans Unicode" w:cs="Lucida Sans Unicode"/>
          <w:sz w:val="16"/>
          <w:szCs w:val="16"/>
        </w:rPr>
        <w:softHyphen/>
        <w:t>зированная «Служба помощи мэру города» на базе городского колл-центра, которая с помощью многих тысяч звонков горожан позволила скорректировать схему вывоза мусора и решить ряд других важных локальных муниципальных проблем.</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Еще одной частной задачей, связанной с работой бюрократическо</w:t>
      </w:r>
      <w:r>
        <w:rPr>
          <w:rFonts w:ascii="Lucida Sans Unicode" w:eastAsia="Lucida Sans Unicode" w:hAnsi="Lucida Sans Unicode" w:cs="Lucida Sans Unicode"/>
          <w:sz w:val="16"/>
          <w:szCs w:val="16"/>
        </w:rPr>
        <w:softHyphen/>
        <w:t>го аппарата, является определение территории, в рамках которой раз</w:t>
      </w:r>
      <w:r>
        <w:rPr>
          <w:rFonts w:ascii="Lucida Sans Unicode" w:eastAsia="Lucida Sans Unicode" w:hAnsi="Lucida Sans Unicode" w:cs="Lucida Sans Unicode"/>
          <w:sz w:val="16"/>
          <w:szCs w:val="16"/>
        </w:rPr>
        <w:softHyphen/>
        <w:t>вивается тот или иной «электронный город». Например, наличие ярко выраженных городских агломераций делает целесообразным расши</w:t>
      </w:r>
      <w:r>
        <w:rPr>
          <w:rFonts w:ascii="Lucida Sans Unicode" w:eastAsia="Lucida Sans Unicode" w:hAnsi="Lucida Sans Unicode" w:cs="Lucida Sans Unicode"/>
          <w:sz w:val="16"/>
          <w:szCs w:val="16"/>
        </w:rPr>
        <w:softHyphen/>
        <w:t>рение фактических границ физической территории «электронного города» за счет поглощения пригородов. Хотя это и сопряжено с допол</w:t>
      </w:r>
      <w:r>
        <w:rPr>
          <w:rFonts w:ascii="Lucida Sans Unicode" w:eastAsia="Lucida Sans Unicode" w:hAnsi="Lucida Sans Unicode" w:cs="Lucida Sans Unicode"/>
          <w:sz w:val="16"/>
          <w:szCs w:val="16"/>
        </w:rPr>
        <w:softHyphen/>
        <w:t>нительными сложностями административного характера (взаимодей</w:t>
      </w:r>
      <w:r>
        <w:rPr>
          <w:rFonts w:ascii="Lucida Sans Unicode" w:eastAsia="Lucida Sans Unicode" w:hAnsi="Lucida Sans Unicode" w:cs="Lucida Sans Unicode"/>
          <w:sz w:val="16"/>
          <w:szCs w:val="16"/>
        </w:rPr>
        <w:softHyphen/>
        <w:t>ствие властей разных муниципалитетов), такое решение позволит эффективно решить целый перечень дополнительных проблем, учиты</w:t>
      </w:r>
      <w:r>
        <w:rPr>
          <w:rFonts w:ascii="Lucida Sans Unicode" w:eastAsia="Lucida Sans Unicode" w:hAnsi="Lucida Sans Unicode" w:cs="Lucida Sans Unicode"/>
          <w:sz w:val="16"/>
          <w:szCs w:val="16"/>
        </w:rPr>
        <w:softHyphen/>
        <w:t>вая маятниковые миграции жителей города и его пригородов на рабо</w:t>
      </w:r>
      <w:r>
        <w:rPr>
          <w:rFonts w:ascii="Lucida Sans Unicode" w:eastAsia="Lucida Sans Unicode" w:hAnsi="Lucida Sans Unicode" w:cs="Lucida Sans Unicode"/>
          <w:sz w:val="16"/>
          <w:szCs w:val="16"/>
        </w:rPr>
        <w:softHyphen/>
        <w:t>ту, в магазины и т.п.</w:t>
      </w:r>
    </w:p>
    <w:p w:rsidR="0073692C" w:rsidRDefault="0073692C">
      <w:pPr>
        <w:spacing w:before="2"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Безусловно, в идеале все «электронные муниципалитеты» должны быть интегрированы в общенациональную систему. В принципе, в нашей стране потенциал для этого имеется, поскольку развитие «электронных городов» стартовало как продолжение Федеральной целевой программы «Электронная Россия» на уровне муниципалитетов. Однако важно отме</w:t>
      </w:r>
      <w:r>
        <w:rPr>
          <w:rFonts w:ascii="Lucida Sans Unicode" w:eastAsia="Lucida Sans Unicode" w:hAnsi="Lucida Sans Unicode" w:cs="Lucida Sans Unicode"/>
          <w:sz w:val="16"/>
          <w:szCs w:val="16"/>
        </w:rPr>
        <w:softHyphen/>
        <w:t>тить роль грамотно очерченных фактических границ населенного пункта на первых этапах реализации «электронного города», когда положитель</w:t>
      </w:r>
      <w:r>
        <w:rPr>
          <w:rFonts w:ascii="Lucida Sans Unicode" w:eastAsia="Lucida Sans Unicode" w:hAnsi="Lucida Sans Unicode" w:cs="Lucida Sans Unicode"/>
          <w:sz w:val="16"/>
          <w:szCs w:val="16"/>
        </w:rPr>
        <w:softHyphen/>
        <w:t>ные эффекты будут частичными и проявляться лишь в отдельных сферах. Более того, проведение в городской агломерации единой политики в области информатизации и связи позволяет планомерно повышать уро</w:t>
      </w:r>
      <w:r>
        <w:rPr>
          <w:rFonts w:ascii="Lucida Sans Unicode" w:eastAsia="Lucida Sans Unicode" w:hAnsi="Lucida Sans Unicode" w:cs="Lucida Sans Unicode"/>
          <w:sz w:val="16"/>
          <w:szCs w:val="16"/>
        </w:rPr>
        <w:softHyphen/>
        <w:t>вень информатизации и упрощать последующую эксплуатацию систем и оборудования, а также уменьшать эксплуатационные расходы.</w:t>
      </w:r>
    </w:p>
    <w:p w:rsidR="0073692C" w:rsidRDefault="0073692C">
      <w:pPr>
        <w:spacing w:before="41" w:after="0" w:line="240" w:lineRule="exact"/>
        <w:ind w:left="240"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Наконец, нельзя забывать, что и за пределами сферы городского управления от успешной реализации «электронного города» будут проигравшие. Например, хотя в целом горожане получат больше воз</w:t>
      </w:r>
      <w:r>
        <w:rPr>
          <w:rFonts w:ascii="Lucida Sans Unicode" w:eastAsia="Lucida Sans Unicode" w:hAnsi="Lucida Sans Unicode" w:cs="Lucida Sans Unicode"/>
          <w:sz w:val="16"/>
          <w:szCs w:val="16"/>
        </w:rPr>
        <w:softHyphen/>
        <w:t>можностей выбирать при получении образовательных и медицинских услуг, может значительно ярче пройти граница между «хорошими» и «плохими» школами и больницами, отдельными учителями и врачами. Возможен ощутимый прогресс в жилищно-коммунальном хозяйстве и других сферах бизнеса, завязанного на решение преимущественно городских проблем. Однако далеко не все компании смогут адаптиро</w:t>
      </w:r>
      <w:r>
        <w:rPr>
          <w:rFonts w:ascii="Lucida Sans Unicode" w:eastAsia="Lucida Sans Unicode" w:hAnsi="Lucida Sans Unicode" w:cs="Lucida Sans Unicode"/>
          <w:sz w:val="16"/>
          <w:szCs w:val="16"/>
        </w:rPr>
        <w:softHyphen/>
        <w:t xml:space="preserve">ваться к </w:t>
      </w:r>
      <w:r>
        <w:rPr>
          <w:rFonts w:ascii="Lucida Sans Unicode" w:eastAsia="Lucida Sans Unicode" w:hAnsi="Lucida Sans Unicode" w:cs="Lucida Sans Unicode"/>
          <w:sz w:val="16"/>
          <w:szCs w:val="16"/>
        </w:rPr>
        <w:lastRenderedPageBreak/>
        <w:t>более высоким требованиям «электронного города», поскольку резкое снижение информационных барьеров для потребителей их услуг приведет к быстрому «вымыванию» из отрасли неконкурентоспо</w:t>
      </w:r>
      <w:r>
        <w:rPr>
          <w:rFonts w:ascii="Lucida Sans Unicode" w:eastAsia="Lucida Sans Unicode" w:hAnsi="Lucida Sans Unicode" w:cs="Lucida Sans Unicode"/>
          <w:sz w:val="16"/>
          <w:szCs w:val="16"/>
        </w:rPr>
        <w:softHyphen/>
        <w:t>собных предприятий.</w:t>
      </w:r>
    </w:p>
    <w:p w:rsidR="0073692C" w:rsidRDefault="0073692C">
      <w:pPr>
        <w:spacing w:before="823" w:after="0" w:line="278" w:lineRule="exact"/>
        <w:rPr>
          <w:rFonts w:ascii="Lucida Sans Unicode" w:eastAsia="Lucida Sans Unicode" w:hAnsi="Lucida Sans Unicode" w:cs="Lucida Sans Unicode"/>
          <w:sz w:val="20"/>
          <w:szCs w:val="20"/>
        </w:rPr>
        <w:sectPr w:rsidR="0073692C">
          <w:headerReference w:type="even" r:id="rId148"/>
          <w:headerReference w:type="default" r:id="rId149"/>
          <w:footerReference w:type="even" r:id="rId150"/>
          <w:footerReference w:type="default" r:id="rId151"/>
          <w:type w:val="continuous"/>
          <w:pgSz w:w="11905" w:h="16837"/>
          <w:pgMar w:top="3763" w:right="2633" w:bottom="1440" w:left="2473" w:header="720" w:footer="720" w:gutter="0"/>
          <w:cols w:space="720"/>
        </w:sectPr>
      </w:pPr>
    </w:p>
    <w:p w:rsidR="0073692C" w:rsidRDefault="0073692C">
      <w:pPr>
        <w:spacing w:before="84" w:after="0" w:line="240" w:lineRule="auto"/>
        <w:ind w:left="3118"/>
        <w:jc w:val="both"/>
        <w:rPr>
          <w:rFonts w:ascii="Arial Black" w:eastAsia="Arial Black" w:hAnsi="Arial Black" w:cs="Arial Black"/>
          <w:sz w:val="34"/>
          <w:szCs w:val="34"/>
        </w:rPr>
      </w:pPr>
      <w:r>
        <w:rPr>
          <w:rFonts w:ascii="Arial Black" w:eastAsia="Arial Black" w:hAnsi="Arial Black" w:cs="Arial Black"/>
          <w:spacing w:val="120"/>
          <w:sz w:val="34"/>
          <w:szCs w:val="34"/>
        </w:rPr>
        <w:lastRenderedPageBreak/>
        <w:t>ГЛАВА</w:t>
      </w:r>
    </w:p>
    <w:p w:rsidR="0073692C" w:rsidRDefault="0073692C">
      <w:pPr>
        <w:spacing w:after="0" w:line="240" w:lineRule="exact"/>
        <w:ind w:right="1478"/>
        <w:jc w:val="both"/>
        <w:rPr>
          <w:rFonts w:ascii="Lucida Sans Unicode" w:eastAsia="Lucida Sans Unicode" w:hAnsi="Lucida Sans Unicode" w:cs="Lucida Sans Unicode"/>
          <w:sz w:val="20"/>
          <w:szCs w:val="20"/>
        </w:rPr>
      </w:pPr>
    </w:p>
    <w:p w:rsidR="0073692C" w:rsidRDefault="0073692C">
      <w:pPr>
        <w:spacing w:after="0" w:line="240" w:lineRule="exact"/>
        <w:ind w:right="1478"/>
        <w:jc w:val="both"/>
        <w:rPr>
          <w:rFonts w:ascii="Lucida Sans Unicode" w:eastAsia="Lucida Sans Unicode" w:hAnsi="Lucida Sans Unicode" w:cs="Lucida Sans Unicode"/>
          <w:sz w:val="20"/>
          <w:szCs w:val="20"/>
        </w:rPr>
      </w:pPr>
    </w:p>
    <w:p w:rsidR="0073692C" w:rsidRDefault="0073692C">
      <w:pPr>
        <w:spacing w:after="0" w:line="240" w:lineRule="exact"/>
        <w:ind w:right="1478"/>
        <w:jc w:val="both"/>
        <w:rPr>
          <w:rFonts w:ascii="Lucida Sans Unicode" w:eastAsia="Lucida Sans Unicode" w:hAnsi="Lucida Sans Unicode" w:cs="Lucida Sans Unicode"/>
          <w:sz w:val="20"/>
          <w:szCs w:val="20"/>
        </w:rPr>
      </w:pPr>
    </w:p>
    <w:p w:rsidR="0073692C" w:rsidRDefault="0073692C">
      <w:pPr>
        <w:spacing w:after="0" w:line="240" w:lineRule="exact"/>
        <w:ind w:right="1478"/>
        <w:jc w:val="both"/>
        <w:rPr>
          <w:rFonts w:ascii="Lucida Sans Unicode" w:eastAsia="Lucida Sans Unicode" w:hAnsi="Lucida Sans Unicode" w:cs="Lucida Sans Unicode"/>
          <w:sz w:val="20"/>
          <w:szCs w:val="20"/>
        </w:rPr>
      </w:pPr>
    </w:p>
    <w:p w:rsidR="0073692C" w:rsidRDefault="0073692C">
      <w:pPr>
        <w:spacing w:after="0" w:line="240" w:lineRule="exact"/>
        <w:ind w:right="1478"/>
        <w:jc w:val="both"/>
        <w:rPr>
          <w:rFonts w:ascii="Lucida Sans Unicode" w:eastAsia="Lucida Sans Unicode" w:hAnsi="Lucida Sans Unicode" w:cs="Lucida Sans Unicode"/>
          <w:sz w:val="20"/>
          <w:szCs w:val="20"/>
        </w:rPr>
      </w:pPr>
    </w:p>
    <w:p w:rsidR="0073692C" w:rsidRDefault="0073692C">
      <w:pPr>
        <w:spacing w:after="0" w:line="240" w:lineRule="exact"/>
        <w:ind w:right="1478"/>
        <w:jc w:val="both"/>
        <w:rPr>
          <w:rFonts w:ascii="Lucida Sans Unicode" w:eastAsia="Lucida Sans Unicode" w:hAnsi="Lucida Sans Unicode" w:cs="Lucida Sans Unicode"/>
          <w:sz w:val="20"/>
          <w:szCs w:val="20"/>
        </w:rPr>
      </w:pPr>
    </w:p>
    <w:p w:rsidR="0073692C" w:rsidRDefault="0073692C">
      <w:pPr>
        <w:spacing w:before="110" w:after="0" w:line="442" w:lineRule="exact"/>
        <w:ind w:right="1478"/>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t>Федеральная политика и местные инициативы</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03" w:after="0" w:line="278" w:lineRule="exact"/>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□т инициатив органов местного самоуправления зависит очень многое в развитии муниципалитетов, в том числе в формировании «электрон</w:t>
      </w:r>
      <w:r>
        <w:rPr>
          <w:rFonts w:ascii="Arial Unicode MS" w:eastAsia="Arial Unicode MS" w:hAnsi="Arial Unicode MS" w:cs="Arial Unicode MS"/>
          <w:sz w:val="18"/>
          <w:szCs w:val="18"/>
        </w:rPr>
        <w:softHyphen/>
        <w:t>ного города». Однако базовые основы информатизации закладываются все-таки на федеральном уровне. Сохранение единства страны требует единства общих подходов к решению ключевых проблем социально-эко</w:t>
      </w:r>
      <w:r>
        <w:rPr>
          <w:rFonts w:ascii="Arial Unicode MS" w:eastAsia="Arial Unicode MS" w:hAnsi="Arial Unicode MS" w:cs="Arial Unicode MS"/>
          <w:sz w:val="18"/>
          <w:szCs w:val="18"/>
        </w:rPr>
        <w:softHyphen/>
        <w:t>номического развития на всех уровнях власти, у федеральных властей гораздо больше ресурсов (кадровых, финансовых и др.) для разработки новых направлений реформ и инновационных подходов. К настоящему времени на федеральном уровне принят целый ряд нормативно-правовых актов - федеральных законов, указов Президента РФ, постановлений и распоряжений Правительства РФ, формирующих основу законодатель</w:t>
      </w:r>
      <w:r>
        <w:rPr>
          <w:rFonts w:ascii="Arial Unicode MS" w:eastAsia="Arial Unicode MS" w:hAnsi="Arial Unicode MS" w:cs="Arial Unicode MS"/>
          <w:sz w:val="18"/>
          <w:szCs w:val="18"/>
        </w:rPr>
        <w:softHyphen/>
        <w:t>ной базы «Электронного города», основные из которых будут рассмот</w:t>
      </w:r>
      <w:r>
        <w:rPr>
          <w:rFonts w:ascii="Arial Unicode MS" w:eastAsia="Arial Unicode MS" w:hAnsi="Arial Unicode MS" w:cs="Arial Unicode MS"/>
          <w:sz w:val="18"/>
          <w:szCs w:val="18"/>
        </w:rPr>
        <w:softHyphen/>
        <w:t>рены ниже.</w:t>
      </w:r>
    </w:p>
    <w:p w:rsidR="0073692C" w:rsidRDefault="0073692C">
      <w:pPr>
        <w:spacing w:before="60" w:after="0" w:line="278" w:lineRule="exact"/>
        <w:ind w:left="70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Где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сформулирована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федеральная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политика «информатизации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общества»?</w:t>
      </w:r>
    </w:p>
    <w:p w:rsidR="0073692C" w:rsidRDefault="0073692C">
      <w:pPr>
        <w:spacing w:before="146"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 информатизации, создании единого информационного простран</w:t>
      </w:r>
      <w:r>
        <w:rPr>
          <w:rFonts w:ascii="Lucida Sans Unicode" w:eastAsia="Lucida Sans Unicode" w:hAnsi="Lucida Sans Unicode" w:cs="Lucida Sans Unicode"/>
          <w:sz w:val="16"/>
          <w:szCs w:val="16"/>
        </w:rPr>
        <w:softHyphen/>
        <w:t>ства в России заговорили с первой половины 1990-х годов. В 1993-1994 годах появился ряд Указов Президента РФ по вопросам информатизации, а в 1995 году - федеральный закон «Об информа</w:t>
      </w:r>
      <w:r>
        <w:rPr>
          <w:rFonts w:ascii="Lucida Sans Unicode" w:eastAsia="Lucida Sans Unicode" w:hAnsi="Lucida Sans Unicode" w:cs="Lucida Sans Unicode"/>
          <w:sz w:val="16"/>
          <w:szCs w:val="16"/>
        </w:rPr>
        <w:softHyphen/>
        <w:t>ции, информатизации и защите информации» (№ 24-ФЗ от 20 февраля 1995 года). В развитие этих нормативно-правовых актов была разрабо</w:t>
      </w:r>
      <w:r>
        <w:rPr>
          <w:rFonts w:ascii="Lucida Sans Unicode" w:eastAsia="Lucida Sans Unicode" w:hAnsi="Lucida Sans Unicode" w:cs="Lucida Sans Unicode"/>
          <w:sz w:val="16"/>
          <w:szCs w:val="16"/>
        </w:rPr>
        <w:softHyphen/>
        <w:t>тана Концепция формирования и развития единого информационного пространства России и соответствующих государственных информа</w:t>
      </w:r>
      <w:r>
        <w:rPr>
          <w:rFonts w:ascii="Lucida Sans Unicode" w:eastAsia="Lucida Sans Unicode" w:hAnsi="Lucida Sans Unicode" w:cs="Lucida Sans Unicode"/>
          <w:sz w:val="16"/>
          <w:szCs w:val="16"/>
        </w:rPr>
        <w:softHyphen/>
        <w:t>ционных ресурсов (одобренная решением Президента РФ от 23 ноября 1995 года № Пр-1694). Все эти нормативно-правовые акты к настояще</w:t>
      </w:r>
      <w:r>
        <w:rPr>
          <w:rFonts w:ascii="Lucida Sans Unicode" w:eastAsia="Lucida Sans Unicode" w:hAnsi="Lucida Sans Unicode" w:cs="Lucida Sans Unicode"/>
          <w:sz w:val="16"/>
          <w:szCs w:val="16"/>
        </w:rPr>
        <w:softHyphen/>
        <w:t>му времени либо формально утратили силу (как названный федераль</w:t>
      </w:r>
      <w:r>
        <w:rPr>
          <w:rFonts w:ascii="Lucida Sans Unicode" w:eastAsia="Lucida Sans Unicode" w:hAnsi="Lucida Sans Unicode" w:cs="Lucida Sans Unicode"/>
          <w:sz w:val="16"/>
          <w:szCs w:val="16"/>
        </w:rPr>
        <w:softHyphen/>
        <w:t>ный закон), либо потеряли свою актуальность.</w:t>
      </w:r>
    </w:p>
    <w:p w:rsidR="0073692C" w:rsidRDefault="0073692C">
      <w:pPr>
        <w:spacing w:after="0" w:line="240" w:lineRule="exact"/>
        <w:ind w:left="240"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разработке современной нормативно-правовой базы информати</w:t>
      </w:r>
      <w:r>
        <w:rPr>
          <w:rFonts w:ascii="Lucida Sans Unicode" w:eastAsia="Lucida Sans Unicode" w:hAnsi="Lucida Sans Unicode" w:cs="Lucida Sans Unicode"/>
          <w:sz w:val="16"/>
          <w:szCs w:val="16"/>
        </w:rPr>
        <w:softHyphen/>
        <w:t>зации важную роль сыграла реализация федеральной целевой про</w:t>
      </w:r>
      <w:r>
        <w:rPr>
          <w:rFonts w:ascii="Lucida Sans Unicode" w:eastAsia="Lucida Sans Unicode" w:hAnsi="Lucida Sans Unicode" w:cs="Lucida Sans Unicode"/>
          <w:sz w:val="16"/>
          <w:szCs w:val="16"/>
        </w:rPr>
        <w:softHyphen/>
        <w:t>граммы «Электронная Россия (2002-2010 годы)», утвержденная Постановлением Правительства РФ от 28 января 2002 года № 65. С тех пор программа неоднократно пересматривалась, в том числе карди</w:t>
      </w:r>
      <w:r>
        <w:rPr>
          <w:rFonts w:ascii="Lucida Sans Unicode" w:eastAsia="Lucida Sans Unicode" w:hAnsi="Lucida Sans Unicode" w:cs="Lucida Sans Unicode"/>
          <w:sz w:val="16"/>
          <w:szCs w:val="16"/>
        </w:rPr>
        <w:softHyphen/>
        <w:t xml:space="preserve">нальным образом. На момент подготовки данного текста программа «Электронная Россия» </w:t>
      </w:r>
      <w:r>
        <w:rPr>
          <w:rFonts w:ascii="Lucida Sans Unicode" w:eastAsia="Lucida Sans Unicode" w:hAnsi="Lucida Sans Unicode" w:cs="Lucida Sans Unicode"/>
          <w:sz w:val="16"/>
          <w:szCs w:val="16"/>
        </w:rPr>
        <w:lastRenderedPageBreak/>
        <w:t>действовала в редакции Постановления Прави</w:t>
      </w:r>
      <w:r>
        <w:rPr>
          <w:rFonts w:ascii="Lucida Sans Unicode" w:eastAsia="Lucida Sans Unicode" w:hAnsi="Lucida Sans Unicode" w:cs="Lucida Sans Unicode"/>
          <w:sz w:val="16"/>
          <w:szCs w:val="16"/>
        </w:rPr>
        <w:softHyphen/>
        <w:t>тельства РФ от 1 0 сентября 2009 года № 721.</w:t>
      </w:r>
    </w:p>
    <w:p w:rsidR="0073692C" w:rsidRDefault="0073692C">
      <w:pPr>
        <w:spacing w:after="0" w:line="240" w:lineRule="exact"/>
        <w:ind w:left="240"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Основополагающим федеральным законом в сфере информатиза</w:t>
      </w:r>
      <w:r>
        <w:rPr>
          <w:rFonts w:ascii="Lucida Sans Unicode" w:eastAsia="Lucida Sans Unicode" w:hAnsi="Lucida Sans Unicode" w:cs="Lucida Sans Unicode"/>
          <w:sz w:val="16"/>
          <w:szCs w:val="16"/>
        </w:rPr>
        <w:softHyphen/>
        <w:t>ции на сегодняшний день является закон от 27 июля 2006 года № 149-ФЗ «Об информации, информационных технологиях и о защи</w:t>
      </w:r>
      <w:r>
        <w:rPr>
          <w:rFonts w:ascii="Lucida Sans Unicode" w:eastAsia="Lucida Sans Unicode" w:hAnsi="Lucida Sans Unicode" w:cs="Lucida Sans Unicode"/>
          <w:sz w:val="16"/>
          <w:szCs w:val="16"/>
        </w:rPr>
        <w:softHyphen/>
        <w:t>те информации». Важен закон тем, что он вводит базовые понятия, в том числе следующие:</w:t>
      </w:r>
    </w:p>
    <w:p w:rsidR="0073692C" w:rsidRDefault="0073692C">
      <w:pPr>
        <w:numPr>
          <w:ilvl w:val="0"/>
          <w:numId w:val="24"/>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информация - это сведения (сообщения, данные), независимо от формы их представления;</w:t>
      </w:r>
    </w:p>
    <w:p w:rsidR="0073692C" w:rsidRDefault="0073692C">
      <w:pPr>
        <w:numPr>
          <w:ilvl w:val="0"/>
          <w:numId w:val="24"/>
        </w:numPr>
        <w:tabs>
          <w:tab w:val="left" w:pos="514"/>
        </w:tabs>
        <w:spacing w:before="2"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информационные технологии - процессы, методы поиска, сбора, хранения, обработки, предоставления, распространения информа</w:t>
      </w:r>
      <w:r>
        <w:rPr>
          <w:rFonts w:ascii="Lucida Sans Unicode" w:eastAsia="Lucida Sans Unicode" w:hAnsi="Lucida Sans Unicode" w:cs="Lucida Sans Unicode"/>
          <w:sz w:val="16"/>
          <w:szCs w:val="16"/>
        </w:rPr>
        <w:softHyphen/>
        <w:t>ции и способы осуществления таких процессов и методов;</w:t>
      </w:r>
    </w:p>
    <w:p w:rsidR="0073692C" w:rsidRDefault="0073692C">
      <w:pPr>
        <w:numPr>
          <w:ilvl w:val="0"/>
          <w:numId w:val="24"/>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система - совокупность содержащейся в базах данных информации и обеспечивающих ее обработку информа</w:t>
      </w:r>
      <w:r>
        <w:rPr>
          <w:rFonts w:ascii="Lucida Sans Unicode" w:eastAsia="Lucida Sans Unicode" w:hAnsi="Lucida Sans Unicode" w:cs="Lucida Sans Unicode"/>
          <w:sz w:val="16"/>
          <w:szCs w:val="16"/>
        </w:rPr>
        <w:softHyphen/>
        <w:t>ционных технологий и технических средств;</w:t>
      </w:r>
    </w:p>
    <w:p w:rsidR="0073692C" w:rsidRDefault="0073692C">
      <w:pPr>
        <w:numPr>
          <w:ilvl w:val="0"/>
          <w:numId w:val="24"/>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информационно-телекоммуникационная сеть - технологическая система, предназначенная для передачи по линиям связи информа</w:t>
      </w:r>
      <w:r>
        <w:rPr>
          <w:rFonts w:ascii="Lucida Sans Unicode" w:eastAsia="Lucida Sans Unicode" w:hAnsi="Lucida Sans Unicode" w:cs="Lucida Sans Unicode"/>
          <w:sz w:val="16"/>
          <w:szCs w:val="16"/>
        </w:rPr>
        <w:softHyphen/>
        <w:t>ции, доступ к которой осуществляется с использованием средств вычислительной техники;</w:t>
      </w:r>
    </w:p>
    <w:p w:rsidR="0073692C" w:rsidRDefault="0073692C">
      <w:pPr>
        <w:numPr>
          <w:ilvl w:val="0"/>
          <w:numId w:val="25"/>
        </w:numPr>
        <w:tabs>
          <w:tab w:val="left" w:pos="278"/>
        </w:tabs>
        <w:spacing w:before="41"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доступ к информации - возможность получения информации и ее использования.</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этом же законе говорится и о том, что не может быть ограничен доступ к информации о деятельности государственных органов и орга</w:t>
      </w:r>
      <w:r>
        <w:rPr>
          <w:rFonts w:ascii="Lucida Sans Unicode" w:eastAsia="Lucida Sans Unicode" w:hAnsi="Lucida Sans Unicode" w:cs="Lucida Sans Unicode"/>
          <w:sz w:val="16"/>
          <w:szCs w:val="16"/>
        </w:rPr>
        <w:softHyphen/>
        <w:t>нов местного самоуправления, а также об использовании бюджетных средств (за исключением сведений, составляющих государственную или служебную тайну). Напротив, открытость информации о деятельности государственных органов и органов местного самоуправления и свобод</w:t>
      </w:r>
      <w:r>
        <w:rPr>
          <w:rFonts w:ascii="Lucida Sans Unicode" w:eastAsia="Lucida Sans Unicode" w:hAnsi="Lucida Sans Unicode" w:cs="Lucida Sans Unicode"/>
          <w:sz w:val="16"/>
          <w:szCs w:val="16"/>
        </w:rPr>
        <w:softHyphen/>
        <w:t>ный доступ ктакой информации являются одним из принципов правово</w:t>
      </w:r>
      <w:r>
        <w:rPr>
          <w:rFonts w:ascii="Lucida Sans Unicode" w:eastAsia="Lucida Sans Unicode" w:hAnsi="Lucida Sans Unicode" w:cs="Lucida Sans Unicode"/>
          <w:sz w:val="16"/>
          <w:szCs w:val="16"/>
        </w:rPr>
        <w:softHyphen/>
        <w:t>го регулирования отношений, возникающих в сфере информации, информационных технологий и защиты информации.</w:t>
      </w:r>
    </w:p>
    <w:p w:rsidR="0073692C" w:rsidRDefault="0073692C">
      <w:pPr>
        <w:spacing w:after="0" w:line="240" w:lineRule="exact"/>
        <w:ind w:left="576"/>
        <w:rPr>
          <w:rFonts w:ascii="Lucida Sans Unicode" w:eastAsia="Lucida Sans Unicode" w:hAnsi="Lucida Sans Unicode" w:cs="Lucida Sans Unicode"/>
          <w:sz w:val="20"/>
          <w:szCs w:val="20"/>
        </w:rPr>
      </w:pPr>
    </w:p>
    <w:p w:rsidR="0073692C" w:rsidRDefault="0073692C">
      <w:pPr>
        <w:spacing w:after="0" w:line="240" w:lineRule="exact"/>
        <w:ind w:left="576"/>
        <w:rPr>
          <w:rFonts w:ascii="Lucida Sans Unicode" w:eastAsia="Lucida Sans Unicode" w:hAnsi="Lucida Sans Unicode" w:cs="Lucida Sans Unicode"/>
          <w:sz w:val="20"/>
          <w:szCs w:val="20"/>
        </w:rPr>
      </w:pPr>
    </w:p>
    <w:p w:rsidR="0073692C" w:rsidRDefault="0073692C">
      <w:pPr>
        <w:spacing w:before="10" w:after="0" w:line="278" w:lineRule="exact"/>
        <w:ind w:left="57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различие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первоначальной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современной целей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программы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Россия»? 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ожидают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получить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реализации этой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программы?</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7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Первоначальная цель программы - это создание условий для развития демократии, повышения эффективности функционирования экономи</w:t>
      </w:r>
      <w:r>
        <w:rPr>
          <w:rFonts w:ascii="Lucida Sans Unicode" w:eastAsia="Lucida Sans Unicode" w:hAnsi="Lucida Sans Unicode" w:cs="Lucida Sans Unicode"/>
          <w:sz w:val="16"/>
          <w:szCs w:val="16"/>
        </w:rPr>
        <w:softHyphen/>
        <w:t>ки, государственного управления и местного самоуправления за счет внедрения и массового распространения информационных и коммуни</w:t>
      </w:r>
      <w:r>
        <w:rPr>
          <w:rFonts w:ascii="Lucida Sans Unicode" w:eastAsia="Lucida Sans Unicode" w:hAnsi="Lucida Sans Unicode" w:cs="Lucida Sans Unicode"/>
          <w:sz w:val="16"/>
          <w:szCs w:val="16"/>
        </w:rPr>
        <w:softHyphen/>
        <w:t>кационных технологий, обеспечения прав на свободный поиск, получе</w:t>
      </w:r>
      <w:r>
        <w:rPr>
          <w:rFonts w:ascii="Lucida Sans Unicode" w:eastAsia="Lucida Sans Unicode" w:hAnsi="Lucida Sans Unicode" w:cs="Lucida Sans Unicode"/>
          <w:sz w:val="16"/>
          <w:szCs w:val="16"/>
        </w:rPr>
        <w:softHyphen/>
        <w:t>ние, передачу, производство и распространение информации, расши</w:t>
      </w:r>
      <w:r>
        <w:rPr>
          <w:rFonts w:ascii="Lucida Sans Unicode" w:eastAsia="Lucida Sans Unicode" w:hAnsi="Lucida Sans Unicode" w:cs="Lucida Sans Unicode"/>
          <w:sz w:val="16"/>
          <w:szCs w:val="16"/>
        </w:rPr>
        <w:softHyphen/>
        <w:t>рения подготовки специалистов по информационным и коммуника</w:t>
      </w:r>
      <w:r>
        <w:rPr>
          <w:rFonts w:ascii="Lucida Sans Unicode" w:eastAsia="Lucida Sans Unicode" w:hAnsi="Lucida Sans Unicode" w:cs="Lucida Sans Unicode"/>
          <w:sz w:val="16"/>
          <w:szCs w:val="16"/>
        </w:rPr>
        <w:softHyphen/>
        <w:t>ционным технологиям и квалифицированных пользователей. Первой из задач программы было названо совершенствование законодатель</w:t>
      </w:r>
      <w:r>
        <w:rPr>
          <w:rFonts w:ascii="Lucida Sans Unicode" w:eastAsia="Lucida Sans Unicode" w:hAnsi="Lucida Sans Unicode" w:cs="Lucida Sans Unicode"/>
          <w:sz w:val="16"/>
          <w:szCs w:val="16"/>
        </w:rPr>
        <w:softHyphen/>
        <w:t>ства и системы государственного регулирования в сфере информацион</w:t>
      </w:r>
      <w:r>
        <w:rPr>
          <w:rFonts w:ascii="Lucida Sans Unicode" w:eastAsia="Lucida Sans Unicode" w:hAnsi="Lucida Sans Unicode" w:cs="Lucida Sans Unicode"/>
          <w:sz w:val="16"/>
          <w:szCs w:val="16"/>
        </w:rPr>
        <w:softHyphen/>
        <w:t>ных и коммуникационных технологий.</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Современная цель программы - формирование в Российской Феде</w:t>
      </w:r>
      <w:r>
        <w:rPr>
          <w:rFonts w:ascii="Lucida Sans Unicode" w:eastAsia="Lucida Sans Unicode" w:hAnsi="Lucida Sans Unicode" w:cs="Lucida Sans Unicode"/>
          <w:sz w:val="16"/>
          <w:szCs w:val="16"/>
        </w:rPr>
        <w:softHyphen/>
        <w:t>рации инфраструктуры «электронного правительства», необходимой для:</w:t>
      </w:r>
    </w:p>
    <w:p w:rsidR="0073692C" w:rsidRDefault="0073692C">
      <w:pPr>
        <w:numPr>
          <w:ilvl w:val="0"/>
          <w:numId w:val="25"/>
        </w:numPr>
        <w:tabs>
          <w:tab w:val="left" w:pos="278"/>
        </w:tabs>
        <w:spacing w:before="2"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повышения качества взаимоотношений государства и общества путем расширения возможности доступа граждан к информации о деятельности органов государственной власти, повышения опера</w:t>
      </w:r>
      <w:r>
        <w:rPr>
          <w:rFonts w:ascii="Lucida Sans Unicode" w:eastAsia="Lucida Sans Unicode" w:hAnsi="Lucida Sans Unicode" w:cs="Lucida Sans Unicode"/>
          <w:sz w:val="16"/>
          <w:szCs w:val="16"/>
        </w:rPr>
        <w:softHyphen/>
        <w:t xml:space="preserve">тивности предоставления </w:t>
      </w:r>
      <w:r>
        <w:rPr>
          <w:rFonts w:ascii="Lucida Sans Unicode" w:eastAsia="Lucida Sans Unicode" w:hAnsi="Lucida Sans Unicode" w:cs="Lucida Sans Unicode"/>
          <w:sz w:val="16"/>
          <w:szCs w:val="16"/>
        </w:rPr>
        <w:lastRenderedPageBreak/>
        <w:t>государственных и муниципальных услуг, внедрения единых стандартов обслуживания населения;</w:t>
      </w:r>
    </w:p>
    <w:p w:rsidR="0073692C" w:rsidRDefault="0073692C">
      <w:pPr>
        <w:numPr>
          <w:ilvl w:val="0"/>
          <w:numId w:val="25"/>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повышения эффективности межведомственного взаимодействия и вну</w:t>
      </w:r>
      <w:r>
        <w:rPr>
          <w:rFonts w:ascii="Lucida Sans Unicode" w:eastAsia="Lucida Sans Unicode" w:hAnsi="Lucida Sans Unicode" w:cs="Lucida Sans Unicode"/>
          <w:sz w:val="16"/>
          <w:szCs w:val="16"/>
        </w:rPr>
        <w:softHyphen/>
        <w:t>тренней организации деятельности органов государственной власти на основе организации межведомственного информационного обмена и</w:t>
      </w:r>
    </w:p>
    <w:p w:rsidR="0073692C" w:rsidRDefault="0073692C">
      <w:pPr>
        <w:spacing w:before="2" w:after="0" w:line="238" w:lineRule="exact"/>
        <w:rPr>
          <w:rFonts w:ascii="Lucida Sans Unicode" w:eastAsia="Lucida Sans Unicode" w:hAnsi="Lucida Sans Unicode" w:cs="Lucida Sans Unicode"/>
          <w:sz w:val="20"/>
          <w:szCs w:val="20"/>
        </w:rPr>
        <w:sectPr w:rsidR="0073692C">
          <w:headerReference w:type="even" r:id="rId152"/>
          <w:headerReference w:type="default" r:id="rId153"/>
          <w:footerReference w:type="even" r:id="rId154"/>
          <w:footerReference w:type="default" r:id="rId155"/>
          <w:pgSz w:w="11905" w:h="16837"/>
          <w:pgMar w:top="2924" w:right="2743" w:bottom="1440" w:left="2593" w:header="720" w:footer="720" w:gutter="0"/>
          <w:cols w:space="720"/>
        </w:sectPr>
      </w:pPr>
    </w:p>
    <w:p w:rsidR="0073692C" w:rsidRDefault="0073692C">
      <w:pPr>
        <w:spacing w:before="41" w:after="0" w:line="240" w:lineRule="exact"/>
        <w:ind w:left="5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обеспечения эффективного использования органами власти информа</w:t>
      </w:r>
      <w:r>
        <w:rPr>
          <w:rFonts w:ascii="Lucida Sans Unicode" w:eastAsia="Lucida Sans Unicode" w:hAnsi="Lucida Sans Unicode" w:cs="Lucida Sans Unicode"/>
          <w:sz w:val="16"/>
          <w:szCs w:val="16"/>
        </w:rPr>
        <w:softHyphen/>
        <w:t>ционных и телекоммуникационных технологий, повышения эффектив</w:t>
      </w:r>
      <w:r>
        <w:rPr>
          <w:rFonts w:ascii="Lucida Sans Unicode" w:eastAsia="Lucida Sans Unicode" w:hAnsi="Lucida Sans Unicode" w:cs="Lucida Sans Unicode"/>
          <w:sz w:val="16"/>
          <w:szCs w:val="16"/>
        </w:rPr>
        <w:softHyphen/>
        <w:t>ности управления внедрением информационных и телекоммуника</w:t>
      </w:r>
      <w:r>
        <w:rPr>
          <w:rFonts w:ascii="Lucida Sans Unicode" w:eastAsia="Lucida Sans Unicode" w:hAnsi="Lucida Sans Unicode" w:cs="Lucida Sans Unicode"/>
          <w:sz w:val="16"/>
          <w:szCs w:val="16"/>
        </w:rPr>
        <w:softHyphen/>
        <w:t>ционных технологий в деятельность органов государственной власти;</w:t>
      </w:r>
    </w:p>
    <w:p w:rsidR="0073692C" w:rsidRDefault="0073692C">
      <w:pPr>
        <w:numPr>
          <w:ilvl w:val="0"/>
          <w:numId w:val="26"/>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повышения эффективности систем информационно-аналитического обеспечения государственного управления, обеспечения оперативно</w:t>
      </w:r>
      <w:r>
        <w:rPr>
          <w:rFonts w:ascii="Lucida Sans Unicode" w:eastAsia="Lucida Sans Unicode" w:hAnsi="Lucida Sans Unicode" w:cs="Lucida Sans Unicode"/>
          <w:sz w:val="16"/>
          <w:szCs w:val="16"/>
        </w:rPr>
        <w:softHyphen/>
        <w:t>сти и полноты контроля деятельности органов государственной власти.</w:t>
      </w:r>
    </w:p>
    <w:p w:rsidR="0073692C" w:rsidRDefault="0073692C">
      <w:pPr>
        <w:spacing w:before="238" w:after="0" w:line="242" w:lineRule="exact"/>
        <w:ind w:left="240"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Конечными результатами реализации программы должны быть сле</w:t>
      </w:r>
      <w:r>
        <w:rPr>
          <w:rFonts w:ascii="Lucida Sans Unicode" w:eastAsia="Lucida Sans Unicode" w:hAnsi="Lucida Sans Unicode" w:cs="Lucida Sans Unicode"/>
          <w:sz w:val="16"/>
          <w:szCs w:val="16"/>
        </w:rPr>
        <w:softHyphen/>
        <w:t>дующие:</w:t>
      </w:r>
    </w:p>
    <w:p w:rsidR="0073692C" w:rsidRDefault="0073692C">
      <w:pPr>
        <w:numPr>
          <w:ilvl w:val="0"/>
          <w:numId w:val="26"/>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инфраструктуры «электронного правительства», обеспечи</w:t>
      </w:r>
      <w:r>
        <w:rPr>
          <w:rFonts w:ascii="Lucida Sans Unicode" w:eastAsia="Lucida Sans Unicode" w:hAnsi="Lucida Sans Unicode" w:cs="Lucida Sans Unicode"/>
          <w:sz w:val="16"/>
          <w:szCs w:val="16"/>
        </w:rPr>
        <w:softHyphen/>
        <w:t>вающей доступ к информации о деятельности и услугам органов госу</w:t>
      </w:r>
      <w:r>
        <w:rPr>
          <w:rFonts w:ascii="Lucida Sans Unicode" w:eastAsia="Lucida Sans Unicode" w:hAnsi="Lucida Sans Unicode" w:cs="Lucida Sans Unicode"/>
          <w:sz w:val="16"/>
          <w:szCs w:val="16"/>
        </w:rPr>
        <w:softHyphen/>
        <w:t>дарственной власти в электронном виде, межведомственное элек</w:t>
      </w:r>
      <w:r>
        <w:rPr>
          <w:rFonts w:ascii="Lucida Sans Unicode" w:eastAsia="Lucida Sans Unicode" w:hAnsi="Lucida Sans Unicode" w:cs="Lucida Sans Unicode"/>
          <w:sz w:val="16"/>
          <w:szCs w:val="16"/>
        </w:rPr>
        <w:softHyphen/>
        <w:t>тронное взаимодействие и единый государственный контроль результативности деятельности органов государственной власти, что позволит снизить уровень административной нагрузки на организа</w:t>
      </w:r>
      <w:r>
        <w:rPr>
          <w:rFonts w:ascii="Lucida Sans Unicode" w:eastAsia="Lucida Sans Unicode" w:hAnsi="Lucida Sans Unicode" w:cs="Lucida Sans Unicode"/>
          <w:sz w:val="16"/>
          <w:szCs w:val="16"/>
        </w:rPr>
        <w:softHyphen/>
        <w:t>ции и граждан, и даст ежегодную экономию до 10 млрд. рублей;</w:t>
      </w:r>
    </w:p>
    <w:p w:rsidR="0073692C" w:rsidRDefault="0073692C">
      <w:pPr>
        <w:numPr>
          <w:ilvl w:val="0"/>
          <w:numId w:val="26"/>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эффективности бюджетных расходов на внедрение информационных и телекоммуникационных технологий в деятель</w:t>
      </w:r>
      <w:r>
        <w:rPr>
          <w:rFonts w:ascii="Lucida Sans Unicode" w:eastAsia="Lucida Sans Unicode" w:hAnsi="Lucida Sans Unicode" w:cs="Lucida Sans Unicode"/>
          <w:sz w:val="16"/>
          <w:szCs w:val="16"/>
        </w:rPr>
        <w:softHyphen/>
        <w:t>ность органов государственной власти на 10%;</w:t>
      </w:r>
    </w:p>
    <w:p w:rsidR="0073692C" w:rsidRDefault="0073692C">
      <w:pPr>
        <w:numPr>
          <w:ilvl w:val="0"/>
          <w:numId w:val="26"/>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снижение затрат органов государственной власти на организацию обмена информацией на межведомственном уровне на 25%;</w:t>
      </w:r>
    </w:p>
    <w:p w:rsidR="0073692C" w:rsidRDefault="0073692C">
      <w:pPr>
        <w:numPr>
          <w:ilvl w:val="0"/>
          <w:numId w:val="26"/>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уменьшение административной нагрузки на граждан и организации, связанной с представлением в органы государственной власти необхо</w:t>
      </w:r>
      <w:r>
        <w:rPr>
          <w:rFonts w:ascii="Lucida Sans Unicode" w:eastAsia="Lucida Sans Unicode" w:hAnsi="Lucida Sans Unicode" w:cs="Lucida Sans Unicode"/>
          <w:sz w:val="16"/>
          <w:szCs w:val="16"/>
        </w:rPr>
        <w:softHyphen/>
        <w:t>димой информации, снижение количества вынужденных обращений в органы государственной власти для получения государственных услуг и сокращение времени ожидания получения услуг на 10%;</w:t>
      </w:r>
    </w:p>
    <w:p w:rsidR="0073692C" w:rsidRDefault="0073692C">
      <w:pPr>
        <w:numPr>
          <w:ilvl w:val="0"/>
          <w:numId w:val="26"/>
        </w:numPr>
        <w:tabs>
          <w:tab w:val="left" w:pos="514"/>
        </w:tabs>
        <w:spacing w:before="2"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гарантированного уровня информационной открыто</w:t>
      </w:r>
      <w:r>
        <w:rPr>
          <w:rFonts w:ascii="Lucida Sans Unicode" w:eastAsia="Lucida Sans Unicode" w:hAnsi="Lucida Sans Unicode" w:cs="Lucida Sans Unicode"/>
          <w:sz w:val="16"/>
          <w:szCs w:val="16"/>
        </w:rPr>
        <w:softHyphen/>
        <w:t>сти органов государственной власти, повышение уровня доверия и взаимодействия, сокращение затрат времени на реализацию граж</w:t>
      </w:r>
      <w:r>
        <w:rPr>
          <w:rFonts w:ascii="Lucida Sans Unicode" w:eastAsia="Lucida Sans Unicode" w:hAnsi="Lucida Sans Unicode" w:cs="Lucida Sans Unicode"/>
          <w:sz w:val="16"/>
          <w:szCs w:val="16"/>
        </w:rPr>
        <w:softHyphen/>
        <w:t>данами своих конституционных прав и обязанностей;</w:t>
      </w:r>
    </w:p>
    <w:p w:rsidR="0073692C" w:rsidRDefault="0073692C">
      <w:pPr>
        <w:numPr>
          <w:ilvl w:val="0"/>
          <w:numId w:val="26"/>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оперативности и качества принимаемых решений, сокращение издержек на организацию административно-управлен</w:t>
      </w:r>
      <w:r>
        <w:rPr>
          <w:rFonts w:ascii="Lucida Sans Unicode" w:eastAsia="Lucida Sans Unicode" w:hAnsi="Lucida Sans Unicode" w:cs="Lucida Sans Unicode"/>
          <w:sz w:val="16"/>
          <w:szCs w:val="16"/>
        </w:rPr>
        <w:softHyphen/>
        <w:t>ческих процессов в органах государственной власти;</w:t>
      </w:r>
    </w:p>
    <w:p w:rsidR="0073692C" w:rsidRDefault="0073692C">
      <w:pPr>
        <w:numPr>
          <w:ilvl w:val="0"/>
          <w:numId w:val="26"/>
        </w:numPr>
        <w:tabs>
          <w:tab w:val="left" w:pos="514"/>
        </w:tabs>
        <w:spacing w:before="2"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спроса на информационные и телекоммуникационные тех</w:t>
      </w:r>
      <w:r>
        <w:rPr>
          <w:rFonts w:ascii="Lucida Sans Unicode" w:eastAsia="Lucida Sans Unicode" w:hAnsi="Lucida Sans Unicode" w:cs="Lucida Sans Unicode"/>
          <w:sz w:val="16"/>
          <w:szCs w:val="16"/>
        </w:rPr>
        <w:softHyphen/>
        <w:t>нологии со стороны органов государственной власти. Как следствие -рост объема их предложения со стороны российских производителей до 10% в год за счет повышения готовности и мотивации работников органов государственной власти к использованию в своей деятельно</w:t>
      </w:r>
      <w:r>
        <w:rPr>
          <w:rFonts w:ascii="Lucida Sans Unicode" w:eastAsia="Lucida Sans Unicode" w:hAnsi="Lucida Sans Unicode" w:cs="Lucida Sans Unicode"/>
          <w:sz w:val="16"/>
          <w:szCs w:val="16"/>
        </w:rPr>
        <w:softHyphen/>
        <w:t>сти современных информационных и телекоммуникационных техно</w:t>
      </w:r>
      <w:r>
        <w:rPr>
          <w:rFonts w:ascii="Lucida Sans Unicode" w:eastAsia="Lucida Sans Unicode" w:hAnsi="Lucida Sans Unicode" w:cs="Lucida Sans Unicode"/>
          <w:sz w:val="16"/>
          <w:szCs w:val="16"/>
        </w:rPr>
        <w:softHyphen/>
        <w:t>логий, а также за счет содействия разработке программ и проектов ведомственной информатизации; ■ обеспечение единого информационного пространства страны за счет развития национальной информационной и телекоммуникационной инфраструктуры для государственных нужд и подключения к ней органов государственной власти на всей территории России. Как и любая другая федеральная целевая программа, «Электронная Россия» предусматривает систему программных мероприятий, напра</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вленных на достижение целей, задач и ожидаемых результатов про</w:t>
      </w:r>
      <w:r>
        <w:rPr>
          <w:rFonts w:ascii="Lucida Sans Unicode" w:eastAsia="Lucida Sans Unicode" w:hAnsi="Lucida Sans Unicode" w:cs="Lucida Sans Unicode"/>
          <w:sz w:val="16"/>
          <w:szCs w:val="16"/>
        </w:rPr>
        <w:softHyphen/>
        <w:t>граммы с соответствующими объемами финансирования из федераль</w:t>
      </w:r>
      <w:r>
        <w:rPr>
          <w:rFonts w:ascii="Lucida Sans Unicode" w:eastAsia="Lucida Sans Unicode" w:hAnsi="Lucida Sans Unicode" w:cs="Lucida Sans Unicode"/>
          <w:sz w:val="16"/>
          <w:szCs w:val="16"/>
        </w:rPr>
        <w:softHyphen/>
        <w:t>ного бюджета и других источников.</w:t>
      </w: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before="14" w:after="0" w:line="240" w:lineRule="auto"/>
        <w:jc w:val="center"/>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такое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правительство»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России?</w:t>
      </w:r>
    </w:p>
    <w:p w:rsidR="0073692C" w:rsidRDefault="0073692C">
      <w:pPr>
        <w:spacing w:before="192"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уже упомянутого «электронного правительства» в России рас</w:t>
      </w:r>
      <w:r>
        <w:rPr>
          <w:rFonts w:ascii="Lucida Sans Unicode" w:eastAsia="Lucida Sans Unicode" w:hAnsi="Lucida Sans Unicode" w:cs="Lucida Sans Unicode"/>
          <w:sz w:val="16"/>
          <w:szCs w:val="16"/>
        </w:rPr>
        <w:softHyphen/>
        <w:t>сматривается в Концепции формирования в Российской Федерации «электронного правительства» до 2010 года, утвержденной распоряже</w:t>
      </w:r>
      <w:r>
        <w:rPr>
          <w:rFonts w:ascii="Lucida Sans Unicode" w:eastAsia="Lucida Sans Unicode" w:hAnsi="Lucida Sans Unicode" w:cs="Lucida Sans Unicode"/>
          <w:sz w:val="16"/>
          <w:szCs w:val="16"/>
        </w:rPr>
        <w:softHyphen/>
        <w:t>нием Правительства РФ от б мая 2008 года № 632-р.</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 «электронным правительством» понимается новая форма орга</w:t>
      </w:r>
      <w:r>
        <w:rPr>
          <w:rFonts w:ascii="Lucida Sans Unicode" w:eastAsia="Lucida Sans Unicode" w:hAnsi="Lucida Sans Unicode" w:cs="Lucida Sans Unicode"/>
          <w:sz w:val="16"/>
          <w:szCs w:val="16"/>
        </w:rPr>
        <w:softHyphen/>
        <w:t>низации деятельности органов государственной власти, обеспечиваю</w:t>
      </w:r>
      <w:r>
        <w:rPr>
          <w:rFonts w:ascii="Lucida Sans Unicode" w:eastAsia="Lucida Sans Unicode" w:hAnsi="Lucida Sans Unicode" w:cs="Lucida Sans Unicode"/>
          <w:sz w:val="16"/>
          <w:szCs w:val="16"/>
        </w:rPr>
        <w:softHyphen/>
        <w:t>щая за счет широкого применения информационно-коммуникационных технологий качественно новый уровень оперативности и удобства полу</w:t>
      </w:r>
      <w:r>
        <w:rPr>
          <w:rFonts w:ascii="Lucida Sans Unicode" w:eastAsia="Lucida Sans Unicode" w:hAnsi="Lucida Sans Unicode" w:cs="Lucida Sans Unicode"/>
          <w:sz w:val="16"/>
          <w:szCs w:val="16"/>
        </w:rPr>
        <w:softHyphen/>
        <w:t>чения организациями и гражданами государственных услуг и информа</w:t>
      </w:r>
      <w:r>
        <w:rPr>
          <w:rFonts w:ascii="Lucida Sans Unicode" w:eastAsia="Lucida Sans Unicode" w:hAnsi="Lucida Sans Unicode" w:cs="Lucida Sans Unicode"/>
          <w:sz w:val="16"/>
          <w:szCs w:val="16"/>
        </w:rPr>
        <w:softHyphen/>
        <w:t>ции о результатах деятельности государственных органов.</w:t>
      </w:r>
    </w:p>
    <w:p w:rsidR="0073692C" w:rsidRDefault="0073692C">
      <w:pPr>
        <w:spacing w:after="0" w:line="238" w:lineRule="exact"/>
        <w:ind w:left="41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Целями формирования в России «электронного правительства» названы:</w:t>
      </w:r>
    </w:p>
    <w:p w:rsidR="0073692C" w:rsidRDefault="0073692C">
      <w:pPr>
        <w:numPr>
          <w:ilvl w:val="0"/>
          <w:numId w:val="27"/>
        </w:numPr>
        <w:tabs>
          <w:tab w:val="left" w:pos="286"/>
        </w:tabs>
        <w:spacing w:after="0" w:line="238"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качества и доступности предоставляемых организациям и гражданам государственных услуг, упрощение процедуры и сокращение сроков их оказания, снижение административных издержек со стороны граждан и организаций, связанных с получением государственных услуг, а также внедрение единых стандартов обслуживания граждан;</w:t>
      </w:r>
    </w:p>
    <w:p w:rsidR="0073692C" w:rsidRDefault="0073692C">
      <w:pPr>
        <w:numPr>
          <w:ilvl w:val="0"/>
          <w:numId w:val="27"/>
        </w:numPr>
        <w:tabs>
          <w:tab w:val="left" w:pos="286"/>
        </w:tabs>
        <w:spacing w:after="0" w:line="238"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открытости информации о деятельности органов государ</w:t>
      </w:r>
      <w:r>
        <w:rPr>
          <w:rFonts w:ascii="Lucida Sans Unicode" w:eastAsia="Lucida Sans Unicode" w:hAnsi="Lucida Sans Unicode" w:cs="Lucida Sans Unicode"/>
          <w:sz w:val="16"/>
          <w:szCs w:val="16"/>
        </w:rPr>
        <w:softHyphen/>
        <w:t>ственной власти и расширение возможности доступа к ней и непо</w:t>
      </w:r>
      <w:r>
        <w:rPr>
          <w:rFonts w:ascii="Lucida Sans Unicode" w:eastAsia="Lucida Sans Unicode" w:hAnsi="Lucida Sans Unicode" w:cs="Lucida Sans Unicode"/>
          <w:sz w:val="16"/>
          <w:szCs w:val="16"/>
        </w:rPr>
        <w:softHyphen/>
        <w:t>средственного участия организаций, граждан и институтов граждан</w:t>
      </w:r>
      <w:r>
        <w:rPr>
          <w:rFonts w:ascii="Lucida Sans Unicode" w:eastAsia="Lucida Sans Unicode" w:hAnsi="Lucida Sans Unicode" w:cs="Lucida Sans Unicode"/>
          <w:sz w:val="16"/>
          <w:szCs w:val="16"/>
        </w:rPr>
        <w:softHyphen/>
        <w:t>ского общества в процедурах формирования и экспертизы решений, принимаемых на всех уровнях государственного управления;</w:t>
      </w:r>
    </w:p>
    <w:p w:rsidR="0073692C" w:rsidRDefault="0073692C">
      <w:pPr>
        <w:numPr>
          <w:ilvl w:val="0"/>
          <w:numId w:val="27"/>
        </w:numPr>
        <w:tabs>
          <w:tab w:val="left" w:pos="286"/>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качества административно-управленческих процессов;</w:t>
      </w:r>
    </w:p>
    <w:p w:rsidR="0073692C" w:rsidRDefault="0073692C">
      <w:pPr>
        <w:numPr>
          <w:ilvl w:val="0"/>
          <w:numId w:val="27"/>
        </w:numPr>
        <w:tabs>
          <w:tab w:val="left" w:pos="286"/>
        </w:tabs>
        <w:spacing w:before="2" w:after="0" w:line="238"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совершенствование системы информационно-аналитического обес</w:t>
      </w:r>
      <w:r>
        <w:rPr>
          <w:rFonts w:ascii="Lucida Sans Unicode" w:eastAsia="Lucida Sans Unicode" w:hAnsi="Lucida Sans Unicode" w:cs="Lucida Sans Unicode"/>
          <w:sz w:val="16"/>
          <w:szCs w:val="16"/>
        </w:rPr>
        <w:softHyphen/>
        <w:t>печения принимаемых решений на всех уровнях государственного управления, обеспечение оперативности и полноты контроля за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56"/>
          <w:headerReference w:type="default" r:id="rId157"/>
          <w:footerReference w:type="even" r:id="rId158"/>
          <w:footerReference w:type="default" r:id="rId159"/>
          <w:type w:val="continuous"/>
          <w:pgSz w:w="11905" w:h="16837"/>
          <w:pgMar w:top="3762" w:right="2633" w:bottom="1440" w:left="2473" w:header="720" w:footer="720" w:gutter="0"/>
          <w:cols w:space="720"/>
        </w:sectPr>
      </w:pPr>
    </w:p>
    <w:p w:rsidR="0073692C" w:rsidRDefault="0073692C">
      <w:pPr>
        <w:spacing w:before="41" w:after="0" w:line="240" w:lineRule="exact"/>
        <w:ind w:left="52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результативностью деятельности органов государственной власти и обеспечение требуемого уровня информационной безопасности «электронного правительства» при его функционировании. Для достижения указанных целей необходимо обеспечить:</w:t>
      </w:r>
    </w:p>
    <w:p w:rsidR="0073692C" w:rsidRDefault="0073692C">
      <w:pPr>
        <w:numPr>
          <w:ilvl w:val="0"/>
          <w:numId w:val="28"/>
        </w:numPr>
        <w:tabs>
          <w:tab w:val="left" w:pos="511"/>
        </w:tabs>
        <w:spacing w:before="2" w:after="0" w:line="240" w:lineRule="exact"/>
        <w:ind w:left="521"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 широкое применение в деятельности органов государ</w:t>
      </w:r>
      <w:r>
        <w:rPr>
          <w:rFonts w:ascii="Lucida Sans Unicode" w:eastAsia="Lucida Sans Unicode" w:hAnsi="Lucida Sans Unicode" w:cs="Lucida Sans Unicode"/>
          <w:sz w:val="16"/>
          <w:szCs w:val="16"/>
        </w:rPr>
        <w:softHyphen/>
        <w:t>ственной власти средств обеспечения удаленного доступа организа</w:t>
      </w:r>
      <w:r>
        <w:rPr>
          <w:rFonts w:ascii="Lucida Sans Unicode" w:eastAsia="Lucida Sans Unicode" w:hAnsi="Lucida Sans Unicode" w:cs="Lucida Sans Unicode"/>
          <w:sz w:val="16"/>
          <w:szCs w:val="16"/>
        </w:rPr>
        <w:softHyphen/>
        <w:t>ций и граждан к информации о деятельности органов государствен</w:t>
      </w:r>
      <w:r>
        <w:rPr>
          <w:rFonts w:ascii="Lucida Sans Unicode" w:eastAsia="Lucida Sans Unicode" w:hAnsi="Lucida Sans Unicode" w:cs="Lucida Sans Unicode"/>
          <w:sz w:val="16"/>
          <w:szCs w:val="16"/>
        </w:rPr>
        <w:softHyphen/>
        <w:t>ной власти, основанных на использовании современных информа</w:t>
      </w:r>
      <w:r>
        <w:rPr>
          <w:rFonts w:ascii="Lucida Sans Unicode" w:eastAsia="Lucida Sans Unicode" w:hAnsi="Lucida Sans Unicode" w:cs="Lucida Sans Unicode"/>
          <w:sz w:val="16"/>
          <w:szCs w:val="16"/>
        </w:rPr>
        <w:softHyphen/>
        <w:t>ционно-коммуникационных технологий;</w:t>
      </w:r>
    </w:p>
    <w:p w:rsidR="0073692C" w:rsidRDefault="0073692C">
      <w:pPr>
        <w:numPr>
          <w:ilvl w:val="0"/>
          <w:numId w:val="28"/>
        </w:numPr>
        <w:tabs>
          <w:tab w:val="left" w:pos="511"/>
        </w:tabs>
        <w:spacing w:after="0" w:line="240" w:lineRule="exact"/>
        <w:ind w:left="521"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государственных услуг с использованием много</w:t>
      </w:r>
      <w:r>
        <w:rPr>
          <w:rFonts w:ascii="Lucida Sans Unicode" w:eastAsia="Lucida Sans Unicode" w:hAnsi="Lucida Sans Unicode" w:cs="Lucida Sans Unicode"/>
          <w:sz w:val="16"/>
          <w:szCs w:val="16"/>
        </w:rPr>
        <w:softHyphen/>
        <w:t>функциональных центров и сети Интернет на основе создания еди</w:t>
      </w:r>
      <w:r>
        <w:rPr>
          <w:rFonts w:ascii="Lucida Sans Unicode" w:eastAsia="Lucida Sans Unicode" w:hAnsi="Lucida Sans Unicode" w:cs="Lucida Sans Unicode"/>
          <w:sz w:val="16"/>
          <w:szCs w:val="16"/>
        </w:rPr>
        <w:softHyphen/>
        <w:t>ной инфраструктуры обеспечения межведомственного автоматизи</w:t>
      </w:r>
      <w:r>
        <w:rPr>
          <w:rFonts w:ascii="Lucida Sans Unicode" w:eastAsia="Lucida Sans Unicode" w:hAnsi="Lucida Sans Unicode" w:cs="Lucida Sans Unicode"/>
          <w:sz w:val="16"/>
          <w:szCs w:val="16"/>
        </w:rPr>
        <w:softHyphen/>
        <w:t>рованного информационного взаимодействия и взаимодействия органов государственной власти с организациями и гражданами;</w:t>
      </w:r>
    </w:p>
    <w:p w:rsidR="0073692C" w:rsidRDefault="0073692C">
      <w:pPr>
        <w:numPr>
          <w:ilvl w:val="0"/>
          <w:numId w:val="28"/>
        </w:numPr>
        <w:tabs>
          <w:tab w:val="left" w:pos="511"/>
        </w:tabs>
        <w:spacing w:before="2" w:after="0" w:line="240" w:lineRule="exact"/>
        <w:ind w:left="521"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защищенной системы межведомственного электронного документооборота;</w:t>
      </w:r>
    </w:p>
    <w:p w:rsidR="0073692C" w:rsidRDefault="0073692C">
      <w:pPr>
        <w:numPr>
          <w:ilvl w:val="0"/>
          <w:numId w:val="28"/>
        </w:numPr>
        <w:tabs>
          <w:tab w:val="left" w:pos="511"/>
        </w:tabs>
        <w:spacing w:after="0" w:line="240" w:lineRule="exact"/>
        <w:ind w:left="521"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внедрение ведомственных информационных систем планирования и управленческой отчетности в рамках создания единой государ</w:t>
      </w:r>
      <w:r>
        <w:rPr>
          <w:rFonts w:ascii="Lucida Sans Unicode" w:eastAsia="Lucida Sans Unicode" w:hAnsi="Lucida Sans Unicode" w:cs="Lucida Sans Unicode"/>
          <w:sz w:val="16"/>
          <w:szCs w:val="16"/>
        </w:rPr>
        <w:softHyphen/>
        <w:t>ственной системы контроля результативности деятельности органов государственной власти по обеспечению социально-экономического развития Российской Федерации;</w:t>
      </w:r>
    </w:p>
    <w:p w:rsidR="0073692C" w:rsidRDefault="0073692C">
      <w:pPr>
        <w:numPr>
          <w:ilvl w:val="0"/>
          <w:numId w:val="28"/>
        </w:numPr>
        <w:tabs>
          <w:tab w:val="left" w:pos="511"/>
        </w:tabs>
        <w:spacing w:after="0" w:line="240" w:lineRule="exact"/>
        <w:ind w:left="521"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формирование нормативной правовой базы, регламентирующей порядок и процедуры сбора, хранения и предоставления сведений, содержащихся в государственных информационных системах, обмена информацией в электронной форме между государственны</w:t>
      </w:r>
      <w:r>
        <w:rPr>
          <w:rFonts w:ascii="Lucida Sans Unicode" w:eastAsia="Lucida Sans Unicode" w:hAnsi="Lucida Sans Unicode" w:cs="Lucida Sans Unicode"/>
          <w:sz w:val="16"/>
          <w:szCs w:val="16"/>
        </w:rPr>
        <w:softHyphen/>
        <w:t>ми органами, организациями и гражданами, а также контроль за использованием государственных информационных систем.</w:t>
      </w:r>
    </w:p>
    <w:p w:rsidR="0073692C" w:rsidRDefault="0073692C">
      <w:pPr>
        <w:spacing w:before="240" w:after="0" w:line="240" w:lineRule="exact"/>
        <w:ind w:left="240"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«электронных правительств» на региональном уровне пре</w:t>
      </w:r>
      <w:r>
        <w:rPr>
          <w:rFonts w:ascii="Lucida Sans Unicode" w:eastAsia="Lucida Sans Unicode" w:hAnsi="Lucida Sans Unicode" w:cs="Lucida Sans Unicode"/>
          <w:sz w:val="16"/>
          <w:szCs w:val="16"/>
        </w:rPr>
        <w:softHyphen/>
        <w:t>дусматривалось Концепцией региональной информатизации до 2010 года, утвержденной распоряжением Правительства РФ от 1 7 июля 2006 года № 1024-р и измененной в дальнейшем распоряжением Правитель</w:t>
      </w:r>
      <w:r>
        <w:rPr>
          <w:rFonts w:ascii="Lucida Sans Unicode" w:eastAsia="Lucida Sans Unicode" w:hAnsi="Lucida Sans Unicode" w:cs="Lucida Sans Unicode"/>
          <w:sz w:val="16"/>
          <w:szCs w:val="16"/>
        </w:rPr>
        <w:softHyphen/>
        <w:t>ства РФ от 10 марта 2009 года № 21 9. В этой Концепции под «электронным правительством» региона понимался комплекс государственных и муници</w:t>
      </w:r>
      <w:r>
        <w:rPr>
          <w:rFonts w:ascii="Lucida Sans Unicode" w:eastAsia="Lucida Sans Unicode" w:hAnsi="Lucida Sans Unicode" w:cs="Lucida Sans Unicode"/>
          <w:sz w:val="16"/>
          <w:szCs w:val="16"/>
        </w:rPr>
        <w:softHyphen/>
        <w:t>пальных информационных систем, обеспечивающих поддержку деятель</w:t>
      </w:r>
      <w:r>
        <w:rPr>
          <w:rFonts w:ascii="Lucida Sans Unicode" w:eastAsia="Lucida Sans Unicode" w:hAnsi="Lucida Sans Unicode" w:cs="Lucida Sans Unicode"/>
          <w:sz w:val="16"/>
          <w:szCs w:val="16"/>
        </w:rPr>
        <w:softHyphen/>
        <w:t>ности органов государственной власти субъектов Российской Федерации и органов местного самоуправления, а также объединяющих их на основе общей информационно-технологической инфраструктуры региона.</w:t>
      </w:r>
    </w:p>
    <w:p w:rsidR="0073692C" w:rsidRDefault="0073692C">
      <w:pPr>
        <w:spacing w:after="0" w:line="240" w:lineRule="exact"/>
        <w:ind w:left="259" w:firstLine="26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достижения каждой из указанных в Концепции формирования в Российской Федерации «электронного правительства» целей предусмат</w:t>
      </w:r>
      <w:r>
        <w:rPr>
          <w:rFonts w:ascii="Lucida Sans Unicode" w:eastAsia="Lucida Sans Unicode" w:hAnsi="Lucida Sans Unicode" w:cs="Lucida Sans Unicode"/>
          <w:sz w:val="16"/>
          <w:szCs w:val="16"/>
        </w:rPr>
        <w:softHyphen/>
        <w:t>ривается решение целого ряда задач и реализация различных меро</w:t>
      </w:r>
      <w:r>
        <w:rPr>
          <w:rFonts w:ascii="Lucida Sans Unicode" w:eastAsia="Lucida Sans Unicode" w:hAnsi="Lucida Sans Unicode" w:cs="Lucida Sans Unicode"/>
          <w:sz w:val="16"/>
          <w:szCs w:val="16"/>
        </w:rPr>
        <w:softHyphen/>
        <w:t>приятий. Поскольку эти задачи и мероприятия во многом общие и для федеральных властей, и для региональных, и для муниципальных, некоторые из них стоит назвать.</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 для расширения возможностей удаленного доступа граждан к информации о деятельности власти предлагается обеспечить прежде всего развитие Интернет-сайтов органов власти, на которых должна свое</w:t>
      </w:r>
      <w:r>
        <w:rPr>
          <w:rFonts w:ascii="Lucida Sans Unicode" w:eastAsia="Lucida Sans Unicode" w:hAnsi="Lucida Sans Unicode" w:cs="Lucida Sans Unicode"/>
          <w:sz w:val="16"/>
          <w:szCs w:val="16"/>
        </w:rPr>
        <w:softHyphen/>
        <w:t>временно размещаться необходимая информация. Такие сайты должны обеспечить оперативное размещение информации о деятельности ведомств, оперативный доступ к открытым информационным системам, опубликование сведений о предоставляемых государственных и муници</w:t>
      </w:r>
      <w:r>
        <w:rPr>
          <w:rFonts w:ascii="Lucida Sans Unicode" w:eastAsia="Lucida Sans Unicode" w:hAnsi="Lucida Sans Unicode" w:cs="Lucida Sans Unicode"/>
          <w:sz w:val="16"/>
          <w:szCs w:val="16"/>
        </w:rPr>
        <w:softHyphen/>
        <w:t>пальных услугах, организацию интерактивного взаимодействия с гражда</w:t>
      </w:r>
      <w:r>
        <w:rPr>
          <w:rFonts w:ascii="Lucida Sans Unicode" w:eastAsia="Lucida Sans Unicode" w:hAnsi="Lucida Sans Unicode" w:cs="Lucida Sans Unicode"/>
          <w:sz w:val="16"/>
          <w:szCs w:val="16"/>
        </w:rPr>
        <w:softHyphen/>
        <w:t>нами в рамках предоставления государственных и муниципальных услуг, обеспечение обратной связи и обработку обращений граждан.</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Особое значение имеет также формирование инфраструктуры обще</w:t>
      </w:r>
      <w:r>
        <w:rPr>
          <w:rFonts w:ascii="Lucida Sans Unicode" w:eastAsia="Lucida Sans Unicode" w:hAnsi="Lucida Sans Unicode" w:cs="Lucida Sans Unicode"/>
          <w:sz w:val="16"/>
          <w:szCs w:val="16"/>
        </w:rPr>
        <w:softHyphen/>
        <w:t>ственного доступа к размещаемой в сети Интернет информации о деятель</w:t>
      </w:r>
      <w:r>
        <w:rPr>
          <w:rFonts w:ascii="Lucida Sans Unicode" w:eastAsia="Lucida Sans Unicode" w:hAnsi="Lucida Sans Unicode" w:cs="Lucida Sans Unicode"/>
          <w:sz w:val="16"/>
          <w:szCs w:val="16"/>
        </w:rPr>
        <w:softHyphen/>
        <w:t>ности органов власти и предоставляемых гражданам и организациям госу</w:t>
      </w:r>
      <w:r>
        <w:rPr>
          <w:rFonts w:ascii="Lucida Sans Unicode" w:eastAsia="Lucida Sans Unicode" w:hAnsi="Lucida Sans Unicode" w:cs="Lucida Sans Unicode"/>
          <w:sz w:val="16"/>
          <w:szCs w:val="16"/>
        </w:rPr>
        <w:softHyphen/>
        <w:t>дарственных и муниципальных услугах. Такие центры общественного досту</w:t>
      </w:r>
      <w:r>
        <w:rPr>
          <w:rFonts w:ascii="Lucida Sans Unicode" w:eastAsia="Lucida Sans Unicode" w:hAnsi="Lucida Sans Unicode" w:cs="Lucida Sans Unicode"/>
          <w:sz w:val="16"/>
          <w:szCs w:val="16"/>
        </w:rPr>
        <w:softHyphen/>
        <w:t>па могут создаваться на базе отделений федеральной почтовой связи, региональных и муниципальных библиотек, пунктов коллективного досту</w:t>
      </w:r>
      <w:r>
        <w:rPr>
          <w:rFonts w:ascii="Lucida Sans Unicode" w:eastAsia="Lucida Sans Unicode" w:hAnsi="Lucida Sans Unicode" w:cs="Lucida Sans Unicode"/>
          <w:sz w:val="16"/>
          <w:szCs w:val="16"/>
        </w:rPr>
        <w:softHyphen/>
        <w:t>па, организуемых в рамках оказания универсальных услуг связи. Кроме того, центры общественного доступа или информационные терминалы могут устанавливаться непосредственно в органах власти, оказывающих государственные и муниципальные услуги организациям и гражданам.</w:t>
      </w:r>
    </w:p>
    <w:p w:rsidR="0073692C" w:rsidRDefault="0073692C">
      <w:pPr>
        <w:spacing w:after="0" w:line="240" w:lineRule="exact"/>
        <w:ind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Для повышения удобства, при очном взаимодействии организаций и граждан с государственными и муниципальными органами власти, пред</w:t>
      </w:r>
      <w:r>
        <w:rPr>
          <w:rFonts w:ascii="Lucida Sans Unicode" w:eastAsia="Lucida Sans Unicode" w:hAnsi="Lucida Sans Unicode" w:cs="Lucida Sans Unicode"/>
          <w:sz w:val="16"/>
          <w:szCs w:val="16"/>
        </w:rPr>
        <w:softHyphen/>
        <w:t>полагается создание многофункциональных центров предоставления государственных и муниципальных услуг. Многофункциональные центры должны создаваться для обеспечения предоставления комплекса взаимо</w:t>
      </w:r>
      <w:r>
        <w:rPr>
          <w:rFonts w:ascii="Lucida Sans Unicode" w:eastAsia="Lucida Sans Unicode" w:hAnsi="Lucida Sans Unicode" w:cs="Lucida Sans Unicode"/>
          <w:sz w:val="16"/>
          <w:szCs w:val="16"/>
        </w:rPr>
        <w:softHyphen/>
        <w:t>связанных между собой государственных услуг федеральными, регио</w:t>
      </w:r>
      <w:r>
        <w:rPr>
          <w:rFonts w:ascii="Lucida Sans Unicode" w:eastAsia="Lucida Sans Unicode" w:hAnsi="Lucida Sans Unicode" w:cs="Lucida Sans Unicode"/>
          <w:sz w:val="16"/>
          <w:szCs w:val="16"/>
        </w:rPr>
        <w:softHyphen/>
        <w:t>нальными и муниципальными органами власти по принципу «одного окна». При этом межведомственное взаимодействие, необходимое для оказания государственной услуги (включая необходимые согласования, получение выписок, справок и др.), происходит без участия заявителя.</w:t>
      </w:r>
    </w:p>
    <w:p w:rsidR="0073692C" w:rsidRDefault="0073692C">
      <w:pPr>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Иначе говоря, обращаясь в многофункциональные центры, органи</w:t>
      </w:r>
      <w:r>
        <w:rPr>
          <w:rFonts w:ascii="Lucida Sans Unicode" w:eastAsia="Lucida Sans Unicode" w:hAnsi="Lucida Sans Unicode" w:cs="Lucida Sans Unicode"/>
          <w:sz w:val="16"/>
          <w:szCs w:val="16"/>
        </w:rPr>
        <w:softHyphen/>
        <w:t>зации и граждане должны иметь возможность получать одновременно несколько взаимосвязанных государственных и муниципальных услуг, предоставлять меньше документов для получения услуг, меньше взаимо</w:t>
      </w:r>
      <w:r>
        <w:rPr>
          <w:rFonts w:ascii="Lucida Sans Unicode" w:eastAsia="Lucida Sans Unicode" w:hAnsi="Lucida Sans Unicode" w:cs="Lucida Sans Unicode"/>
          <w:sz w:val="16"/>
          <w:szCs w:val="16"/>
        </w:rPr>
        <w:softHyphen/>
        <w:t>действовать с должностными лицами, благодаря межведомственному информационному и документационному взаимодействию.</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60"/>
          <w:headerReference w:type="default" r:id="rId161"/>
          <w:footerReference w:type="even" r:id="rId162"/>
          <w:footerReference w:type="default" r:id="rId163"/>
          <w:type w:val="continuous"/>
          <w:pgSz w:w="11905" w:h="16837"/>
          <w:pgMar w:top="3762" w:right="2642" w:bottom="1440" w:left="2472" w:header="720" w:footer="720" w:gutter="0"/>
          <w:cols w:space="720"/>
        </w:sectPr>
      </w:pPr>
    </w:p>
    <w:p w:rsidR="0073692C" w:rsidRDefault="0073692C">
      <w:pPr>
        <w:spacing w:before="41"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Более того, взаимодействие органов государственной и муниципаль</w:t>
      </w:r>
      <w:r>
        <w:rPr>
          <w:rFonts w:ascii="Lucida Sans Unicode" w:eastAsia="Lucida Sans Unicode" w:hAnsi="Lucida Sans Unicode" w:cs="Lucida Sans Unicode"/>
          <w:sz w:val="16"/>
          <w:szCs w:val="16"/>
        </w:rPr>
        <w:softHyphen/>
        <w:t>ной власти с получателями государственных и муниципальных услуг дол</w:t>
      </w:r>
      <w:r>
        <w:rPr>
          <w:rFonts w:ascii="Lucida Sans Unicode" w:eastAsia="Lucida Sans Unicode" w:hAnsi="Lucida Sans Unicode" w:cs="Lucida Sans Unicode"/>
          <w:sz w:val="16"/>
          <w:szCs w:val="16"/>
        </w:rPr>
        <w:softHyphen/>
        <w:t>жно производиться не только лично, но и по телефону, с помощью элек</w:t>
      </w:r>
      <w:r>
        <w:rPr>
          <w:rFonts w:ascii="Lucida Sans Unicode" w:eastAsia="Lucida Sans Unicode" w:hAnsi="Lucida Sans Unicode" w:cs="Lucida Sans Unicode"/>
          <w:sz w:val="16"/>
          <w:szCs w:val="16"/>
        </w:rPr>
        <w:softHyphen/>
        <w:t>тронной почты, а также посредством сети Интернет (в том числе через Интернет-портал государственных услуг) и через информационные кио</w:t>
      </w:r>
      <w:r>
        <w:rPr>
          <w:rFonts w:ascii="Lucida Sans Unicode" w:eastAsia="Lucida Sans Unicode" w:hAnsi="Lucida Sans Unicode" w:cs="Lucida Sans Unicode"/>
          <w:sz w:val="16"/>
          <w:szCs w:val="16"/>
        </w:rPr>
        <w:softHyphen/>
        <w:t>ски (инфоматы), расположенные в многофункциональном центре.</w:t>
      </w:r>
    </w:p>
    <w:p w:rsidR="0073692C" w:rsidRDefault="0073692C">
      <w:pPr>
        <w:spacing w:after="0" w:line="240" w:lineRule="exact"/>
        <w:ind w:left="247"/>
        <w:rPr>
          <w:rFonts w:ascii="Lucida Sans Unicode" w:eastAsia="Lucida Sans Unicode" w:hAnsi="Lucida Sans Unicode" w:cs="Lucida Sans Unicode"/>
          <w:sz w:val="20"/>
          <w:szCs w:val="20"/>
        </w:rPr>
      </w:pPr>
    </w:p>
    <w:p w:rsidR="0073692C" w:rsidRDefault="0073692C">
      <w:pPr>
        <w:spacing w:after="0" w:line="240" w:lineRule="exact"/>
        <w:ind w:left="247"/>
        <w:rPr>
          <w:rFonts w:ascii="Lucida Sans Unicode" w:eastAsia="Lucida Sans Unicode" w:hAnsi="Lucida Sans Unicode" w:cs="Lucida Sans Unicode"/>
          <w:sz w:val="20"/>
          <w:szCs w:val="20"/>
        </w:rPr>
      </w:pPr>
    </w:p>
    <w:p w:rsidR="0073692C" w:rsidRDefault="0073692C">
      <w:pPr>
        <w:spacing w:before="12" w:after="0" w:line="240" w:lineRule="auto"/>
        <w:ind w:left="247"/>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сделано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доступа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информации</w:t>
      </w:r>
    </w:p>
    <w:p w:rsidR="0073692C" w:rsidRDefault="0073692C">
      <w:pPr>
        <w:spacing w:before="2" w:after="0" w:line="240" w:lineRule="auto"/>
        <w:ind w:right="29"/>
        <w:jc w:val="right"/>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деятельности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органов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местного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самоуправления?</w:t>
      </w:r>
    </w:p>
    <w:p w:rsidR="0073692C" w:rsidRDefault="0073692C">
      <w:pPr>
        <w:spacing w:before="149"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части доступа к информации о деятельности государственных и муни</w:t>
      </w:r>
      <w:r>
        <w:rPr>
          <w:rFonts w:ascii="Lucida Sans Unicode" w:eastAsia="Lucida Sans Unicode" w:hAnsi="Lucida Sans Unicode" w:cs="Lucida Sans Unicode"/>
          <w:sz w:val="16"/>
          <w:szCs w:val="16"/>
        </w:rPr>
        <w:softHyphen/>
        <w:t>ципальных властей указанными выше документами федеральная норма</w:t>
      </w:r>
      <w:r>
        <w:rPr>
          <w:rFonts w:ascii="Lucida Sans Unicode" w:eastAsia="Lucida Sans Unicode" w:hAnsi="Lucida Sans Unicode" w:cs="Lucida Sans Unicode"/>
          <w:sz w:val="16"/>
          <w:szCs w:val="16"/>
        </w:rPr>
        <w:softHyphen/>
        <w:t>тивно-правовая база не ограничивается. С 1 января 2010 года вступил в силу федеральный закон от 9 февраля 2009 года № 8-ФЗ «Об обеспече</w:t>
      </w:r>
      <w:r>
        <w:rPr>
          <w:rFonts w:ascii="Lucida Sans Unicode" w:eastAsia="Lucida Sans Unicode" w:hAnsi="Lucida Sans Unicode" w:cs="Lucida Sans Unicode"/>
          <w:sz w:val="16"/>
          <w:szCs w:val="16"/>
        </w:rPr>
        <w:softHyphen/>
        <w:t>нии доступа к информации о деятельности государственных органов и органов местного самоуправления». Действие закона распространяется на отношения, связанные с обеспечением доступа пользователей информацией к информации о деятельности государственных органов и органов местного самоуправления.</w:t>
      </w:r>
    </w:p>
    <w:p w:rsidR="0073692C" w:rsidRDefault="0073692C">
      <w:pPr>
        <w:spacing w:after="0" w:line="240" w:lineRule="exact"/>
        <w:ind w:left="238"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под информацией о деятельности государственных и муниципальных властей имеется в виду информация (в том числе доку</w:t>
      </w:r>
      <w:r>
        <w:rPr>
          <w:rFonts w:ascii="Lucida Sans Unicode" w:eastAsia="Lucida Sans Unicode" w:hAnsi="Lucida Sans Unicode" w:cs="Lucida Sans Unicode"/>
          <w:sz w:val="16"/>
          <w:szCs w:val="16"/>
        </w:rPr>
        <w:softHyphen/>
        <w:t>ментированная), созданная в пределах своих полномочий государ</w:t>
      </w:r>
      <w:r>
        <w:rPr>
          <w:rFonts w:ascii="Lucida Sans Unicode" w:eastAsia="Lucida Sans Unicode" w:hAnsi="Lucida Sans Unicode" w:cs="Lucida Sans Unicode"/>
          <w:sz w:val="16"/>
          <w:szCs w:val="16"/>
        </w:rPr>
        <w:softHyphen/>
        <w:t>ственными органами, их территориальными органами, органами местного самоуправления или организациями, подведомственными государственным органам, органам местного самоуправления, либо поступившая в указанные органы и организации. К информации о дея</w:t>
      </w:r>
      <w:r>
        <w:rPr>
          <w:rFonts w:ascii="Lucida Sans Unicode" w:eastAsia="Lucida Sans Unicode" w:hAnsi="Lucida Sans Unicode" w:cs="Lucida Sans Unicode"/>
          <w:sz w:val="16"/>
          <w:szCs w:val="16"/>
        </w:rPr>
        <w:softHyphen/>
        <w:t>тельности государственных органов и органов местного самоуправле</w:t>
      </w:r>
      <w:r>
        <w:rPr>
          <w:rFonts w:ascii="Lucida Sans Unicode" w:eastAsia="Lucida Sans Unicode" w:hAnsi="Lucida Sans Unicode" w:cs="Lucida Sans Unicode"/>
          <w:sz w:val="16"/>
          <w:szCs w:val="16"/>
        </w:rPr>
        <w:softHyphen/>
        <w:t>ния относятся также законы и иные нормативные правовые акты, муни</w:t>
      </w:r>
      <w:r>
        <w:rPr>
          <w:rFonts w:ascii="Lucida Sans Unicode" w:eastAsia="Lucida Sans Unicode" w:hAnsi="Lucida Sans Unicode" w:cs="Lucida Sans Unicode"/>
          <w:sz w:val="16"/>
          <w:szCs w:val="16"/>
        </w:rPr>
        <w:softHyphen/>
        <w:t>ципальные правовые акты, устанавливающие структуру, полномочия, порядок формирования и деятельности указанных органов и организа</w:t>
      </w:r>
      <w:r>
        <w:rPr>
          <w:rFonts w:ascii="Lucida Sans Unicode" w:eastAsia="Lucida Sans Unicode" w:hAnsi="Lucida Sans Unicode" w:cs="Lucida Sans Unicode"/>
          <w:sz w:val="16"/>
          <w:szCs w:val="16"/>
        </w:rPr>
        <w:softHyphen/>
        <w:t>ций, иная информация, касающаяся их деятельности. Пользователь информацией - это гражданин (физическое лицо), организация (юри</w:t>
      </w:r>
      <w:r>
        <w:rPr>
          <w:rFonts w:ascii="Lucida Sans Unicode" w:eastAsia="Lucida Sans Unicode" w:hAnsi="Lucida Sans Unicode" w:cs="Lucida Sans Unicode"/>
          <w:sz w:val="16"/>
          <w:szCs w:val="16"/>
        </w:rPr>
        <w:softHyphen/>
        <w:t xml:space="preserve">дическое </w:t>
      </w:r>
      <w:r>
        <w:rPr>
          <w:rFonts w:ascii="Lucida Sans Unicode" w:eastAsia="Lucida Sans Unicode" w:hAnsi="Lucida Sans Unicode" w:cs="Lucida Sans Unicode"/>
          <w:sz w:val="16"/>
          <w:szCs w:val="16"/>
        </w:rPr>
        <w:lastRenderedPageBreak/>
        <w:t>лицо), общественное объединение, осуществляющие поиск информации о деятельности властей разных уровней. Пользователями информацией являются также государственные и муниципальные орга</w:t>
      </w:r>
      <w:r>
        <w:rPr>
          <w:rFonts w:ascii="Lucida Sans Unicode" w:eastAsia="Lucida Sans Unicode" w:hAnsi="Lucida Sans Unicode" w:cs="Lucida Sans Unicode"/>
          <w:sz w:val="16"/>
          <w:szCs w:val="16"/>
        </w:rPr>
        <w:softHyphen/>
        <w:t>ны власти, осуществляющие поиск указанной информации.</w:t>
      </w:r>
    </w:p>
    <w:p w:rsidR="0073692C" w:rsidRDefault="0073692C">
      <w:pPr>
        <w:spacing w:after="0" w:line="240" w:lineRule="exact"/>
        <w:ind w:left="238"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принципами обеспечения доступа к информации о дея</w:t>
      </w:r>
      <w:r>
        <w:rPr>
          <w:rFonts w:ascii="Lucida Sans Unicode" w:eastAsia="Lucida Sans Unicode" w:hAnsi="Lucida Sans Unicode" w:cs="Lucida Sans Unicode"/>
          <w:sz w:val="16"/>
          <w:szCs w:val="16"/>
        </w:rPr>
        <w:softHyphen/>
        <w:t>тельности государственных органов и органов местного самоуправле</w:t>
      </w:r>
      <w:r>
        <w:rPr>
          <w:rFonts w:ascii="Lucida Sans Unicode" w:eastAsia="Lucida Sans Unicode" w:hAnsi="Lucida Sans Unicode" w:cs="Lucida Sans Unicode"/>
          <w:sz w:val="16"/>
          <w:szCs w:val="16"/>
        </w:rPr>
        <w:softHyphen/>
        <w:t>ния являются:</w:t>
      </w:r>
    </w:p>
    <w:p w:rsidR="0073692C" w:rsidRDefault="0073692C">
      <w:pPr>
        <w:numPr>
          <w:ilvl w:val="0"/>
          <w:numId w:val="29"/>
        </w:numPr>
        <w:tabs>
          <w:tab w:val="left" w:pos="269"/>
        </w:tabs>
        <w:spacing w:before="41" w:after="0" w:line="240"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открытость и доступность информации о деятельности государствен</w:t>
      </w:r>
      <w:r>
        <w:rPr>
          <w:rFonts w:ascii="Lucida Sans Unicode" w:eastAsia="Lucida Sans Unicode" w:hAnsi="Lucida Sans Unicode" w:cs="Lucida Sans Unicode"/>
          <w:sz w:val="16"/>
          <w:szCs w:val="16"/>
        </w:rPr>
        <w:softHyphen/>
        <w:t>ных органов и органов местного самоуправления, за исключением случаев, предусмотренных федеральным законом;</w:t>
      </w:r>
    </w:p>
    <w:p w:rsidR="0073692C" w:rsidRDefault="0073692C">
      <w:pPr>
        <w:numPr>
          <w:ilvl w:val="0"/>
          <w:numId w:val="29"/>
        </w:numPr>
        <w:tabs>
          <w:tab w:val="left" w:pos="269"/>
        </w:tabs>
        <w:spacing w:after="0" w:line="240"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достоверность информации о деятельности государственных орга</w:t>
      </w:r>
      <w:r>
        <w:rPr>
          <w:rFonts w:ascii="Lucida Sans Unicode" w:eastAsia="Lucida Sans Unicode" w:hAnsi="Lucida Sans Unicode" w:cs="Lucida Sans Unicode"/>
          <w:sz w:val="16"/>
          <w:szCs w:val="16"/>
        </w:rPr>
        <w:softHyphen/>
        <w:t>нов и органов местного самоуправления и своевременность ее пре</w:t>
      </w:r>
      <w:r>
        <w:rPr>
          <w:rFonts w:ascii="Lucida Sans Unicode" w:eastAsia="Lucida Sans Unicode" w:hAnsi="Lucida Sans Unicode" w:cs="Lucida Sans Unicode"/>
          <w:sz w:val="16"/>
          <w:szCs w:val="16"/>
        </w:rPr>
        <w:softHyphen/>
        <w:t>доставления;</w:t>
      </w:r>
    </w:p>
    <w:p w:rsidR="0073692C" w:rsidRDefault="0073692C">
      <w:pPr>
        <w:numPr>
          <w:ilvl w:val="0"/>
          <w:numId w:val="29"/>
        </w:numPr>
        <w:tabs>
          <w:tab w:val="left" w:pos="269"/>
        </w:tabs>
        <w:spacing w:after="0" w:line="240"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свобода поиска, получения, передачи и распространения информа</w:t>
      </w:r>
      <w:r>
        <w:rPr>
          <w:rFonts w:ascii="Lucida Sans Unicode" w:eastAsia="Lucida Sans Unicode" w:hAnsi="Lucida Sans Unicode" w:cs="Lucida Sans Unicode"/>
          <w:sz w:val="16"/>
          <w:szCs w:val="16"/>
        </w:rPr>
        <w:softHyphen/>
        <w:t>ции о деятельности государственных органов и органов местного самоуправления любым законным способом;</w:t>
      </w:r>
    </w:p>
    <w:p w:rsidR="0073692C" w:rsidRDefault="0073692C">
      <w:pPr>
        <w:numPr>
          <w:ilvl w:val="0"/>
          <w:numId w:val="29"/>
        </w:numPr>
        <w:tabs>
          <w:tab w:val="left" w:pos="269"/>
        </w:tabs>
        <w:spacing w:after="0" w:line="240"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соблюдение прав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 при предоста</w:t>
      </w:r>
      <w:r>
        <w:rPr>
          <w:rFonts w:ascii="Lucida Sans Unicode" w:eastAsia="Lucida Sans Unicode" w:hAnsi="Lucida Sans Unicode" w:cs="Lucida Sans Unicode"/>
          <w:sz w:val="16"/>
          <w:szCs w:val="16"/>
        </w:rPr>
        <w:softHyphen/>
        <w:t>влении информации о деятельности государственных органов и органов местного самоуправления.</w:t>
      </w:r>
    </w:p>
    <w:p w:rsidR="0073692C" w:rsidRDefault="0073692C">
      <w:pPr>
        <w:spacing w:before="240"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Доступ к информации о деятельности государственных и муници</w:t>
      </w:r>
      <w:r>
        <w:rPr>
          <w:rFonts w:ascii="Lucida Sans Unicode" w:eastAsia="Lucida Sans Unicode" w:hAnsi="Lucida Sans Unicode" w:cs="Lucida Sans Unicode"/>
          <w:sz w:val="16"/>
          <w:szCs w:val="16"/>
        </w:rPr>
        <w:softHyphen/>
        <w:t>пальных властей может обеспечиваться разными способами, в том числе путем размещения государственными органами и органами местного самоуправления информации о своей деятельности в сети Интернет и путем предоставления пользователям информации по их запросу. Запрос - это обращение пользователя информацией в устной или письменной форме, в том числе в виде электронного документа, в орган власти либо к его должностному лицу о предоставлении инфор</w:t>
      </w:r>
      <w:r>
        <w:rPr>
          <w:rFonts w:ascii="Lucida Sans Unicode" w:eastAsia="Lucida Sans Unicode" w:hAnsi="Lucida Sans Unicode" w:cs="Lucida Sans Unicode"/>
          <w:sz w:val="16"/>
          <w:szCs w:val="16"/>
        </w:rPr>
        <w:softHyphen/>
        <w:t>мации о деятельности этого органа.</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создании официальных Интернет-сайтов органов государственной и муниципальной власти на них должны указываться адреса электронной почты, по которым пользователем информацией может быть направлен запрос и получена запрашиваемая информация. В случае, если орган местного самоуправления не имеет возможности размещать информацию о своей деятельности в сети Интернет, указанная информация может раз</w:t>
      </w:r>
      <w:r>
        <w:rPr>
          <w:rFonts w:ascii="Lucida Sans Unicode" w:eastAsia="Lucida Sans Unicode" w:hAnsi="Lucida Sans Unicode" w:cs="Lucida Sans Unicode"/>
          <w:sz w:val="16"/>
          <w:szCs w:val="16"/>
        </w:rPr>
        <w:softHyphen/>
        <w:t>мещаться на официальном сайте субъекта Федерации, в границах которо</w:t>
      </w:r>
      <w:r>
        <w:rPr>
          <w:rFonts w:ascii="Lucida Sans Unicode" w:eastAsia="Lucida Sans Unicode" w:hAnsi="Lucida Sans Unicode" w:cs="Lucida Sans Unicode"/>
          <w:sz w:val="16"/>
          <w:szCs w:val="16"/>
        </w:rPr>
        <w:softHyphen/>
        <w:t>го находится соответствующее муниципальное образование.</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рассматриваемом законе формулируются и иные требования, предъявляемые к Интернет-сайтам государственных и муниципальных органов власти (для органов местного самоуправления они указаны во вставке / приложении).</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Размещение информации о деятельности государственных и муници</w:t>
      </w:r>
      <w:r>
        <w:rPr>
          <w:rFonts w:ascii="Lucida Sans Unicode" w:eastAsia="Lucida Sans Unicode" w:hAnsi="Lucida Sans Unicode" w:cs="Lucida Sans Unicode"/>
          <w:sz w:val="16"/>
          <w:szCs w:val="16"/>
        </w:rPr>
        <w:softHyphen/>
        <w:t>пальных властей в сети Интернет, а также в других отведенных для раз</w:t>
      </w:r>
      <w:r>
        <w:rPr>
          <w:rFonts w:ascii="Lucida Sans Unicode" w:eastAsia="Lucida Sans Unicode" w:hAnsi="Lucida Sans Unicode" w:cs="Lucida Sans Unicode"/>
          <w:sz w:val="16"/>
          <w:szCs w:val="16"/>
        </w:rPr>
        <w:softHyphen/>
        <w:t>мещения информации местах, для пользователей информации является бесплатным. Бесплатным является и предоставление информации в</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64"/>
          <w:headerReference w:type="default" r:id="rId165"/>
          <w:footerReference w:type="even" r:id="rId166"/>
          <w:footerReference w:type="default" r:id="rId167"/>
          <w:type w:val="continuous"/>
          <w:pgSz w:w="11905" w:h="16837"/>
          <w:pgMar w:top="3762" w:right="2633" w:bottom="1440" w:left="2473" w:header="720" w:footer="720" w:gutter="0"/>
          <w:cols w:space="720"/>
        </w:sectPr>
      </w:pPr>
    </w:p>
    <w:p w:rsidR="0073692C" w:rsidRDefault="0073692C">
      <w:pPr>
        <w:spacing w:before="41"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устной форме, а также информации, затрагивающей права и устано</w:t>
      </w:r>
      <w:r>
        <w:rPr>
          <w:rFonts w:ascii="Lucida Sans Unicode" w:eastAsia="Lucida Sans Unicode" w:hAnsi="Lucida Sans Unicode" w:cs="Lucida Sans Unicode"/>
          <w:sz w:val="16"/>
          <w:szCs w:val="16"/>
        </w:rPr>
        <w:softHyphen/>
        <w:t>вленные законодательством Российской Федерации обязанности заин</w:t>
      </w:r>
      <w:r>
        <w:rPr>
          <w:rFonts w:ascii="Lucida Sans Unicode" w:eastAsia="Lucida Sans Unicode" w:hAnsi="Lucida Sans Unicode" w:cs="Lucida Sans Unicode"/>
          <w:sz w:val="16"/>
          <w:szCs w:val="16"/>
        </w:rPr>
        <w:softHyphen/>
        <w:t>тересованного пользователя информацией. Если запрашиваемая и полу</w:t>
      </w:r>
      <w:r>
        <w:rPr>
          <w:rFonts w:ascii="Lucida Sans Unicode" w:eastAsia="Lucida Sans Unicode" w:hAnsi="Lucida Sans Unicode" w:cs="Lucida Sans Unicode"/>
          <w:sz w:val="16"/>
          <w:szCs w:val="16"/>
        </w:rPr>
        <w:softHyphen/>
        <w:t>ченная пользователем информация превышает определенные Прави</w:t>
      </w:r>
      <w:r>
        <w:rPr>
          <w:rFonts w:ascii="Lucida Sans Unicode" w:eastAsia="Lucida Sans Unicode" w:hAnsi="Lucida Sans Unicode" w:cs="Lucida Sans Unicode"/>
          <w:sz w:val="16"/>
          <w:szCs w:val="16"/>
        </w:rPr>
        <w:softHyphen/>
        <w:t>тельством РФ объемы бесплатной информации, то пользователь опла</w:t>
      </w:r>
      <w:r>
        <w:rPr>
          <w:rFonts w:ascii="Lucida Sans Unicode" w:eastAsia="Lucida Sans Unicode" w:hAnsi="Lucida Sans Unicode" w:cs="Lucida Sans Unicode"/>
          <w:sz w:val="16"/>
          <w:szCs w:val="16"/>
        </w:rPr>
        <w:softHyphen/>
        <w:t xml:space="preserve">чивает расходы на изготовление копий </w:t>
      </w:r>
      <w:r>
        <w:rPr>
          <w:rFonts w:ascii="Lucida Sans Unicode" w:eastAsia="Lucida Sans Unicode" w:hAnsi="Lucida Sans Unicode" w:cs="Lucida Sans Unicode"/>
          <w:sz w:val="16"/>
          <w:szCs w:val="16"/>
        </w:rPr>
        <w:lastRenderedPageBreak/>
        <w:t>запрашиваемых документов и (или) материалов, а также расходы, связанные с их пересылкой по почте.</w:t>
      </w:r>
    </w:p>
    <w:p w:rsidR="0073692C" w:rsidRDefault="0073692C">
      <w:pPr>
        <w:spacing w:after="0" w:line="240" w:lineRule="exact"/>
        <w:ind w:left="247"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рассматриваемом федеральном законе оговаривается также защита права на доступ к информации о деятельности государственных органов и органов местного самоуправления. В частности, если в результате неправомерного отказа в доступе к информации о деятельности государ</w:t>
      </w:r>
      <w:r>
        <w:rPr>
          <w:rFonts w:ascii="Lucida Sans Unicode" w:eastAsia="Lucida Sans Unicode" w:hAnsi="Lucida Sans Unicode" w:cs="Lucida Sans Unicode"/>
          <w:sz w:val="16"/>
          <w:szCs w:val="16"/>
        </w:rPr>
        <w:softHyphen/>
        <w:t>ственных и муниципальных властей, либо несвоевременного ее предо</w:t>
      </w:r>
      <w:r>
        <w:rPr>
          <w:rFonts w:ascii="Lucida Sans Unicode" w:eastAsia="Lucida Sans Unicode" w:hAnsi="Lucida Sans Unicode" w:cs="Lucida Sans Unicode"/>
          <w:sz w:val="16"/>
          <w:szCs w:val="16"/>
        </w:rPr>
        <w:softHyphen/>
        <w:t>ставления, либо предоставления заведомо недостоверной или не соот</w:t>
      </w:r>
      <w:r>
        <w:rPr>
          <w:rFonts w:ascii="Lucida Sans Unicode" w:eastAsia="Lucida Sans Unicode" w:hAnsi="Lucida Sans Unicode" w:cs="Lucida Sans Unicode"/>
          <w:sz w:val="16"/>
          <w:szCs w:val="16"/>
        </w:rPr>
        <w:softHyphen/>
        <w:t>ветствующей содержанию запроса информации, пользователю инфор</w:t>
      </w:r>
      <w:r>
        <w:rPr>
          <w:rFonts w:ascii="Lucida Sans Unicode" w:eastAsia="Lucida Sans Unicode" w:hAnsi="Lucida Sans Unicode" w:cs="Lucida Sans Unicode"/>
          <w:sz w:val="16"/>
          <w:szCs w:val="16"/>
        </w:rPr>
        <w:softHyphen/>
        <w:t>мацией были причинены убытки, такие убытки подлежат возмещению в соответствии с гражданским законодательством Российской Федерации.</w:t>
      </w:r>
    </w:p>
    <w:p w:rsidR="0073692C" w:rsidRDefault="0073692C">
      <w:pPr>
        <w:spacing w:after="0" w:line="240" w:lineRule="exact"/>
        <w:ind w:left="242"/>
        <w:rPr>
          <w:rFonts w:ascii="Lucida Sans Unicode" w:eastAsia="Lucida Sans Unicode" w:hAnsi="Lucida Sans Unicode" w:cs="Lucida Sans Unicode"/>
          <w:sz w:val="20"/>
          <w:szCs w:val="20"/>
        </w:rPr>
      </w:pPr>
    </w:p>
    <w:p w:rsidR="0073692C" w:rsidRDefault="0073692C">
      <w:pPr>
        <w:spacing w:after="0" w:line="240" w:lineRule="exact"/>
        <w:ind w:left="242"/>
        <w:rPr>
          <w:rFonts w:ascii="Lucida Sans Unicode" w:eastAsia="Lucida Sans Unicode" w:hAnsi="Lucida Sans Unicode" w:cs="Lucida Sans Unicode"/>
          <w:sz w:val="20"/>
          <w:szCs w:val="20"/>
        </w:rPr>
      </w:pPr>
    </w:p>
    <w:p w:rsidR="0073692C" w:rsidRDefault="0073692C">
      <w:pPr>
        <w:spacing w:before="12" w:after="0" w:line="278" w:lineRule="exact"/>
        <w:ind w:left="242"/>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означает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«предоставление</w:t>
      </w:r>
    </w:p>
    <w:p w:rsidR="0073692C" w:rsidRDefault="0073692C">
      <w:pPr>
        <w:spacing w:after="0" w:line="278" w:lineRule="exact"/>
        <w:ind w:left="706" w:right="10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государственных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муниципальных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услуг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виде»?</w:t>
      </w:r>
    </w:p>
    <w:p w:rsidR="0073692C" w:rsidRDefault="0073692C">
      <w:pPr>
        <w:spacing w:before="110"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Одной из форм предоставления государственных и муниципальных услуг может являться их предоставление в электронном виде. Для орга</w:t>
      </w:r>
      <w:r>
        <w:rPr>
          <w:rFonts w:ascii="Lucida Sans Unicode" w:eastAsia="Lucida Sans Unicode" w:hAnsi="Lucida Sans Unicode" w:cs="Lucida Sans Unicode"/>
          <w:sz w:val="16"/>
          <w:szCs w:val="16"/>
        </w:rPr>
        <w:softHyphen/>
        <w:t>низаций и граждан это дает возможность экономить личное время, свое</w:t>
      </w:r>
      <w:r>
        <w:rPr>
          <w:rFonts w:ascii="Lucida Sans Unicode" w:eastAsia="Lucida Sans Unicode" w:hAnsi="Lucida Sans Unicode" w:cs="Lucida Sans Unicode"/>
          <w:sz w:val="16"/>
          <w:szCs w:val="16"/>
        </w:rPr>
        <w:softHyphen/>
        <w:t>временно оформлять необходимые документы, своевременно получать информацию, государственную и муниципальную поддержку. Для самих органов власти предоставление услуг в электронном виде дает возможность повысить эффективность управления, сократить затраты на внутренние коммуникации и межведомственное взаимодействие, а также на бумажные носители, сэкономить время за счет стандартизации типовых функций и документов.</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услуг в электронном виде регламентируется прежде всего Постановлением Правительства РФ от 1 5 июня 2009 года № 478 «О единой системе информационно-справочной поддержки граждан и орга</w:t>
      </w:r>
      <w:r>
        <w:rPr>
          <w:rFonts w:ascii="Lucida Sans Unicode" w:eastAsia="Lucida Sans Unicode" w:hAnsi="Lucida Sans Unicode" w:cs="Lucida Sans Unicode"/>
          <w:sz w:val="16"/>
          <w:szCs w:val="16"/>
        </w:rPr>
        <w:softHyphen/>
        <w:t>низаций по вопросам взаимодействия с органами исполнительной власти и органами местного самоуправления с использованием информационно-телекоммуникационной сети Интернет». Этим постановлением: ■ одобрена Концепция единой системы информационно-справочной</w:t>
      </w:r>
    </w:p>
    <w:p w:rsidR="0073692C" w:rsidRDefault="0073692C">
      <w:pPr>
        <w:spacing w:after="0" w:line="240" w:lineRule="exact"/>
        <w:jc w:val="righ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поддержки граждан и организаций по вопросам взаимодействия с органами исполнительной власти и органами местного самоупра</w:t>
      </w:r>
      <w:r>
        <w:rPr>
          <w:rFonts w:ascii="Lucida Sans Unicode" w:eastAsia="Lucida Sans Unicode" w:hAnsi="Lucida Sans Unicode" w:cs="Lucida Sans Unicode"/>
          <w:sz w:val="16"/>
          <w:szCs w:val="16"/>
        </w:rPr>
        <w:softHyphen/>
        <w:t>вления с использованием информационно-телекоммуникационной сети Интернет,</w:t>
      </w:r>
    </w:p>
    <w:p w:rsidR="0073692C" w:rsidRDefault="0073692C">
      <w:pPr>
        <w:numPr>
          <w:ilvl w:val="0"/>
          <w:numId w:val="30"/>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утверждены Правила размещения в федеральных государственных информационных системах - «Сводный реестр государственных и муниципальных услуг (функций)» и «Единый портал государствен</w:t>
      </w:r>
      <w:r>
        <w:rPr>
          <w:rFonts w:ascii="Lucida Sans Unicode" w:eastAsia="Lucida Sans Unicode" w:hAnsi="Lucida Sans Unicode" w:cs="Lucida Sans Unicode"/>
          <w:sz w:val="16"/>
          <w:szCs w:val="16"/>
        </w:rPr>
        <w:softHyphen/>
        <w:t>ных и муниципальных услуг (функций)» - сведений о государствен</w:t>
      </w:r>
      <w:r>
        <w:rPr>
          <w:rFonts w:ascii="Lucida Sans Unicode" w:eastAsia="Lucida Sans Unicode" w:hAnsi="Lucida Sans Unicode" w:cs="Lucida Sans Unicode"/>
          <w:sz w:val="16"/>
          <w:szCs w:val="16"/>
        </w:rPr>
        <w:softHyphen/>
        <w:t>ных и муниципальных услугах (функциях),</w:t>
      </w:r>
    </w:p>
    <w:p w:rsidR="0073692C" w:rsidRDefault="0073692C">
      <w:pPr>
        <w:numPr>
          <w:ilvl w:val="0"/>
          <w:numId w:val="30"/>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органам государственной власти и местного самоуправления реко</w:t>
      </w:r>
      <w:r>
        <w:rPr>
          <w:rFonts w:ascii="Lucida Sans Unicode" w:eastAsia="Lucida Sans Unicode" w:hAnsi="Lucida Sans Unicode" w:cs="Lucida Sans Unicode"/>
          <w:sz w:val="16"/>
          <w:szCs w:val="16"/>
        </w:rPr>
        <w:softHyphen/>
        <w:t>мендовано создать региональные и муниципальные реестры и пор</w:t>
      </w:r>
      <w:r>
        <w:rPr>
          <w:rFonts w:ascii="Lucida Sans Unicode" w:eastAsia="Lucida Sans Unicode" w:hAnsi="Lucida Sans Unicode" w:cs="Lucida Sans Unicode"/>
          <w:sz w:val="16"/>
          <w:szCs w:val="16"/>
        </w:rPr>
        <w:softHyphen/>
        <w:t>талы государственных и муниципальных услуг (функций), а также принять ряд других мер, с этим связанных.</w:t>
      </w:r>
    </w:p>
    <w:p w:rsidR="0073692C" w:rsidRDefault="0073692C">
      <w:pPr>
        <w:spacing w:before="238" w:after="0" w:line="242"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Указанная в названии постановления «Единая система» содержит в своем составе государственные информационные системы:</w:t>
      </w:r>
    </w:p>
    <w:p w:rsidR="0073692C" w:rsidRDefault="0073692C">
      <w:pPr>
        <w:numPr>
          <w:ilvl w:val="0"/>
          <w:numId w:val="30"/>
        </w:numPr>
        <w:tabs>
          <w:tab w:val="left" w:pos="28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«Сводный реестр государственных и муниципальных услуг (функций)»;</w:t>
      </w:r>
    </w:p>
    <w:p w:rsidR="0073692C" w:rsidRDefault="0073692C">
      <w:pPr>
        <w:numPr>
          <w:ilvl w:val="0"/>
          <w:numId w:val="30"/>
        </w:numPr>
        <w:tabs>
          <w:tab w:val="left" w:pos="28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«Единый портал государственных и муниципальных услуг (функций)»;</w:t>
      </w:r>
    </w:p>
    <w:p w:rsidR="0073692C" w:rsidRDefault="0073692C">
      <w:pPr>
        <w:numPr>
          <w:ilvl w:val="0"/>
          <w:numId w:val="30"/>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региональные порталы государственных и муниципальных услуг (функ</w:t>
      </w:r>
      <w:r>
        <w:rPr>
          <w:rFonts w:ascii="Lucida Sans Unicode" w:eastAsia="Lucida Sans Unicode" w:hAnsi="Lucida Sans Unicode" w:cs="Lucida Sans Unicode"/>
          <w:sz w:val="16"/>
          <w:szCs w:val="16"/>
        </w:rPr>
        <w:softHyphen/>
        <w:t>ций) и реестры государственных и муниципальных услуг (функций), пре</w:t>
      </w:r>
      <w:r>
        <w:rPr>
          <w:rFonts w:ascii="Lucida Sans Unicode" w:eastAsia="Lucida Sans Unicode" w:hAnsi="Lucida Sans Unicode" w:cs="Lucida Sans Unicode"/>
          <w:sz w:val="16"/>
          <w:szCs w:val="16"/>
        </w:rPr>
        <w:softHyphen/>
        <w:t>доставляемых (исполняемых) органами исполнительной власти субъек</w:t>
      </w:r>
      <w:r>
        <w:rPr>
          <w:rFonts w:ascii="Lucida Sans Unicode" w:eastAsia="Lucida Sans Unicode" w:hAnsi="Lucida Sans Unicode" w:cs="Lucida Sans Unicode"/>
          <w:sz w:val="16"/>
          <w:szCs w:val="16"/>
        </w:rPr>
        <w:softHyphen/>
        <w:t>тов Российской Федерации и органами местного самоуправления.</w:t>
      </w:r>
    </w:p>
    <w:p w:rsidR="0073692C" w:rsidRDefault="0073692C">
      <w:pPr>
        <w:spacing w:before="240"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свою очередь, Сводный реестр - это федеральная государственная информационная система, содержащая сведения о предоставляемых феде</w:t>
      </w:r>
      <w:r>
        <w:rPr>
          <w:rFonts w:ascii="Lucida Sans Unicode" w:eastAsia="Lucida Sans Unicode" w:hAnsi="Lucida Sans Unicode" w:cs="Lucida Sans Unicode"/>
          <w:sz w:val="16"/>
          <w:szCs w:val="16"/>
        </w:rPr>
        <w:softHyphen/>
        <w:t>ральными и региональными органами исполнительной власти, органами местного самоуправления государственных и муниципальных услугах и исполняемых этими органами государственных и муниципальных функ</w:t>
      </w:r>
      <w:r>
        <w:rPr>
          <w:rFonts w:ascii="Lucida Sans Unicode" w:eastAsia="Lucida Sans Unicode" w:hAnsi="Lucida Sans Unicode" w:cs="Lucida Sans Unicode"/>
          <w:sz w:val="16"/>
          <w:szCs w:val="16"/>
        </w:rPr>
        <w:softHyphen/>
        <w:t>циях, предназначенные для предоставления в установленном порядке по запросам заинтересованных лиц. Сводный реестр состоит из федерального реестра государственных услуг (функций); реестра государственных услуг (функций) субъектов Российской Федерации; реестра муниципальных услуг (функций); раздела справочной информации. Единый портал - это феде</w:t>
      </w:r>
      <w:r>
        <w:rPr>
          <w:rFonts w:ascii="Lucida Sans Unicode" w:eastAsia="Lucida Sans Unicode" w:hAnsi="Lucida Sans Unicode" w:cs="Lucida Sans Unicode"/>
          <w:sz w:val="16"/>
          <w:szCs w:val="16"/>
        </w:rPr>
        <w:softHyphen/>
        <w:t>ральная государственная информационная система, которая обеспечивает доступ граждан и организаций к части сведений об услугах (функциях), раз</w:t>
      </w:r>
      <w:r>
        <w:rPr>
          <w:rFonts w:ascii="Lucida Sans Unicode" w:eastAsia="Lucida Sans Unicode" w:hAnsi="Lucida Sans Unicode" w:cs="Lucida Sans Unicode"/>
          <w:sz w:val="16"/>
          <w:szCs w:val="16"/>
        </w:rPr>
        <w:softHyphen/>
        <w:t>мещенных в Сводном реестре, предназначенных для распространения.</w:t>
      </w:r>
    </w:p>
    <w:p w:rsidR="0073692C" w:rsidRDefault="0073692C">
      <w:pPr>
        <w:spacing w:before="2" w:after="0" w:line="238"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развитие рассмотренного постановления 17 декабря 2009 года было подписано распоряжение Правительства РФ №1993-р, которым был утвержден сводный перечень первоочередных государственных и муниципальных услуг, предоставляемых органами исполнительной вла</w:t>
      </w:r>
      <w:r>
        <w:rPr>
          <w:rFonts w:ascii="Lucida Sans Unicode" w:eastAsia="Lucida Sans Unicode" w:hAnsi="Lucida Sans Unicode" w:cs="Lucida Sans Unicode"/>
          <w:sz w:val="16"/>
          <w:szCs w:val="16"/>
        </w:rPr>
        <w:softHyphen/>
        <w:t>сти субъектов Российской Федерации и органами местного самоуправле-</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168"/>
          <w:headerReference w:type="default" r:id="rId169"/>
          <w:footerReference w:type="even" r:id="rId170"/>
          <w:footerReference w:type="default" r:id="rId171"/>
          <w:type w:val="continuous"/>
          <w:pgSz w:w="11905" w:h="16837"/>
          <w:pgMar w:top="3762" w:right="2638" w:bottom="1440" w:left="2472" w:header="720" w:footer="720" w:gutter="0"/>
          <w:cols w:space="720"/>
        </w:sectPr>
      </w:pPr>
    </w:p>
    <w:p w:rsidR="0073692C" w:rsidRDefault="0073692C">
      <w:pPr>
        <w:spacing w:before="41"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ния в электронном виде, а также услуг, предоставляемых в электронном виде учреждениями субъектов Российской Федерации и муниципальны</w:t>
      </w:r>
      <w:r>
        <w:rPr>
          <w:rFonts w:ascii="Lucida Sans Unicode" w:eastAsia="Lucida Sans Unicode" w:hAnsi="Lucida Sans Unicode" w:cs="Lucida Sans Unicode"/>
          <w:sz w:val="16"/>
          <w:szCs w:val="16"/>
        </w:rPr>
        <w:softHyphen/>
        <w:t>ми учреждениями. Этим же распоряжением были утверждены этапы перехода на предоставление услуг (функций) в электронном виде.</w:t>
      </w:r>
    </w:p>
    <w:p w:rsidR="0073692C" w:rsidRDefault="0073692C">
      <w:pPr>
        <w:numPr>
          <w:ilvl w:val="0"/>
          <w:numId w:val="31"/>
        </w:numPr>
        <w:tabs>
          <w:tab w:val="left" w:pos="679"/>
        </w:tabs>
        <w:spacing w:after="0" w:line="240" w:lineRule="exact"/>
        <w:ind w:left="240"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этап - это размещение информации об услуге (функции) в Сводном реестре государственных и муниципальных услуг (функций) и на Едином портале государственных и муниципальных услуг (функций).</w:t>
      </w:r>
    </w:p>
    <w:p w:rsidR="0073692C" w:rsidRDefault="0073692C">
      <w:pPr>
        <w:numPr>
          <w:ilvl w:val="0"/>
          <w:numId w:val="31"/>
        </w:numPr>
        <w:tabs>
          <w:tab w:val="left" w:pos="679"/>
        </w:tabs>
        <w:spacing w:after="0" w:line="240" w:lineRule="exact"/>
        <w:ind w:left="240"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этап - размещение на Едином портале государственных и муници</w:t>
      </w:r>
      <w:r>
        <w:rPr>
          <w:rFonts w:ascii="Lucida Sans Unicode" w:eastAsia="Lucida Sans Unicode" w:hAnsi="Lucida Sans Unicode" w:cs="Lucida Sans Unicode"/>
          <w:sz w:val="16"/>
          <w:szCs w:val="16"/>
        </w:rPr>
        <w:softHyphen/>
        <w:t>пальных услуг (функций) форм заявлений и иных документов, необходи</w:t>
      </w:r>
      <w:r>
        <w:rPr>
          <w:rFonts w:ascii="Lucida Sans Unicode" w:eastAsia="Lucida Sans Unicode" w:hAnsi="Lucida Sans Unicode" w:cs="Lucida Sans Unicode"/>
          <w:sz w:val="16"/>
          <w:szCs w:val="16"/>
        </w:rPr>
        <w:softHyphen/>
        <w:t>мых для получения соответствующих услуг, и обеспечение доступа к ним для копирования и заполнения в электронном виде.</w:t>
      </w:r>
    </w:p>
    <w:p w:rsidR="0073692C" w:rsidRPr="00183D06" w:rsidRDefault="0073692C">
      <w:pPr>
        <w:numPr>
          <w:ilvl w:val="0"/>
          <w:numId w:val="31"/>
        </w:numPr>
        <w:tabs>
          <w:tab w:val="left" w:pos="679"/>
        </w:tabs>
        <w:spacing w:after="0" w:line="240" w:lineRule="exact"/>
        <w:ind w:left="240" w:firstLine="300"/>
        <w:jc w:val="both"/>
        <w:rPr>
          <w:rFonts w:ascii="Lucida Sans Unicode" w:eastAsia="Lucida Sans Unicode" w:hAnsi="Lucida Sans Unicode" w:cs="Lucida Sans Unicode"/>
          <w:sz w:val="16"/>
          <w:szCs w:val="16"/>
          <w:lang w:eastAsia="en-US"/>
        </w:rPr>
      </w:pPr>
      <w:r>
        <w:rPr>
          <w:rFonts w:ascii="Lucida Sans Unicode" w:eastAsia="Lucida Sans Unicode" w:hAnsi="Lucida Sans Unicode" w:cs="Lucida Sans Unicode"/>
          <w:sz w:val="16"/>
          <w:szCs w:val="16"/>
        </w:rPr>
        <w:t>этап -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и муниципальных услуг (функций).</w:t>
      </w:r>
    </w:p>
    <w:p w:rsidR="0073692C" w:rsidRDefault="0073692C">
      <w:pPr>
        <w:numPr>
          <w:ilvl w:val="0"/>
          <w:numId w:val="31"/>
        </w:numPr>
        <w:tabs>
          <w:tab w:val="left" w:pos="794"/>
        </w:tabs>
        <w:spacing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этап - обеспечение возможности для заявителей осуществлять с использованием Единого портала государственных и муниципальных услуг (функций) мониторинг хода предоставления услуги (исполнения функции).</w:t>
      </w:r>
    </w:p>
    <w:p w:rsidR="0073692C" w:rsidRDefault="0073692C">
      <w:pPr>
        <w:spacing w:after="0" w:line="240" w:lineRule="exact"/>
        <w:ind w:left="254"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\/этап - обеспечение возможности получения результатов предоста</w:t>
      </w:r>
      <w:r>
        <w:rPr>
          <w:rFonts w:ascii="Lucida Sans Unicode" w:eastAsia="Lucida Sans Unicode" w:hAnsi="Lucida Sans Unicode" w:cs="Lucida Sans Unicode"/>
          <w:sz w:val="16"/>
          <w:szCs w:val="16"/>
        </w:rPr>
        <w:softHyphen/>
        <w:t>вления услуги в электронном виде на Едином портале государственных и муниципальных услуг (функций), если это не запрещено федераль</w:t>
      </w:r>
      <w:r>
        <w:rPr>
          <w:rFonts w:ascii="Lucida Sans Unicode" w:eastAsia="Lucida Sans Unicode" w:hAnsi="Lucida Sans Unicode" w:cs="Lucida Sans Unicode"/>
          <w:sz w:val="16"/>
          <w:szCs w:val="16"/>
        </w:rPr>
        <w:softHyphen/>
        <w:t>ным законом.</w:t>
      </w:r>
    </w:p>
    <w:p w:rsidR="0073692C" w:rsidRDefault="0073692C">
      <w:pPr>
        <w:spacing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Перечень первоочередных муниципальных услуг представлен во вставке / приложении. Всего в сводном перечне 58 видов услуг, из них муниципалитетов касаются 43 вида.</w:t>
      </w: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before="12" w:after="0" w:line="240" w:lineRule="auto"/>
        <w:ind w:left="69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такое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цифровая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подпись?</w:t>
      </w:r>
    </w:p>
    <w:p w:rsidR="0073692C" w:rsidRDefault="0073692C">
      <w:pPr>
        <w:spacing w:before="194" w:after="0" w:line="238"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точки зрения формирования «электронного правительства» нельзя не упомянуть еще один федеральный закон - от 10 января 2002 года № 1 -ФЗ «Об электронной цифровой подписи». Суть вопроса в том, что для заме</w:t>
      </w:r>
      <w:r>
        <w:rPr>
          <w:rFonts w:ascii="Lucida Sans Unicode" w:eastAsia="Lucida Sans Unicode" w:hAnsi="Lucida Sans Unicode" w:cs="Lucida Sans Unicode"/>
          <w:sz w:val="16"/>
          <w:szCs w:val="16"/>
        </w:rPr>
        <w:softHyphen/>
        <w:t>ны бумажных документов электронными необходимо обеспечить их юридическую силу, соответственно целью названного закона является обеспечение правовых условий использования электронной цифровой подписи в электронных документах, при соблюдении которых электрон</w:t>
      </w:r>
      <w:r>
        <w:rPr>
          <w:rFonts w:ascii="Lucida Sans Unicode" w:eastAsia="Lucida Sans Unicode" w:hAnsi="Lucida Sans Unicode" w:cs="Lucida Sans Unicode"/>
          <w:sz w:val="16"/>
          <w:szCs w:val="16"/>
        </w:rPr>
        <w:softHyphen/>
        <w:t>ная цифровая подпись в электронном документе признается равнознач</w:t>
      </w:r>
      <w:r>
        <w:rPr>
          <w:rFonts w:ascii="Lucida Sans Unicode" w:eastAsia="Lucida Sans Unicode" w:hAnsi="Lucida Sans Unicode" w:cs="Lucida Sans Unicode"/>
          <w:sz w:val="16"/>
          <w:szCs w:val="16"/>
        </w:rPr>
        <w:softHyphen/>
        <w:t>ной собственноручной подписи в документе на бумажном носителе.</w:t>
      </w:r>
    </w:p>
    <w:p w:rsidR="0073692C" w:rsidRDefault="0073692C">
      <w:pPr>
        <w:spacing w:after="0" w:line="238"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соответствии с законом, электронный документ - это документ, в котором информация представлена в электронно-цифровой форме. Электронная цифровая подпись - реквизит электронного документа, предназначенный для защиты данного электронного документа от под</w:t>
      </w:r>
      <w:r>
        <w:rPr>
          <w:rFonts w:ascii="Lucida Sans Unicode" w:eastAsia="Lucida Sans Unicode" w:hAnsi="Lucida Sans Unicode" w:cs="Lucida Sans Unicode"/>
          <w:sz w:val="16"/>
          <w:szCs w:val="16"/>
        </w:rPr>
        <w:softHyphen/>
        <w:t>делки, полученный в результате криптографического преобразования информации с использованием закрытого ключа электронной цифро</w:t>
      </w:r>
      <w:r>
        <w:rPr>
          <w:rFonts w:ascii="Lucida Sans Unicode" w:eastAsia="Lucida Sans Unicode" w:hAnsi="Lucida Sans Unicode" w:cs="Lucida Sans Unicode"/>
          <w:sz w:val="16"/>
          <w:szCs w:val="16"/>
        </w:rPr>
        <w:softHyphen/>
        <w:t>вой подписи и позволяющий идентифицировать владельца сертифика</w:t>
      </w:r>
      <w:r>
        <w:rPr>
          <w:rFonts w:ascii="Lucida Sans Unicode" w:eastAsia="Lucida Sans Unicode" w:hAnsi="Lucida Sans Unicode" w:cs="Lucida Sans Unicode"/>
          <w:sz w:val="16"/>
          <w:szCs w:val="16"/>
        </w:rPr>
        <w:softHyphen/>
        <w:t>та ключа подписи, а также установить отсутствие искажения информа</w:t>
      </w:r>
      <w:r>
        <w:rPr>
          <w:rFonts w:ascii="Lucida Sans Unicode" w:eastAsia="Lucida Sans Unicode" w:hAnsi="Lucida Sans Unicode" w:cs="Lucida Sans Unicode"/>
          <w:sz w:val="16"/>
          <w:szCs w:val="16"/>
        </w:rPr>
        <w:softHyphen/>
        <w:t>ции в электронном документе. Закрытый ключ электронной цифровой подписи - уникальная последовательность символов, известная вла</w:t>
      </w:r>
      <w:r>
        <w:rPr>
          <w:rFonts w:ascii="Lucida Sans Unicode" w:eastAsia="Lucida Sans Unicode" w:hAnsi="Lucida Sans Unicode" w:cs="Lucida Sans Unicode"/>
          <w:sz w:val="16"/>
          <w:szCs w:val="16"/>
        </w:rPr>
        <w:softHyphen/>
        <w:t>дельцу сертификата ключа подписи и предназначенная для создания в электронных документах электронной цифровой подписи с использова</w:t>
      </w:r>
      <w:r>
        <w:rPr>
          <w:rFonts w:ascii="Lucida Sans Unicode" w:eastAsia="Lucida Sans Unicode" w:hAnsi="Lucida Sans Unicode" w:cs="Lucida Sans Unicode"/>
          <w:sz w:val="16"/>
          <w:szCs w:val="16"/>
        </w:rPr>
        <w:softHyphen/>
        <w:t>нием средств электронной цифровой подписи.</w:t>
      </w:r>
    </w:p>
    <w:p w:rsidR="0073692C" w:rsidRDefault="0073692C">
      <w:pPr>
        <w:spacing w:after="0" w:line="238"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обеспечения реального внедрения электронной цифровой под</w:t>
      </w:r>
      <w:r>
        <w:rPr>
          <w:rFonts w:ascii="Lucida Sans Unicode" w:eastAsia="Lucida Sans Unicode" w:hAnsi="Lucida Sans Unicode" w:cs="Lucida Sans Unicode"/>
          <w:sz w:val="16"/>
          <w:szCs w:val="16"/>
        </w:rPr>
        <w:softHyphen/>
        <w:t>писи в жизнь необходимо создание удостоверяющих центров (юридиче</w:t>
      </w:r>
      <w:r>
        <w:rPr>
          <w:rFonts w:ascii="Lucida Sans Unicode" w:eastAsia="Lucida Sans Unicode" w:hAnsi="Lucida Sans Unicode" w:cs="Lucida Sans Unicode"/>
          <w:sz w:val="16"/>
          <w:szCs w:val="16"/>
        </w:rPr>
        <w:softHyphen/>
        <w:t>ских лиц, обладающих необходимыми материальными и финансовыми возможностями, позволяющими им нести гражданскую ответственность перед пользователями сертификатов ключей подписей за убытки, кото</w:t>
      </w:r>
      <w:r>
        <w:rPr>
          <w:rFonts w:ascii="Lucida Sans Unicode" w:eastAsia="Lucida Sans Unicode" w:hAnsi="Lucida Sans Unicode" w:cs="Lucida Sans Unicode"/>
          <w:sz w:val="16"/>
          <w:szCs w:val="16"/>
        </w:rPr>
        <w:softHyphen/>
        <w:t>рые могут быть понесены ими вследствие недостоверности сведений, содержащихся в сертификатах ключей подписей). В функции удостове</w:t>
      </w:r>
      <w:r>
        <w:rPr>
          <w:rFonts w:ascii="Lucida Sans Unicode" w:eastAsia="Lucida Sans Unicode" w:hAnsi="Lucida Sans Unicode" w:cs="Lucida Sans Unicode"/>
          <w:sz w:val="16"/>
          <w:szCs w:val="16"/>
        </w:rPr>
        <w:softHyphen/>
        <w:t>ряющих центров входит изготовление сертификатов ключей подписей, создание ключей электронных цифровых подписей, подтверждение подлинности электронной цифровой подписи в электронном документе в отношении выданных центром сертификатов ключей подписей и др.</w:t>
      </w: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before="7" w:after="0" w:line="281" w:lineRule="exact"/>
        <w:ind w:left="58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Расширяют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возможности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 города»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региональные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муниципальные нормативно-правовые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акты?</w:t>
      </w:r>
    </w:p>
    <w:p w:rsidR="0073692C" w:rsidRDefault="0073692C">
      <w:pPr>
        <w:spacing w:before="10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 прошедшие годы в регионах и муниципалитетах сформировалась своя нормативно-правовая база в сфере информатизации. Региональные и местные правовые акты принимались в основном в развитие федеральных инициатив, были направлены на их реализацию в конкретных региональ</w:t>
      </w:r>
      <w:r>
        <w:rPr>
          <w:rFonts w:ascii="Lucida Sans Unicode" w:eastAsia="Lucida Sans Unicode" w:hAnsi="Lucida Sans Unicode" w:cs="Lucida Sans Unicode"/>
          <w:sz w:val="16"/>
          <w:szCs w:val="16"/>
        </w:rPr>
        <w:softHyphen/>
        <w:t>ных и местных условиях. Вместе с тем региональная и местная правовая база информатизации имеет свою специфику, отражающую полномочия региональных и муниципальных властей, проявление их собственных ини</w:t>
      </w:r>
      <w:r>
        <w:rPr>
          <w:rFonts w:ascii="Lucida Sans Unicode" w:eastAsia="Lucida Sans Unicode" w:hAnsi="Lucida Sans Unicode" w:cs="Lucida Sans Unicode"/>
          <w:sz w:val="16"/>
          <w:szCs w:val="16"/>
        </w:rPr>
        <w:softHyphen/>
        <w:t xml:space="preserve">циатив (например, в некоторых регионах </w:t>
      </w:r>
      <w:r>
        <w:rPr>
          <w:rFonts w:ascii="Lucida Sans Unicode" w:eastAsia="Lucida Sans Unicode" w:hAnsi="Lucida Sans Unicode" w:cs="Lucida Sans Unicode"/>
          <w:sz w:val="16"/>
          <w:szCs w:val="16"/>
        </w:rPr>
        <w:lastRenderedPageBreak/>
        <w:t>реализуется проект «электронный гражданин», аналог которого на федеральном уровне нам неизвестен).</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каждом регионе и муниципалитете сложился свой «набор» право</w:t>
      </w:r>
      <w:r>
        <w:rPr>
          <w:rFonts w:ascii="Lucida Sans Unicode" w:eastAsia="Lucida Sans Unicode" w:hAnsi="Lucida Sans Unicode" w:cs="Lucida Sans Unicode"/>
          <w:sz w:val="16"/>
          <w:szCs w:val="16"/>
        </w:rPr>
        <w:softHyphen/>
        <w:t>вых актов в сфере информатизации, в этом случае невозможно гово</w:t>
      </w:r>
      <w:r>
        <w:rPr>
          <w:rFonts w:ascii="Lucida Sans Unicode" w:eastAsia="Lucida Sans Unicode" w:hAnsi="Lucida Sans Unicode" w:cs="Lucida Sans Unicode"/>
          <w:sz w:val="16"/>
          <w:szCs w:val="16"/>
        </w:rPr>
        <w:softHyphen/>
        <w:t>рить о каких-то унифицированных подходах. Но можно назвать типич</w:t>
      </w:r>
      <w:r>
        <w:rPr>
          <w:rFonts w:ascii="Lucida Sans Unicode" w:eastAsia="Lucida Sans Unicode" w:hAnsi="Lucida Sans Unicode" w:cs="Lucida Sans Unicode"/>
          <w:sz w:val="16"/>
          <w:szCs w:val="16"/>
        </w:rPr>
        <w:softHyphen/>
        <w:t>ные региональные и муниципальные решения.</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72"/>
          <w:headerReference w:type="default" r:id="rId173"/>
          <w:footerReference w:type="even" r:id="rId174"/>
          <w:footerReference w:type="default" r:id="rId175"/>
          <w:type w:val="continuous"/>
          <w:pgSz w:w="11905" w:h="16837"/>
          <w:pgMar w:top="3762" w:right="2633" w:bottom="1440" w:left="2473" w:header="720" w:footer="720" w:gutter="0"/>
          <w:cols w:space="720"/>
        </w:sectPr>
      </w:pPr>
    </w:p>
    <w:p w:rsidR="0073692C" w:rsidRDefault="0073692C">
      <w:pPr>
        <w:spacing w:before="41" w:after="0" w:line="240" w:lineRule="exact"/>
        <w:ind w:left="247"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Так, в отдельных субъектах Федерации есть свои региональные законы по общим вопросам информатизации. Например, закон Воронежской области от 12 марта 2008 года № 13-03 «О регулировании отдельных отношений в сфере информатизации в Воронежской области», закон Орловской области от 1 3 мая 2008 года № 774-03 «Об информатизации и информационных ресурсах Орловской области».</w:t>
      </w:r>
    </w:p>
    <w:p w:rsidR="0073692C" w:rsidRDefault="0073692C">
      <w:pPr>
        <w:spacing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ряде регионов и муниципалитетов были разработаны концепции развития информатизации (например, в Самаре была реализована «Кон</w:t>
      </w:r>
      <w:r>
        <w:rPr>
          <w:rFonts w:ascii="Lucida Sans Unicode" w:eastAsia="Lucida Sans Unicode" w:hAnsi="Lucida Sans Unicode" w:cs="Lucida Sans Unicode"/>
          <w:sz w:val="16"/>
          <w:szCs w:val="16"/>
        </w:rPr>
        <w:softHyphen/>
        <w:t>цепция информатизации городского округа Самара до 2010 года»).</w:t>
      </w:r>
    </w:p>
    <w:p w:rsidR="0073692C" w:rsidRDefault="0073692C">
      <w:pPr>
        <w:spacing w:after="0" w:line="240" w:lineRule="exact"/>
        <w:ind w:left="240"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Также типичным для регионов и муниципалитетов явлением стала разработка аналогов федеральной целевой программы «Электронная Россия». Такие программы так и называются: «Электронный регион» (например, «Электронная Москва», «Электронное Ставрополье») и «Электронный муниципалитет» («Электронная Казань», «Электронный Новосибирск» и целый ряд других). В Москве, отличающейся особым порядком организации местного самоуправления в городе федерально</w:t>
      </w:r>
      <w:r>
        <w:rPr>
          <w:rFonts w:ascii="Lucida Sans Unicode" w:eastAsia="Lucida Sans Unicode" w:hAnsi="Lucida Sans Unicode" w:cs="Lucida Sans Unicode"/>
          <w:sz w:val="16"/>
          <w:szCs w:val="16"/>
        </w:rPr>
        <w:softHyphen/>
        <w:t>го значения, есть программы «Электронный округ». Другое название таких программ - это программы развития информатизации.</w:t>
      </w:r>
    </w:p>
    <w:p w:rsidR="0073692C" w:rsidRDefault="0073692C">
      <w:pPr>
        <w:spacing w:after="0" w:line="240" w:lineRule="exact"/>
        <w:ind w:left="245"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Такие документы общего характера есть в целом ряде регионов и муниципалитетов, но отнюдь не во всех регионах и далеко не во всех муниципалитетах. Зато правовые акты более частного характера, посвя</w:t>
      </w:r>
      <w:r>
        <w:rPr>
          <w:rFonts w:ascii="Lucida Sans Unicode" w:eastAsia="Lucida Sans Unicode" w:hAnsi="Lucida Sans Unicode" w:cs="Lucida Sans Unicode"/>
          <w:sz w:val="16"/>
          <w:szCs w:val="16"/>
        </w:rPr>
        <w:softHyphen/>
        <w:t>щенные отдельным вопросам информатизации, приняты в гораздо боль</w:t>
      </w:r>
      <w:r>
        <w:rPr>
          <w:rFonts w:ascii="Lucida Sans Unicode" w:eastAsia="Lucida Sans Unicode" w:hAnsi="Lucida Sans Unicode" w:cs="Lucida Sans Unicode"/>
          <w:sz w:val="16"/>
          <w:szCs w:val="16"/>
        </w:rPr>
        <w:softHyphen/>
        <w:t>шем числе муниципальных образований, хотя и в этом случае далеко не повсеместно. Региональные и муниципальные правовые акты частного характера посвящены различным вопросам, среди которых:</w:t>
      </w:r>
    </w:p>
    <w:p w:rsidR="0073692C" w:rsidRDefault="0073692C">
      <w:pPr>
        <w:numPr>
          <w:ilvl w:val="0"/>
          <w:numId w:val="32"/>
        </w:numPr>
        <w:tabs>
          <w:tab w:val="left" w:pos="514"/>
        </w:tabs>
        <w:spacing w:before="2"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органа власти или структурного подразделения, отвечаю</w:t>
      </w:r>
      <w:r>
        <w:rPr>
          <w:rFonts w:ascii="Lucida Sans Unicode" w:eastAsia="Lucida Sans Unicode" w:hAnsi="Lucida Sans Unicode" w:cs="Lucida Sans Unicode"/>
          <w:sz w:val="16"/>
          <w:szCs w:val="16"/>
        </w:rPr>
        <w:softHyphen/>
        <w:t>щего за вопросы информатизации,</w:t>
      </w:r>
    </w:p>
    <w:p w:rsidR="0073692C" w:rsidRDefault="0073692C">
      <w:pPr>
        <w:numPr>
          <w:ilvl w:val="0"/>
          <w:numId w:val="32"/>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доступа к информации о деятельности региональных и муниципальных органов власти, включая планы мероприятий по реализации федерального законодательства,</w:t>
      </w:r>
    </w:p>
    <w:p w:rsidR="0073692C" w:rsidRDefault="0073692C">
      <w:pPr>
        <w:numPr>
          <w:ilvl w:val="0"/>
          <w:numId w:val="32"/>
        </w:numPr>
        <w:tabs>
          <w:tab w:val="left" w:pos="514"/>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«электронного правительства» региона или муниципалитета,</w:t>
      </w:r>
    </w:p>
    <w:p w:rsidR="0073692C" w:rsidRDefault="0073692C">
      <w:pPr>
        <w:numPr>
          <w:ilvl w:val="0"/>
          <w:numId w:val="32"/>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официального Интернет-сайта органов власти субъекта Федерации или местного самоуправления,</w:t>
      </w:r>
    </w:p>
    <w:p w:rsidR="0073692C" w:rsidRDefault="0073692C">
      <w:pPr>
        <w:numPr>
          <w:ilvl w:val="0"/>
          <w:numId w:val="32"/>
        </w:numPr>
        <w:tabs>
          <w:tab w:val="left" w:pos="514"/>
        </w:tabs>
        <w:spacing w:before="2"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информационные системы и ресурсы региона или муниципалитета,</w:t>
      </w:r>
    </w:p>
    <w:p w:rsidR="0073692C" w:rsidRDefault="0073692C">
      <w:pPr>
        <w:numPr>
          <w:ilvl w:val="0"/>
          <w:numId w:val="32"/>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информационные ресурсы и системы в отдельных отраслях экономики и социальной сферы регионов и муниципалитетов,</w:t>
      </w:r>
    </w:p>
    <w:p w:rsidR="0073692C" w:rsidRDefault="0073692C">
      <w:pPr>
        <w:numPr>
          <w:ilvl w:val="0"/>
          <w:numId w:val="32"/>
        </w:numPr>
        <w:tabs>
          <w:tab w:val="left" w:pos="514"/>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документооборот,</w:t>
      </w:r>
    </w:p>
    <w:p w:rsidR="0073692C" w:rsidRDefault="0073692C">
      <w:pPr>
        <w:numPr>
          <w:ilvl w:val="0"/>
          <w:numId w:val="32"/>
        </w:numPr>
        <w:tabs>
          <w:tab w:val="left" w:pos="514"/>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меры по защите информации.</w:t>
      </w:r>
    </w:p>
    <w:p w:rsidR="0073692C" w:rsidRDefault="0073692C">
      <w:pPr>
        <w:spacing w:after="0" w:line="240" w:lineRule="exact"/>
        <w:ind w:left="240"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Содержание этих правовых актов будет фактически раскрыто в сле</w:t>
      </w:r>
      <w:r>
        <w:rPr>
          <w:rFonts w:ascii="Lucida Sans Unicode" w:eastAsia="Lucida Sans Unicode" w:hAnsi="Lucida Sans Unicode" w:cs="Lucida Sans Unicode"/>
          <w:sz w:val="16"/>
          <w:szCs w:val="16"/>
        </w:rPr>
        <w:softHyphen/>
        <w:t>дующих разделах при рассмотрении сложившейся в городах практики.</w:t>
      </w:r>
    </w:p>
    <w:p w:rsidR="0073692C" w:rsidRDefault="0073692C">
      <w:pPr>
        <w:spacing w:before="60" w:after="0" w:line="281" w:lineRule="exact"/>
        <w:ind w:left="454" w:right="1018" w:hanging="45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lastRenderedPageBreak/>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должны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содержать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Интернет-сайты органов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местного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самоуправления?</w:t>
      </w:r>
    </w:p>
    <w:p w:rsidR="0073692C" w:rsidRDefault="0073692C">
      <w:pPr>
        <w:spacing w:before="14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соответствии с федеральным законом от 9 февраля 2009 года № 8-ФЗ «Об обеспечение доступа к информации о деятельности государствен</w:t>
      </w:r>
      <w:r>
        <w:rPr>
          <w:rFonts w:ascii="Lucida Sans Unicode" w:eastAsia="Lucida Sans Unicode" w:hAnsi="Lucida Sans Unicode" w:cs="Lucida Sans Unicode"/>
          <w:sz w:val="16"/>
          <w:szCs w:val="16"/>
        </w:rPr>
        <w:softHyphen/>
        <w:t>ных органов и органов местного самоуправления», информация о дея</w:t>
      </w:r>
      <w:r>
        <w:rPr>
          <w:rFonts w:ascii="Lucida Sans Unicode" w:eastAsia="Lucida Sans Unicode" w:hAnsi="Lucida Sans Unicode" w:cs="Lucida Sans Unicode"/>
          <w:sz w:val="16"/>
          <w:szCs w:val="16"/>
        </w:rPr>
        <w:softHyphen/>
        <w:t>тельности органов местного самоуправления, размещаемая ими в сети Интернет, содержит:</w:t>
      </w:r>
    </w:p>
    <w:p w:rsidR="0073692C" w:rsidRDefault="0073692C">
      <w:pPr>
        <w:numPr>
          <w:ilvl w:val="0"/>
          <w:numId w:val="33"/>
        </w:numPr>
        <w:tabs>
          <w:tab w:val="left" w:pos="557"/>
        </w:tabs>
        <w:spacing w:before="2"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общую информацию об органе местного самоуправления, в том числе:</w:t>
      </w:r>
    </w:p>
    <w:p w:rsidR="0073692C" w:rsidRDefault="0073692C">
      <w:pPr>
        <w:numPr>
          <w:ilvl w:val="0"/>
          <w:numId w:val="34"/>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наименование и структуру органа местного самоуправления, почто</w:t>
      </w:r>
      <w:r>
        <w:rPr>
          <w:rFonts w:ascii="Lucida Sans Unicode" w:eastAsia="Lucida Sans Unicode" w:hAnsi="Lucida Sans Unicode" w:cs="Lucida Sans Unicode"/>
          <w:sz w:val="16"/>
          <w:szCs w:val="16"/>
        </w:rPr>
        <w:softHyphen/>
        <w:t>вый адрес, адрес электронной почты (при наличии), номера телефо</w:t>
      </w:r>
      <w:r>
        <w:rPr>
          <w:rFonts w:ascii="Lucida Sans Unicode" w:eastAsia="Lucida Sans Unicode" w:hAnsi="Lucida Sans Unicode" w:cs="Lucida Sans Unicode"/>
          <w:sz w:val="16"/>
          <w:szCs w:val="16"/>
        </w:rPr>
        <w:softHyphen/>
        <w:t>нов справочных служб органа местного самоуправления;</w:t>
      </w:r>
    </w:p>
    <w:p w:rsidR="0073692C" w:rsidRDefault="0073692C">
      <w:pPr>
        <w:numPr>
          <w:ilvl w:val="0"/>
          <w:numId w:val="34"/>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 полномочиях органа местного самоуправления, задачах и функциях его структурных подразделений, а также перечень правовых актов, определяющих эти полномочия, задачи и функции;</w:t>
      </w:r>
    </w:p>
    <w:p w:rsidR="0073692C" w:rsidRDefault="0073692C">
      <w:pPr>
        <w:numPr>
          <w:ilvl w:val="0"/>
          <w:numId w:val="35"/>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перечень подведомственных организаций (при наличии), сведения об их задачах и функциях, а также почтовые адреса, адреса элек</w:t>
      </w:r>
      <w:r>
        <w:rPr>
          <w:rFonts w:ascii="Lucida Sans Unicode" w:eastAsia="Lucida Sans Unicode" w:hAnsi="Lucida Sans Unicode" w:cs="Lucida Sans Unicode"/>
          <w:sz w:val="16"/>
          <w:szCs w:val="16"/>
        </w:rPr>
        <w:softHyphen/>
        <w:t>тронной почты (при наличии), номера телефонов справочных служб подведомственных организаций;</w:t>
      </w:r>
    </w:p>
    <w:p w:rsidR="0073692C" w:rsidRDefault="0073692C">
      <w:pPr>
        <w:numPr>
          <w:ilvl w:val="0"/>
          <w:numId w:val="35"/>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 руководителях органа местного самоуправления, его структурных подразделений, руководителях подведомственных организаций (фамилии, имена, отчества, а также при согласии ука</w:t>
      </w:r>
      <w:r>
        <w:rPr>
          <w:rFonts w:ascii="Lucida Sans Unicode" w:eastAsia="Lucida Sans Unicode" w:hAnsi="Lucida Sans Unicode" w:cs="Lucida Sans Unicode"/>
          <w:sz w:val="16"/>
          <w:szCs w:val="16"/>
        </w:rPr>
        <w:softHyphen/>
        <w:t>занных лиц иные сведения о них);</w:t>
      </w:r>
    </w:p>
    <w:p w:rsidR="0073692C" w:rsidRDefault="0073692C">
      <w:pPr>
        <w:numPr>
          <w:ilvl w:val="0"/>
          <w:numId w:val="35"/>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перечни информационных систем, банков данных, реестров, реги</w:t>
      </w:r>
      <w:r>
        <w:rPr>
          <w:rFonts w:ascii="Lucida Sans Unicode" w:eastAsia="Lucida Sans Unicode" w:hAnsi="Lucida Sans Unicode" w:cs="Lucida Sans Unicode"/>
          <w:sz w:val="16"/>
          <w:szCs w:val="16"/>
        </w:rPr>
        <w:softHyphen/>
        <w:t>стров, находящихся в ведении органа местного самоуправления, подведомственных организаций;</w:t>
      </w:r>
    </w:p>
    <w:p w:rsidR="0073692C" w:rsidRDefault="0073692C">
      <w:pPr>
        <w:numPr>
          <w:ilvl w:val="0"/>
          <w:numId w:val="35"/>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 средствах массовой информации, учрежденных органом местного самоуправления (при наличии);</w:t>
      </w:r>
    </w:p>
    <w:p w:rsidR="0073692C" w:rsidRDefault="0073692C">
      <w:pPr>
        <w:numPr>
          <w:ilvl w:val="0"/>
          <w:numId w:val="33"/>
        </w:numPr>
        <w:tabs>
          <w:tab w:val="left" w:pos="557"/>
        </w:tabs>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информацию о нормотворческой деятельности органа местного самоуправления, в том числе:</w:t>
      </w:r>
    </w:p>
    <w:p w:rsidR="0073692C" w:rsidRDefault="0073692C">
      <w:pPr>
        <w:numPr>
          <w:ilvl w:val="0"/>
          <w:numId w:val="36"/>
        </w:numPr>
        <w:tabs>
          <w:tab w:val="left" w:pos="274"/>
        </w:tabs>
        <w:spacing w:before="2"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муниципальные правовые акты, изданные органом местного самоуправ</w:t>
      </w:r>
      <w:r>
        <w:rPr>
          <w:rFonts w:ascii="Lucida Sans Unicode" w:eastAsia="Lucida Sans Unicode" w:hAnsi="Lucida Sans Unicode" w:cs="Lucida Sans Unicode"/>
          <w:sz w:val="16"/>
          <w:szCs w:val="16"/>
        </w:rPr>
        <w:softHyphen/>
        <w:t>ления, включая сведения о внесении в них изменений, признании их утратившими силу, признании их судом недействующими, а также све</w:t>
      </w:r>
      <w:r>
        <w:rPr>
          <w:rFonts w:ascii="Lucida Sans Unicode" w:eastAsia="Lucida Sans Unicode" w:hAnsi="Lucida Sans Unicode" w:cs="Lucida Sans Unicode"/>
          <w:sz w:val="16"/>
          <w:szCs w:val="16"/>
        </w:rPr>
        <w:softHyphen/>
        <w:t>дения о государственной регистрации муниципальных правовых актов в случаях, установленных законодательством Российской Федерации;</w:t>
      </w:r>
    </w:p>
    <w:p w:rsidR="0073692C" w:rsidRDefault="0073692C">
      <w:pPr>
        <w:numPr>
          <w:ilvl w:val="0"/>
          <w:numId w:val="36"/>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тексты проектов муниципальных правовых актов, внесенных в пред</w:t>
      </w:r>
      <w:r>
        <w:rPr>
          <w:rFonts w:ascii="Lucida Sans Unicode" w:eastAsia="Lucida Sans Unicode" w:hAnsi="Lucida Sans Unicode" w:cs="Lucida Sans Unicode"/>
          <w:sz w:val="16"/>
          <w:szCs w:val="16"/>
        </w:rPr>
        <w:softHyphen/>
        <w:t>ставительные органы муниципальных образований;</w:t>
      </w:r>
    </w:p>
    <w:p w:rsidR="0073692C" w:rsidRDefault="0073692C">
      <w:pPr>
        <w:numPr>
          <w:ilvl w:val="0"/>
          <w:numId w:val="36"/>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информацию о размещении заказов на поставки товаров, выполне</w:t>
      </w:r>
      <w:r>
        <w:rPr>
          <w:rFonts w:ascii="Lucida Sans Unicode" w:eastAsia="Lucida Sans Unicode" w:hAnsi="Lucida Sans Unicode" w:cs="Lucida Sans Unicode"/>
          <w:sz w:val="16"/>
          <w:szCs w:val="16"/>
        </w:rPr>
        <w:softHyphen/>
        <w:t>ние работ, оказание услуг для муниципальных нужд в соответствии с</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76"/>
          <w:headerReference w:type="default" r:id="rId177"/>
          <w:footerReference w:type="even" r:id="rId178"/>
          <w:footerReference w:type="default" r:id="rId179"/>
          <w:type w:val="continuous"/>
          <w:pgSz w:w="11905" w:h="16837"/>
          <w:pgMar w:top="3762" w:right="2640" w:bottom="1440" w:left="2472" w:header="720" w:footer="720" w:gutter="0"/>
          <w:cols w:space="720"/>
        </w:sectPr>
      </w:pPr>
    </w:p>
    <w:p w:rsidR="0073692C" w:rsidRDefault="0073692C">
      <w:pPr>
        <w:spacing w:before="41" w:after="0" w:line="240" w:lineRule="exact"/>
        <w:ind w:left="5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законодательством Российской Федерации о размещении заказов на поставки товаров, выполнение работ, оказание услуг для государ</w:t>
      </w:r>
      <w:r>
        <w:rPr>
          <w:rFonts w:ascii="Lucida Sans Unicode" w:eastAsia="Lucida Sans Unicode" w:hAnsi="Lucida Sans Unicode" w:cs="Lucida Sans Unicode"/>
          <w:sz w:val="16"/>
          <w:szCs w:val="16"/>
        </w:rPr>
        <w:softHyphen/>
        <w:t>ственных и муниципальных нужд;</w:t>
      </w:r>
    </w:p>
    <w:p w:rsidR="0073692C" w:rsidRDefault="0073692C">
      <w:pPr>
        <w:numPr>
          <w:ilvl w:val="0"/>
          <w:numId w:val="37"/>
        </w:numPr>
        <w:tabs>
          <w:tab w:val="left" w:pos="516"/>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административные регламенты, стандарты муниципальных услуг;</w:t>
      </w:r>
    </w:p>
    <w:p w:rsidR="0073692C" w:rsidRDefault="0073692C">
      <w:pPr>
        <w:numPr>
          <w:ilvl w:val="0"/>
          <w:numId w:val="37"/>
        </w:numPr>
        <w:tabs>
          <w:tab w:val="left" w:pos="516"/>
        </w:tabs>
        <w:spacing w:after="0" w:line="240" w:lineRule="exact"/>
        <w:ind w:left="52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установленные формы обращений, заявлений и иных документов, принимаемых органом местного самоуправления к рассмотрению в соответствии с муниципальными правовыми актами;</w:t>
      </w:r>
    </w:p>
    <w:p w:rsidR="0073692C" w:rsidRDefault="0073692C">
      <w:pPr>
        <w:numPr>
          <w:ilvl w:val="0"/>
          <w:numId w:val="37"/>
        </w:numPr>
        <w:tabs>
          <w:tab w:val="left" w:pos="516"/>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порядок обжалования муниципальных правовых актов;</w:t>
      </w:r>
    </w:p>
    <w:p w:rsidR="0073692C" w:rsidRDefault="0073692C">
      <w:pPr>
        <w:numPr>
          <w:ilvl w:val="0"/>
          <w:numId w:val="38"/>
        </w:numPr>
        <w:tabs>
          <w:tab w:val="left" w:pos="761"/>
        </w:tabs>
        <w:spacing w:before="2"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информацию об участии органа местного самоуправления в целе</w:t>
      </w:r>
      <w:r>
        <w:rPr>
          <w:rFonts w:ascii="Lucida Sans Unicode" w:eastAsia="Lucida Sans Unicode" w:hAnsi="Lucida Sans Unicode" w:cs="Lucida Sans Unicode"/>
          <w:sz w:val="16"/>
          <w:szCs w:val="16"/>
        </w:rPr>
        <w:softHyphen/>
        <w:t xml:space="preserve">вых и иных программах, международном сотрудничестве, а также о мероприятиях, проводимых органом местного самоуправления, в том числе сведения об </w:t>
      </w:r>
      <w:r>
        <w:rPr>
          <w:rFonts w:ascii="Lucida Sans Unicode" w:eastAsia="Lucida Sans Unicode" w:hAnsi="Lucida Sans Unicode" w:cs="Lucida Sans Unicode"/>
          <w:sz w:val="16"/>
          <w:szCs w:val="16"/>
        </w:rPr>
        <w:lastRenderedPageBreak/>
        <w:t>официальных визитах и о рабочих поездках руково</w:t>
      </w:r>
      <w:r>
        <w:rPr>
          <w:rFonts w:ascii="Lucida Sans Unicode" w:eastAsia="Lucida Sans Unicode" w:hAnsi="Lucida Sans Unicode" w:cs="Lucida Sans Unicode"/>
          <w:sz w:val="16"/>
          <w:szCs w:val="16"/>
        </w:rPr>
        <w:softHyphen/>
        <w:t>дителей и официальных делегаций органа местного самоуправления;</w:t>
      </w:r>
    </w:p>
    <w:p w:rsidR="0073692C" w:rsidRDefault="0073692C">
      <w:pPr>
        <w:numPr>
          <w:ilvl w:val="0"/>
          <w:numId w:val="38"/>
        </w:numPr>
        <w:tabs>
          <w:tab w:val="left" w:pos="761"/>
        </w:tabs>
        <w:spacing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информацию о состоянии защиты населения и территорий от чрезвычайных ситуаций и принятых мерах по обеспечению их безопас</w:t>
      </w:r>
      <w:r>
        <w:rPr>
          <w:rFonts w:ascii="Lucida Sans Unicode" w:eastAsia="Lucida Sans Unicode" w:hAnsi="Lucida Sans Unicode" w:cs="Lucida Sans Unicode"/>
          <w:sz w:val="16"/>
          <w:szCs w:val="16"/>
        </w:rPr>
        <w:softHyphen/>
        <w:t>ности, о прогнозируемых и возникших чрезвычайных ситуациях, о приемах и способах защиты населения от них, а также иную информа</w:t>
      </w:r>
      <w:r>
        <w:rPr>
          <w:rFonts w:ascii="Lucida Sans Unicode" w:eastAsia="Lucida Sans Unicode" w:hAnsi="Lucida Sans Unicode" w:cs="Lucida Sans Unicode"/>
          <w:sz w:val="16"/>
          <w:szCs w:val="16"/>
        </w:rPr>
        <w:softHyphen/>
        <w:t>цию, подлежащую доведению органом местного самоуправления до сведения граждан и организаций в соответствии с федеральными зако</w:t>
      </w:r>
      <w:r>
        <w:rPr>
          <w:rFonts w:ascii="Lucida Sans Unicode" w:eastAsia="Lucida Sans Unicode" w:hAnsi="Lucida Sans Unicode" w:cs="Lucida Sans Unicode"/>
          <w:sz w:val="16"/>
          <w:szCs w:val="16"/>
        </w:rPr>
        <w:softHyphen/>
        <w:t>нами, законами субъектов Российской Федерации;</w:t>
      </w:r>
    </w:p>
    <w:p w:rsidR="0073692C" w:rsidRDefault="0073692C">
      <w:pPr>
        <w:numPr>
          <w:ilvl w:val="0"/>
          <w:numId w:val="38"/>
        </w:numPr>
        <w:tabs>
          <w:tab w:val="left" w:pos="761"/>
        </w:tabs>
        <w:spacing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информацию о результатах проверок, проведенных органом местно</w:t>
      </w:r>
      <w:r>
        <w:rPr>
          <w:rFonts w:ascii="Lucida Sans Unicode" w:eastAsia="Lucida Sans Unicode" w:hAnsi="Lucida Sans Unicode" w:cs="Lucida Sans Unicode"/>
          <w:sz w:val="16"/>
          <w:szCs w:val="16"/>
        </w:rPr>
        <w:softHyphen/>
        <w:t>го самоуправления, подведомственными организациями в пределах их полномочий, а также о результатах проверок, проведенных в органе местного самоуправления, подведомственных организациях;</w:t>
      </w:r>
    </w:p>
    <w:p w:rsidR="0073692C" w:rsidRDefault="0073692C">
      <w:pPr>
        <w:numPr>
          <w:ilvl w:val="0"/>
          <w:numId w:val="38"/>
        </w:numPr>
        <w:tabs>
          <w:tab w:val="left" w:pos="761"/>
        </w:tabs>
        <w:spacing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тексты официальных выступлений и заявлений руководителей и заместителей руководителей органа местного самоуправления;</w:t>
      </w:r>
    </w:p>
    <w:p w:rsidR="0073692C" w:rsidRDefault="0073692C">
      <w:pPr>
        <w:numPr>
          <w:ilvl w:val="0"/>
          <w:numId w:val="38"/>
        </w:numPr>
        <w:tabs>
          <w:tab w:val="left" w:pos="828"/>
        </w:tabs>
        <w:spacing w:before="2" w:after="0" w:line="240" w:lineRule="exact"/>
        <w:ind w:left="245"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статистическую информацию о деятельности органа местного самоуправления, в том числе:</w:t>
      </w:r>
    </w:p>
    <w:p w:rsidR="0073692C" w:rsidRDefault="0073692C">
      <w:pPr>
        <w:numPr>
          <w:ilvl w:val="0"/>
          <w:numId w:val="39"/>
        </w:numPr>
        <w:tabs>
          <w:tab w:val="left" w:pos="514"/>
        </w:tabs>
        <w:spacing w:before="2" w:after="0" w:line="240" w:lineRule="exact"/>
        <w:ind w:left="523"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статистические данные и показатели, характеризующие состояние и динамику развития экономической, социальной и иных сфер жизне</w:t>
      </w:r>
      <w:r>
        <w:rPr>
          <w:rFonts w:ascii="Lucida Sans Unicode" w:eastAsia="Lucida Sans Unicode" w:hAnsi="Lucida Sans Unicode" w:cs="Lucida Sans Unicode"/>
          <w:sz w:val="16"/>
          <w:szCs w:val="16"/>
        </w:rPr>
        <w:softHyphen/>
        <w:t>деятельности, регулирование которых отнесено к полномочиям органа местного самоуправления;</w:t>
      </w:r>
    </w:p>
    <w:p w:rsidR="0073692C" w:rsidRDefault="0073692C">
      <w:pPr>
        <w:numPr>
          <w:ilvl w:val="0"/>
          <w:numId w:val="39"/>
        </w:numPr>
        <w:tabs>
          <w:tab w:val="left" w:pos="514"/>
        </w:tabs>
        <w:spacing w:after="0" w:line="240" w:lineRule="exact"/>
        <w:ind w:left="523"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об использовании органом местного самоуправления, под</w:t>
      </w:r>
      <w:r>
        <w:rPr>
          <w:rFonts w:ascii="Lucida Sans Unicode" w:eastAsia="Lucida Sans Unicode" w:hAnsi="Lucida Sans Unicode" w:cs="Lucida Sans Unicode"/>
          <w:sz w:val="16"/>
          <w:szCs w:val="16"/>
        </w:rPr>
        <w:softHyphen/>
        <w:t>ведомственными организациями выделяемых бюджетных средств;</w:t>
      </w:r>
    </w:p>
    <w:p w:rsidR="0073692C" w:rsidRDefault="0073692C">
      <w:pPr>
        <w:numPr>
          <w:ilvl w:val="0"/>
          <w:numId w:val="39"/>
        </w:numPr>
        <w:tabs>
          <w:tab w:val="left" w:pos="514"/>
        </w:tabs>
        <w:spacing w:after="0" w:line="240" w:lineRule="exact"/>
        <w:ind w:left="523"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 предоставленных организациям и индивидуальным пред</w:t>
      </w:r>
      <w:r>
        <w:rPr>
          <w:rFonts w:ascii="Lucida Sans Unicode" w:eastAsia="Lucida Sans Unicode" w:hAnsi="Lucida Sans Unicode" w:cs="Lucida Sans Unicode"/>
          <w:sz w:val="16"/>
          <w:szCs w:val="16"/>
        </w:rPr>
        <w:softHyphen/>
        <w:t>принимателям льготах, отсрочках, рассрочках, о списании задолженно</w:t>
      </w:r>
      <w:r>
        <w:rPr>
          <w:rFonts w:ascii="Lucida Sans Unicode" w:eastAsia="Lucida Sans Unicode" w:hAnsi="Lucida Sans Unicode" w:cs="Lucida Sans Unicode"/>
          <w:sz w:val="16"/>
          <w:szCs w:val="16"/>
        </w:rPr>
        <w:softHyphen/>
        <w:t>сти по платежам в бюджеты бюджетной системы Российской Федерации;</w:t>
      </w:r>
    </w:p>
    <w:p w:rsidR="0073692C" w:rsidRDefault="0073692C">
      <w:pPr>
        <w:numPr>
          <w:ilvl w:val="0"/>
          <w:numId w:val="38"/>
        </w:numPr>
        <w:tabs>
          <w:tab w:val="left" w:pos="828"/>
        </w:tabs>
        <w:spacing w:before="2" w:after="0" w:line="240" w:lineRule="exact"/>
        <w:ind w:left="245"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информацию о кадровом обеспечении органа местного само</w:t>
      </w:r>
      <w:r>
        <w:rPr>
          <w:rFonts w:ascii="Lucida Sans Unicode" w:eastAsia="Lucida Sans Unicode" w:hAnsi="Lucida Sans Unicode" w:cs="Lucida Sans Unicode"/>
          <w:sz w:val="16"/>
          <w:szCs w:val="16"/>
        </w:rPr>
        <w:softHyphen/>
        <w:t>управления, в том числе:</w:t>
      </w:r>
    </w:p>
    <w:p w:rsidR="0073692C" w:rsidRDefault="0073692C">
      <w:pPr>
        <w:spacing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 порядок поступления граждан на муниципальную службу;</w:t>
      </w:r>
    </w:p>
    <w:p w:rsidR="0073692C" w:rsidRDefault="0073692C">
      <w:pPr>
        <w:numPr>
          <w:ilvl w:val="0"/>
          <w:numId w:val="40"/>
        </w:numPr>
        <w:tabs>
          <w:tab w:val="left" w:pos="286"/>
        </w:tabs>
        <w:spacing w:before="41"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 вакантных должностях муниципальной службы, имею</w:t>
      </w:r>
      <w:r>
        <w:rPr>
          <w:rFonts w:ascii="Lucida Sans Unicode" w:eastAsia="Lucida Sans Unicode" w:hAnsi="Lucida Sans Unicode" w:cs="Lucida Sans Unicode"/>
          <w:sz w:val="16"/>
          <w:szCs w:val="16"/>
        </w:rPr>
        <w:softHyphen/>
        <w:t>щихся в органе местного самоуправления;</w:t>
      </w:r>
    </w:p>
    <w:p w:rsidR="0073692C" w:rsidRDefault="0073692C">
      <w:pPr>
        <w:numPr>
          <w:ilvl w:val="0"/>
          <w:numId w:val="40"/>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квалификационные требования к кандидатам на замещение вакант</w:t>
      </w:r>
      <w:r>
        <w:rPr>
          <w:rFonts w:ascii="Lucida Sans Unicode" w:eastAsia="Lucida Sans Unicode" w:hAnsi="Lucida Sans Unicode" w:cs="Lucida Sans Unicode"/>
          <w:sz w:val="16"/>
          <w:szCs w:val="16"/>
        </w:rPr>
        <w:softHyphen/>
        <w:t>ных должностей муниципальной службы;</w:t>
      </w:r>
    </w:p>
    <w:p w:rsidR="0073692C" w:rsidRDefault="0073692C">
      <w:pPr>
        <w:numPr>
          <w:ilvl w:val="0"/>
          <w:numId w:val="40"/>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условия и результаты конкурсов на замещение вакантных должно</w:t>
      </w:r>
      <w:r>
        <w:rPr>
          <w:rFonts w:ascii="Lucida Sans Unicode" w:eastAsia="Lucida Sans Unicode" w:hAnsi="Lucida Sans Unicode" w:cs="Lucida Sans Unicode"/>
          <w:sz w:val="16"/>
          <w:szCs w:val="16"/>
        </w:rPr>
        <w:softHyphen/>
        <w:t>стей муниципальной службы;</w:t>
      </w:r>
    </w:p>
    <w:p w:rsidR="0073692C" w:rsidRDefault="0073692C">
      <w:pPr>
        <w:numPr>
          <w:ilvl w:val="0"/>
          <w:numId w:val="40"/>
        </w:numPr>
        <w:tabs>
          <w:tab w:val="left" w:pos="286"/>
        </w:tabs>
        <w:spacing w:before="2"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номера телефонов, по которым можно получить информацию по вопросу замещения вакантных должностей в органе местного само</w:t>
      </w:r>
      <w:r>
        <w:rPr>
          <w:rFonts w:ascii="Lucida Sans Unicode" w:eastAsia="Lucida Sans Unicode" w:hAnsi="Lucida Sans Unicode" w:cs="Lucida Sans Unicode"/>
          <w:sz w:val="16"/>
          <w:szCs w:val="16"/>
        </w:rPr>
        <w:softHyphen/>
        <w:t>управления;</w:t>
      </w:r>
    </w:p>
    <w:p w:rsidR="0073692C" w:rsidRDefault="0073692C">
      <w:pPr>
        <w:numPr>
          <w:ilvl w:val="0"/>
          <w:numId w:val="40"/>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перечень образовательных учреждений, подведомственных органов местного самоуправления (при наличии), с указанием почтовых адресов образовательных учреждений, а также номеров телефонов, по которым можно получить информацию справочного характера об этих образовательных учреждениях;</w:t>
      </w:r>
    </w:p>
    <w:p w:rsidR="0073692C" w:rsidRDefault="0073692C">
      <w:pPr>
        <w:spacing w:before="2"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9) информацию о работе органа местного самоуправления с обра</w:t>
      </w:r>
      <w:r>
        <w:rPr>
          <w:rFonts w:ascii="Lucida Sans Unicode" w:eastAsia="Lucida Sans Unicode" w:hAnsi="Lucida Sans Unicode" w:cs="Lucida Sans Unicode"/>
          <w:sz w:val="16"/>
          <w:szCs w:val="16"/>
        </w:rPr>
        <w:softHyphen/>
        <w:t>щениями граждан (физических лиц), организаций (юридических лиц), общественных объединений, государственных органов, органов местного самоуправления, в том числе:</w:t>
      </w:r>
    </w:p>
    <w:p w:rsidR="0073692C" w:rsidRDefault="0073692C">
      <w:pPr>
        <w:numPr>
          <w:ilvl w:val="0"/>
          <w:numId w:val="4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w:t>
      </w:r>
      <w:r>
        <w:rPr>
          <w:rFonts w:ascii="Lucida Sans Unicode" w:eastAsia="Lucida Sans Unicode" w:hAnsi="Lucida Sans Unicode" w:cs="Lucida Sans Unicode"/>
          <w:sz w:val="16"/>
          <w:szCs w:val="16"/>
        </w:rPr>
        <w:softHyphen/>
        <w:t xml:space="preserve">управления, порядок </w:t>
      </w:r>
      <w:r>
        <w:rPr>
          <w:rFonts w:ascii="Lucida Sans Unicode" w:eastAsia="Lucida Sans Unicode" w:hAnsi="Lucida Sans Unicode" w:cs="Lucida Sans Unicode"/>
          <w:sz w:val="16"/>
          <w:szCs w:val="16"/>
        </w:rPr>
        <w:lastRenderedPageBreak/>
        <w:t>рассмотрения их обращений с указанием актов, регулирующих эту деятельность;</w:t>
      </w:r>
    </w:p>
    <w:p w:rsidR="0073692C" w:rsidRDefault="0073692C">
      <w:pPr>
        <w:numPr>
          <w:ilvl w:val="0"/>
          <w:numId w:val="4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фамилию, имя и отчество руководителя подразделения или иного дол</w:t>
      </w:r>
      <w:r>
        <w:rPr>
          <w:rFonts w:ascii="Lucida Sans Unicode" w:eastAsia="Lucida Sans Unicode" w:hAnsi="Lucida Sans Unicode" w:cs="Lucida Sans Unicode"/>
          <w:sz w:val="16"/>
          <w:szCs w:val="16"/>
        </w:rPr>
        <w:softHyphen/>
        <w:t>жностного лица, к полномочиям которых отнесены организация прие</w:t>
      </w:r>
      <w:r>
        <w:rPr>
          <w:rFonts w:ascii="Lucida Sans Unicode" w:eastAsia="Lucida Sans Unicode" w:hAnsi="Lucida Sans Unicode" w:cs="Lucida Sans Unicode"/>
          <w:sz w:val="16"/>
          <w:szCs w:val="16"/>
        </w:rPr>
        <w:softHyphen/>
        <w:t>ма лиц, указанных в подпункте «а» настоящего пункта, обеспечение рассмотрения их обращений, а также номер телефона, по которому можно получить информацию справочного характера;</w:t>
      </w:r>
    </w:p>
    <w:p w:rsidR="0073692C" w:rsidRDefault="0073692C">
      <w:pPr>
        <w:numPr>
          <w:ilvl w:val="0"/>
          <w:numId w:val="41"/>
        </w:numPr>
        <w:tabs>
          <w:tab w:val="left" w:pos="274"/>
        </w:tabs>
        <w:spacing w:after="0" w:line="240" w:lineRule="exact"/>
        <w:ind w:left="274"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обзоры обращений лиц, указанных в подпункте «а» настоящего пункта, а также обобщенную информацию о результатах рассмотре</w:t>
      </w:r>
      <w:r>
        <w:rPr>
          <w:rFonts w:ascii="Lucida Sans Unicode" w:eastAsia="Lucida Sans Unicode" w:hAnsi="Lucida Sans Unicode" w:cs="Lucida Sans Unicode"/>
          <w:sz w:val="16"/>
          <w:szCs w:val="16"/>
        </w:rPr>
        <w:softHyphen/>
        <w:t>ния этих обращений и принятых мерах.</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Органы местного самоуправления помимо указанной информации, относящейся к их деятельности, могут размещать в сети Интернет иную информацию о своей деятельности с учетом требований федерально</w:t>
      </w:r>
      <w:r>
        <w:rPr>
          <w:rFonts w:ascii="Lucida Sans Unicode" w:eastAsia="Lucida Sans Unicode" w:hAnsi="Lucida Sans Unicode" w:cs="Lucida Sans Unicode"/>
          <w:sz w:val="16"/>
          <w:szCs w:val="16"/>
        </w:rPr>
        <w:softHyphen/>
        <w:t>го закона.</w:t>
      </w:r>
    </w:p>
    <w:p w:rsidR="0073692C" w:rsidRDefault="0073692C">
      <w:pPr>
        <w:spacing w:before="60" w:after="0" w:line="278" w:lineRule="exact"/>
        <w:ind w:left="480"/>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Перечень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первоочередных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муниципальных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услуг, предоставляемых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органами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местного самоуправления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виде, 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также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услуг,</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предоставляемых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 виде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муниципальными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учреждениями</w:t>
      </w:r>
    </w:p>
    <w:p w:rsidR="0073692C" w:rsidRDefault="0073692C">
      <w:pPr>
        <w:spacing w:before="266" w:after="0" w:line="240" w:lineRule="exact"/>
        <w:rPr>
          <w:rFonts w:ascii="Calibri" w:eastAsia="Calibri" w:hAnsi="Calibri" w:cs="Calibri"/>
          <w:sz w:val="28"/>
          <w:szCs w:val="28"/>
        </w:rPr>
      </w:pPr>
      <w:r>
        <w:rPr>
          <w:rFonts w:ascii="Lucida Sans Unicode" w:eastAsia="Lucida Sans Unicode" w:hAnsi="Lucida Sans Unicode" w:cs="Lucida Sans Unicode"/>
          <w:sz w:val="16"/>
          <w:szCs w:val="16"/>
        </w:rPr>
        <w:t xml:space="preserve">В соответствии с распоряжением Правительства РФ от 1 7 декабря 2009 года №1 993-р в этот перечень включены более сорока позиций. </w:t>
      </w:r>
      <w:r>
        <w:rPr>
          <w:rFonts w:ascii="Calibri" w:eastAsia="Calibri" w:hAnsi="Calibri" w:cs="Calibri"/>
          <w:w w:val="40"/>
          <w:sz w:val="28"/>
          <w:szCs w:val="28"/>
        </w:rPr>
        <w:t>А. Услуги в сфере образования и науки</w:t>
      </w:r>
    </w:p>
    <w:p w:rsidR="0073692C" w:rsidRDefault="0073692C">
      <w:pPr>
        <w:numPr>
          <w:ilvl w:val="0"/>
          <w:numId w:val="42"/>
        </w:numPr>
        <w:tabs>
          <w:tab w:val="left" w:pos="317"/>
        </w:tabs>
        <w:spacing w:before="2" w:after="0" w:line="240"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постановка на учет и зачисление детей в образо</w:t>
      </w:r>
      <w:r>
        <w:rPr>
          <w:rFonts w:ascii="Lucida Sans Unicode" w:eastAsia="Lucida Sans Unicode" w:hAnsi="Lucida Sans Unicode" w:cs="Lucida Sans Unicode"/>
          <w:sz w:val="16"/>
          <w:szCs w:val="16"/>
        </w:rPr>
        <w:softHyphen/>
        <w:t>вательные учреждения, реализующие основную образовательную программу дошкольного образования (детские сады).</w:t>
      </w:r>
    </w:p>
    <w:p w:rsidR="0073692C" w:rsidRDefault="0073692C">
      <w:pPr>
        <w:numPr>
          <w:ilvl w:val="0"/>
          <w:numId w:val="42"/>
        </w:numPr>
        <w:tabs>
          <w:tab w:val="left" w:pos="317"/>
        </w:tabs>
        <w:spacing w:before="2" w:after="0" w:line="240"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w:t>
      </w:r>
      <w:r>
        <w:rPr>
          <w:rFonts w:ascii="Lucida Sans Unicode" w:eastAsia="Lucida Sans Unicode" w:hAnsi="Lucida Sans Unicode" w:cs="Lucida Sans Unicode"/>
          <w:sz w:val="16"/>
          <w:szCs w:val="16"/>
        </w:rPr>
        <w:softHyphen/>
        <w:t>ных на территории субъекта Российской Федерации.</w:t>
      </w:r>
    </w:p>
    <w:p w:rsidR="0073692C" w:rsidRDefault="0073692C">
      <w:pPr>
        <w:numPr>
          <w:ilvl w:val="0"/>
          <w:numId w:val="42"/>
        </w:numPr>
        <w:tabs>
          <w:tab w:val="left" w:pos="317"/>
        </w:tabs>
        <w:spacing w:before="2" w:after="0" w:line="240"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об организации начального, средне</w:t>
      </w:r>
      <w:r>
        <w:rPr>
          <w:rFonts w:ascii="Lucida Sans Unicode" w:eastAsia="Lucida Sans Unicode" w:hAnsi="Lucida Sans Unicode" w:cs="Lucida Sans Unicode"/>
          <w:sz w:val="16"/>
          <w:szCs w:val="16"/>
        </w:rPr>
        <w:softHyphen/>
        <w:t>го и дополнительного профессионального образования.</w:t>
      </w:r>
    </w:p>
    <w:p w:rsidR="0073692C" w:rsidRDefault="0073692C">
      <w:pPr>
        <w:numPr>
          <w:ilvl w:val="0"/>
          <w:numId w:val="42"/>
        </w:numPr>
        <w:tabs>
          <w:tab w:val="left" w:pos="317"/>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Зачисление в образовательное учреждение.</w:t>
      </w:r>
    </w:p>
    <w:p w:rsidR="0073692C" w:rsidRDefault="0073692C">
      <w:pPr>
        <w:numPr>
          <w:ilvl w:val="0"/>
          <w:numId w:val="42"/>
        </w:numPr>
        <w:tabs>
          <w:tab w:val="left" w:pos="317"/>
        </w:tabs>
        <w:spacing w:after="0" w:line="240"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 результатах сданных экзаменов, тестирования и иных вступительных испытаний, а также о зачисле</w:t>
      </w:r>
      <w:r>
        <w:rPr>
          <w:rFonts w:ascii="Lucida Sans Unicode" w:eastAsia="Lucida Sans Unicode" w:hAnsi="Lucida Sans Unicode" w:cs="Lucida Sans Unicode"/>
          <w:sz w:val="16"/>
          <w:szCs w:val="16"/>
        </w:rPr>
        <w:softHyphen/>
        <w:t>нии в образовательное учреждение.</w:t>
      </w:r>
    </w:p>
    <w:p w:rsidR="0073692C" w:rsidRDefault="0073692C">
      <w:pPr>
        <w:numPr>
          <w:ilvl w:val="0"/>
          <w:numId w:val="42"/>
        </w:numPr>
        <w:tabs>
          <w:tab w:val="left" w:pos="317"/>
        </w:tabs>
        <w:spacing w:after="0" w:line="240"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 текущей успеваемости учащегося, веде</w:t>
      </w:r>
      <w:r>
        <w:rPr>
          <w:rFonts w:ascii="Lucida Sans Unicode" w:eastAsia="Lucida Sans Unicode" w:hAnsi="Lucida Sans Unicode" w:cs="Lucida Sans Unicode"/>
          <w:sz w:val="16"/>
          <w:szCs w:val="16"/>
        </w:rPr>
        <w:softHyphen/>
        <w:t>ние «электронного дневника» и «электронного журнала» успеваемости.</w:t>
      </w:r>
    </w:p>
    <w:p w:rsidR="0073692C" w:rsidRDefault="0073692C">
      <w:pPr>
        <w:numPr>
          <w:ilvl w:val="0"/>
          <w:numId w:val="42"/>
        </w:numPr>
        <w:tabs>
          <w:tab w:val="left" w:pos="317"/>
        </w:tabs>
        <w:spacing w:after="0" w:line="240"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73692C" w:rsidRDefault="0073692C">
      <w:pPr>
        <w:spacing w:before="240" w:after="0" w:line="240" w:lineRule="exact"/>
        <w:rPr>
          <w:rFonts w:ascii="Calibri" w:eastAsia="Calibri" w:hAnsi="Calibri" w:cs="Calibri"/>
          <w:sz w:val="28"/>
          <w:szCs w:val="28"/>
        </w:rPr>
      </w:pPr>
      <w:r>
        <w:rPr>
          <w:rFonts w:ascii="Lucida Sans Unicode" w:eastAsia="Lucida Sans Unicode" w:hAnsi="Lucida Sans Unicode" w:cs="Lucida Sans Unicode"/>
          <w:b/>
          <w:bCs/>
          <w:sz w:val="16"/>
          <w:szCs w:val="16"/>
        </w:rPr>
        <w:t xml:space="preserve">Б. </w:t>
      </w:r>
      <w:r>
        <w:rPr>
          <w:rFonts w:ascii="Calibri" w:eastAsia="Calibri" w:hAnsi="Calibri" w:cs="Calibri"/>
          <w:w w:val="40"/>
          <w:sz w:val="28"/>
          <w:szCs w:val="28"/>
        </w:rPr>
        <w:t>Услуги в сфере здравоохранения</w:t>
      </w:r>
    </w:p>
    <w:p w:rsidR="0073692C" w:rsidRDefault="0073692C">
      <w:pPr>
        <w:numPr>
          <w:ilvl w:val="0"/>
          <w:numId w:val="42"/>
        </w:numPr>
        <w:tabs>
          <w:tab w:val="left" w:pos="317"/>
        </w:tabs>
        <w:spacing w:before="2" w:after="0" w:line="240"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постановка на учет и предоставление информа</w:t>
      </w:r>
      <w:r>
        <w:rPr>
          <w:rFonts w:ascii="Lucida Sans Unicode" w:eastAsia="Lucida Sans Unicode" w:hAnsi="Lucida Sans Unicode" w:cs="Lucida Sans Unicode"/>
          <w:sz w:val="16"/>
          <w:szCs w:val="16"/>
        </w:rPr>
        <w:softHyphen/>
        <w:t>ции об организации оказания специализированной медицинской помощи в специализированных медицинских учреждениях.</w:t>
      </w:r>
    </w:p>
    <w:p w:rsidR="0073692C" w:rsidRDefault="0073692C">
      <w:pPr>
        <w:numPr>
          <w:ilvl w:val="0"/>
          <w:numId w:val="42"/>
        </w:numPr>
        <w:tabs>
          <w:tab w:val="left" w:pos="317"/>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заявок (запись) на прием к врачу.</w:t>
      </w:r>
    </w:p>
    <w:p w:rsidR="0073692C" w:rsidRDefault="0073692C">
      <w:pPr>
        <w:numPr>
          <w:ilvl w:val="0"/>
          <w:numId w:val="42"/>
        </w:numPr>
        <w:tabs>
          <w:tab w:val="left" w:pos="317"/>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Заполнение и направление в аптеки электронных рецептов.</w:t>
      </w:r>
    </w:p>
    <w:p w:rsidR="0073692C" w:rsidRDefault="0073692C">
      <w:pPr>
        <w:spacing w:before="240" w:after="0" w:line="240" w:lineRule="exact"/>
        <w:rPr>
          <w:rFonts w:ascii="Calibri" w:eastAsia="Calibri" w:hAnsi="Calibri" w:cs="Calibri"/>
          <w:sz w:val="28"/>
          <w:szCs w:val="28"/>
        </w:rPr>
      </w:pPr>
      <w:r>
        <w:rPr>
          <w:rFonts w:ascii="Calibri" w:eastAsia="Calibri" w:hAnsi="Calibri" w:cs="Calibri"/>
          <w:w w:val="40"/>
          <w:sz w:val="28"/>
          <w:szCs w:val="28"/>
        </w:rPr>
        <w:lastRenderedPageBreak/>
        <w:t>В. Услуги в сфере социальной защиты населения</w:t>
      </w:r>
    </w:p>
    <w:p w:rsidR="0073692C" w:rsidRDefault="0073692C">
      <w:pPr>
        <w:spacing w:before="2" w:after="0" w:line="240" w:lineRule="exact"/>
        <w:ind w:left="307" w:hanging="30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11. Социальная поддержка и социальное обслуживание граждан пожи</w:t>
      </w:r>
      <w:r>
        <w:rPr>
          <w:rFonts w:ascii="Lucida Sans Unicode" w:eastAsia="Lucida Sans Unicode" w:hAnsi="Lucida Sans Unicode" w:cs="Lucida Sans Unicode"/>
          <w:sz w:val="16"/>
          <w:szCs w:val="16"/>
        </w:rPr>
        <w:softHyphen/>
        <w:t>лого возраста и инвалидов.</w:t>
      </w:r>
    </w:p>
    <w:p w:rsidR="0073692C" w:rsidRDefault="0073692C">
      <w:pPr>
        <w:spacing w:before="41" w:after="0" w:line="238" w:lineRule="exact"/>
        <w:ind w:left="312" w:hanging="31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2. Социальная поддержка и социальное обслуживание граждан, нахо</w:t>
      </w:r>
      <w:r>
        <w:rPr>
          <w:rFonts w:ascii="Lucida Sans Unicode" w:eastAsia="Lucida Sans Unicode" w:hAnsi="Lucida Sans Unicode" w:cs="Lucida Sans Unicode"/>
          <w:sz w:val="16"/>
          <w:szCs w:val="16"/>
        </w:rPr>
        <w:softHyphen/>
        <w:t>дящихся в трудной жизненной ситуации.</w:t>
      </w:r>
    </w:p>
    <w:p w:rsidR="0073692C" w:rsidRDefault="0073692C">
      <w:pPr>
        <w:spacing w:before="2" w:after="0" w:line="238"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3. Социальная поддержка и социальное обслуживание детей-сирот, безнадзорных детей, детей, оставшихся без попечения родителей.</w:t>
      </w:r>
    </w:p>
    <w:p w:rsidR="0073692C" w:rsidRDefault="0073692C">
      <w:pPr>
        <w:spacing w:after="0" w:line="238" w:lineRule="exact"/>
        <w:ind w:left="32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4. Предоставление информации, прием документов органами опеки и попечительства от лиц, желающих установить опеку (попечитель</w:t>
      </w:r>
      <w:r>
        <w:rPr>
          <w:rFonts w:ascii="Lucida Sans Unicode" w:eastAsia="Lucida Sans Unicode" w:hAnsi="Lucida Sans Unicode" w:cs="Lucida Sans Unicode"/>
          <w:sz w:val="16"/>
          <w:szCs w:val="16"/>
        </w:rPr>
        <w:softHyphen/>
        <w:t>ство) или патронаж над определенной категорией граждан (мало</w:t>
      </w:r>
      <w:r>
        <w:rPr>
          <w:rFonts w:ascii="Lucida Sans Unicode" w:eastAsia="Lucida Sans Unicode" w:hAnsi="Lucida Sans Unicode" w:cs="Lucida Sans Unicode"/>
          <w:sz w:val="16"/>
          <w:szCs w:val="16"/>
        </w:rPr>
        <w:softHyphen/>
        <w:t>летние, несовершеннолетние, лица, признанные в установленном законом порядке недееспособными).</w:t>
      </w:r>
    </w:p>
    <w:p w:rsidR="0073692C" w:rsidRDefault="0073692C">
      <w:pPr>
        <w:spacing w:after="0" w:line="238" w:lineRule="exact"/>
        <w:ind w:left="312" w:hanging="31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5. Социальная поддержка ветеранов труда, лиц, проработавших в тылу в период Великой Отечественной войны 1 941-1 945 годов.</w:t>
      </w:r>
    </w:p>
    <w:p w:rsidR="0073692C" w:rsidRDefault="0073692C">
      <w:pPr>
        <w:spacing w:after="0" w:line="238" w:lineRule="exact"/>
        <w:ind w:left="312" w:hanging="31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б. Социальная поддержка семей, имеющих детей (в том числе много</w:t>
      </w:r>
      <w:r>
        <w:rPr>
          <w:rFonts w:ascii="Lucida Sans Unicode" w:eastAsia="Lucida Sans Unicode" w:hAnsi="Lucida Sans Unicode" w:cs="Lucida Sans Unicode"/>
          <w:sz w:val="16"/>
          <w:szCs w:val="16"/>
        </w:rPr>
        <w:softHyphen/>
        <w:t>детных семей, одиноких родителей).</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7. Социальная поддержка жертв политических репрессий.</w:t>
      </w:r>
    </w:p>
    <w:p w:rsidR="0073692C" w:rsidRDefault="0073692C">
      <w:pPr>
        <w:spacing w:after="0" w:line="238"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18. Социальная поддержка отдельных категорий граждан в соответствии с принятыми нормативными актами субъекта Российской Федерации.</w:t>
      </w:r>
    </w:p>
    <w:p w:rsidR="0073692C" w:rsidRDefault="0073692C">
      <w:pPr>
        <w:spacing w:before="2"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9. Назначение и выплата пособия по уходу за ребенком.</w:t>
      </w:r>
    </w:p>
    <w:p w:rsidR="0073692C" w:rsidRDefault="0073692C">
      <w:pPr>
        <w:numPr>
          <w:ilvl w:val="0"/>
          <w:numId w:val="43"/>
        </w:numPr>
        <w:tabs>
          <w:tab w:val="left" w:pos="319"/>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Социальная поддержка малоимущих граждан.</w:t>
      </w:r>
    </w:p>
    <w:p w:rsidR="0073692C" w:rsidRDefault="0073692C">
      <w:pPr>
        <w:numPr>
          <w:ilvl w:val="0"/>
          <w:numId w:val="43"/>
        </w:numPr>
        <w:tabs>
          <w:tab w:val="left" w:pos="319"/>
        </w:tabs>
        <w:spacing w:after="0" w:line="238"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Назначение и выплата пособия на оплату проезда на общественном транспорте.</w:t>
      </w:r>
    </w:p>
    <w:p w:rsidR="0073692C" w:rsidRDefault="0073692C">
      <w:pPr>
        <w:numPr>
          <w:ilvl w:val="0"/>
          <w:numId w:val="43"/>
        </w:numPr>
        <w:tabs>
          <w:tab w:val="left" w:pos="319"/>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и предоставление льгот по оплате услуг связи.</w:t>
      </w:r>
    </w:p>
    <w:p w:rsidR="0073692C" w:rsidRDefault="0073692C">
      <w:pPr>
        <w:numPr>
          <w:ilvl w:val="0"/>
          <w:numId w:val="43"/>
        </w:numPr>
        <w:tabs>
          <w:tab w:val="left" w:pos="319"/>
        </w:tabs>
        <w:spacing w:after="0" w:line="240"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и организация предоставления гражданам субси</w:t>
      </w:r>
      <w:r>
        <w:rPr>
          <w:rFonts w:ascii="Lucida Sans Unicode" w:eastAsia="Lucida Sans Unicode" w:hAnsi="Lucida Sans Unicode" w:cs="Lucida Sans Unicode"/>
          <w:sz w:val="16"/>
          <w:szCs w:val="16"/>
        </w:rPr>
        <w:softHyphen/>
        <w:t>дий на оплату жилых помещений и коммунальных услуг.</w:t>
      </w:r>
    </w:p>
    <w:p w:rsidR="0073692C" w:rsidRDefault="0073692C">
      <w:pPr>
        <w:numPr>
          <w:ilvl w:val="0"/>
          <w:numId w:val="43"/>
        </w:numPr>
        <w:tabs>
          <w:tab w:val="left" w:pos="319"/>
        </w:tabs>
        <w:spacing w:after="0" w:line="240"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об очередности предоставления жилых помещений на условиях социального найма.</w:t>
      </w:r>
    </w:p>
    <w:p w:rsidR="0073692C" w:rsidRDefault="0073692C">
      <w:pPr>
        <w:numPr>
          <w:ilvl w:val="0"/>
          <w:numId w:val="43"/>
        </w:numPr>
        <w:tabs>
          <w:tab w:val="left" w:pos="319"/>
        </w:tabs>
        <w:spacing w:after="0" w:line="240"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документов, а также постановка граждан на учет в качестве нуждающихся в жилых помещениях.</w:t>
      </w:r>
    </w:p>
    <w:p w:rsidR="0073692C" w:rsidRDefault="0073692C">
      <w:pPr>
        <w:numPr>
          <w:ilvl w:val="0"/>
          <w:numId w:val="43"/>
        </w:numPr>
        <w:tabs>
          <w:tab w:val="left" w:pos="319"/>
        </w:tabs>
        <w:spacing w:after="0" w:line="240"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и выплата материальной и иной помощи для погребения.</w:t>
      </w:r>
    </w:p>
    <w:p w:rsidR="0073692C" w:rsidRDefault="0073692C">
      <w:pPr>
        <w:spacing w:before="238" w:after="0" w:line="242" w:lineRule="exact"/>
        <w:jc w:val="both"/>
        <w:rPr>
          <w:rFonts w:ascii="Calibri" w:eastAsia="Calibri" w:hAnsi="Calibri" w:cs="Calibri"/>
          <w:sz w:val="28"/>
          <w:szCs w:val="28"/>
        </w:rPr>
      </w:pPr>
      <w:r>
        <w:rPr>
          <w:rFonts w:ascii="Lucida Sans Unicode" w:eastAsia="Lucida Sans Unicode" w:hAnsi="Lucida Sans Unicode" w:cs="Lucida Sans Unicode"/>
          <w:b/>
          <w:bCs/>
          <w:spacing w:val="-20"/>
          <w:sz w:val="16"/>
          <w:szCs w:val="16"/>
        </w:rPr>
        <w:t>Г.</w:t>
      </w:r>
      <w:r>
        <w:rPr>
          <w:rFonts w:ascii="Lucida Sans Unicode" w:eastAsia="Lucida Sans Unicode" w:hAnsi="Lucida Sans Unicode" w:cs="Lucida Sans Unicode"/>
          <w:b/>
          <w:bCs/>
          <w:sz w:val="16"/>
          <w:szCs w:val="16"/>
        </w:rPr>
        <w:t xml:space="preserve"> </w:t>
      </w:r>
      <w:r>
        <w:rPr>
          <w:rFonts w:ascii="Calibri" w:eastAsia="Calibri" w:hAnsi="Calibri" w:cs="Calibri"/>
          <w:w w:val="40"/>
          <w:sz w:val="28"/>
          <w:szCs w:val="28"/>
        </w:rPr>
        <w:t>Услуги в сфере содействия занятости населения и записи актов гражданского состояния</w:t>
      </w:r>
    </w:p>
    <w:p w:rsidR="0073692C" w:rsidRDefault="0073692C">
      <w:pPr>
        <w:numPr>
          <w:ilvl w:val="0"/>
          <w:numId w:val="43"/>
        </w:numPr>
        <w:tabs>
          <w:tab w:val="left" w:pos="319"/>
        </w:tabs>
        <w:spacing w:after="0" w:line="240" w:lineRule="exact"/>
        <w:ind w:left="319" w:hanging="31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и выдача документов о государственной регистрации актов гражданского состояния: рождения, смерти, заключения брака, расторжения брака, усыновления (удочерения), установления отцовства, перемены имени.</w:t>
      </w:r>
    </w:p>
    <w:p w:rsidR="0073692C" w:rsidRDefault="0073692C">
      <w:pPr>
        <w:spacing w:before="240" w:after="0" w:line="240" w:lineRule="exact"/>
        <w:rPr>
          <w:rFonts w:ascii="Calibri" w:eastAsia="Calibri" w:hAnsi="Calibri" w:cs="Calibri"/>
          <w:sz w:val="28"/>
          <w:szCs w:val="28"/>
        </w:rPr>
      </w:pPr>
      <w:r>
        <w:rPr>
          <w:rFonts w:ascii="Calibri" w:eastAsia="Calibri" w:hAnsi="Calibri" w:cs="Calibri"/>
          <w:w w:val="40"/>
          <w:sz w:val="28"/>
          <w:szCs w:val="28"/>
        </w:rPr>
        <w:t>Д. Услуги в сфере культуры</w:t>
      </w:r>
    </w:p>
    <w:p w:rsidR="0073692C" w:rsidRDefault="0073692C">
      <w:pPr>
        <w:spacing w:before="2" w:after="0" w:line="240" w:lineRule="exact"/>
        <w:ind w:left="336" w:hanging="33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28. Предоставление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w:t>
      </w:r>
      <w:r>
        <w:rPr>
          <w:rFonts w:ascii="Lucida Sans Unicode" w:eastAsia="Lucida Sans Unicode" w:hAnsi="Lucida Sans Unicode" w:cs="Lucida Sans Unicode"/>
          <w:sz w:val="16"/>
          <w:szCs w:val="16"/>
        </w:rPr>
        <w:softHyphen/>
        <w:t>ственный реестр объектов культурного наследия (памятников исто</w:t>
      </w:r>
      <w:r>
        <w:rPr>
          <w:rFonts w:ascii="Lucida Sans Unicode" w:eastAsia="Lucida Sans Unicode" w:hAnsi="Lucida Sans Unicode" w:cs="Lucida Sans Unicode"/>
          <w:sz w:val="16"/>
          <w:szCs w:val="16"/>
        </w:rPr>
        <w:softHyphen/>
        <w:t>рии и культуры) народов Российской Федерации.</w:t>
      </w:r>
    </w:p>
    <w:p w:rsidR="0073692C" w:rsidRDefault="0073692C">
      <w:pPr>
        <w:numPr>
          <w:ilvl w:val="0"/>
          <w:numId w:val="44"/>
        </w:numPr>
        <w:tabs>
          <w:tab w:val="left" w:pos="569"/>
        </w:tabs>
        <w:spacing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 времени и месте театральных пред</w:t>
      </w:r>
      <w:r>
        <w:rPr>
          <w:rFonts w:ascii="Lucida Sans Unicode" w:eastAsia="Lucida Sans Unicode" w:hAnsi="Lucida Sans Unicode" w:cs="Lucida Sans Unicode"/>
          <w:sz w:val="16"/>
          <w:szCs w:val="16"/>
        </w:rPr>
        <w:softHyphen/>
        <w:t>ставлений, филармонических и эстрадных концертов и гастрольных мероприятий театров и филармоний, киносеансов, анонсы данных мероприятий.</w:t>
      </w:r>
    </w:p>
    <w:p w:rsidR="0073692C" w:rsidRDefault="0073692C">
      <w:pPr>
        <w:numPr>
          <w:ilvl w:val="0"/>
          <w:numId w:val="44"/>
        </w:numPr>
        <w:tabs>
          <w:tab w:val="left" w:pos="569"/>
        </w:tabs>
        <w:spacing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p>
    <w:p w:rsidR="0073692C" w:rsidRDefault="0073692C">
      <w:pPr>
        <w:numPr>
          <w:ilvl w:val="0"/>
          <w:numId w:val="44"/>
        </w:numPr>
        <w:tabs>
          <w:tab w:val="left" w:pos="569"/>
        </w:tabs>
        <w:spacing w:before="2"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доступа к справочно-поисковому аппарату библио</w:t>
      </w:r>
      <w:r>
        <w:rPr>
          <w:rFonts w:ascii="Lucida Sans Unicode" w:eastAsia="Lucida Sans Unicode" w:hAnsi="Lucida Sans Unicode" w:cs="Lucida Sans Unicode"/>
          <w:sz w:val="16"/>
          <w:szCs w:val="16"/>
        </w:rPr>
        <w:softHyphen/>
        <w:t>тек, базам данных.</w:t>
      </w:r>
    </w:p>
    <w:p w:rsidR="0073692C" w:rsidRDefault="0073692C">
      <w:pPr>
        <w:spacing w:before="185" w:after="0" w:line="240" w:lineRule="auto"/>
        <w:ind w:left="252"/>
        <w:rPr>
          <w:rFonts w:ascii="Calibri" w:eastAsia="Calibri" w:hAnsi="Calibri" w:cs="Calibri"/>
          <w:sz w:val="28"/>
          <w:szCs w:val="28"/>
        </w:rPr>
      </w:pPr>
      <w:r>
        <w:rPr>
          <w:rFonts w:ascii="Lucida Sans Unicode" w:eastAsia="Lucida Sans Unicode" w:hAnsi="Lucida Sans Unicode" w:cs="Lucida Sans Unicode"/>
          <w:b/>
          <w:bCs/>
          <w:sz w:val="16"/>
          <w:szCs w:val="16"/>
        </w:rPr>
        <w:t xml:space="preserve">Е. </w:t>
      </w:r>
      <w:r>
        <w:rPr>
          <w:rFonts w:ascii="Calibri" w:eastAsia="Calibri" w:hAnsi="Calibri" w:cs="Calibri"/>
          <w:w w:val="40"/>
          <w:sz w:val="28"/>
          <w:szCs w:val="28"/>
        </w:rPr>
        <w:t>Услуги в сфере жилищно-коммунального хозяйства</w:t>
      </w:r>
    </w:p>
    <w:p w:rsidR="0073692C" w:rsidRDefault="0073692C">
      <w:pPr>
        <w:numPr>
          <w:ilvl w:val="0"/>
          <w:numId w:val="44"/>
        </w:numPr>
        <w:tabs>
          <w:tab w:val="left" w:pos="569"/>
        </w:tabs>
        <w:spacing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и выдача документов о согласовании переустрой</w:t>
      </w:r>
      <w:r>
        <w:rPr>
          <w:rFonts w:ascii="Lucida Sans Unicode" w:eastAsia="Lucida Sans Unicode" w:hAnsi="Lucida Sans Unicode" w:cs="Lucida Sans Unicode"/>
          <w:sz w:val="16"/>
          <w:szCs w:val="16"/>
        </w:rPr>
        <w:softHyphen/>
        <w:t>ства и (или) перепланировки жилого помещения.</w:t>
      </w:r>
    </w:p>
    <w:p w:rsidR="0073692C" w:rsidRDefault="0073692C">
      <w:pPr>
        <w:numPr>
          <w:ilvl w:val="0"/>
          <w:numId w:val="44"/>
        </w:numPr>
        <w:tabs>
          <w:tab w:val="left" w:pos="569"/>
        </w:tabs>
        <w:spacing w:before="2"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 порядке предоставления жилищно-коммунальных услуг населению.</w:t>
      </w:r>
    </w:p>
    <w:p w:rsidR="0073692C" w:rsidRDefault="0073692C">
      <w:pPr>
        <w:numPr>
          <w:ilvl w:val="0"/>
          <w:numId w:val="44"/>
        </w:numPr>
        <w:tabs>
          <w:tab w:val="left" w:pos="569"/>
        </w:tabs>
        <w:spacing w:before="2"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73692C" w:rsidRDefault="0073692C">
      <w:pPr>
        <w:numPr>
          <w:ilvl w:val="0"/>
          <w:numId w:val="44"/>
        </w:numPr>
        <w:tabs>
          <w:tab w:val="left" w:pos="569"/>
        </w:tabs>
        <w:spacing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Выдача документов (единого жилищного документа, копии финансо</w:t>
      </w:r>
      <w:r>
        <w:rPr>
          <w:rFonts w:ascii="Lucida Sans Unicode" w:eastAsia="Lucida Sans Unicode" w:hAnsi="Lucida Sans Unicode" w:cs="Lucida Sans Unicode"/>
          <w:sz w:val="16"/>
          <w:szCs w:val="16"/>
        </w:rPr>
        <w:softHyphen/>
        <w:t>во-лицевого счета, выписки из домовой книги, карточки учета соб</w:t>
      </w:r>
      <w:r>
        <w:rPr>
          <w:rFonts w:ascii="Lucida Sans Unicode" w:eastAsia="Lucida Sans Unicode" w:hAnsi="Lucida Sans Unicode" w:cs="Lucida Sans Unicode"/>
          <w:sz w:val="16"/>
          <w:szCs w:val="16"/>
        </w:rPr>
        <w:softHyphen/>
        <w:t>ственника жилого помещения, справок и иных документов).</w:t>
      </w:r>
    </w:p>
    <w:p w:rsidR="0073692C" w:rsidRDefault="0073692C">
      <w:pPr>
        <w:numPr>
          <w:ilvl w:val="0"/>
          <w:numId w:val="44"/>
        </w:numPr>
        <w:tabs>
          <w:tab w:val="left" w:pos="569"/>
        </w:tabs>
        <w:spacing w:before="2"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документов (технического паспорта здания (строения) или выписки из него, поэтажного плана, плана земельного участка, экспликации к поэтажному плану, справки об инвентаризационной стоимости объекта недвижимости и иных документов).</w:t>
      </w:r>
    </w:p>
    <w:p w:rsidR="0073692C" w:rsidRDefault="0073692C">
      <w:pPr>
        <w:spacing w:before="240" w:after="0" w:line="240" w:lineRule="exact"/>
        <w:ind w:left="242"/>
        <w:jc w:val="both"/>
        <w:rPr>
          <w:rFonts w:ascii="Calibri" w:eastAsia="Calibri" w:hAnsi="Calibri" w:cs="Calibri"/>
          <w:sz w:val="28"/>
          <w:szCs w:val="28"/>
        </w:rPr>
      </w:pPr>
      <w:r>
        <w:rPr>
          <w:rFonts w:ascii="Calibri" w:eastAsia="Calibri" w:hAnsi="Calibri" w:cs="Calibri"/>
          <w:w w:val="40"/>
          <w:sz w:val="28"/>
          <w:szCs w:val="28"/>
        </w:rPr>
        <w:t>Ж. Услуги в сфере имущественно-земельных отношений, строи</w:t>
      </w:r>
      <w:r>
        <w:rPr>
          <w:rFonts w:ascii="Calibri" w:eastAsia="Calibri" w:hAnsi="Calibri" w:cs="Calibri"/>
          <w:w w:val="40"/>
          <w:sz w:val="28"/>
          <w:szCs w:val="28"/>
        </w:rPr>
        <w:softHyphen/>
        <w:t>тельства и регулирования предпринимательской деятельности</w:t>
      </w:r>
    </w:p>
    <w:p w:rsidR="0073692C" w:rsidRDefault="0073692C">
      <w:pPr>
        <w:numPr>
          <w:ilvl w:val="0"/>
          <w:numId w:val="44"/>
        </w:numPr>
        <w:tabs>
          <w:tab w:val="left" w:pos="569"/>
        </w:tabs>
        <w:spacing w:before="2"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об объектах недвижимого имуще</w:t>
      </w:r>
      <w:r>
        <w:rPr>
          <w:rFonts w:ascii="Lucida Sans Unicode" w:eastAsia="Lucida Sans Unicode" w:hAnsi="Lucida Sans Unicode" w:cs="Lucida Sans Unicode"/>
          <w:sz w:val="16"/>
          <w:szCs w:val="16"/>
        </w:rPr>
        <w:softHyphen/>
        <w:t>ства, находящихся в государственной и муниципальной собственно</w:t>
      </w:r>
      <w:r>
        <w:rPr>
          <w:rFonts w:ascii="Lucida Sans Unicode" w:eastAsia="Lucida Sans Unicode" w:hAnsi="Lucida Sans Unicode" w:cs="Lucida Sans Unicode"/>
          <w:sz w:val="16"/>
          <w:szCs w:val="16"/>
        </w:rPr>
        <w:softHyphen/>
        <w:t>сти и предназначенных для сдачи в аренду.</w:t>
      </w:r>
    </w:p>
    <w:p w:rsidR="0073692C" w:rsidRDefault="0073692C">
      <w:pPr>
        <w:numPr>
          <w:ilvl w:val="0"/>
          <w:numId w:val="44"/>
        </w:numPr>
        <w:tabs>
          <w:tab w:val="left" w:pos="569"/>
        </w:tabs>
        <w:spacing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заявлений и выдача документов о согласовании проектов границ земельных участков.</w:t>
      </w:r>
    </w:p>
    <w:p w:rsidR="0073692C" w:rsidRDefault="0073692C">
      <w:pPr>
        <w:numPr>
          <w:ilvl w:val="0"/>
          <w:numId w:val="44"/>
        </w:numPr>
        <w:tabs>
          <w:tab w:val="left" w:pos="569"/>
        </w:tabs>
        <w:spacing w:after="0" w:line="240" w:lineRule="exact"/>
        <w:ind w:left="578" w:hanging="3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Выдача копий архивных документов, подтверждающих право на владение землей.</w:t>
      </w:r>
    </w:p>
    <w:p w:rsidR="0073692C" w:rsidRDefault="0073692C">
      <w:pPr>
        <w:numPr>
          <w:ilvl w:val="0"/>
          <w:numId w:val="45"/>
        </w:numPr>
        <w:tabs>
          <w:tab w:val="left" w:pos="334"/>
        </w:tabs>
        <w:spacing w:before="41" w:after="0" w:line="240" w:lineRule="exact"/>
        <w:ind w:left="334" w:hanging="3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Выдача разрешений на предоставление земельных участков для индивидуального жилищного строительства.</w:t>
      </w:r>
    </w:p>
    <w:p w:rsidR="0073692C" w:rsidRDefault="0073692C">
      <w:pPr>
        <w:numPr>
          <w:ilvl w:val="0"/>
          <w:numId w:val="45"/>
        </w:numPr>
        <w:tabs>
          <w:tab w:val="left" w:pos="334"/>
        </w:tabs>
        <w:spacing w:after="0" w:line="240" w:lineRule="exact"/>
        <w:ind w:left="334" w:hanging="3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Приобретение земельных участков из земель сельскохозяйственно</w:t>
      </w:r>
      <w:r>
        <w:rPr>
          <w:rFonts w:ascii="Lucida Sans Unicode" w:eastAsia="Lucida Sans Unicode" w:hAnsi="Lucida Sans Unicode" w:cs="Lucida Sans Unicode"/>
          <w:sz w:val="16"/>
          <w:szCs w:val="16"/>
        </w:rPr>
        <w:softHyphen/>
        <w:t>го значения, находящихся в государственной и муниципальной соб</w:t>
      </w:r>
      <w:r>
        <w:rPr>
          <w:rFonts w:ascii="Lucida Sans Unicode" w:eastAsia="Lucida Sans Unicode" w:hAnsi="Lucida Sans Unicode" w:cs="Lucida Sans Unicode"/>
          <w:sz w:val="16"/>
          <w:szCs w:val="16"/>
        </w:rPr>
        <w:softHyphen/>
        <w:t>ственности, для создания фермерского хозяйства и осуществления его деятельности.</w:t>
      </w:r>
    </w:p>
    <w:p w:rsidR="0073692C" w:rsidRDefault="0073692C">
      <w:pPr>
        <w:numPr>
          <w:ilvl w:val="0"/>
          <w:numId w:val="45"/>
        </w:numPr>
        <w:tabs>
          <w:tab w:val="left" w:pos="334"/>
        </w:tabs>
        <w:spacing w:before="2" w:after="0" w:line="240" w:lineRule="exact"/>
        <w:ind w:left="334" w:hanging="3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73692C" w:rsidRDefault="0073692C">
      <w:pPr>
        <w:numPr>
          <w:ilvl w:val="0"/>
          <w:numId w:val="45"/>
        </w:numPr>
        <w:tabs>
          <w:tab w:val="left" w:pos="334"/>
        </w:tabs>
        <w:spacing w:after="0" w:line="240" w:lineRule="exact"/>
        <w:ind w:left="334" w:hanging="3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Выдача разрешений на установку рекламных конструкций на соот</w:t>
      </w:r>
      <w:r>
        <w:rPr>
          <w:rFonts w:ascii="Lucida Sans Unicode" w:eastAsia="Lucida Sans Unicode" w:hAnsi="Lucida Sans Unicode" w:cs="Lucida Sans Unicode"/>
          <w:sz w:val="16"/>
          <w:szCs w:val="16"/>
        </w:rPr>
        <w:softHyphen/>
        <w:t>ветствующей территории, аннулирование таких разрешений, выда</w:t>
      </w:r>
      <w:r>
        <w:rPr>
          <w:rFonts w:ascii="Lucida Sans Unicode" w:eastAsia="Lucida Sans Unicode" w:hAnsi="Lucida Sans Unicode" w:cs="Lucida Sans Unicode"/>
          <w:sz w:val="16"/>
          <w:szCs w:val="16"/>
        </w:rPr>
        <w:softHyphen/>
        <w:t>ча предписаний о демонтаже самовольно или вновь установленных рекламных конструкций.</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180"/>
          <w:headerReference w:type="default" r:id="rId181"/>
          <w:footerReference w:type="even" r:id="rId182"/>
          <w:footerReference w:type="default" r:id="rId183"/>
          <w:type w:val="continuous"/>
          <w:pgSz w:w="11905" w:h="16837"/>
          <w:pgMar w:top="3762" w:right="2638" w:bottom="1440" w:left="2472" w:header="720" w:footer="720" w:gutter="0"/>
          <w:cols w:space="720"/>
        </w:sectPr>
      </w:pPr>
    </w:p>
    <w:p w:rsidR="0073692C" w:rsidRDefault="0073692C">
      <w:pPr>
        <w:spacing w:before="84" w:after="0" w:line="240" w:lineRule="auto"/>
        <w:ind w:left="3118"/>
        <w:jc w:val="both"/>
        <w:rPr>
          <w:rFonts w:ascii="Arial Black" w:eastAsia="Arial Black" w:hAnsi="Arial Black" w:cs="Arial Black"/>
          <w:sz w:val="34"/>
          <w:szCs w:val="34"/>
        </w:rPr>
      </w:pPr>
      <w:r>
        <w:rPr>
          <w:rFonts w:ascii="Arial Black" w:eastAsia="Arial Black" w:hAnsi="Arial Black" w:cs="Arial Black"/>
          <w:spacing w:val="120"/>
          <w:sz w:val="34"/>
          <w:szCs w:val="34"/>
        </w:rPr>
        <w:lastRenderedPageBreak/>
        <w:t>ГЛАВА</w:t>
      </w: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before="113" w:after="0" w:line="442" w:lineRule="exact"/>
        <w:ind w:right="960"/>
        <w:rPr>
          <w:rFonts w:ascii="Arial Unicode MS" w:eastAsia="Arial Unicode MS" w:hAnsi="Arial Unicode MS" w:cs="Arial Unicode MS"/>
          <w:sz w:val="44"/>
          <w:szCs w:val="44"/>
        </w:rPr>
      </w:pPr>
      <w:r>
        <w:rPr>
          <w:rFonts w:ascii="Arial Unicode MS" w:eastAsia="Arial Unicode MS" w:hAnsi="Arial Unicode MS" w:cs="Arial Unicode MS"/>
          <w:sz w:val="44"/>
          <w:szCs w:val="44"/>
        </w:rPr>
        <w:t>«Электронное правительство» города</w:t>
      </w: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before="122" w:after="0" w:line="281" w:lineRule="exact"/>
        <w:ind w:left="458" w:right="518" w:hanging="45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Зачем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нужно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создавать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уровне «электронное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правительство»?</w:t>
      </w:r>
    </w:p>
    <w:p w:rsidR="0073692C" w:rsidRDefault="0073692C">
      <w:pPr>
        <w:spacing w:before="144"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Трансформируя определение федерального «электронного правитель</w:t>
      </w:r>
      <w:r>
        <w:rPr>
          <w:rFonts w:ascii="Lucida Sans Unicode" w:eastAsia="Lucida Sans Unicode" w:hAnsi="Lucida Sans Unicode" w:cs="Lucida Sans Unicode"/>
          <w:sz w:val="16"/>
          <w:szCs w:val="16"/>
        </w:rPr>
        <w:softHyphen/>
        <w:t>ства» России в определение «электронного правительства» города, можно сказать, что городское «электронное правительство» - это новая форма организации деятельности органов местного самоуправления, обеспечи</w:t>
      </w:r>
      <w:r>
        <w:rPr>
          <w:rFonts w:ascii="Lucida Sans Unicode" w:eastAsia="Lucida Sans Unicode" w:hAnsi="Lucida Sans Unicode" w:cs="Lucida Sans Unicode"/>
          <w:sz w:val="16"/>
          <w:szCs w:val="16"/>
        </w:rPr>
        <w:softHyphen/>
        <w:t>вающая за счет широкого применения информационно-коммуникационных технологий качественно новый уровень оперативности и удобства получения организациями и гражданами муниципальных услуг и информации о результатах деятельности органов местного самоуправления.</w:t>
      </w:r>
    </w:p>
    <w:p w:rsidR="0073692C" w:rsidRDefault="0073692C">
      <w:pPr>
        <w:spacing w:before="2"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Конечная цель формирования «электронного правительства» - это повышение качества и доступности предоставляемых организациям и гражданам муниципальных услуг, в первую очередь, за счет предоста</w:t>
      </w:r>
      <w:r>
        <w:rPr>
          <w:rFonts w:ascii="Lucida Sans Unicode" w:eastAsia="Lucida Sans Unicode" w:hAnsi="Lucida Sans Unicode" w:cs="Lucida Sans Unicode"/>
          <w:sz w:val="16"/>
          <w:szCs w:val="16"/>
        </w:rPr>
        <w:softHyphen/>
        <w:t>вления услуг в электронном виде.</w:t>
      </w:r>
    </w:p>
    <w:p w:rsidR="0073692C" w:rsidRDefault="0073692C">
      <w:pPr>
        <w:spacing w:after="0" w:line="238" w:lineRule="exact"/>
        <w:ind w:right="1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 для реализации конечной цели надо достичь промежуточную: про</w:t>
      </w:r>
      <w:r>
        <w:rPr>
          <w:rFonts w:ascii="Lucida Sans Unicode" w:eastAsia="Lucida Sans Unicode" w:hAnsi="Lucida Sans Unicode" w:cs="Lucida Sans Unicode"/>
          <w:sz w:val="16"/>
          <w:szCs w:val="16"/>
        </w:rPr>
        <w:softHyphen/>
        <w:t>вести информатизацию всей деятельности органов власти муниципалите</w:t>
      </w:r>
      <w:r>
        <w:rPr>
          <w:rFonts w:ascii="Lucida Sans Unicode" w:eastAsia="Lucida Sans Unicode" w:hAnsi="Lucida Sans Unicode" w:cs="Lucida Sans Unicode"/>
          <w:sz w:val="16"/>
          <w:szCs w:val="16"/>
        </w:rPr>
        <w:softHyphen/>
        <w:t>тов - внедрить в их работу соответствующие информационные системы, обеспечить электронный документооборот и т.д. Во-первых, это необхо</w:t>
      </w:r>
      <w:r>
        <w:rPr>
          <w:rFonts w:ascii="Lucida Sans Unicode" w:eastAsia="Lucida Sans Unicode" w:hAnsi="Lucida Sans Unicode" w:cs="Lucida Sans Unicode"/>
          <w:sz w:val="16"/>
          <w:szCs w:val="16"/>
        </w:rPr>
        <w:softHyphen/>
        <w:t>димая основа для качественного предоставления муниципальных услуг. Во-вторых, оптимизация работы органов местного самоуправления, пусть и косвенно, но дает позитивный эффект и для граждан: чиновни</w:t>
      </w:r>
      <w:r>
        <w:rPr>
          <w:rFonts w:ascii="Lucida Sans Unicode" w:eastAsia="Lucida Sans Unicode" w:hAnsi="Lucida Sans Unicode" w:cs="Lucida Sans Unicode"/>
          <w:sz w:val="16"/>
          <w:szCs w:val="16"/>
        </w:rPr>
        <w:softHyphen/>
        <w:t>ки выполняют свою работу с меньшими затратами, следовательно, обходятся дешевле налогоплательщикам; принимают более грамотные решения, соответственно, повышается эффективность работы социаль</w:t>
      </w:r>
      <w:r>
        <w:rPr>
          <w:rFonts w:ascii="Lucida Sans Unicode" w:eastAsia="Lucida Sans Unicode" w:hAnsi="Lucida Sans Unicode" w:cs="Lucida Sans Unicode"/>
          <w:sz w:val="16"/>
          <w:szCs w:val="16"/>
        </w:rPr>
        <w:softHyphen/>
        <w:t>ной сферы и городского хозяйства.</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Исходя из этой логики, мы рассматриваем «электронное правитель</w:t>
      </w:r>
      <w:r>
        <w:rPr>
          <w:rFonts w:ascii="Lucida Sans Unicode" w:eastAsia="Lucida Sans Unicode" w:hAnsi="Lucida Sans Unicode" w:cs="Lucida Sans Unicode"/>
          <w:sz w:val="16"/>
          <w:szCs w:val="16"/>
        </w:rPr>
        <w:softHyphen/>
        <w:t>ство» в двух плоскостях. Сначала речь пойдет о тех аспектах информа</w:t>
      </w:r>
      <w:r>
        <w:rPr>
          <w:rFonts w:ascii="Lucida Sans Unicode" w:eastAsia="Lucida Sans Unicode" w:hAnsi="Lucida Sans Unicode" w:cs="Lucida Sans Unicode"/>
          <w:sz w:val="16"/>
          <w:szCs w:val="16"/>
        </w:rPr>
        <w:softHyphen/>
        <w:t>тизации, которые позволяют повысить эффективность работы город</w:t>
      </w:r>
      <w:r>
        <w:rPr>
          <w:rFonts w:ascii="Lucida Sans Unicode" w:eastAsia="Lucida Sans Unicode" w:hAnsi="Lucida Sans Unicode" w:cs="Lucida Sans Unicode"/>
          <w:sz w:val="16"/>
          <w:szCs w:val="16"/>
        </w:rPr>
        <w:softHyphen/>
        <w:t>ских властей, а затем - об «осязаемых» гражданами результатах работы «электронного правительства».</w:t>
      </w: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before="5" w:after="0" w:line="281"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lastRenderedPageBreak/>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уже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сейчас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наладить</w:t>
      </w:r>
    </w:p>
    <w:p w:rsidR="0073692C" w:rsidRDefault="0073692C">
      <w:pPr>
        <w:spacing w:after="0" w:line="281"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органах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власти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электронный</w:t>
      </w:r>
    </w:p>
    <w:p w:rsidR="0073692C" w:rsidRDefault="0073692C">
      <w:pPr>
        <w:spacing w:after="0" w:line="281" w:lineRule="exact"/>
        <w:ind w:left="56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документооборот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делопроизводство?</w:t>
      </w:r>
    </w:p>
    <w:p w:rsidR="0073692C" w:rsidRDefault="0073692C">
      <w:pPr>
        <w:spacing w:before="10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Одной из базовых задач в информатизации органов местного само</w:t>
      </w:r>
      <w:r>
        <w:rPr>
          <w:rFonts w:ascii="Lucida Sans Unicode" w:eastAsia="Lucida Sans Unicode" w:hAnsi="Lucida Sans Unicode" w:cs="Lucida Sans Unicode"/>
          <w:sz w:val="16"/>
          <w:szCs w:val="16"/>
        </w:rPr>
        <w:softHyphen/>
        <w:t>управления является внедрение системы электронного документообо</w:t>
      </w:r>
      <w:r>
        <w:rPr>
          <w:rFonts w:ascii="Lucida Sans Unicode" w:eastAsia="Lucida Sans Unicode" w:hAnsi="Lucida Sans Unicode" w:cs="Lucida Sans Unicode"/>
          <w:sz w:val="16"/>
          <w:szCs w:val="16"/>
        </w:rPr>
        <w:softHyphen/>
        <w:t>рота и делопроизводства. Суть практики сводится к тому, что во всех подразделениях городской администрации вводится единый порядок работы с документами:</w:t>
      </w:r>
    </w:p>
    <w:p w:rsidR="0073692C" w:rsidRDefault="0073692C">
      <w:pPr>
        <w:numPr>
          <w:ilvl w:val="0"/>
          <w:numId w:val="46"/>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регистрация входящих документов, а также писем, заявлений и жалоб граждан, с последующим направлением на рассмотрение корреспонденции руководству и подразделениям;</w:t>
      </w:r>
    </w:p>
    <w:p w:rsidR="0073692C" w:rsidRDefault="0073692C">
      <w:pPr>
        <w:numPr>
          <w:ilvl w:val="0"/>
          <w:numId w:val="46"/>
        </w:numPr>
        <w:tabs>
          <w:tab w:val="left" w:pos="278"/>
        </w:tabs>
        <w:spacing w:before="2"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регистрация, учет, издание, рассылка, обеспечение хранения и использования исходящих и внутренних документов, включая нор</w:t>
      </w:r>
      <w:r>
        <w:rPr>
          <w:rFonts w:ascii="Lucida Sans Unicode" w:eastAsia="Lucida Sans Unicode" w:hAnsi="Lucida Sans Unicode" w:cs="Lucida Sans Unicode"/>
          <w:sz w:val="16"/>
          <w:szCs w:val="16"/>
        </w:rPr>
        <w:softHyphen/>
        <w:t>мативные акты;</w:t>
      </w:r>
    </w:p>
    <w:p w:rsidR="0073692C" w:rsidRDefault="0073692C">
      <w:pPr>
        <w:numPr>
          <w:ilvl w:val="0"/>
          <w:numId w:val="46"/>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регистрация движения документов, включая направления, резолю</w:t>
      </w:r>
      <w:r>
        <w:rPr>
          <w:rFonts w:ascii="Lucida Sans Unicode" w:eastAsia="Lucida Sans Unicode" w:hAnsi="Lucida Sans Unicode" w:cs="Lucida Sans Unicode"/>
          <w:sz w:val="16"/>
          <w:szCs w:val="16"/>
        </w:rPr>
        <w:softHyphen/>
        <w:t>ции, отчеты о выполнении;</w:t>
      </w:r>
    </w:p>
    <w:p w:rsidR="0073692C" w:rsidRDefault="0073692C">
      <w:pPr>
        <w:numPr>
          <w:ilvl w:val="0"/>
          <w:numId w:val="46"/>
        </w:numPr>
        <w:tabs>
          <w:tab w:val="left" w:pos="286"/>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списание документов в дело и извлечение из дел; обеспечение учета и использования законченных делопроизводством документов. Примеров городов, где такие системы электронного документообо</w:t>
      </w:r>
      <w:r>
        <w:rPr>
          <w:rFonts w:ascii="Lucida Sans Unicode" w:eastAsia="Lucida Sans Unicode" w:hAnsi="Lucida Sans Unicode" w:cs="Lucida Sans Unicode"/>
          <w:sz w:val="16"/>
          <w:szCs w:val="16"/>
        </w:rPr>
        <w:softHyphen/>
        <w:t>рота и делопроизводства внедрены или внедряются, очень много, оста</w:t>
      </w:r>
      <w:r>
        <w:rPr>
          <w:rFonts w:ascii="Lucida Sans Unicode" w:eastAsia="Lucida Sans Unicode" w:hAnsi="Lucida Sans Unicode" w:cs="Lucida Sans Unicode"/>
          <w:sz w:val="16"/>
          <w:szCs w:val="16"/>
        </w:rPr>
        <w:softHyphen/>
        <w:t>новимся лишь на некоторых из них.</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Якутске, где электронный документооборот в администрации горо</w:t>
      </w:r>
      <w:r>
        <w:rPr>
          <w:rFonts w:ascii="Lucida Sans Unicode" w:eastAsia="Lucida Sans Unicode" w:hAnsi="Lucida Sans Unicode" w:cs="Lucida Sans Unicode"/>
          <w:sz w:val="16"/>
          <w:szCs w:val="16"/>
        </w:rPr>
        <w:softHyphen/>
        <w:t>да внедрили в 2002 году, так мотивируют принятое тогда решение. На протяжении многих лет администрацией города обмен документов осу</w:t>
      </w:r>
      <w:r>
        <w:rPr>
          <w:rFonts w:ascii="Lucida Sans Unicode" w:eastAsia="Lucida Sans Unicode" w:hAnsi="Lucida Sans Unicode" w:cs="Lucida Sans Unicode"/>
          <w:sz w:val="16"/>
          <w:szCs w:val="16"/>
        </w:rPr>
        <w:softHyphen/>
        <w:t>ществлялся на бумажных носителях (журналы, картотеки и пр.), ком</w:t>
      </w:r>
      <w:r>
        <w:rPr>
          <w:rFonts w:ascii="Lucida Sans Unicode" w:eastAsia="Lucida Sans Unicode" w:hAnsi="Lucida Sans Unicode" w:cs="Lucida Sans Unicode"/>
          <w:sz w:val="16"/>
          <w:szCs w:val="16"/>
        </w:rPr>
        <w:softHyphen/>
        <w:t>пьютерное оборудование использовалось в основном в качестве печат</w:t>
      </w:r>
      <w:r>
        <w:rPr>
          <w:rFonts w:ascii="Lucida Sans Unicode" w:eastAsia="Lucida Sans Unicode" w:hAnsi="Lucida Sans Unicode" w:cs="Lucida Sans Unicode"/>
          <w:sz w:val="16"/>
          <w:szCs w:val="16"/>
        </w:rPr>
        <w:softHyphen/>
        <w:t>ных машинок для подготовки документов стандартными офисными программами. При этом основной управленческой проблемой была сложность принятия обоснованных решений вследствие неполной или несвоевременной информированности руководителей, непрерывный рост документооборота, раздувание численности административно-управленческого аппарата и падение эффективности взаимодействия между сотрудниками различных подразделений. Со временем такая форма обмена служебной информацией, обеспечивающей принятие управленческих решений, морально устарела, и автоматизация доку</w:t>
      </w:r>
      <w:r>
        <w:rPr>
          <w:rFonts w:ascii="Lucida Sans Unicode" w:eastAsia="Lucida Sans Unicode" w:hAnsi="Lucida Sans Unicode" w:cs="Lucida Sans Unicode"/>
          <w:sz w:val="16"/>
          <w:szCs w:val="16"/>
        </w:rPr>
        <w:softHyphen/>
        <w:t>ментооборота являлась необходимым условием эффективного функци</w:t>
      </w:r>
      <w:r>
        <w:rPr>
          <w:rFonts w:ascii="Lucida Sans Unicode" w:eastAsia="Lucida Sans Unicode" w:hAnsi="Lucida Sans Unicode" w:cs="Lucida Sans Unicode"/>
          <w:sz w:val="16"/>
          <w:szCs w:val="16"/>
        </w:rPr>
        <w:softHyphen/>
        <w:t>онирования отделов и подразделений администрации.</w:t>
      </w:r>
    </w:p>
    <w:p w:rsidR="0073692C" w:rsidRDefault="0073692C">
      <w:pPr>
        <w:spacing w:before="2"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в системе электронного документооборота в Якут</w:t>
      </w:r>
      <w:r>
        <w:rPr>
          <w:rFonts w:ascii="Lucida Sans Unicode" w:eastAsia="Lucida Sans Unicode" w:hAnsi="Lucida Sans Unicode" w:cs="Lucida Sans Unicode"/>
          <w:sz w:val="16"/>
          <w:szCs w:val="16"/>
        </w:rPr>
        <w:softHyphen/>
        <w:t>ске работают 72 подразделения и отдела городской администрации, причем большинство из них территориально удалены. Это важное пре</w:t>
      </w:r>
      <w:r>
        <w:rPr>
          <w:rFonts w:ascii="Lucida Sans Unicode" w:eastAsia="Lucida Sans Unicode" w:hAnsi="Lucida Sans Unicode" w:cs="Lucida Sans Unicode"/>
          <w:sz w:val="16"/>
          <w:szCs w:val="16"/>
        </w:rPr>
        <w:softHyphen/>
        <w:t>имущество системы (во всех городах): возможность оперативных кон</w:t>
      </w:r>
      <w:r>
        <w:rPr>
          <w:rFonts w:ascii="Lucida Sans Unicode" w:eastAsia="Lucida Sans Unicode" w:hAnsi="Lucida Sans Unicode" w:cs="Lucida Sans Unicode"/>
          <w:sz w:val="16"/>
          <w:szCs w:val="16"/>
        </w:rPr>
        <w:softHyphen/>
        <w:t>тактов между подразделениями, которые территориально находятся в разных частях города. Кроме того, в Якутске к системе подключены главы Управ, главы поселковых администраций, руководители ряда муниципальных предприятий, руководство Якутской городской Думы, то есть те лица, которые вовлечены в процесс документооборота.</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Красноярске особое внимание уделяется модулю системы «Право</w:t>
      </w:r>
      <w:r>
        <w:rPr>
          <w:rFonts w:ascii="Lucida Sans Unicode" w:eastAsia="Lucida Sans Unicode" w:hAnsi="Lucida Sans Unicode" w:cs="Lucida Sans Unicode"/>
          <w:sz w:val="16"/>
          <w:szCs w:val="16"/>
        </w:rPr>
        <w:softHyphen/>
        <w:t>вые акты». Он обеспечивает выполнение процедур, связанных с подго</w:t>
      </w:r>
      <w:r>
        <w:rPr>
          <w:rFonts w:ascii="Lucida Sans Unicode" w:eastAsia="Lucida Sans Unicode" w:hAnsi="Lucida Sans Unicode" w:cs="Lucida Sans Unicode"/>
          <w:sz w:val="16"/>
          <w:szCs w:val="16"/>
        </w:rPr>
        <w:softHyphen/>
        <w:t>товкой, согласованием, доработкой проектов правовых актов, регистра</w:t>
      </w:r>
      <w:r>
        <w:rPr>
          <w:rFonts w:ascii="Lucida Sans Unicode" w:eastAsia="Lucida Sans Unicode" w:hAnsi="Lucida Sans Unicode" w:cs="Lucida Sans Unicode"/>
          <w:sz w:val="16"/>
          <w:szCs w:val="16"/>
        </w:rPr>
        <w:softHyphen/>
        <w:t xml:space="preserve">цией, рассылкой, отправкой в Регистр муниципальных нормативных правовых </w:t>
      </w:r>
      <w:r>
        <w:rPr>
          <w:rFonts w:ascii="Lucida Sans Unicode" w:eastAsia="Lucida Sans Unicode" w:hAnsi="Lucida Sans Unicode" w:cs="Lucida Sans Unicode"/>
          <w:sz w:val="16"/>
          <w:szCs w:val="16"/>
        </w:rPr>
        <w:lastRenderedPageBreak/>
        <w:t>актов Красноярского края и публикацией правовых актов горо</w:t>
      </w:r>
      <w:r>
        <w:rPr>
          <w:rFonts w:ascii="Lucida Sans Unicode" w:eastAsia="Lucida Sans Unicode" w:hAnsi="Lucida Sans Unicode" w:cs="Lucida Sans Unicode"/>
          <w:sz w:val="16"/>
          <w:szCs w:val="16"/>
        </w:rPr>
        <w:softHyphen/>
        <w:t>да Красноярска в системе (этот модуль внедрен во всех органах и терри</w:t>
      </w:r>
      <w:r>
        <w:rPr>
          <w:rFonts w:ascii="Lucida Sans Unicode" w:eastAsia="Lucida Sans Unicode" w:hAnsi="Lucida Sans Unicode" w:cs="Lucida Sans Unicode"/>
          <w:sz w:val="16"/>
          <w:szCs w:val="16"/>
        </w:rPr>
        <w:softHyphen/>
        <w:t>ториальных подразделениях администрации города с июля 2009 года).</w:t>
      </w:r>
    </w:p>
    <w:p w:rsidR="0073692C" w:rsidRDefault="0073692C">
      <w:pPr>
        <w:spacing w:before="2" w:after="0" w:line="240" w:lineRule="exact"/>
        <w:ind w:left="24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Ростове-на-Дону система электронного документооборота и дело</w:t>
      </w:r>
      <w:r>
        <w:rPr>
          <w:rFonts w:ascii="Lucida Sans Unicode" w:eastAsia="Lucida Sans Unicode" w:hAnsi="Lucida Sans Unicode" w:cs="Lucida Sans Unicode"/>
          <w:sz w:val="16"/>
          <w:szCs w:val="16"/>
        </w:rPr>
        <w:softHyphen/>
        <w:t>производства «Дело» функционирует с 2007 года. Причем система администрации города интегрирована с аналогичной системой «Дело» Администрации Ростовской области, что позволяет вести единый доку</w:t>
      </w:r>
      <w:r>
        <w:rPr>
          <w:rFonts w:ascii="Lucida Sans Unicode" w:eastAsia="Lucida Sans Unicode" w:hAnsi="Lucida Sans Unicode" w:cs="Lucida Sans Unicode"/>
          <w:sz w:val="16"/>
          <w:szCs w:val="16"/>
        </w:rPr>
        <w:softHyphen/>
        <w:t>ментооборот не только на территории города Ростова-на-Дону, но и Ростовской области.</w:t>
      </w:r>
    </w:p>
    <w:p w:rsidR="0073692C" w:rsidRDefault="0073692C">
      <w:pPr>
        <w:spacing w:after="0" w:line="240" w:lineRule="exact"/>
        <w:ind w:left="691" w:right="1555" w:hanging="461"/>
        <w:rPr>
          <w:rFonts w:ascii="Lucida Sans Unicode" w:eastAsia="Lucida Sans Unicode" w:hAnsi="Lucida Sans Unicode" w:cs="Lucida Sans Unicode"/>
          <w:sz w:val="20"/>
          <w:szCs w:val="20"/>
        </w:rPr>
      </w:pPr>
    </w:p>
    <w:p w:rsidR="0073692C" w:rsidRDefault="0073692C">
      <w:pPr>
        <w:spacing w:after="0" w:line="240" w:lineRule="exact"/>
        <w:ind w:left="691" w:right="1555" w:hanging="461"/>
        <w:rPr>
          <w:rFonts w:ascii="Lucida Sans Unicode" w:eastAsia="Lucida Sans Unicode" w:hAnsi="Lucida Sans Unicode" w:cs="Lucida Sans Unicode"/>
          <w:sz w:val="20"/>
          <w:szCs w:val="20"/>
        </w:rPr>
      </w:pPr>
    </w:p>
    <w:p w:rsidR="0073692C" w:rsidRDefault="0073692C">
      <w:pPr>
        <w:spacing w:before="7" w:after="0" w:line="281" w:lineRule="exact"/>
        <w:ind w:left="691" w:right="1555" w:hanging="46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Есть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примеры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более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широкого решения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задач</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создания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городского 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документооборота?</w:t>
      </w:r>
    </w:p>
    <w:p w:rsidR="0073692C" w:rsidRDefault="0073692C">
      <w:pPr>
        <w:spacing w:before="110" w:after="0" w:line="238"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 такие примеры есть. Например, в Магадане идет внедрение систе</w:t>
      </w:r>
      <w:r>
        <w:rPr>
          <w:rFonts w:ascii="Lucida Sans Unicode" w:eastAsia="Lucida Sans Unicode" w:hAnsi="Lucida Sans Unicode" w:cs="Lucida Sans Unicode"/>
          <w:sz w:val="16"/>
          <w:szCs w:val="16"/>
        </w:rPr>
        <w:softHyphen/>
        <w:t>мы документооборота уже не между подразделениями городской администрации, а между мэрией Магадана и муниципальными учреж</w:t>
      </w:r>
      <w:r>
        <w:rPr>
          <w:rFonts w:ascii="Lucida Sans Unicode" w:eastAsia="Lucida Sans Unicode" w:hAnsi="Lucida Sans Unicode" w:cs="Lucida Sans Unicode"/>
          <w:sz w:val="16"/>
          <w:szCs w:val="16"/>
        </w:rPr>
        <w:softHyphen/>
        <w:t>дениями города, а также другими контрагентами мэрии - организация</w:t>
      </w:r>
      <w:r>
        <w:rPr>
          <w:rFonts w:ascii="Lucida Sans Unicode" w:eastAsia="Lucida Sans Unicode" w:hAnsi="Lucida Sans Unicode" w:cs="Lucida Sans Unicode"/>
          <w:sz w:val="16"/>
          <w:szCs w:val="16"/>
        </w:rPr>
        <w:softHyphen/>
        <w:t>ми различных форм собственности, отличных от муниципальной, инди</w:t>
      </w:r>
      <w:r>
        <w:rPr>
          <w:rFonts w:ascii="Lucida Sans Unicode" w:eastAsia="Lucida Sans Unicode" w:hAnsi="Lucida Sans Unicode" w:cs="Lucida Sans Unicode"/>
          <w:sz w:val="16"/>
          <w:szCs w:val="16"/>
        </w:rPr>
        <w:softHyphen/>
        <w:t>видуальными предпринимателями, гражданами города.</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Суть проблемы состоит в том, что мэрия Магадана генерирует постоян</w:t>
      </w:r>
      <w:r>
        <w:rPr>
          <w:rFonts w:ascii="Lucida Sans Unicode" w:eastAsia="Lucida Sans Unicode" w:hAnsi="Lucida Sans Unicode" w:cs="Lucida Sans Unicode"/>
          <w:sz w:val="16"/>
          <w:szCs w:val="16"/>
        </w:rPr>
        <w:softHyphen/>
        <w:t>но возрастающий по объему документооборот. Документы носят как ознакомительный, так и директивный, финансовый характер. Одним из обязательных требований к документообороту является наличие уведо</w:t>
      </w:r>
      <w:r>
        <w:rPr>
          <w:rFonts w:ascii="Lucida Sans Unicode" w:eastAsia="Lucida Sans Unicode" w:hAnsi="Lucida Sans Unicode" w:cs="Lucida Sans Unicode"/>
          <w:sz w:val="16"/>
          <w:szCs w:val="16"/>
        </w:rPr>
        <w:softHyphen/>
        <w:t>млений о получении от получателя и извещений о направлении от отпра</w:t>
      </w:r>
      <w:r>
        <w:rPr>
          <w:rFonts w:ascii="Lucida Sans Unicode" w:eastAsia="Lucida Sans Unicode" w:hAnsi="Lucida Sans Unicode" w:cs="Lucida Sans Unicode"/>
          <w:sz w:val="16"/>
          <w:szCs w:val="16"/>
        </w:rPr>
        <w:softHyphen/>
        <w:t>вителя. При этом на момент внедрения системы в распоряжении мэрии и ее контрагентов оказались разнородные разобщенные системы докумен</w:t>
      </w:r>
      <w:r>
        <w:rPr>
          <w:rFonts w:ascii="Lucida Sans Unicode" w:eastAsia="Lucida Sans Unicode" w:hAnsi="Lucida Sans Unicode" w:cs="Lucida Sans Unicode"/>
          <w:sz w:val="16"/>
          <w:szCs w:val="16"/>
        </w:rPr>
        <w:softHyphen/>
        <w:t>тооборота. При стойкой тенденции к росту количества документов, цирку</w:t>
      </w:r>
      <w:r>
        <w:rPr>
          <w:rFonts w:ascii="Lucida Sans Unicode" w:eastAsia="Lucida Sans Unicode" w:hAnsi="Lucida Sans Unicode" w:cs="Lucida Sans Unicode"/>
          <w:sz w:val="16"/>
          <w:szCs w:val="16"/>
        </w:rPr>
        <w:softHyphen/>
        <w:t>лирующих между объектами автоматизации, возрастает время обработки каждого документа, расходы на бумагу, расходные материалы. Система регистрации прохождения документов между объектами автоматизации основана на ручном вводе данных, что подвергает актуальность данных значительному риску в связи с возможными ошибками ввода.</w:t>
      </w:r>
    </w:p>
    <w:p w:rsidR="0073692C" w:rsidRDefault="0073692C">
      <w:pPr>
        <w:spacing w:before="2"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Соответственно, технические цели создания системы электронного документооборота в Магадане - это:</w:t>
      </w:r>
    </w:p>
    <w:p w:rsidR="0073692C" w:rsidRDefault="0073692C">
      <w:pPr>
        <w:numPr>
          <w:ilvl w:val="0"/>
          <w:numId w:val="4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объединение разобщенных систем документооборота используемых объектами автоматизации;</w:t>
      </w:r>
    </w:p>
    <w:p w:rsidR="0073692C" w:rsidRDefault="0073692C">
      <w:pPr>
        <w:numPr>
          <w:ilvl w:val="0"/>
          <w:numId w:val="4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организация совместной работы с электронными документами (каталогами и отдельными файлами);</w:t>
      </w:r>
    </w:p>
    <w:p w:rsidR="0073692C" w:rsidRDefault="0073692C">
      <w:pPr>
        <w:numPr>
          <w:ilvl w:val="0"/>
          <w:numId w:val="47"/>
        </w:numPr>
        <w:tabs>
          <w:tab w:val="left" w:pos="281"/>
        </w:tabs>
        <w:spacing w:before="2"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централизованное управление пользователями и группами, разгра</w:t>
      </w:r>
      <w:r>
        <w:rPr>
          <w:rFonts w:ascii="Lucida Sans Unicode" w:eastAsia="Lucida Sans Unicode" w:hAnsi="Lucida Sans Unicode" w:cs="Lucida Sans Unicode"/>
          <w:sz w:val="16"/>
          <w:szCs w:val="16"/>
        </w:rPr>
        <w:softHyphen/>
        <w:t>ничение прав доступа;</w:t>
      </w:r>
    </w:p>
    <w:p w:rsidR="0073692C" w:rsidRDefault="0073692C">
      <w:pPr>
        <w:numPr>
          <w:ilvl w:val="0"/>
          <w:numId w:val="4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комплексной информационной защиты электронных данных (шифрование и электронная цифровая подпись);</w:t>
      </w:r>
    </w:p>
    <w:p w:rsidR="0073692C" w:rsidRDefault="0073692C">
      <w:pPr>
        <w:numPr>
          <w:ilvl w:val="0"/>
          <w:numId w:val="47"/>
        </w:numPr>
        <w:tabs>
          <w:tab w:val="left" w:pos="28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защита канала передачи данных;</w:t>
      </w:r>
    </w:p>
    <w:p w:rsidR="0073692C" w:rsidRDefault="0073692C">
      <w:pPr>
        <w:numPr>
          <w:ilvl w:val="0"/>
          <w:numId w:val="4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защита доступа к данным (строгая аутентификация и авторизация доступа по цифровым сертификатам, система ролей с распределе</w:t>
      </w:r>
      <w:r>
        <w:rPr>
          <w:rFonts w:ascii="Lucida Sans Unicode" w:eastAsia="Lucida Sans Unicode" w:hAnsi="Lucida Sans Unicode" w:cs="Lucida Sans Unicode"/>
          <w:sz w:val="16"/>
          <w:szCs w:val="16"/>
        </w:rPr>
        <w:softHyphen/>
        <w:t>нием прав доступа);</w:t>
      </w:r>
    </w:p>
    <w:p w:rsidR="0073692C" w:rsidRDefault="0073692C">
      <w:pPr>
        <w:numPr>
          <w:ilvl w:val="0"/>
          <w:numId w:val="4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комплексной защиты юридических прав участников электронного документооборота;</w:t>
      </w:r>
    </w:p>
    <w:p w:rsidR="0073692C" w:rsidRDefault="0073692C">
      <w:pPr>
        <w:numPr>
          <w:ilvl w:val="0"/>
          <w:numId w:val="47"/>
        </w:numPr>
        <w:tabs>
          <w:tab w:val="left" w:pos="28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системный аудит и контроль.</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Стоит также отметить, что для реализации такой системы в Магадане принято решение использовать готовую Региональную Систему защи</w:t>
      </w:r>
      <w:r>
        <w:rPr>
          <w:rFonts w:ascii="Lucida Sans Unicode" w:eastAsia="Lucida Sans Unicode" w:hAnsi="Lucida Sans Unicode" w:cs="Lucida Sans Unicode"/>
          <w:sz w:val="16"/>
          <w:szCs w:val="16"/>
        </w:rPr>
        <w:softHyphen/>
        <w:t>щенного электронного документооборота Магаданского филиала ОАО «Дальневосточная компания электросвязи», которая включает в себя в том числе удостоверяющий центр. Использование сети передачи данных крупнейшего оператора связи в регионе позволит при необходимости подключить к системе практически любую организацию на территории Магаданской области.</w:t>
      </w:r>
    </w:p>
    <w:p w:rsidR="0073692C" w:rsidRDefault="0073692C">
      <w:pPr>
        <w:spacing w:before="60" w:after="0" w:line="283" w:lineRule="exact"/>
        <w:ind w:left="703"/>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увидеть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позитивные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результаты городского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документооборота?</w:t>
      </w:r>
    </w:p>
    <w:p w:rsidR="0073692C" w:rsidRDefault="0073692C">
      <w:pPr>
        <w:spacing w:before="146" w:after="0" w:line="238"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электронного документооборота в разных горо</w:t>
      </w:r>
      <w:r>
        <w:rPr>
          <w:rFonts w:ascii="Lucida Sans Unicode" w:eastAsia="Lucida Sans Unicode" w:hAnsi="Lucida Sans Unicode" w:cs="Lucida Sans Unicode"/>
          <w:sz w:val="16"/>
          <w:szCs w:val="16"/>
        </w:rPr>
        <w:softHyphen/>
        <w:t>дах проходило в разные годы: в Великом Новгороде администрация города говорит о внедрении системы в 1992 году, в Ставрополе, Северодвинске - в 2009 году. Независимо от времени внедрения электронного документооборота, представители всех городов (поми</w:t>
      </w:r>
      <w:r>
        <w:rPr>
          <w:rFonts w:ascii="Lucida Sans Unicode" w:eastAsia="Lucida Sans Unicode" w:hAnsi="Lucida Sans Unicode" w:cs="Lucida Sans Unicode"/>
          <w:sz w:val="16"/>
          <w:szCs w:val="16"/>
        </w:rPr>
        <w:softHyphen/>
        <w:t>мо названных, это - Серпухов, Уфа, Бийск, Волгоград, Новосибирск, Нижний Новгород и др.) говорят о примерно одинаковых позитив</w:t>
      </w:r>
      <w:r>
        <w:rPr>
          <w:rFonts w:ascii="Lucida Sans Unicode" w:eastAsia="Lucida Sans Unicode" w:hAnsi="Lucida Sans Unicode" w:cs="Lucida Sans Unicode"/>
          <w:sz w:val="16"/>
          <w:szCs w:val="16"/>
        </w:rPr>
        <w:softHyphen/>
        <w:t>ных его результатах. Это:</w:t>
      </w:r>
    </w:p>
    <w:p w:rsidR="0073692C" w:rsidRDefault="0073692C">
      <w:pPr>
        <w:numPr>
          <w:ilvl w:val="0"/>
          <w:numId w:val="48"/>
        </w:numPr>
        <w:tabs>
          <w:tab w:val="left" w:pos="511"/>
        </w:tabs>
        <w:spacing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систематизация, унификация и оптимизация имеющихся процессов движения документов в рамках документооборота;</w:t>
      </w:r>
    </w:p>
    <w:p w:rsidR="0073692C" w:rsidRDefault="0073692C">
      <w:pPr>
        <w:numPr>
          <w:ilvl w:val="0"/>
          <w:numId w:val="48"/>
        </w:numPr>
        <w:tabs>
          <w:tab w:val="left" w:pos="511"/>
        </w:tabs>
        <w:spacing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получение актуальной информации о состоянии документа: прохож</w:t>
      </w:r>
      <w:r>
        <w:rPr>
          <w:rFonts w:ascii="Lucida Sans Unicode" w:eastAsia="Lucida Sans Unicode" w:hAnsi="Lucida Sans Unicode" w:cs="Lucida Sans Unicode"/>
          <w:sz w:val="16"/>
          <w:szCs w:val="16"/>
        </w:rPr>
        <w:softHyphen/>
        <w:t>дение документа до последнего исполнителя, информация о кон</w:t>
      </w:r>
      <w:r>
        <w:rPr>
          <w:rFonts w:ascii="Lucida Sans Unicode" w:eastAsia="Lucida Sans Unicode" w:hAnsi="Lucida Sans Unicode" w:cs="Lucida Sans Unicode"/>
          <w:sz w:val="16"/>
          <w:szCs w:val="16"/>
        </w:rPr>
        <w:softHyphen/>
        <w:t>трольных сроках, связи с другими документами, все ответы на дан</w:t>
      </w:r>
      <w:r>
        <w:rPr>
          <w:rFonts w:ascii="Lucida Sans Unicode" w:eastAsia="Lucida Sans Unicode" w:hAnsi="Lucida Sans Unicode" w:cs="Lucida Sans Unicode"/>
          <w:sz w:val="16"/>
          <w:szCs w:val="16"/>
        </w:rPr>
        <w:softHyphen/>
        <w:t>ный документ, включая исходящие документы, зарегистрированные в структурных подразделениях;</w:t>
      </w:r>
    </w:p>
    <w:p w:rsidR="0073692C" w:rsidRDefault="0073692C">
      <w:pPr>
        <w:numPr>
          <w:ilvl w:val="0"/>
          <w:numId w:val="48"/>
        </w:numPr>
        <w:tabs>
          <w:tab w:val="left" w:pos="511"/>
        </w:tabs>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времени собственно прохождения и исполнения документов;</w:t>
      </w:r>
    </w:p>
    <w:p w:rsidR="0073692C" w:rsidRDefault="0073692C">
      <w:pPr>
        <w:numPr>
          <w:ilvl w:val="0"/>
          <w:numId w:val="48"/>
        </w:numPr>
        <w:tabs>
          <w:tab w:val="left" w:pos="511"/>
        </w:tabs>
        <w:spacing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времени поиска информации, необходимой для приня</w:t>
      </w:r>
      <w:r>
        <w:rPr>
          <w:rFonts w:ascii="Lucida Sans Unicode" w:eastAsia="Lucida Sans Unicode" w:hAnsi="Lucida Sans Unicode" w:cs="Lucida Sans Unicode"/>
          <w:sz w:val="16"/>
          <w:szCs w:val="16"/>
        </w:rPr>
        <w:softHyphen/>
        <w:t>тия управленческих решений, при одновременном повышении их качества и надежности за счет полноты и своевременности предоста</w:t>
      </w:r>
      <w:r>
        <w:rPr>
          <w:rFonts w:ascii="Lucida Sans Unicode" w:eastAsia="Lucida Sans Unicode" w:hAnsi="Lucida Sans Unicode" w:cs="Lucida Sans Unicode"/>
          <w:sz w:val="16"/>
          <w:szCs w:val="16"/>
        </w:rPr>
        <w:softHyphen/>
        <w:t>вляемой информации;</w:t>
      </w:r>
    </w:p>
    <w:p w:rsidR="0073692C" w:rsidRDefault="0073692C">
      <w:pPr>
        <w:numPr>
          <w:ilvl w:val="0"/>
          <w:numId w:val="48"/>
        </w:numPr>
        <w:tabs>
          <w:tab w:val="left" w:pos="511"/>
        </w:tabs>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автоматическое создание журналов входящих и исходящих документов;</w:t>
      </w:r>
    </w:p>
    <w:p w:rsidR="0073692C" w:rsidRDefault="0073692C">
      <w:pPr>
        <w:numPr>
          <w:ilvl w:val="0"/>
          <w:numId w:val="48"/>
        </w:numPr>
        <w:tabs>
          <w:tab w:val="left" w:pos="511"/>
        </w:tabs>
        <w:spacing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оборота бумажных документов, экономия людских и производственных ресурсов за счет сокращения издержек на управ</w:t>
      </w:r>
      <w:r>
        <w:rPr>
          <w:rFonts w:ascii="Lucida Sans Unicode" w:eastAsia="Lucida Sans Unicode" w:hAnsi="Lucida Sans Unicode" w:cs="Lucida Sans Unicode"/>
          <w:sz w:val="16"/>
          <w:szCs w:val="16"/>
        </w:rPr>
        <w:softHyphen/>
        <w:t>ление потоками документов;</w:t>
      </w:r>
    </w:p>
    <w:p w:rsidR="0073692C" w:rsidRDefault="0073692C">
      <w:pPr>
        <w:numPr>
          <w:ilvl w:val="0"/>
          <w:numId w:val="48"/>
        </w:numPr>
        <w:tabs>
          <w:tab w:val="left" w:pos="511"/>
        </w:tabs>
        <w:spacing w:before="2"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защиты информации от несанкционированного досту</w:t>
      </w:r>
      <w:r>
        <w:rPr>
          <w:rFonts w:ascii="Lucida Sans Unicode" w:eastAsia="Lucida Sans Unicode" w:hAnsi="Lucida Sans Unicode" w:cs="Lucida Sans Unicode"/>
          <w:sz w:val="16"/>
          <w:szCs w:val="16"/>
        </w:rPr>
        <w:softHyphen/>
        <w:t>па и ликвидации утечки информации, происходящей из-за неупоря</w:t>
      </w:r>
      <w:r>
        <w:rPr>
          <w:rFonts w:ascii="Lucida Sans Unicode" w:eastAsia="Lucida Sans Unicode" w:hAnsi="Lucida Sans Unicode" w:cs="Lucida Sans Unicode"/>
          <w:sz w:val="16"/>
          <w:szCs w:val="16"/>
        </w:rPr>
        <w:softHyphen/>
        <w:t>доченного хранения больших объемов документации;</w:t>
      </w:r>
    </w:p>
    <w:p w:rsidR="0073692C" w:rsidRDefault="0073692C">
      <w:pPr>
        <w:numPr>
          <w:ilvl w:val="0"/>
          <w:numId w:val="48"/>
        </w:numPr>
        <w:tabs>
          <w:tab w:val="left" w:pos="511"/>
        </w:tabs>
        <w:spacing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исключение вероятности утери документов;</w:t>
      </w:r>
    </w:p>
    <w:p w:rsidR="0073692C" w:rsidRDefault="0073692C">
      <w:pPr>
        <w:numPr>
          <w:ilvl w:val="0"/>
          <w:numId w:val="48"/>
        </w:numPr>
        <w:tabs>
          <w:tab w:val="left" w:pos="511"/>
        </w:tabs>
        <w:spacing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высокая степень информационной защищенности документов, гибкая система предоставления прав уровня доступа к группам документов;</w:t>
      </w:r>
    </w:p>
    <w:p w:rsidR="0073692C" w:rsidRDefault="0073692C">
      <w:pPr>
        <w:numPr>
          <w:ilvl w:val="0"/>
          <w:numId w:val="48"/>
        </w:numPr>
        <w:tabs>
          <w:tab w:val="left" w:pos="511"/>
        </w:tabs>
        <w:spacing w:before="2"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формирование электронного архива документов;</w:t>
      </w:r>
    </w:p>
    <w:p w:rsidR="0073692C" w:rsidRDefault="0073692C">
      <w:pPr>
        <w:numPr>
          <w:ilvl w:val="0"/>
          <w:numId w:val="48"/>
        </w:numPr>
        <w:tabs>
          <w:tab w:val="left" w:pos="511"/>
        </w:tabs>
        <w:spacing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возможность поиска документов по различным критериям;</w:t>
      </w:r>
    </w:p>
    <w:p w:rsidR="0073692C" w:rsidRDefault="0073692C">
      <w:pPr>
        <w:numPr>
          <w:ilvl w:val="0"/>
          <w:numId w:val="48"/>
        </w:numPr>
        <w:tabs>
          <w:tab w:val="left" w:pos="511"/>
        </w:tabs>
        <w:spacing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осуществление контроля за своевременным исполнением поручений высших органов исполнительной власти, указаний и поручений руководства, писем и обращений граждан, обращений учреждений, организаций, проверка правильности и своевременности исполне</w:t>
      </w:r>
      <w:r>
        <w:rPr>
          <w:rFonts w:ascii="Lucida Sans Unicode" w:eastAsia="Lucida Sans Unicode" w:hAnsi="Lucida Sans Unicode" w:cs="Lucida Sans Unicode"/>
          <w:sz w:val="16"/>
          <w:szCs w:val="16"/>
        </w:rPr>
        <w:softHyphen/>
        <w:t>ния документов;</w:t>
      </w:r>
    </w:p>
    <w:p w:rsidR="0073692C" w:rsidRDefault="0073692C">
      <w:pPr>
        <w:numPr>
          <w:ilvl w:val="0"/>
          <w:numId w:val="49"/>
        </w:numPr>
        <w:tabs>
          <w:tab w:val="left" w:pos="281"/>
        </w:tabs>
        <w:spacing w:before="41"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централизация контроля исполнительской дисциплины сотрудников; автоматизация контроля и общего мониторинга над исполнением процессов движения документов;</w:t>
      </w:r>
    </w:p>
    <w:p w:rsidR="0073692C" w:rsidRDefault="0073692C">
      <w:pPr>
        <w:numPr>
          <w:ilvl w:val="0"/>
          <w:numId w:val="49"/>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получение статистических отчетов по документообороту в структур</w:t>
      </w:r>
      <w:r>
        <w:rPr>
          <w:rFonts w:ascii="Lucida Sans Unicode" w:eastAsia="Lucida Sans Unicode" w:hAnsi="Lucida Sans Unicode" w:cs="Lucida Sans Unicode"/>
          <w:sz w:val="16"/>
          <w:szCs w:val="16"/>
        </w:rPr>
        <w:softHyphen/>
        <w:t>ных подразделениях и в целом по администрации муниципального образования; повышение качества данных об обращениях, сводных статистических и аналитических отчетов; оперативное и качествен</w:t>
      </w:r>
      <w:r>
        <w:rPr>
          <w:rFonts w:ascii="Lucida Sans Unicode" w:eastAsia="Lucida Sans Unicode" w:hAnsi="Lucida Sans Unicode" w:cs="Lucida Sans Unicode"/>
          <w:sz w:val="16"/>
          <w:szCs w:val="16"/>
        </w:rPr>
        <w:softHyphen/>
        <w:t>ное предоставление аналитической информации, без случайных или намеренных искажений;</w:t>
      </w:r>
    </w:p>
    <w:p w:rsidR="0073692C" w:rsidRDefault="0073692C">
      <w:pPr>
        <w:numPr>
          <w:ilvl w:val="0"/>
          <w:numId w:val="49"/>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работа удаленных структурных подразделений администраций горо</w:t>
      </w:r>
      <w:r>
        <w:rPr>
          <w:rFonts w:ascii="Lucida Sans Unicode" w:eastAsia="Lucida Sans Unicode" w:hAnsi="Lucida Sans Unicode" w:cs="Lucida Sans Unicode"/>
          <w:sz w:val="16"/>
          <w:szCs w:val="16"/>
        </w:rPr>
        <w:softHyphen/>
        <w:t>дов, администраций внутригородских округов (районов), поселко</w:t>
      </w:r>
      <w:r>
        <w:rPr>
          <w:rFonts w:ascii="Lucida Sans Unicode" w:eastAsia="Lucida Sans Unicode" w:hAnsi="Lucida Sans Unicode" w:cs="Lucida Sans Unicode"/>
          <w:sz w:val="16"/>
          <w:szCs w:val="16"/>
        </w:rPr>
        <w:softHyphen/>
        <w:t>вых администраций без потерь времени на курьерскую доставку документов;</w:t>
      </w:r>
    </w:p>
    <w:p w:rsidR="0073692C" w:rsidRDefault="0073692C">
      <w:pPr>
        <w:numPr>
          <w:ilvl w:val="0"/>
          <w:numId w:val="49"/>
        </w:numPr>
        <w:tabs>
          <w:tab w:val="left" w:pos="28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оперативности при обработке обращений граждан.</w:t>
      </w:r>
    </w:p>
    <w:p w:rsidR="0073692C" w:rsidRDefault="0073692C">
      <w:pPr>
        <w:spacing w:before="240"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Дополнительно можно сказать о положительном опыте в Новоси</w:t>
      </w:r>
      <w:r>
        <w:rPr>
          <w:rFonts w:ascii="Lucida Sans Unicode" w:eastAsia="Lucida Sans Unicode" w:hAnsi="Lucida Sans Unicode" w:cs="Lucida Sans Unicode"/>
          <w:sz w:val="16"/>
          <w:szCs w:val="16"/>
        </w:rPr>
        <w:softHyphen/>
        <w:t>бирске, где такая система работает с использованием внутреннего портала мэрии. Новация в организации труда служащих муниципали</w:t>
      </w:r>
      <w:r>
        <w:rPr>
          <w:rFonts w:ascii="Lucida Sans Unicode" w:eastAsia="Lucida Sans Unicode" w:hAnsi="Lucida Sans Unicode" w:cs="Lucida Sans Unicode"/>
          <w:sz w:val="16"/>
          <w:szCs w:val="16"/>
        </w:rPr>
        <w:softHyphen/>
        <w:t>тета осуществлена на базе специализированного сервиса «Планирова</w:t>
      </w:r>
      <w:r>
        <w:rPr>
          <w:rFonts w:ascii="Lucida Sans Unicode" w:eastAsia="Lucida Sans Unicode" w:hAnsi="Lucida Sans Unicode" w:cs="Lucida Sans Unicode"/>
          <w:sz w:val="16"/>
          <w:szCs w:val="16"/>
        </w:rPr>
        <w:softHyphen/>
        <w:t>ние», в задачи которого входит составление, публикация и проверка исполнения планов организации. Планы составляются на разные сроки: квартал, месяц, неделю. Существует возможность планирования мероприятий по месту их проведения, что необходимо для полноцен</w:t>
      </w:r>
      <w:r>
        <w:rPr>
          <w:rFonts w:ascii="Lucida Sans Unicode" w:eastAsia="Lucida Sans Unicode" w:hAnsi="Lucida Sans Unicode" w:cs="Lucida Sans Unicode"/>
          <w:sz w:val="16"/>
          <w:szCs w:val="16"/>
        </w:rPr>
        <w:softHyphen/>
        <w:t>ного использования залов заседаний мэрии и районных администра</w:t>
      </w:r>
      <w:r>
        <w:rPr>
          <w:rFonts w:ascii="Lucida Sans Unicode" w:eastAsia="Lucida Sans Unicode" w:hAnsi="Lucida Sans Unicode" w:cs="Lucida Sans Unicode"/>
          <w:sz w:val="16"/>
          <w:szCs w:val="16"/>
        </w:rPr>
        <w:softHyphen/>
        <w:t>ций, оборудования для видеоконференций и «прямых линий» с насе</w:t>
      </w:r>
      <w:r>
        <w:rPr>
          <w:rFonts w:ascii="Lucida Sans Unicode" w:eastAsia="Lucida Sans Unicode" w:hAnsi="Lucida Sans Unicode" w:cs="Lucida Sans Unicode"/>
          <w:sz w:val="16"/>
          <w:szCs w:val="16"/>
        </w:rPr>
        <w:softHyphen/>
        <w:t>лением (система позволяет избежать, в частности, «пересечения» гра</w:t>
      </w:r>
      <w:r>
        <w:rPr>
          <w:rFonts w:ascii="Lucida Sans Unicode" w:eastAsia="Lucida Sans Unicode" w:hAnsi="Lucida Sans Unicode" w:cs="Lucida Sans Unicode"/>
          <w:sz w:val="16"/>
          <w:szCs w:val="16"/>
        </w:rPr>
        <w:softHyphen/>
        <w:t>фиков использования залов и оборудования); составления графиков личного приема граждан руководителями мэрии. Новая технология обеспечивает эффективное взаимодействие руководителей подраз</w:t>
      </w:r>
      <w:r>
        <w:rPr>
          <w:rFonts w:ascii="Lucida Sans Unicode" w:eastAsia="Lucida Sans Unicode" w:hAnsi="Lucida Sans Unicode" w:cs="Lucida Sans Unicode"/>
          <w:sz w:val="16"/>
          <w:szCs w:val="16"/>
        </w:rPr>
        <w:softHyphen/>
        <w:t>делений друг с другом с помощью синхронизации их рабочих кален</w:t>
      </w:r>
      <w:r>
        <w:rPr>
          <w:rFonts w:ascii="Lucida Sans Unicode" w:eastAsia="Lucida Sans Unicode" w:hAnsi="Lucida Sans Unicode" w:cs="Lucida Sans Unicode"/>
          <w:sz w:val="16"/>
          <w:szCs w:val="16"/>
        </w:rPr>
        <w:softHyphen/>
        <w:t>дарей. Главы департаментов и управлений могут вносить в системы планирования оперативные изменения для того, чтобы лучше скор</w:t>
      </w:r>
      <w:r>
        <w:rPr>
          <w:rFonts w:ascii="Lucida Sans Unicode" w:eastAsia="Lucida Sans Unicode" w:hAnsi="Lucida Sans Unicode" w:cs="Lucida Sans Unicode"/>
          <w:sz w:val="16"/>
          <w:szCs w:val="16"/>
        </w:rPr>
        <w:softHyphen/>
        <w:t>ректировать свою работу и работу подразделений. Сделать это можно не только с рабочего компьютера, подключенного к сети мэрии, но и из любой точки с помощью мобильного телефона. В целом внутрен</w:t>
      </w:r>
      <w:r>
        <w:rPr>
          <w:rFonts w:ascii="Lucida Sans Unicode" w:eastAsia="Lucida Sans Unicode" w:hAnsi="Lucida Sans Unicode" w:cs="Lucida Sans Unicode"/>
          <w:sz w:val="16"/>
          <w:szCs w:val="16"/>
        </w:rPr>
        <w:softHyphen/>
        <w:t>ний портал мэрии доступен работникам муниципальных структур не только в рамках локальной сети, но и в любом месте, где есть подклю</w:t>
      </w:r>
      <w:r>
        <w:rPr>
          <w:rFonts w:ascii="Lucida Sans Unicode" w:eastAsia="Lucida Sans Unicode" w:hAnsi="Lucida Sans Unicode" w:cs="Lucida Sans Unicode"/>
          <w:sz w:val="16"/>
          <w:szCs w:val="16"/>
        </w:rPr>
        <w:softHyphen/>
        <w:t>чение к Интернету.</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84"/>
          <w:headerReference w:type="default" r:id="rId185"/>
          <w:footerReference w:type="even" r:id="rId186"/>
          <w:footerReference w:type="default" r:id="rId187"/>
          <w:pgSz w:w="11905" w:h="16837"/>
          <w:pgMar w:top="3305" w:right="2640" w:bottom="1440" w:left="270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before="60" w:after="0" w:line="281" w:lineRule="exact"/>
        <w:ind w:left="698"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такое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информационно-правовые системы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44"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повышения эффективности работы городских властей активно используются информационно-правовые системы. При этом речь идет о двух их видах: общероссийских системах и системах, созданных спе</w:t>
      </w:r>
      <w:r>
        <w:rPr>
          <w:rFonts w:ascii="Lucida Sans Unicode" w:eastAsia="Lucida Sans Unicode" w:hAnsi="Lucida Sans Unicode" w:cs="Lucida Sans Unicode"/>
          <w:sz w:val="16"/>
          <w:szCs w:val="16"/>
        </w:rPr>
        <w:softHyphen/>
        <w:t>циально для городских администраций.</w:t>
      </w:r>
    </w:p>
    <w:p w:rsidR="0073692C" w:rsidRDefault="0073692C">
      <w:pPr>
        <w:spacing w:after="0" w:line="240" w:lineRule="exact"/>
        <w:ind w:left="240"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общероссийским системам можно отнести прежде всего «Консуль</w:t>
      </w:r>
      <w:r>
        <w:rPr>
          <w:rFonts w:ascii="Lucida Sans Unicode" w:eastAsia="Lucida Sans Unicode" w:hAnsi="Lucida Sans Unicode" w:cs="Lucida Sans Unicode"/>
          <w:sz w:val="16"/>
          <w:szCs w:val="16"/>
        </w:rPr>
        <w:softHyphen/>
        <w:t>тант Плюс» и «Гарант». Их пользователями являются сотрудники многих региональных и муниципальных администраций, и практика эта существу</w:t>
      </w:r>
      <w:r>
        <w:rPr>
          <w:rFonts w:ascii="Lucida Sans Unicode" w:eastAsia="Lucida Sans Unicode" w:hAnsi="Lucida Sans Unicode" w:cs="Lucida Sans Unicode"/>
          <w:sz w:val="16"/>
          <w:szCs w:val="16"/>
        </w:rPr>
        <w:softHyphen/>
        <w:t>ет уже много лет. Поддерживаются названные информационно-правовые системы коммерческими структурами, но для органов власти системы ока</w:t>
      </w:r>
      <w:r>
        <w:rPr>
          <w:rFonts w:ascii="Lucida Sans Unicode" w:eastAsia="Lucida Sans Unicode" w:hAnsi="Lucida Sans Unicode" w:cs="Lucida Sans Unicode"/>
          <w:sz w:val="16"/>
          <w:szCs w:val="16"/>
        </w:rPr>
        <w:softHyphen/>
        <w:t>зываются бесплатными. Сопровождение программного обеспечения и информационных ресурсов систем осуществляется на основании неком</w:t>
      </w:r>
      <w:r>
        <w:rPr>
          <w:rFonts w:ascii="Lucida Sans Unicode" w:eastAsia="Lucida Sans Unicode" w:hAnsi="Lucida Sans Unicode" w:cs="Lucida Sans Unicode"/>
          <w:sz w:val="16"/>
          <w:szCs w:val="16"/>
        </w:rPr>
        <w:softHyphen/>
        <w:t xml:space="preserve">мерческих соглашений об </w:t>
      </w:r>
      <w:r>
        <w:rPr>
          <w:rFonts w:ascii="Lucida Sans Unicode" w:eastAsia="Lucida Sans Unicode" w:hAnsi="Lucida Sans Unicode" w:cs="Lucida Sans Unicode"/>
          <w:sz w:val="16"/>
          <w:szCs w:val="16"/>
        </w:rPr>
        <w:lastRenderedPageBreak/>
        <w:t>обмене информацией между органами власти и агентствами правовой информации.</w:t>
      </w:r>
    </w:p>
    <w:p w:rsidR="0073692C" w:rsidRDefault="0073692C">
      <w:pPr>
        <w:spacing w:after="0" w:line="240" w:lineRule="exact"/>
        <w:ind w:left="247"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Возможен также обмен информацией городских властей с феде</w:t>
      </w:r>
      <w:r>
        <w:rPr>
          <w:rFonts w:ascii="Lucida Sans Unicode" w:eastAsia="Lucida Sans Unicode" w:hAnsi="Lucida Sans Unicode" w:cs="Lucida Sans Unicode"/>
          <w:sz w:val="16"/>
          <w:szCs w:val="16"/>
        </w:rPr>
        <w:softHyphen/>
        <w:t>ральными структурами. Например, в Нижнем Новгороде, наряду с названными системами, с 2009 года используется информационно-правовая система «Электронный сборник правовых актов» Управления специальной связи и информации ФСО России. Сопровождение программного обеспечения и информационных ресурсов системы осуществляется по некоммерческому соглашению об обмене информа</w:t>
      </w:r>
      <w:r>
        <w:rPr>
          <w:rFonts w:ascii="Lucida Sans Unicode" w:eastAsia="Lucida Sans Unicode" w:hAnsi="Lucida Sans Unicode" w:cs="Lucida Sans Unicode"/>
          <w:sz w:val="16"/>
          <w:szCs w:val="16"/>
        </w:rPr>
        <w:softHyphen/>
        <w:t>цией между администрацией города и Управлением спецсвязи и информации по Нижегородской области ФСО России.</w:t>
      </w:r>
    </w:p>
    <w:p w:rsidR="0073692C" w:rsidRDefault="0073692C">
      <w:pPr>
        <w:spacing w:after="0" w:line="240" w:lineRule="exact"/>
        <w:ind w:left="242"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том же Нижнем Новгороде с 2000 года существует информацион</w:t>
      </w:r>
      <w:r>
        <w:rPr>
          <w:rFonts w:ascii="Lucida Sans Unicode" w:eastAsia="Lucida Sans Unicode" w:hAnsi="Lucida Sans Unicode" w:cs="Lucida Sans Unicode"/>
          <w:sz w:val="16"/>
          <w:szCs w:val="16"/>
        </w:rPr>
        <w:softHyphen/>
        <w:t>ная система ведения баз муниципальных нормативных правовых актов города. Назначение этой системы - ведение электронного фонда нор</w:t>
      </w:r>
      <w:r>
        <w:rPr>
          <w:rFonts w:ascii="Lucida Sans Unicode" w:eastAsia="Lucida Sans Unicode" w:hAnsi="Lucida Sans Unicode" w:cs="Lucida Sans Unicode"/>
          <w:sz w:val="16"/>
          <w:szCs w:val="16"/>
        </w:rPr>
        <w:softHyphen/>
        <w:t xml:space="preserve">мативных правовых актов городской администрации и городской Думы (с 1993 года) и предоставление многопользовательского доступа к базе правовых актов. Результатом работы системы является обеспечение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-доступа к базе правовых актов в информационной сети городской администрации, размещение публикуемых правовых актов на Интер</w:t>
      </w:r>
      <w:r>
        <w:rPr>
          <w:rFonts w:ascii="Lucida Sans Unicode" w:eastAsia="Lucida Sans Unicode" w:hAnsi="Lucida Sans Unicode" w:cs="Lucida Sans Unicode"/>
          <w:sz w:val="16"/>
          <w:szCs w:val="16"/>
        </w:rPr>
        <w:softHyphen/>
        <w:t>нет-сайте администрации города для свободного общественного досту</w:t>
      </w:r>
      <w:r>
        <w:rPr>
          <w:rFonts w:ascii="Lucida Sans Unicode" w:eastAsia="Lucida Sans Unicode" w:hAnsi="Lucida Sans Unicode" w:cs="Lucida Sans Unicode"/>
          <w:sz w:val="16"/>
          <w:szCs w:val="16"/>
        </w:rPr>
        <w:softHyphen/>
        <w:t>па, а в конечном итоге - сокращение затрат времени на поиск и доступ к текстам правовых актов, возможность получения выборок правовых актов по тематическим классификаторам.</w:t>
      </w:r>
    </w:p>
    <w:p w:rsidR="0073692C" w:rsidRDefault="0073692C">
      <w:pPr>
        <w:spacing w:after="0" w:line="240" w:lineRule="exact"/>
        <w:ind w:left="247"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Ростове-на-Дону, в городской администрации, функционирует автоматическая информационная система правовых актов и контроля исполнения поручений мэра города, созданная в 1999 году. Информа</w:t>
      </w:r>
      <w:r>
        <w:rPr>
          <w:rFonts w:ascii="Lucida Sans Unicode" w:eastAsia="Lucida Sans Unicode" w:hAnsi="Lucida Sans Unicode" w:cs="Lucida Sans Unicode"/>
          <w:sz w:val="16"/>
          <w:szCs w:val="16"/>
        </w:rPr>
        <w:softHyphen/>
        <w:t>ционная система содержит тексты правовых актов и документов органов местного самоуправления, информацию о поручениях и исполнении в администрации города. Система предназначена для ведения (добавле</w:t>
      </w:r>
      <w:r>
        <w:rPr>
          <w:rFonts w:ascii="Lucida Sans Unicode" w:eastAsia="Lucida Sans Unicode" w:hAnsi="Lucida Sans Unicode" w:cs="Lucida Sans Unicode"/>
          <w:sz w:val="16"/>
          <w:szCs w:val="16"/>
        </w:rPr>
        <w:softHyphen/>
        <w:t>ния, редактирования, хранения) муниципальных правовых актов и осу</w:t>
      </w:r>
      <w:r>
        <w:rPr>
          <w:rFonts w:ascii="Lucida Sans Unicode" w:eastAsia="Lucida Sans Unicode" w:hAnsi="Lucida Sans Unicode" w:cs="Lucida Sans Unicode"/>
          <w:sz w:val="16"/>
          <w:szCs w:val="16"/>
        </w:rPr>
        <w:softHyphen/>
        <w:t>ществления оперативного контроля за исполнением управленческих решений. Соответственно, система состоит из трех подсистем:</w:t>
      </w:r>
    </w:p>
    <w:p w:rsidR="0073692C" w:rsidRDefault="0073692C">
      <w:pPr>
        <w:numPr>
          <w:ilvl w:val="0"/>
          <w:numId w:val="50"/>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«Правовые акты и просмотр текстов» (ведение электронных правовых актов администрации города, просмотр текстов документов);</w:t>
      </w:r>
    </w:p>
    <w:p w:rsidR="0073692C" w:rsidRDefault="0073692C">
      <w:pPr>
        <w:numPr>
          <w:ilvl w:val="0"/>
          <w:numId w:val="50"/>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«Визирование» (мониторинг проектов правовых актов);</w:t>
      </w:r>
    </w:p>
    <w:p w:rsidR="0073692C" w:rsidRDefault="0073692C">
      <w:pPr>
        <w:numPr>
          <w:ilvl w:val="0"/>
          <w:numId w:val="50"/>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контроле» (контроль исполнения правовых актов, решений кол</w:t>
      </w:r>
      <w:r>
        <w:rPr>
          <w:rFonts w:ascii="Lucida Sans Unicode" w:eastAsia="Lucida Sans Unicode" w:hAnsi="Lucida Sans Unicode" w:cs="Lucida Sans Unicode"/>
          <w:sz w:val="16"/>
          <w:szCs w:val="16"/>
        </w:rPr>
        <w:softHyphen/>
        <w:t>легии, поручений мэра города по протоколам совещаний, планам, наказам, сходам, встречам, критическим публикациям, Интернет-обращениям).</w:t>
      </w: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after="0" w:line="240" w:lineRule="exact"/>
        <w:ind w:left="581" w:right="518"/>
        <w:rPr>
          <w:rFonts w:ascii="Lucida Sans Unicode" w:eastAsia="Lucida Sans Unicode" w:hAnsi="Lucida Sans Unicode" w:cs="Lucida Sans Unicode"/>
          <w:sz w:val="20"/>
          <w:szCs w:val="20"/>
        </w:rPr>
      </w:pPr>
    </w:p>
    <w:p w:rsidR="0073692C" w:rsidRDefault="0073692C">
      <w:pPr>
        <w:spacing w:before="5" w:after="0" w:line="283" w:lineRule="exact"/>
        <w:ind w:left="58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Используются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системы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кадровом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делопроизводстве?</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 многих городах, в том числе Уфе, Нижнем Новгороде, Волгограде, Красноярске, причем уже на протяжении целого ряда лет для автомати</w:t>
      </w:r>
      <w:r>
        <w:rPr>
          <w:rFonts w:ascii="Lucida Sans Unicode" w:eastAsia="Lucida Sans Unicode" w:hAnsi="Lucida Sans Unicode" w:cs="Lucida Sans Unicode"/>
          <w:sz w:val="16"/>
          <w:szCs w:val="16"/>
        </w:rPr>
        <w:softHyphen/>
        <w:t>зации работы кадровых служб используются электронные системы кадрового делопроизводства и ведения реестра муниципальных служа</w:t>
      </w:r>
      <w:r>
        <w:rPr>
          <w:rFonts w:ascii="Lucida Sans Unicode" w:eastAsia="Lucida Sans Unicode" w:hAnsi="Lucida Sans Unicode" w:cs="Lucida Sans Unicode"/>
          <w:sz w:val="16"/>
          <w:szCs w:val="16"/>
        </w:rPr>
        <w:softHyphen/>
        <w:t>щих городов.</w:t>
      </w:r>
    </w:p>
    <w:p w:rsidR="0073692C" w:rsidRDefault="0073692C">
      <w:pPr>
        <w:spacing w:before="2" w:after="0" w:line="240" w:lineRule="exact"/>
        <w:ind w:left="41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Назначение таких систем - это:</w:t>
      </w:r>
    </w:p>
    <w:p w:rsidR="0073692C" w:rsidRDefault="0073692C">
      <w:pPr>
        <w:numPr>
          <w:ilvl w:val="0"/>
          <w:numId w:val="50"/>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оперативное ведение учетной информации, в том числе личных дел по сотрудникам администрации города;</w:t>
      </w:r>
    </w:p>
    <w:p w:rsidR="0073692C" w:rsidRDefault="0073692C">
      <w:pPr>
        <w:numPr>
          <w:ilvl w:val="0"/>
          <w:numId w:val="50"/>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штатного расписания и штатной расстановки подразделе</w:t>
      </w:r>
      <w:r>
        <w:rPr>
          <w:rFonts w:ascii="Lucida Sans Unicode" w:eastAsia="Lucida Sans Unicode" w:hAnsi="Lucida Sans Unicode" w:cs="Lucida Sans Unicode"/>
          <w:sz w:val="16"/>
          <w:szCs w:val="16"/>
        </w:rPr>
        <w:softHyphen/>
        <w:t>ний администрации города и городской думы;</w:t>
      </w:r>
    </w:p>
    <w:p w:rsidR="0073692C" w:rsidRDefault="0073692C">
      <w:pPr>
        <w:numPr>
          <w:ilvl w:val="0"/>
          <w:numId w:val="50"/>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реестра муниципальных служащих в электронном виде;</w:t>
      </w:r>
    </w:p>
    <w:p w:rsidR="0073692C" w:rsidRDefault="0073692C">
      <w:pPr>
        <w:numPr>
          <w:ilvl w:val="0"/>
          <w:numId w:val="50"/>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подготовка документов по кадровой службе;</w:t>
      </w:r>
    </w:p>
    <w:p w:rsidR="0073692C" w:rsidRDefault="0073692C">
      <w:pPr>
        <w:numPr>
          <w:ilvl w:val="0"/>
          <w:numId w:val="50"/>
        </w:numPr>
        <w:tabs>
          <w:tab w:val="left" w:pos="278"/>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автоматизированное формирование справок и отчетов;</w:t>
      </w:r>
    </w:p>
    <w:p w:rsidR="0073692C" w:rsidRDefault="0073692C">
      <w:pPr>
        <w:numPr>
          <w:ilvl w:val="0"/>
          <w:numId w:val="50"/>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хранение электронных дубликатов распорядительных документов по кадровой службе.</w:t>
      </w:r>
    </w:p>
    <w:p w:rsidR="0073692C" w:rsidRDefault="0073692C">
      <w:pPr>
        <w:spacing w:before="240"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Результатами автоматизации деятельности кадровых служб является не только сокращение их трудозатрат, но и повышение прозрачности и доступности документов и сведений по кадровому составу для принятия управленческих решений, создание дополнительных возможностей для повышения эффективности работы с кадровыми ресурсами организа</w:t>
      </w:r>
      <w:r>
        <w:rPr>
          <w:rFonts w:ascii="Lucida Sans Unicode" w:eastAsia="Lucida Sans Unicode" w:hAnsi="Lucida Sans Unicode" w:cs="Lucida Sans Unicode"/>
          <w:sz w:val="16"/>
          <w:szCs w:val="16"/>
        </w:rPr>
        <w:softHyphen/>
        <w:t>ции, отслеживания и оптимизации загрузки работников.</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188"/>
          <w:headerReference w:type="default" r:id="rId189"/>
          <w:footerReference w:type="even" r:id="rId190"/>
          <w:footerReference w:type="default" r:id="rId191"/>
          <w:type w:val="continuous"/>
          <w:pgSz w:w="11905" w:h="16837"/>
          <w:pgMar w:top="3779" w:right="2638" w:bottom="1440" w:left="2472" w:header="720" w:footer="720" w:gutter="0"/>
          <w:cols w:space="720"/>
        </w:sectPr>
      </w:pPr>
    </w:p>
    <w:p w:rsidR="0073692C" w:rsidRDefault="0073692C">
      <w:pPr>
        <w:spacing w:before="60" w:after="0" w:line="281" w:lineRule="exact"/>
        <w:ind w:left="703"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lastRenderedPageBreak/>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дает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информатизация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бюджетном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процессе?</w:t>
      </w:r>
    </w:p>
    <w:p w:rsidR="0073692C" w:rsidRDefault="0073692C">
      <w:pPr>
        <w:spacing w:before="146"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Важнейшей составляющей информатизации работы городских адми</w:t>
      </w:r>
      <w:r>
        <w:rPr>
          <w:rFonts w:ascii="Lucida Sans Unicode" w:eastAsia="Lucida Sans Unicode" w:hAnsi="Lucida Sans Unicode" w:cs="Lucida Sans Unicode"/>
          <w:sz w:val="16"/>
          <w:szCs w:val="16"/>
        </w:rPr>
        <w:softHyphen/>
        <w:t>нистраций является автоматизация бюджетного процесса. Пожалуй, это та сфера информатизации, в которой достигнута наибольшая стандар</w:t>
      </w:r>
      <w:r>
        <w:rPr>
          <w:rFonts w:ascii="Lucida Sans Unicode" w:eastAsia="Lucida Sans Unicode" w:hAnsi="Lucida Sans Unicode" w:cs="Lucida Sans Unicode"/>
          <w:sz w:val="16"/>
          <w:szCs w:val="16"/>
        </w:rPr>
        <w:softHyphen/>
        <w:t>тизация подходов, причем по всем уровням бюджетной системы - от федерального до местных.</w:t>
      </w:r>
    </w:p>
    <w:p w:rsidR="0073692C" w:rsidRDefault="0073692C">
      <w:pPr>
        <w:spacing w:after="0" w:line="240" w:lineRule="exact"/>
        <w:ind w:left="24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целом ряде городов для автоматизации бюджетного процесса используется программный комплекс «Бюджет КС», поскольку он имеет единое программное ядро с программным комплексом «Центр КС», использующимся во всех органах Федерального казначейства России. «Бюджет КС» предназначен для автоматизации процесса проектирова</w:t>
      </w:r>
      <w:r>
        <w:rPr>
          <w:rFonts w:ascii="Lucida Sans Unicode" w:eastAsia="Lucida Sans Unicode" w:hAnsi="Lucida Sans Unicode" w:cs="Lucida Sans Unicode"/>
          <w:sz w:val="16"/>
          <w:szCs w:val="16"/>
        </w:rPr>
        <w:softHyphen/>
        <w:t>ния, исполнения и анализа бюджетов не только муниципальных обра</w:t>
      </w:r>
      <w:r>
        <w:rPr>
          <w:rFonts w:ascii="Lucida Sans Unicode" w:eastAsia="Lucida Sans Unicode" w:hAnsi="Lucida Sans Unicode" w:cs="Lucida Sans Unicode"/>
          <w:sz w:val="16"/>
          <w:szCs w:val="16"/>
        </w:rPr>
        <w:softHyphen/>
        <w:t>зований, но и субъектов Федерации.</w:t>
      </w:r>
    </w:p>
    <w:p w:rsidR="0073692C" w:rsidRDefault="0073692C">
      <w:pPr>
        <w:spacing w:before="2" w:after="0" w:line="240" w:lineRule="exact"/>
        <w:ind w:left="5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Основные функциональные возможности комплекса таковы:</w:t>
      </w:r>
    </w:p>
    <w:p w:rsidR="0073692C" w:rsidRDefault="0073692C">
      <w:pPr>
        <w:numPr>
          <w:ilvl w:val="0"/>
          <w:numId w:val="51"/>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составление, уточнение бюджетной росписи, лимитов бюджетных обязательств;</w:t>
      </w:r>
    </w:p>
    <w:p w:rsidR="0073692C" w:rsidRDefault="0073692C">
      <w:pPr>
        <w:numPr>
          <w:ilvl w:val="0"/>
          <w:numId w:val="51"/>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учет бюджетных обязательств (договоров), поступлений платежей в бюджет, выплат из бюджета, целевых средств, источников финанси</w:t>
      </w:r>
      <w:r>
        <w:rPr>
          <w:rFonts w:ascii="Lucida Sans Unicode" w:eastAsia="Lucida Sans Unicode" w:hAnsi="Lucida Sans Unicode" w:cs="Lucida Sans Unicode"/>
          <w:sz w:val="16"/>
          <w:szCs w:val="16"/>
        </w:rPr>
        <w:softHyphen/>
        <w:t>рования дефицитов бюджета, внебюджетных средств, исполнитель</w:t>
      </w:r>
      <w:r>
        <w:rPr>
          <w:rFonts w:ascii="Lucida Sans Unicode" w:eastAsia="Lucida Sans Unicode" w:hAnsi="Lucida Sans Unicode" w:cs="Lucida Sans Unicode"/>
          <w:sz w:val="16"/>
          <w:szCs w:val="16"/>
        </w:rPr>
        <w:softHyphen/>
        <w:t>ных листов;</w:t>
      </w:r>
    </w:p>
    <w:p w:rsidR="0073692C" w:rsidRDefault="0073692C">
      <w:pPr>
        <w:numPr>
          <w:ilvl w:val="0"/>
          <w:numId w:val="51"/>
        </w:numPr>
        <w:tabs>
          <w:tab w:val="left" w:pos="514"/>
        </w:tabs>
        <w:spacing w:before="2"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кассовое обслуживание бюджета органами федерального казначейства;</w:t>
      </w:r>
    </w:p>
    <w:p w:rsidR="0073692C" w:rsidRDefault="0073692C">
      <w:pPr>
        <w:numPr>
          <w:ilvl w:val="0"/>
          <w:numId w:val="51"/>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бухгалтерского учета, формирование ежедневной и перио</w:t>
      </w:r>
      <w:r>
        <w:rPr>
          <w:rFonts w:ascii="Lucida Sans Unicode" w:eastAsia="Lucida Sans Unicode" w:hAnsi="Lucida Sans Unicode" w:cs="Lucida Sans Unicode"/>
          <w:sz w:val="16"/>
          <w:szCs w:val="16"/>
        </w:rPr>
        <w:softHyphen/>
        <w:t>дической бухгалтерской отчетности;</w:t>
      </w:r>
    </w:p>
    <w:p w:rsidR="0073692C" w:rsidRDefault="0073692C">
      <w:pPr>
        <w:numPr>
          <w:ilvl w:val="0"/>
          <w:numId w:val="51"/>
        </w:numPr>
        <w:tabs>
          <w:tab w:val="left" w:pos="514"/>
        </w:tabs>
        <w:spacing w:before="2"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автоматизированное взаимодействие с вышестоящим бюджетом, с органами федерального казначейства, с получателями бюджетных средств, с налоговыми органами.</w:t>
      </w:r>
    </w:p>
    <w:p w:rsidR="0073692C" w:rsidRDefault="0073692C">
      <w:pPr>
        <w:spacing w:after="0" w:line="240" w:lineRule="exact"/>
        <w:ind w:left="230" w:firstLine="288"/>
        <w:jc w:val="both"/>
        <w:rPr>
          <w:rFonts w:ascii="Lucida Sans Unicode" w:eastAsia="Lucida Sans Unicode" w:hAnsi="Lucida Sans Unicode" w:cs="Lucida Sans Unicode"/>
          <w:sz w:val="20"/>
          <w:szCs w:val="20"/>
        </w:rPr>
      </w:pPr>
    </w:p>
    <w:p w:rsidR="0073692C" w:rsidRDefault="0073692C">
      <w:pPr>
        <w:spacing w:before="2" w:after="0" w:line="238" w:lineRule="exact"/>
        <w:ind w:left="23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систему входят также дополнительные подсистемы «Реестр расход</w:t>
      </w:r>
      <w:r>
        <w:rPr>
          <w:rFonts w:ascii="Lucida Sans Unicode" w:eastAsia="Lucida Sans Unicode" w:hAnsi="Lucida Sans Unicode" w:cs="Lucida Sans Unicode"/>
          <w:sz w:val="16"/>
          <w:szCs w:val="16"/>
        </w:rPr>
        <w:softHyphen/>
        <w:t>ных обязательств», «Реестр государственных (муниципальных) контрак</w:t>
      </w:r>
      <w:r>
        <w:rPr>
          <w:rFonts w:ascii="Lucida Sans Unicode" w:eastAsia="Lucida Sans Unicode" w:hAnsi="Lucida Sans Unicode" w:cs="Lucida Sans Unicode"/>
          <w:sz w:val="16"/>
          <w:szCs w:val="16"/>
        </w:rPr>
        <w:softHyphen/>
        <w:t>тов», «Проектирование бюджета».</w:t>
      </w:r>
    </w:p>
    <w:p w:rsidR="0073692C" w:rsidRDefault="0073692C">
      <w:pPr>
        <w:spacing w:after="0" w:line="238"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Используется также в городах программный комплекс «Свод КС», обеспечивающий формирование бюджетной отчетности на всех уров</w:t>
      </w:r>
      <w:r>
        <w:rPr>
          <w:rFonts w:ascii="Lucida Sans Unicode" w:eastAsia="Lucida Sans Unicode" w:hAnsi="Lucida Sans Unicode" w:cs="Lucida Sans Unicode"/>
          <w:sz w:val="16"/>
          <w:szCs w:val="16"/>
        </w:rPr>
        <w:softHyphen/>
        <w:t>нях бюджетной системы, в том числе муниципальных образований.</w:t>
      </w:r>
    </w:p>
    <w:p w:rsidR="0073692C" w:rsidRDefault="0073692C">
      <w:pPr>
        <w:spacing w:after="0" w:line="238" w:lineRule="exact"/>
        <w:ind w:left="235"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Другими типовыми решениями в бюджетной сфере являются ком</w:t>
      </w:r>
      <w:r>
        <w:rPr>
          <w:rFonts w:ascii="Lucida Sans Unicode" w:eastAsia="Lucida Sans Unicode" w:hAnsi="Lucida Sans Unicode" w:cs="Lucida Sans Unicode"/>
          <w:sz w:val="16"/>
          <w:szCs w:val="16"/>
        </w:rPr>
        <w:softHyphen/>
        <w:t>плексная система автоматизации и оптимизации исполнения бюджета и управления бюджетным процессом «АЦК-Финансы», «АЦК-Планиро-вание» для планирования бюджета, автоматизированные системы «Бюджет» и «Смета».</w:t>
      </w:r>
    </w:p>
    <w:p w:rsidR="0073692C" w:rsidRDefault="0073692C">
      <w:pPr>
        <w:spacing w:before="41"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некоторых различиях всех названных систем они позволяют решать примерно одинаковый набор задач, автоматизируя все процессы, связанные с разработкой и исполнением бюджета, существенно сокращая тем самым объемы трудоемких рутинных операций, сводя к минимуму количество ошибок, допускаемых при ручной обработке информации.</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стоит отметить использование в городах и некоторых нестандартных информационных систем в бюджетной сфере.</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 например, в Якутске Комитетом экономики, прогнозирования и ценообразования установлен и используется Программный комплекс для выпуска сметной документации, который позволяет производить ресур</w:t>
      </w:r>
      <w:r>
        <w:rPr>
          <w:rFonts w:ascii="Lucida Sans Unicode" w:eastAsia="Lucida Sans Unicode" w:hAnsi="Lucida Sans Unicode" w:cs="Lucida Sans Unicode"/>
          <w:sz w:val="16"/>
          <w:szCs w:val="16"/>
        </w:rPr>
        <w:softHyphen/>
        <w:t>сно-индексное калькулирование, в частности, проверку локальных смет по строительству, реконструкции и капитальному ремонту объектов города. Эффект от использования такого программного обеспечения заключается в оперативной проверке документов на торги и конкурсы, проводимые по закупкам товаров, работ и услуг для муниципальных нужд.</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Северодвинске существует информационная система «Админи</w:t>
      </w:r>
      <w:r>
        <w:rPr>
          <w:rFonts w:ascii="Lucida Sans Unicode" w:eastAsia="Lucida Sans Unicode" w:hAnsi="Lucida Sans Unicode" w:cs="Lucida Sans Unicode"/>
          <w:sz w:val="16"/>
          <w:szCs w:val="16"/>
        </w:rPr>
        <w:softHyphen/>
        <w:t>стративная комиссия», предназначенная для учета решений Админи</w:t>
      </w:r>
      <w:r>
        <w:rPr>
          <w:rFonts w:ascii="Lucida Sans Unicode" w:eastAsia="Lucida Sans Unicode" w:hAnsi="Lucida Sans Unicode" w:cs="Lucida Sans Unicode"/>
          <w:sz w:val="16"/>
          <w:szCs w:val="16"/>
        </w:rPr>
        <w:softHyphen/>
        <w:t>стративной комиссии и поступлений в бюджет от сумм штрафов.</w:t>
      </w:r>
    </w:p>
    <w:p w:rsidR="0073692C" w:rsidRDefault="0073692C">
      <w:pPr>
        <w:spacing w:after="0" w:line="240" w:lineRule="exact"/>
        <w:ind w:right="22"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Волгограде существует автоматизированная информационная систе</w:t>
      </w:r>
      <w:r>
        <w:rPr>
          <w:rFonts w:ascii="Lucida Sans Unicode" w:eastAsia="Lucida Sans Unicode" w:hAnsi="Lucida Sans Unicode" w:cs="Lucida Sans Unicode"/>
          <w:sz w:val="16"/>
          <w:szCs w:val="16"/>
        </w:rPr>
        <w:softHyphen/>
        <w:t>ма формирования налоговой отчетности. Использование этой системы позволяет автоматизировать обработку данных о начислении, поступле</w:t>
      </w:r>
      <w:r>
        <w:rPr>
          <w:rFonts w:ascii="Lucida Sans Unicode" w:eastAsia="Lucida Sans Unicode" w:hAnsi="Lucida Sans Unicode" w:cs="Lucida Sans Unicode"/>
          <w:sz w:val="16"/>
          <w:szCs w:val="16"/>
        </w:rPr>
        <w:softHyphen/>
        <w:t>нии и задолженности по налогам, сборам и иным обязательным плате</w:t>
      </w:r>
      <w:r>
        <w:rPr>
          <w:rFonts w:ascii="Lucida Sans Unicode" w:eastAsia="Lucida Sans Unicode" w:hAnsi="Lucida Sans Unicode" w:cs="Lucida Sans Unicode"/>
          <w:sz w:val="16"/>
          <w:szCs w:val="16"/>
        </w:rPr>
        <w:softHyphen/>
        <w:t>жам в бюджет Волгограда из Управления Федеральной налоговой служ</w:t>
      </w:r>
      <w:r>
        <w:rPr>
          <w:rFonts w:ascii="Lucida Sans Unicode" w:eastAsia="Lucida Sans Unicode" w:hAnsi="Lucida Sans Unicode" w:cs="Lucida Sans Unicode"/>
          <w:sz w:val="16"/>
          <w:szCs w:val="16"/>
        </w:rPr>
        <w:softHyphen/>
        <w:t>бы России по Волгоградской области и аналогичные данные из Управле</w:t>
      </w:r>
      <w:r>
        <w:rPr>
          <w:rFonts w:ascii="Lucida Sans Unicode" w:eastAsia="Lucida Sans Unicode" w:hAnsi="Lucida Sans Unicode" w:cs="Lucida Sans Unicode"/>
          <w:sz w:val="16"/>
          <w:szCs w:val="16"/>
        </w:rPr>
        <w:softHyphen/>
        <w:t>ния федерального казначейства по Волгоградской области, и хранить эту информацию. Система позволяет сотрудникам администрации Волгогра</w:t>
      </w:r>
      <w:r>
        <w:rPr>
          <w:rFonts w:ascii="Lucida Sans Unicode" w:eastAsia="Lucida Sans Unicode" w:hAnsi="Lucida Sans Unicode" w:cs="Lucida Sans Unicode"/>
          <w:sz w:val="16"/>
          <w:szCs w:val="16"/>
        </w:rPr>
        <w:softHyphen/>
        <w:t>да оперативно получать актуальную информацию и сравнивать ее с пред</w:t>
      </w:r>
      <w:r>
        <w:rPr>
          <w:rFonts w:ascii="Lucida Sans Unicode" w:eastAsia="Lucida Sans Unicode" w:hAnsi="Lucida Sans Unicode" w:cs="Lucida Sans Unicode"/>
          <w:sz w:val="16"/>
          <w:szCs w:val="16"/>
        </w:rPr>
        <w:softHyphen/>
        <w:t>ыдущими периодами, причем основной особенностью системы является получение и сопоставление данных именно из двух источников.</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pacing w:val="-20"/>
          <w:sz w:val="24"/>
          <w:szCs w:val="24"/>
          <w:vertAlign w:val="superscript"/>
        </w:rPr>
        <w:t>:</w:t>
      </w: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изменяют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информационные</w:t>
      </w:r>
    </w:p>
    <w:p w:rsidR="0073692C" w:rsidRDefault="0073692C">
      <w:pPr>
        <w:spacing w:after="0" w:line="278" w:lineRule="exact"/>
        <w:ind w:left="468"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системе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предоставления муниципальных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услуг</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влияет 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качество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жизни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горожан?</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7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муниципальных услуг гражданам и организациям - это уже та составляющая «электронного правительства» города, которая прямо влияет на качество жизни горожан.</w:t>
      </w:r>
    </w:p>
    <w:p w:rsidR="0073692C" w:rsidRDefault="0073692C">
      <w:pPr>
        <w:spacing w:before="41" w:after="0" w:line="238"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уже было сказано в предыдущем разделе, не так давно феде</w:t>
      </w:r>
      <w:r>
        <w:rPr>
          <w:rFonts w:ascii="Lucida Sans Unicode" w:eastAsia="Lucida Sans Unicode" w:hAnsi="Lucida Sans Unicode" w:cs="Lucida Sans Unicode"/>
          <w:sz w:val="16"/>
          <w:szCs w:val="16"/>
        </w:rPr>
        <w:softHyphen/>
        <w:t>ральные власти поставили перед регионами и муниципалитетами зада</w:t>
      </w:r>
      <w:r>
        <w:rPr>
          <w:rFonts w:ascii="Lucida Sans Unicode" w:eastAsia="Lucida Sans Unicode" w:hAnsi="Lucida Sans Unicode" w:cs="Lucida Sans Unicode"/>
          <w:sz w:val="16"/>
          <w:szCs w:val="16"/>
        </w:rPr>
        <w:softHyphen/>
        <w:t xml:space="preserve">чу перехода к предоставлению региональных и муниципальных услуг в электронном виде, и в городах, особенно передовых с точки зрения внедрения информатизации, соответствующая работа уже началась. Пока о серьезных успехах в этой сфере </w:t>
      </w:r>
      <w:r>
        <w:rPr>
          <w:rFonts w:ascii="Lucida Sans Unicode" w:eastAsia="Lucida Sans Unicode" w:hAnsi="Lucida Sans Unicode" w:cs="Lucida Sans Unicode"/>
          <w:sz w:val="16"/>
          <w:szCs w:val="16"/>
        </w:rPr>
        <w:lastRenderedPageBreak/>
        <w:t>нельзя говорить даже на феде</w:t>
      </w:r>
      <w:r>
        <w:rPr>
          <w:rFonts w:ascii="Lucida Sans Unicode" w:eastAsia="Lucida Sans Unicode" w:hAnsi="Lucida Sans Unicode" w:cs="Lucida Sans Unicode"/>
          <w:sz w:val="16"/>
          <w:szCs w:val="16"/>
        </w:rPr>
        <w:softHyphen/>
        <w:t>ральном уровне. Единый портал государственных и муниципальных услуг-</w:t>
      </w:r>
      <w:hyperlink r:id="rId192" w:history="1">
        <w:r>
          <w:rPr>
            <w:rFonts w:ascii="Lucida Sans Unicode" w:eastAsia="Lucida Sans Unicode" w:hAnsi="Lucida Sans Unicode" w:cs="Lucida Sans Unicode"/>
            <w:color w:val="0066CC"/>
            <w:sz w:val="16"/>
            <w:szCs w:val="16"/>
            <w:u w:val="single"/>
            <w:lang w:val="en-US" w:eastAsia="en-US"/>
          </w:rPr>
          <w:t>http</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www</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gosuslugi</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r>
        <w:rPr>
          <w:rFonts w:ascii="Lucida Sans Unicode" w:eastAsia="Lucida Sans Unicode" w:hAnsi="Lucida Sans Unicode" w:cs="Lucida Sans Unicode"/>
          <w:sz w:val="16"/>
          <w:szCs w:val="16"/>
        </w:rPr>
        <w:t xml:space="preserve"> - создан, однако, предоставление услуг в элек</w:t>
      </w:r>
      <w:r>
        <w:rPr>
          <w:rFonts w:ascii="Lucida Sans Unicode" w:eastAsia="Lucida Sans Unicode" w:hAnsi="Lucida Sans Unicode" w:cs="Lucida Sans Unicode"/>
          <w:sz w:val="16"/>
          <w:szCs w:val="16"/>
        </w:rPr>
        <w:softHyphen/>
        <w:t>тронном виде ограничивается в основном первым их этапом (размеще</w:t>
      </w:r>
      <w:r>
        <w:rPr>
          <w:rFonts w:ascii="Lucida Sans Unicode" w:eastAsia="Lucida Sans Unicode" w:hAnsi="Lucida Sans Unicode" w:cs="Lucida Sans Unicode"/>
          <w:sz w:val="16"/>
          <w:szCs w:val="16"/>
        </w:rPr>
        <w:softHyphen/>
        <w:t>нием информации об услуге) или в лучшем случае вторым (размещени</w:t>
      </w:r>
      <w:r>
        <w:rPr>
          <w:rFonts w:ascii="Lucida Sans Unicode" w:eastAsia="Lucida Sans Unicode" w:hAnsi="Lucida Sans Unicode" w:cs="Lucida Sans Unicode"/>
          <w:sz w:val="16"/>
          <w:szCs w:val="16"/>
        </w:rPr>
        <w:softHyphen/>
        <w:t>ем форм заявлений и других документов).</w:t>
      </w:r>
    </w:p>
    <w:p w:rsidR="0073692C" w:rsidRDefault="0073692C">
      <w:pPr>
        <w:spacing w:after="0" w:line="238" w:lineRule="exact"/>
        <w:ind w:left="240"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Москве, которая имеет в целом благоприятные условия для разви</w:t>
      </w:r>
      <w:r>
        <w:rPr>
          <w:rFonts w:ascii="Lucida Sans Unicode" w:eastAsia="Lucida Sans Unicode" w:hAnsi="Lucida Sans Unicode" w:cs="Lucida Sans Unicode"/>
          <w:sz w:val="16"/>
          <w:szCs w:val="16"/>
        </w:rPr>
        <w:softHyphen/>
        <w:t>тия информатизации, по информации на март 2010 года шел процесс организационного обеспечения предоставления государственных услуг в электронном виде. В частности, Комитетом государственных услуг города Москвы велась работа по формированию перечня государствен</w:t>
      </w:r>
      <w:r>
        <w:rPr>
          <w:rFonts w:ascii="Lucida Sans Unicode" w:eastAsia="Lucida Sans Unicode" w:hAnsi="Lucida Sans Unicode" w:cs="Lucida Sans Unicode"/>
          <w:sz w:val="16"/>
          <w:szCs w:val="16"/>
        </w:rPr>
        <w:softHyphen/>
        <w:t>ных услуг, переводимых в электронный вид. Для реализации плана перехода к оказанию услуг в электронном виде в правовой сфере пла</w:t>
      </w:r>
      <w:r>
        <w:rPr>
          <w:rFonts w:ascii="Lucida Sans Unicode" w:eastAsia="Lucida Sans Unicode" w:hAnsi="Lucida Sans Unicode" w:cs="Lucida Sans Unicode"/>
          <w:sz w:val="16"/>
          <w:szCs w:val="16"/>
        </w:rPr>
        <w:softHyphen/>
        <w:t>нировались формирование плана и утверждение его распорядитель</w:t>
      </w:r>
      <w:r>
        <w:rPr>
          <w:rFonts w:ascii="Lucida Sans Unicode" w:eastAsia="Lucida Sans Unicode" w:hAnsi="Lucida Sans Unicode" w:cs="Lucida Sans Unicode"/>
          <w:sz w:val="16"/>
          <w:szCs w:val="16"/>
        </w:rPr>
        <w:softHyphen/>
        <w:t>ным документом Правительства Москвы, а также разработка концепции дальнейшего развития информатизации в области оказания государ</w:t>
      </w:r>
      <w:r>
        <w:rPr>
          <w:rFonts w:ascii="Lucida Sans Unicode" w:eastAsia="Lucida Sans Unicode" w:hAnsi="Lucida Sans Unicode" w:cs="Lucida Sans Unicode"/>
          <w:sz w:val="16"/>
          <w:szCs w:val="16"/>
        </w:rPr>
        <w:softHyphen/>
        <w:t>ственных услуг в электронном виде в городе Москве. В организацион</w:t>
      </w:r>
      <w:r>
        <w:rPr>
          <w:rFonts w:ascii="Lucida Sans Unicode" w:eastAsia="Lucida Sans Unicode" w:hAnsi="Lucida Sans Unicode" w:cs="Lucida Sans Unicode"/>
          <w:sz w:val="16"/>
          <w:szCs w:val="16"/>
        </w:rPr>
        <w:softHyphen/>
        <w:t>ном направлении планировались:</w:t>
      </w:r>
    </w:p>
    <w:p w:rsidR="0073692C" w:rsidRDefault="0073692C">
      <w:pPr>
        <w:numPr>
          <w:ilvl w:val="0"/>
          <w:numId w:val="52"/>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осуществление технических работ по возможности оказания услуг посредством сети Интернет;</w:t>
      </w:r>
    </w:p>
    <w:p w:rsidR="0073692C" w:rsidRDefault="0073692C">
      <w:pPr>
        <w:numPr>
          <w:ilvl w:val="0"/>
          <w:numId w:val="52"/>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организация взаимодействия с Министерством связи и массовых коммуникаций РФ для интеграции порталов государственных услуг федерального и московского уровней;</w:t>
      </w:r>
    </w:p>
    <w:p w:rsidR="0073692C" w:rsidRDefault="0073692C">
      <w:pPr>
        <w:numPr>
          <w:ilvl w:val="0"/>
          <w:numId w:val="52"/>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возможности использования жителями средств элек</w:t>
      </w:r>
      <w:r>
        <w:rPr>
          <w:rFonts w:ascii="Lucida Sans Unicode" w:eastAsia="Lucida Sans Unicode" w:hAnsi="Lucida Sans Unicode" w:cs="Lucida Sans Unicode"/>
          <w:sz w:val="16"/>
          <w:szCs w:val="16"/>
        </w:rPr>
        <w:softHyphen/>
        <w:t>тронной цифровой подписи;</w:t>
      </w:r>
    </w:p>
    <w:p w:rsidR="0073692C" w:rsidRDefault="0073692C">
      <w:pPr>
        <w:numPr>
          <w:ilvl w:val="0"/>
          <w:numId w:val="52"/>
        </w:numPr>
        <w:tabs>
          <w:tab w:val="left" w:pos="514"/>
        </w:tabs>
        <w:spacing w:after="0" w:line="238"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замена или дооснащение органов исполнительной власти города Москвы средствами компьютерной техники, программного обеспе</w:t>
      </w:r>
      <w:r>
        <w:rPr>
          <w:rFonts w:ascii="Lucida Sans Unicode" w:eastAsia="Lucida Sans Unicode" w:hAnsi="Lucida Sans Unicode" w:cs="Lucida Sans Unicode"/>
          <w:sz w:val="16"/>
          <w:szCs w:val="16"/>
        </w:rPr>
        <w:softHyphen/>
        <w:t>чения, необходимых каналов связи.</w:t>
      </w:r>
    </w:p>
    <w:p w:rsidR="0073692C" w:rsidRDefault="0073692C">
      <w:pPr>
        <w:spacing w:before="240" w:after="0" w:line="240" w:lineRule="exact"/>
        <w:ind w:left="5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видно, даже перед московскими властями задачи стоят непростые.</w:t>
      </w:r>
    </w:p>
    <w:p w:rsidR="0073692C" w:rsidRDefault="0073692C">
      <w:pPr>
        <w:spacing w:before="2" w:after="0" w:line="240"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Примером другого города, занятого подготовкой к предоставлению муниципальных услуг в электронном виде, является Казань. Такая задача (предоставления услуг в электронном виде) была поставлена в город</w:t>
      </w:r>
      <w:r>
        <w:rPr>
          <w:rFonts w:ascii="Lucida Sans Unicode" w:eastAsia="Lucida Sans Unicode" w:hAnsi="Lucida Sans Unicode" w:cs="Lucida Sans Unicode"/>
          <w:sz w:val="16"/>
          <w:szCs w:val="16"/>
        </w:rPr>
        <w:softHyphen/>
        <w:t>ской программе «Электронная Казань». В целях повышения информиро</w:t>
      </w:r>
      <w:r>
        <w:rPr>
          <w:rFonts w:ascii="Lucida Sans Unicode" w:eastAsia="Lucida Sans Unicode" w:hAnsi="Lucida Sans Unicode" w:cs="Lucida Sans Unicode"/>
          <w:sz w:val="16"/>
          <w:szCs w:val="16"/>
        </w:rPr>
        <w:softHyphen/>
        <w:t>ванности общества о муниципальных услугах на портале мэрии было предусмотрено создание субпортала для размещения основной инфор</w:t>
      </w:r>
      <w:r>
        <w:rPr>
          <w:rFonts w:ascii="Lucida Sans Unicode" w:eastAsia="Lucida Sans Unicode" w:hAnsi="Lucida Sans Unicode" w:cs="Lucida Sans Unicode"/>
          <w:sz w:val="16"/>
          <w:szCs w:val="16"/>
        </w:rPr>
        <w:softHyphen/>
        <w:t>мации: как и где можно получить ту или иную муниципальную услугу, сроки ее предоставления, перечень необходимых документов, порядок обжалования некачественно предоставленных услуг и т. д.</w:t>
      </w:r>
    </w:p>
    <w:p w:rsidR="0073692C" w:rsidRDefault="0073692C">
      <w:pPr>
        <w:spacing w:before="2"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реализации подобного сервиса на официальном сайте была, в свою очередь, поставлена задача классифицировать муниципальные услуги. Для того, чтобы определить наиболее востребованные у населе</w:t>
      </w:r>
      <w:r>
        <w:rPr>
          <w:rFonts w:ascii="Lucida Sans Unicode" w:eastAsia="Lucida Sans Unicode" w:hAnsi="Lucida Sans Unicode" w:cs="Lucida Sans Unicode"/>
          <w:sz w:val="16"/>
          <w:szCs w:val="16"/>
        </w:rPr>
        <w:softHyphen/>
        <w:t>ния Казани муниципальные услуги, на портале мэрии города был органи</w:t>
      </w:r>
      <w:r>
        <w:rPr>
          <w:rFonts w:ascii="Lucida Sans Unicode" w:eastAsia="Lucida Sans Unicode" w:hAnsi="Lucida Sans Unicode" w:cs="Lucida Sans Unicode"/>
          <w:sz w:val="16"/>
          <w:szCs w:val="16"/>
        </w:rPr>
        <w:softHyphen/>
        <w:t>зован онлайн-опрос: «Каким должен быть субпортал муниципальных услуг на сайте</w:t>
      </w:r>
      <w:r w:rsidRPr="00183D06">
        <w:rPr>
          <w:rFonts w:ascii="Lucida Sans Unicode" w:eastAsia="Lucida Sans Unicode" w:hAnsi="Lucida Sans Unicode" w:cs="Lucida Sans Unicode"/>
          <w:sz w:val="16"/>
          <w:szCs w:val="16"/>
          <w:lang w:eastAsia="en-US"/>
        </w:rPr>
        <w:t xml:space="preserve"> </w:t>
      </w:r>
      <w:hyperlink r:id="rId193" w:history="1">
        <w:r>
          <w:rPr>
            <w:rFonts w:ascii="Lucida Sans Unicode" w:eastAsia="Lucida Sans Unicode" w:hAnsi="Lucida Sans Unicode" w:cs="Lucida Sans Unicode"/>
            <w:color w:val="0066CC"/>
            <w:sz w:val="16"/>
            <w:szCs w:val="16"/>
            <w:u w:val="single"/>
            <w:lang w:val="en-US" w:eastAsia="en-US"/>
          </w:rPr>
          <w:t>KZN</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r w:rsidRPr="00183D06">
          <w:rPr>
            <w:rFonts w:ascii="Lucida Sans Unicode" w:eastAsia="Lucida Sans Unicode" w:hAnsi="Lucida Sans Unicode" w:cs="Lucida Sans Unicode"/>
            <w:color w:val="0066CC"/>
            <w:sz w:val="16"/>
            <w:szCs w:val="16"/>
            <w:u w:val="single"/>
            <w:lang w:eastAsia="en-US"/>
          </w:rPr>
          <w:t>?»</w:t>
        </w:r>
      </w:hyperlink>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Итоги опроса должны лечь в основу плана реали</w:t>
      </w:r>
      <w:r>
        <w:rPr>
          <w:rFonts w:ascii="Lucida Sans Unicode" w:eastAsia="Lucida Sans Unicode" w:hAnsi="Lucida Sans Unicode" w:cs="Lucida Sans Unicode"/>
          <w:sz w:val="16"/>
          <w:szCs w:val="16"/>
        </w:rPr>
        <w:softHyphen/>
        <w:t>зации программы предоставления муниципальных услуг через Интернет.</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нельзя сказать, что в городах вообще не велась работа по повышению качества предоставления муниципальных услуг и не дела</w:t>
      </w:r>
      <w:r>
        <w:rPr>
          <w:rFonts w:ascii="Lucida Sans Unicode" w:eastAsia="Lucida Sans Unicode" w:hAnsi="Lucida Sans Unicode" w:cs="Lucida Sans Unicode"/>
          <w:sz w:val="16"/>
          <w:szCs w:val="16"/>
        </w:rPr>
        <w:softHyphen/>
        <w:t xml:space="preserve">лись шаги по их предоставлению в электронном виде. В той же Москве с 2004 года велась работа по внедрению режима «одного окна» в городе, в основе которой был отказ </w:t>
      </w:r>
      <w:r>
        <w:rPr>
          <w:rFonts w:ascii="Lucida Sans Unicode" w:eastAsia="Lucida Sans Unicode" w:hAnsi="Lucida Sans Unicode" w:cs="Lucida Sans Unicode"/>
          <w:sz w:val="16"/>
          <w:szCs w:val="16"/>
        </w:rPr>
        <w:lastRenderedPageBreak/>
        <w:t>от бумажного движения документов, отказ от получения промежуточных документов от заявителей, обеспечение информационного взаимодействия между информационными система</w:t>
      </w:r>
      <w:r>
        <w:rPr>
          <w:rFonts w:ascii="Lucida Sans Unicode" w:eastAsia="Lucida Sans Unicode" w:hAnsi="Lucida Sans Unicode" w:cs="Lucida Sans Unicode"/>
          <w:sz w:val="16"/>
          <w:szCs w:val="16"/>
        </w:rPr>
        <w:softHyphen/>
        <w:t>ми городских организаций. В 2009 году системой «одного окна» в городе было охвачено более 600 различных подразделений, обеспечивающих выдачу около 170 типов документов. При этом максимально возможно было автоматизировано 39 регламентов подготовки и выдачи докумен</w:t>
      </w:r>
      <w:r>
        <w:rPr>
          <w:rFonts w:ascii="Lucida Sans Unicode" w:eastAsia="Lucida Sans Unicode" w:hAnsi="Lucida Sans Unicode" w:cs="Lucida Sans Unicode"/>
          <w:sz w:val="16"/>
          <w:szCs w:val="16"/>
        </w:rPr>
        <w:softHyphen/>
        <w:t>тов заявителям в режиме «одного окна». На 2010 год была запланирова</w:t>
      </w:r>
      <w:r>
        <w:rPr>
          <w:rFonts w:ascii="Lucida Sans Unicode" w:eastAsia="Lucida Sans Unicode" w:hAnsi="Lucida Sans Unicode" w:cs="Lucida Sans Unicode"/>
          <w:sz w:val="16"/>
          <w:szCs w:val="16"/>
        </w:rPr>
        <w:softHyphen/>
        <w:t>на автоматизация еще 9 регламентов, что позволит обрабатывать в авто</w:t>
      </w:r>
      <w:r>
        <w:rPr>
          <w:rFonts w:ascii="Lucida Sans Unicode" w:eastAsia="Lucida Sans Unicode" w:hAnsi="Lucida Sans Unicode" w:cs="Lucida Sans Unicode"/>
          <w:sz w:val="16"/>
          <w:szCs w:val="16"/>
        </w:rPr>
        <w:softHyphen/>
        <w:t>матизированном режиме более 90% поступающих обращений граждан. Это, по информации мэрии Москвы, уже позволило добиться существен</w:t>
      </w:r>
      <w:r>
        <w:rPr>
          <w:rFonts w:ascii="Lucida Sans Unicode" w:eastAsia="Lucida Sans Unicode" w:hAnsi="Lucida Sans Unicode" w:cs="Lucida Sans Unicode"/>
          <w:sz w:val="16"/>
          <w:szCs w:val="16"/>
        </w:rPr>
        <w:softHyphen/>
        <w:t>ного сокращения сроков подготовки документов, в частности:</w:t>
      </w:r>
    </w:p>
    <w:p w:rsidR="0073692C" w:rsidRDefault="0073692C">
      <w:pPr>
        <w:numPr>
          <w:ilvl w:val="0"/>
          <w:numId w:val="53"/>
        </w:numPr>
        <w:tabs>
          <w:tab w:val="left" w:pos="278"/>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удостоверения многодетной семьи - с 7 до 1 дня;</w:t>
      </w:r>
    </w:p>
    <w:p w:rsidR="0073692C" w:rsidRDefault="0073692C">
      <w:pPr>
        <w:numPr>
          <w:ilvl w:val="0"/>
          <w:numId w:val="5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договора передачи в собственность жилого помещения в порядке приватизации - с 60 до 30 дней;</w:t>
      </w:r>
    </w:p>
    <w:p w:rsidR="0073692C" w:rsidRDefault="0073692C">
      <w:pPr>
        <w:numPr>
          <w:ilvl w:val="0"/>
          <w:numId w:val="5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заверенных уполномоченным лицом префектуры административно</w:t>
      </w:r>
      <w:r>
        <w:rPr>
          <w:rFonts w:ascii="Lucida Sans Unicode" w:eastAsia="Lucida Sans Unicode" w:hAnsi="Lucida Sans Unicode" w:cs="Lucida Sans Unicode"/>
          <w:sz w:val="16"/>
          <w:szCs w:val="16"/>
        </w:rPr>
        <w:softHyphen/>
        <w:t>го округа города Москвы справок, выписок и копий документов - с 1 5 до 3 дней.</w:t>
      </w:r>
    </w:p>
    <w:p w:rsidR="0073692C" w:rsidRDefault="0073692C">
      <w:pPr>
        <w:spacing w:before="240" w:after="0" w:line="238" w:lineRule="exact"/>
        <w:ind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Более того, в Москве была создана «Электронная приемная» </w:t>
      </w:r>
      <w:r w:rsidRPr="00183D06">
        <w:rPr>
          <w:rFonts w:ascii="Lucida Sans Unicode" w:eastAsia="Lucida Sans Unicode" w:hAnsi="Lucida Sans Unicode" w:cs="Lucida Sans Unicode"/>
          <w:sz w:val="16"/>
          <w:szCs w:val="16"/>
          <w:lang w:eastAsia="en-US"/>
        </w:rPr>
        <w:t>(</w:t>
      </w:r>
      <w:hyperlink r:id="rId194" w:history="1">
        <w:r>
          <w:rPr>
            <w:rFonts w:ascii="Lucida Sans Unicode" w:eastAsia="Lucida Sans Unicode" w:hAnsi="Lucida Sans Unicode" w:cs="Lucida Sans Unicode"/>
            <w:color w:val="0066CC"/>
            <w:sz w:val="16"/>
            <w:szCs w:val="16"/>
            <w:u w:val="single"/>
            <w:lang w:val="en-US" w:eastAsia="en-US"/>
          </w:rPr>
          <w:t>http</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oo</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mos</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предназначенная для автоматизации процессов пре</w:t>
      </w:r>
      <w:r>
        <w:rPr>
          <w:rFonts w:ascii="Lucida Sans Unicode" w:eastAsia="Lucida Sans Unicode" w:hAnsi="Lucida Sans Unicode" w:cs="Lucida Sans Unicode"/>
          <w:sz w:val="16"/>
          <w:szCs w:val="16"/>
        </w:rPr>
        <w:softHyphen/>
        <w:t>доставления государственных услуг гражданам и юридическим лицам с применением информационно-коммуникационных технологий. Ее функциями стали:</w:t>
      </w:r>
    </w:p>
    <w:p w:rsidR="0073692C" w:rsidRDefault="0073692C">
      <w:pPr>
        <w:numPr>
          <w:ilvl w:val="0"/>
          <w:numId w:val="53"/>
        </w:numPr>
        <w:tabs>
          <w:tab w:val="left" w:pos="278"/>
        </w:tabs>
        <w:spacing w:before="38"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регистрация обращений граждан в органы исполнительной власти;</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195"/>
          <w:headerReference w:type="default" r:id="rId196"/>
          <w:footerReference w:type="even" r:id="rId197"/>
          <w:footerReference w:type="default" r:id="rId198"/>
          <w:type w:val="continuous"/>
          <w:pgSz w:w="11905" w:h="16837"/>
          <w:pgMar w:top="3775" w:right="2638" w:bottom="1440" w:left="2472" w:header="720" w:footer="720" w:gutter="0"/>
          <w:cols w:space="720"/>
        </w:sectPr>
      </w:pPr>
    </w:p>
    <w:p w:rsidR="0073692C" w:rsidRDefault="0073692C">
      <w:pPr>
        <w:numPr>
          <w:ilvl w:val="0"/>
          <w:numId w:val="54"/>
        </w:numPr>
        <w:tabs>
          <w:tab w:val="left" w:pos="518"/>
        </w:tabs>
        <w:spacing w:before="41"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информирование заявителей о ходе и результатах подготовки запра</w:t>
      </w:r>
      <w:r>
        <w:rPr>
          <w:rFonts w:ascii="Lucida Sans Unicode" w:eastAsia="Lucida Sans Unicode" w:hAnsi="Lucida Sans Unicode" w:cs="Lucida Sans Unicode"/>
          <w:sz w:val="16"/>
          <w:szCs w:val="16"/>
        </w:rPr>
        <w:softHyphen/>
        <w:t>шиваемых документов;</w:t>
      </w:r>
    </w:p>
    <w:p w:rsidR="0073692C" w:rsidRDefault="0073692C">
      <w:pPr>
        <w:numPr>
          <w:ilvl w:val="0"/>
          <w:numId w:val="54"/>
        </w:numPr>
        <w:tabs>
          <w:tab w:val="left" w:pos="518"/>
        </w:tabs>
        <w:spacing w:after="0" w:line="242"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информации из городских баз данных в автомати</w:t>
      </w:r>
      <w:r>
        <w:rPr>
          <w:rFonts w:ascii="Lucida Sans Unicode" w:eastAsia="Lucida Sans Unicode" w:hAnsi="Lucida Sans Unicode" w:cs="Lucida Sans Unicode"/>
          <w:sz w:val="16"/>
          <w:szCs w:val="16"/>
        </w:rPr>
        <w:softHyphen/>
        <w:t>ческом режиме;</w:t>
      </w:r>
    </w:p>
    <w:p w:rsidR="0073692C" w:rsidRDefault="0073692C">
      <w:pPr>
        <w:numPr>
          <w:ilvl w:val="0"/>
          <w:numId w:val="5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процесса консультирования заявителей специалистами органов исполнительной власти, государственных учреждений и государственных унитарных предприятий города Москвы по выда</w:t>
      </w:r>
      <w:r>
        <w:rPr>
          <w:rFonts w:ascii="Lucida Sans Unicode" w:eastAsia="Lucida Sans Unicode" w:hAnsi="Lucida Sans Unicode" w:cs="Lucida Sans Unicode"/>
          <w:sz w:val="16"/>
          <w:szCs w:val="16"/>
        </w:rPr>
        <w:softHyphen/>
        <w:t>ваемым документам и оказываемым услугам.</w:t>
      </w:r>
    </w:p>
    <w:p w:rsidR="0073692C" w:rsidRDefault="0073692C">
      <w:pPr>
        <w:spacing w:before="240" w:after="0" w:line="240" w:lineRule="exact"/>
        <w:ind w:left="254"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использованием «электронной приемной» в 2009 году существо</w:t>
      </w:r>
      <w:r>
        <w:rPr>
          <w:rFonts w:ascii="Lucida Sans Unicode" w:eastAsia="Lucida Sans Unicode" w:hAnsi="Lucida Sans Unicode" w:cs="Lucida Sans Unicode"/>
          <w:sz w:val="16"/>
          <w:szCs w:val="16"/>
        </w:rPr>
        <w:softHyphen/>
        <w:t>вала возможность получения 20 государственных услуг. В 2010 году планировалось увеличить этот показатель до 30-35 услуг, а также интеграция «электронной приемной» и Портала государственных услуг города Москвы</w:t>
      </w:r>
      <w:r w:rsidRPr="00183D06">
        <w:rPr>
          <w:rFonts w:ascii="Lucida Sans Unicode" w:eastAsia="Lucida Sans Unicode" w:hAnsi="Lucida Sans Unicode" w:cs="Lucida Sans Unicode"/>
          <w:sz w:val="16"/>
          <w:szCs w:val="16"/>
          <w:lang w:eastAsia="en-US"/>
        </w:rPr>
        <w:t xml:space="preserve"> (</w:t>
      </w:r>
      <w:hyperlink r:id="rId199" w:history="1">
        <w:r>
          <w:rPr>
            <w:rFonts w:ascii="Lucida Sans Unicode" w:eastAsia="Lucida Sans Unicode" w:hAnsi="Lucida Sans Unicode" w:cs="Lucida Sans Unicode"/>
            <w:color w:val="0066CC"/>
            <w:sz w:val="16"/>
            <w:szCs w:val="16"/>
            <w:u w:val="single"/>
            <w:lang w:val="en-US" w:eastAsia="en-US"/>
          </w:rPr>
          <w:t>http</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www</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mos</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gosuslugi</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r w:rsidRPr="00183D06">
        <w:rPr>
          <w:rFonts w:ascii="Lucida Sans Unicode" w:eastAsia="Lucida Sans Unicode" w:hAnsi="Lucida Sans Unicode" w:cs="Lucida Sans Unicode"/>
          <w:sz w:val="16"/>
          <w:szCs w:val="16"/>
          <w:lang w:eastAsia="en-US"/>
        </w:rPr>
        <w:t>).</w:t>
      </w:r>
    </w:p>
    <w:p w:rsidR="0073692C" w:rsidRDefault="0073692C">
      <w:pPr>
        <w:spacing w:after="0" w:line="240" w:lineRule="exact"/>
        <w:ind w:left="240"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Также с 2004 года система «одного окна» внедрялась в Оренбурге. В этом режиме был организован прием граждан отраслевыми (функцио</w:t>
      </w:r>
      <w:r>
        <w:rPr>
          <w:rFonts w:ascii="Lucida Sans Unicode" w:eastAsia="Lucida Sans Unicode" w:hAnsi="Lucida Sans Unicode" w:cs="Lucida Sans Unicode"/>
          <w:sz w:val="16"/>
          <w:szCs w:val="16"/>
        </w:rPr>
        <w:softHyphen/>
        <w:t>нальными) органами администрации города. В 2009 году службой «Одного окна» были разработаны и внедрены маршруты для 105 видов документов. С 1 января 2010 года этот перечень планировалось расши</w:t>
      </w:r>
      <w:r>
        <w:rPr>
          <w:rFonts w:ascii="Lucida Sans Unicode" w:eastAsia="Lucida Sans Unicode" w:hAnsi="Lucida Sans Unicode" w:cs="Lucida Sans Unicode"/>
          <w:sz w:val="16"/>
          <w:szCs w:val="16"/>
        </w:rPr>
        <w:softHyphen/>
        <w:t>рить до 140.</w:t>
      </w:r>
    </w:p>
    <w:p w:rsidR="0073692C" w:rsidRDefault="0073692C">
      <w:pPr>
        <w:spacing w:after="0" w:line="240" w:lineRule="exact"/>
        <w:ind w:left="694" w:right="1346"/>
        <w:jc w:val="both"/>
        <w:rPr>
          <w:rFonts w:ascii="Lucida Sans Unicode" w:eastAsia="Lucida Sans Unicode" w:hAnsi="Lucida Sans Unicode" w:cs="Lucida Sans Unicode"/>
          <w:sz w:val="20"/>
          <w:szCs w:val="20"/>
        </w:rPr>
      </w:pPr>
    </w:p>
    <w:p w:rsidR="0073692C" w:rsidRDefault="0073692C">
      <w:pPr>
        <w:spacing w:after="0" w:line="240" w:lineRule="exact"/>
        <w:ind w:left="694" w:right="1346"/>
        <w:jc w:val="both"/>
        <w:rPr>
          <w:rFonts w:ascii="Lucida Sans Unicode" w:eastAsia="Lucida Sans Unicode" w:hAnsi="Lucida Sans Unicode" w:cs="Lucida Sans Unicode"/>
          <w:sz w:val="20"/>
          <w:szCs w:val="20"/>
        </w:rPr>
      </w:pPr>
    </w:p>
    <w:p w:rsidR="0073692C" w:rsidRDefault="0073692C">
      <w:pPr>
        <w:spacing w:before="7" w:after="0" w:line="278" w:lineRule="exact"/>
        <w:ind w:left="694" w:right="1346"/>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создаются многофункциональные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центры предоставления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муниципальных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услуг?</w:t>
      </w:r>
    </w:p>
    <w:p w:rsidR="0073692C" w:rsidRDefault="0073692C">
      <w:pPr>
        <w:spacing w:before="110"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Создание в городах многофункциональных центров предоставления муниципальных услуг активизировалось после принятия постановления Правительства РФ от 3 октября 2009 года № 796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w:t>
      </w:r>
      <w:r>
        <w:rPr>
          <w:rFonts w:ascii="Lucida Sans Unicode" w:eastAsia="Lucida Sans Unicode" w:hAnsi="Lucida Sans Unicode" w:cs="Lucida Sans Unicode"/>
          <w:sz w:val="16"/>
          <w:szCs w:val="16"/>
        </w:rPr>
        <w:softHyphen/>
        <w:t>ственных (муниципальных) услуг».</w:t>
      </w:r>
    </w:p>
    <w:p w:rsidR="0073692C" w:rsidRDefault="0073692C">
      <w:pPr>
        <w:spacing w:after="0" w:line="240" w:lineRule="exact"/>
        <w:ind w:left="23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Некоторые города к этому времени уже имели немалый опыт такой работы. Так, в Ростове-на-Дону в администрации города многофункцио</w:t>
      </w:r>
      <w:r>
        <w:rPr>
          <w:rFonts w:ascii="Lucida Sans Unicode" w:eastAsia="Lucida Sans Unicode" w:hAnsi="Lucida Sans Unicode" w:cs="Lucida Sans Unicode"/>
          <w:sz w:val="16"/>
          <w:szCs w:val="16"/>
        </w:rPr>
        <w:softHyphen/>
        <w:t>нальный центр по принципу «одного окна» был организован еще в 2008 году для оказания муниципальных услуг населению по вопросам имуще</w:t>
      </w:r>
      <w:r>
        <w:rPr>
          <w:rFonts w:ascii="Lucida Sans Unicode" w:eastAsia="Lucida Sans Unicode" w:hAnsi="Lucida Sans Unicode" w:cs="Lucida Sans Unicode"/>
          <w:sz w:val="16"/>
          <w:szCs w:val="16"/>
        </w:rPr>
        <w:softHyphen/>
        <w:t>ственно-земельного комплекса. К слову, в этом же городе с 2000 года внедрена автоматизированная информационная система «Учет и кон</w:t>
      </w:r>
      <w:r>
        <w:rPr>
          <w:rFonts w:ascii="Lucida Sans Unicode" w:eastAsia="Lucida Sans Unicode" w:hAnsi="Lucida Sans Unicode" w:cs="Lucida Sans Unicode"/>
          <w:sz w:val="16"/>
          <w:szCs w:val="16"/>
        </w:rPr>
        <w:softHyphen/>
        <w:t>троль исполнения письменных и устных обращений граждан». С 2008 года в единую информационную среду по работе с обращениями граж</w:t>
      </w:r>
      <w:r>
        <w:rPr>
          <w:rFonts w:ascii="Lucida Sans Unicode" w:eastAsia="Lucida Sans Unicode" w:hAnsi="Lucida Sans Unicode" w:cs="Lucida Sans Unicode"/>
          <w:sz w:val="16"/>
          <w:szCs w:val="16"/>
        </w:rPr>
        <w:softHyphen/>
        <w:t>дан включены и администрации районов города. Населению оказывает</w:t>
      </w:r>
      <w:r>
        <w:rPr>
          <w:rFonts w:ascii="Lucida Sans Unicode" w:eastAsia="Lucida Sans Unicode" w:hAnsi="Lucida Sans Unicode" w:cs="Lucida Sans Unicode"/>
          <w:sz w:val="16"/>
          <w:szCs w:val="16"/>
        </w:rPr>
        <w:softHyphen/>
        <w:t>ся муниципальная услуга «Прием обращений граждан в администрацию города и личный прием граждан». Кроме того, городской администра</w:t>
      </w:r>
      <w:r>
        <w:rPr>
          <w:rFonts w:ascii="Lucida Sans Unicode" w:eastAsia="Lucida Sans Unicode" w:hAnsi="Lucida Sans Unicode" w:cs="Lucida Sans Unicode"/>
          <w:sz w:val="16"/>
          <w:szCs w:val="16"/>
        </w:rPr>
        <w:softHyphen/>
        <w:t>цией, в целях повышения эффективности оказания муниципальных услуг населению, проводятся работы по созданию «Единой муниципаль</w:t>
      </w:r>
      <w:r>
        <w:rPr>
          <w:rFonts w:ascii="Lucida Sans Unicode" w:eastAsia="Lucida Sans Unicode" w:hAnsi="Lucida Sans Unicode" w:cs="Lucida Sans Unicode"/>
          <w:sz w:val="16"/>
          <w:szCs w:val="16"/>
        </w:rPr>
        <w:softHyphen/>
        <w:t>ной приемной граждан города Ростова-на-Дону».</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Оренбурге многофункциональный центр по оказанию государствен</w:t>
      </w:r>
      <w:r>
        <w:rPr>
          <w:rFonts w:ascii="Lucida Sans Unicode" w:eastAsia="Lucida Sans Unicode" w:hAnsi="Lucida Sans Unicode" w:cs="Lucida Sans Unicode"/>
          <w:sz w:val="16"/>
          <w:szCs w:val="16"/>
        </w:rPr>
        <w:softHyphen/>
        <w:t>ных и муниципальных услуг был введен в эксплуатацию в 2009 году. При</w:t>
      </w:r>
      <w:r>
        <w:rPr>
          <w:rFonts w:ascii="Lucida Sans Unicode" w:eastAsia="Lucida Sans Unicode" w:hAnsi="Lucida Sans Unicode" w:cs="Lucida Sans Unicode"/>
          <w:sz w:val="16"/>
          <w:szCs w:val="16"/>
        </w:rPr>
        <w:softHyphen/>
        <w:t>чем функции по оказанию улсгу городская администрация выполняет с использованием автоматизированной информационной системы едино</w:t>
      </w:r>
      <w:r>
        <w:rPr>
          <w:rFonts w:ascii="Lucida Sans Unicode" w:eastAsia="Lucida Sans Unicode" w:hAnsi="Lucida Sans Unicode" w:cs="Lucida Sans Unicode"/>
          <w:sz w:val="16"/>
          <w:szCs w:val="16"/>
        </w:rPr>
        <w:softHyphen/>
        <w:t>го документооборота, которая, в свою очередь, интегрирована с автома</w:t>
      </w:r>
      <w:r>
        <w:rPr>
          <w:rFonts w:ascii="Lucida Sans Unicode" w:eastAsia="Lucida Sans Unicode" w:hAnsi="Lucida Sans Unicode" w:cs="Lucida Sans Unicode"/>
          <w:sz w:val="16"/>
          <w:szCs w:val="16"/>
        </w:rPr>
        <w:softHyphen/>
        <w:t>тизированной информационной системой городского территориального кадастра - банком данных информации о недвижимости (куда включены информационные системы «Имущество», обеспечения градостроитель</w:t>
      </w:r>
      <w:r>
        <w:rPr>
          <w:rFonts w:ascii="Lucida Sans Unicode" w:eastAsia="Lucida Sans Unicode" w:hAnsi="Lucida Sans Unicode" w:cs="Lucida Sans Unicode"/>
          <w:sz w:val="16"/>
          <w:szCs w:val="16"/>
        </w:rPr>
        <w:softHyphen/>
        <w:t>ной деятельности, электронная карта города, связанные с ней реестры данных имущественных объектов города, а также базы данных по опера</w:t>
      </w:r>
      <w:r>
        <w:rPr>
          <w:rFonts w:ascii="Lucida Sans Unicode" w:eastAsia="Lucida Sans Unicode" w:hAnsi="Lucida Sans Unicode" w:cs="Lucida Sans Unicode"/>
          <w:sz w:val="16"/>
          <w:szCs w:val="16"/>
        </w:rPr>
        <w:softHyphen/>
        <w:t>циям с объектами недвижимости, системы подготовки разрешительной и другой документации, подсистема «Единый государственный реестр земель»). В 2009 году через МФЦ администрация города оказывала 52 услуги по выдаче различных документов, с 1 января 2010 года количество оказываемых услуг планировалось увеличить до 83.</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Краснодаре многофункциональные центры начали работать с конца 2009 года, причем располагаются они в удобном для горожан месте с развитой транспортной инфраструктурой, а сами здания являются комфортными для пребывания граждан (банально оснащены системами кондиционирования и туалетными комнатами для посети</w:t>
      </w:r>
      <w:r>
        <w:rPr>
          <w:rFonts w:ascii="Lucida Sans Unicode" w:eastAsia="Lucida Sans Unicode" w:hAnsi="Lucida Sans Unicode" w:cs="Lucida Sans Unicode"/>
          <w:sz w:val="16"/>
          <w:szCs w:val="16"/>
        </w:rPr>
        <w:softHyphen/>
        <w:t>телей). К участию в оказании услуг на базе таких центров были привле</w:t>
      </w:r>
      <w:r>
        <w:rPr>
          <w:rFonts w:ascii="Lucida Sans Unicode" w:eastAsia="Lucida Sans Unicode" w:hAnsi="Lucida Sans Unicode" w:cs="Lucida Sans Unicode"/>
          <w:sz w:val="16"/>
          <w:szCs w:val="16"/>
        </w:rPr>
        <w:softHyphen/>
        <w:t>чены органы и организации, которые предоставляют наиболее массо</w:t>
      </w:r>
      <w:r>
        <w:rPr>
          <w:rFonts w:ascii="Lucida Sans Unicode" w:eastAsia="Lucida Sans Unicode" w:hAnsi="Lucida Sans Unicode" w:cs="Lucida Sans Unicode"/>
          <w:sz w:val="16"/>
          <w:szCs w:val="16"/>
        </w:rPr>
        <w:softHyphen/>
        <w:t>вые, социально значимые услуги, в том числе Федеральная регистра</w:t>
      </w:r>
      <w:r>
        <w:rPr>
          <w:rFonts w:ascii="Lucida Sans Unicode" w:eastAsia="Lucida Sans Unicode" w:hAnsi="Lucida Sans Unicode" w:cs="Lucida Sans Unicode"/>
          <w:sz w:val="16"/>
          <w:szCs w:val="16"/>
        </w:rPr>
        <w:softHyphen/>
        <w:t>ционная служба, Роснедвижимость, Бюро технической инвентариза</w:t>
      </w:r>
      <w:r>
        <w:rPr>
          <w:rFonts w:ascii="Lucida Sans Unicode" w:eastAsia="Lucida Sans Unicode" w:hAnsi="Lucida Sans Unicode" w:cs="Lucida Sans Unicode"/>
          <w:sz w:val="16"/>
          <w:szCs w:val="16"/>
        </w:rPr>
        <w:softHyphen/>
        <w:t>ции, муниципальные структуры, работающие в сфере имущественных отношений, архив, банк.</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в многофункциональных центрах Краснодара предоставляются 11 9 муниципальных услуг и 52 дополнительные услу</w:t>
      </w:r>
      <w:r>
        <w:rPr>
          <w:rFonts w:ascii="Lucida Sans Unicode" w:eastAsia="Lucida Sans Unicode" w:hAnsi="Lucida Sans Unicode" w:cs="Lucida Sans Unicode"/>
          <w:sz w:val="16"/>
          <w:szCs w:val="16"/>
        </w:rPr>
        <w:softHyphen/>
        <w:t>ги, в таких вопросах как:</w:t>
      </w:r>
    </w:p>
    <w:p w:rsidR="0073692C" w:rsidRDefault="0073692C">
      <w:pPr>
        <w:numPr>
          <w:ilvl w:val="0"/>
          <w:numId w:val="55"/>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согласование документации в области рекламы и размещения рекламных конструкций;</w:t>
      </w:r>
    </w:p>
    <w:p w:rsidR="0073692C" w:rsidRDefault="0073692C">
      <w:pPr>
        <w:numPr>
          <w:ilvl w:val="0"/>
          <w:numId w:val="55"/>
        </w:numPr>
        <w:tabs>
          <w:tab w:val="left" w:pos="286"/>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ведение учета лиц, нуждающихся в улучшении жилищных условий;</w:t>
      </w:r>
    </w:p>
    <w:p w:rsidR="0073692C" w:rsidRDefault="0073692C">
      <w:pPr>
        <w:numPr>
          <w:ilvl w:val="0"/>
          <w:numId w:val="55"/>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перевод жилых (нежилых) помещений в нежилые (жилые), призна</w:t>
      </w:r>
      <w:r>
        <w:rPr>
          <w:rFonts w:ascii="Lucida Sans Unicode" w:eastAsia="Lucida Sans Unicode" w:hAnsi="Lucida Sans Unicode" w:cs="Lucida Sans Unicode"/>
          <w:sz w:val="16"/>
          <w:szCs w:val="16"/>
        </w:rPr>
        <w:softHyphen/>
        <w:t>ние жилых помещений аварийными;</w:t>
      </w:r>
    </w:p>
    <w:p w:rsidR="0073692C" w:rsidRDefault="0073692C">
      <w:pPr>
        <w:numPr>
          <w:ilvl w:val="0"/>
          <w:numId w:val="56"/>
        </w:numPr>
        <w:tabs>
          <w:tab w:val="left" w:pos="274"/>
        </w:tabs>
        <w:spacing w:before="41"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выдача технических условий на устройство площадок и заездных кар</w:t>
      </w:r>
      <w:r>
        <w:rPr>
          <w:rFonts w:ascii="Lucida Sans Unicode" w:eastAsia="Lucida Sans Unicode" w:hAnsi="Lucida Sans Unicode" w:cs="Lucida Sans Unicode"/>
          <w:sz w:val="16"/>
          <w:szCs w:val="16"/>
        </w:rPr>
        <w:softHyphen/>
        <w:t>манов для парковки транспортных средств на территории общего поль</w:t>
      </w:r>
      <w:r>
        <w:rPr>
          <w:rFonts w:ascii="Lucida Sans Unicode" w:eastAsia="Lucida Sans Unicode" w:hAnsi="Lucida Sans Unicode" w:cs="Lucida Sans Unicode"/>
          <w:sz w:val="16"/>
          <w:szCs w:val="16"/>
        </w:rPr>
        <w:softHyphen/>
        <w:t>зования муниципального образования «Город Краснодар»;</w:t>
      </w:r>
    </w:p>
    <w:p w:rsidR="0073692C" w:rsidRDefault="0073692C">
      <w:pPr>
        <w:numPr>
          <w:ilvl w:val="0"/>
          <w:numId w:val="56"/>
        </w:numPr>
        <w:tabs>
          <w:tab w:val="left" w:pos="274"/>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выдача разрешений на перевозку крупногабаритного и (или) тяжело</w:t>
      </w:r>
      <w:r>
        <w:rPr>
          <w:rFonts w:ascii="Lucida Sans Unicode" w:eastAsia="Lucida Sans Unicode" w:hAnsi="Lucida Sans Unicode" w:cs="Lucida Sans Unicode"/>
          <w:sz w:val="16"/>
          <w:szCs w:val="16"/>
        </w:rPr>
        <w:softHyphen/>
        <w:t>весного груза по автомобильным дорогам общего пользования местно</w:t>
      </w:r>
      <w:r>
        <w:rPr>
          <w:rFonts w:ascii="Lucida Sans Unicode" w:eastAsia="Lucida Sans Unicode" w:hAnsi="Lucida Sans Unicode" w:cs="Lucida Sans Unicode"/>
          <w:sz w:val="16"/>
          <w:szCs w:val="16"/>
        </w:rPr>
        <w:softHyphen/>
        <w:t>го значения муниципального образования «Город Краснодар»;</w:t>
      </w:r>
    </w:p>
    <w:p w:rsidR="0073692C" w:rsidRDefault="0073692C">
      <w:pPr>
        <w:numPr>
          <w:ilvl w:val="0"/>
          <w:numId w:val="56"/>
        </w:numPr>
        <w:tabs>
          <w:tab w:val="left" w:pos="274"/>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постановлений об оформлении земельно-правовой документации;</w:t>
      </w:r>
    </w:p>
    <w:p w:rsidR="0073692C" w:rsidRDefault="0073692C">
      <w:pPr>
        <w:numPr>
          <w:ilvl w:val="0"/>
          <w:numId w:val="56"/>
        </w:numPr>
        <w:tabs>
          <w:tab w:val="left" w:pos="274"/>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заключение договоров аренды на земельные участки;</w:t>
      </w:r>
    </w:p>
    <w:p w:rsidR="0073692C" w:rsidRDefault="0073692C">
      <w:pPr>
        <w:numPr>
          <w:ilvl w:val="0"/>
          <w:numId w:val="56"/>
        </w:numPr>
        <w:tabs>
          <w:tab w:val="left" w:pos="274"/>
        </w:tabs>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получение разрешения на строительство, ввод объектов в эксплуатацию;</w:t>
      </w:r>
    </w:p>
    <w:p w:rsidR="0073692C" w:rsidRDefault="0073692C">
      <w:pPr>
        <w:numPr>
          <w:ilvl w:val="0"/>
          <w:numId w:val="56"/>
        </w:numPr>
        <w:tabs>
          <w:tab w:val="left" w:pos="274"/>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проектной документации;</w:t>
      </w:r>
    </w:p>
    <w:p w:rsidR="0073692C" w:rsidRDefault="0073692C">
      <w:pPr>
        <w:numPr>
          <w:ilvl w:val="0"/>
          <w:numId w:val="56"/>
        </w:numPr>
        <w:tabs>
          <w:tab w:val="left" w:pos="274"/>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нотариальных услуг и многое другое.</w:t>
      </w:r>
    </w:p>
    <w:p w:rsidR="0073692C" w:rsidRDefault="0073692C">
      <w:pPr>
        <w:spacing w:before="238"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указанных центрах функционируют три банковских кассы, которые призваны упростить процедуры оплаты государственных пошлин, сбо</w:t>
      </w:r>
      <w:r>
        <w:rPr>
          <w:rFonts w:ascii="Lucida Sans Unicode" w:eastAsia="Lucida Sans Unicode" w:hAnsi="Lucida Sans Unicode" w:cs="Lucida Sans Unicode"/>
          <w:sz w:val="16"/>
          <w:szCs w:val="16"/>
        </w:rPr>
        <w:softHyphen/>
        <w:t>ров, других платежей. Установлен информационный киоск (сенсорный терминал) информационно-правовой системы «Гарант», который дает возможность гражданам самостоятельно получить бесплатную правовую информацию. Также установлены ИнфоПринт - новейший информа</w:t>
      </w:r>
      <w:r>
        <w:rPr>
          <w:rFonts w:ascii="Lucida Sans Unicode" w:eastAsia="Lucida Sans Unicode" w:hAnsi="Lucida Sans Unicode" w:cs="Lucida Sans Unicode"/>
          <w:sz w:val="16"/>
          <w:szCs w:val="16"/>
        </w:rPr>
        <w:softHyphen/>
        <w:t>ционный терминал с функцией лазерной печати бланков или предуста</w:t>
      </w:r>
      <w:r>
        <w:rPr>
          <w:rFonts w:ascii="Lucida Sans Unicode" w:eastAsia="Lucida Sans Unicode" w:hAnsi="Lucida Sans Unicode" w:cs="Lucida Sans Unicode"/>
          <w:sz w:val="16"/>
          <w:szCs w:val="16"/>
        </w:rPr>
        <w:softHyphen/>
        <w:t>новленных документов; многофункциональный электронный киоск, предназначенный для получения информации по номеру или штрих-коду расписки о статусе выполняемой заявки в МФЦ. Благодаря удоб</w:t>
      </w:r>
      <w:r>
        <w:rPr>
          <w:rFonts w:ascii="Lucida Sans Unicode" w:eastAsia="Lucida Sans Unicode" w:hAnsi="Lucida Sans Unicode" w:cs="Lucida Sans Unicode"/>
          <w:sz w:val="16"/>
          <w:szCs w:val="16"/>
        </w:rPr>
        <w:softHyphen/>
        <w:t>ной системе навигации, киоск позволяет легко и быстро находить любую информацию в базе услуг, предоставляемых в МФЦ.</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сайте многофункциональных центров можно ознакомиться со всеми административными регламентами и стандартами по услугам, которые предоставляются в МФЦ. Также на сайте по номеру расписки можно получить информацию, где находится принятый пакет докумен</w:t>
      </w:r>
      <w:r>
        <w:rPr>
          <w:rFonts w:ascii="Lucida Sans Unicode" w:eastAsia="Lucida Sans Unicode" w:hAnsi="Lucida Sans Unicode" w:cs="Lucida Sans Unicode"/>
          <w:sz w:val="16"/>
          <w:szCs w:val="16"/>
        </w:rPr>
        <w:softHyphen/>
        <w:t>тов гражданина, его статус, а также посмотреть на</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-камерах в Оп-</w:t>
      </w:r>
      <w:r>
        <w:rPr>
          <w:rFonts w:ascii="Lucida Sans Unicode" w:eastAsia="Lucida Sans Unicode" w:hAnsi="Lucida Sans Unicode" w:cs="Lucida Sans Unicode"/>
          <w:sz w:val="16"/>
          <w:szCs w:val="16"/>
          <w:lang w:val="en-US" w:eastAsia="en-US"/>
        </w:rPr>
        <w:t>Line</w:t>
      </w:r>
      <w:r>
        <w:rPr>
          <w:rFonts w:ascii="Lucida Sans Unicode" w:eastAsia="Lucida Sans Unicode" w:hAnsi="Lucida Sans Unicode" w:cs="Lucida Sans Unicode"/>
          <w:sz w:val="16"/>
          <w:szCs w:val="16"/>
        </w:rPr>
        <w:t xml:space="preserve"> режиме работу центра. Уже через три месяца стало ясно, что востре</w:t>
      </w:r>
      <w:r>
        <w:rPr>
          <w:rFonts w:ascii="Lucida Sans Unicode" w:eastAsia="Lucida Sans Unicode" w:hAnsi="Lucida Sans Unicode" w:cs="Lucida Sans Unicode"/>
          <w:sz w:val="16"/>
          <w:szCs w:val="16"/>
        </w:rPr>
        <w:softHyphen/>
        <w:t>бованность услуг, предоставляемых через многофункциональные центры, возросла до 47% от общего количества услуг. Иначе говоря, «единое окно» находит большой спрос среди горожан.</w:t>
      </w:r>
    </w:p>
    <w:p w:rsidR="0073692C" w:rsidRDefault="0073692C">
      <w:pPr>
        <w:spacing w:after="0" w:line="240" w:lineRule="exact"/>
        <w:ind w:right="58"/>
        <w:jc w:val="right"/>
        <w:rPr>
          <w:rFonts w:ascii="Lucida Sans Unicode" w:eastAsia="Lucida Sans Unicode" w:hAnsi="Lucida Sans Unicode" w:cs="Lucida Sans Unicode"/>
          <w:sz w:val="20"/>
          <w:szCs w:val="20"/>
        </w:rPr>
      </w:pPr>
    </w:p>
    <w:p w:rsidR="0073692C" w:rsidRDefault="0073692C">
      <w:pPr>
        <w:spacing w:after="0" w:line="240" w:lineRule="exact"/>
        <w:ind w:right="58"/>
        <w:jc w:val="right"/>
        <w:rPr>
          <w:rFonts w:ascii="Lucida Sans Unicode" w:eastAsia="Lucida Sans Unicode" w:hAnsi="Lucida Sans Unicode" w:cs="Lucida Sans Unicode"/>
          <w:sz w:val="20"/>
          <w:szCs w:val="20"/>
        </w:rPr>
      </w:pPr>
    </w:p>
    <w:p w:rsidR="0073692C" w:rsidRDefault="0073692C">
      <w:pPr>
        <w:spacing w:before="12" w:after="0" w:line="240" w:lineRule="auto"/>
        <w:ind w:right="58"/>
        <w:jc w:val="right"/>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представляют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собой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интернет-сайты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городов?</w:t>
      </w:r>
    </w:p>
    <w:p w:rsidR="0073692C" w:rsidRDefault="0073692C">
      <w:pPr>
        <w:spacing w:before="19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Основная задача Интернет-сайтов городов - обеспечение доступа к информации о деятельности органов местного самоуправления. Кроме того, Интернет-порталы могут сложить одним из каналов предоставле</w:t>
      </w:r>
      <w:r>
        <w:rPr>
          <w:rFonts w:ascii="Lucida Sans Unicode" w:eastAsia="Lucida Sans Unicode" w:hAnsi="Lucida Sans Unicode" w:cs="Lucida Sans Unicode"/>
          <w:sz w:val="16"/>
          <w:szCs w:val="16"/>
        </w:rPr>
        <w:softHyphen/>
        <w:t>ния гражданам муниципальных услуг в электронном виде, по крайней мере, в части самых простых их этапов.</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Свои Интернет-сайты имеют многие города, но не все. По данным ректора Российской академии государственной службы при Президенте РФ В.К. Егорова, свои сайты имеют чуть более 1000 городских округов и муниципальных районов (менее 40% от их общего числа). А на уров</w:t>
      </w:r>
      <w:r>
        <w:rPr>
          <w:rFonts w:ascii="Lucida Sans Unicode" w:eastAsia="Lucida Sans Unicode" w:hAnsi="Lucida Sans Unicode" w:cs="Lucida Sans Unicode"/>
          <w:sz w:val="16"/>
          <w:szCs w:val="16"/>
        </w:rPr>
        <w:softHyphen/>
        <w:t>не поселений (которых более 20 тысяч) их не более сотни. В крупных городах ситуация, конечно, лучше.</w:t>
      </w:r>
    </w:p>
    <w:p w:rsidR="0073692C" w:rsidRDefault="0073692C">
      <w:pPr>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Сами городские власти задачи создания собственных Интернет-сай</w:t>
      </w:r>
      <w:r>
        <w:rPr>
          <w:rFonts w:ascii="Lucida Sans Unicode" w:eastAsia="Lucida Sans Unicode" w:hAnsi="Lucida Sans Unicode" w:cs="Lucida Sans Unicode"/>
          <w:sz w:val="16"/>
          <w:szCs w:val="16"/>
        </w:rPr>
        <w:softHyphen/>
        <w:t>тов формулируют довольно широко. Например, в городе Майкопе это:</w:t>
      </w:r>
    </w:p>
    <w:p w:rsidR="0073692C" w:rsidRDefault="0073692C">
      <w:pPr>
        <w:numPr>
          <w:ilvl w:val="0"/>
          <w:numId w:val="5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оперативное и объективное информирование российского и миро</w:t>
      </w:r>
      <w:r>
        <w:rPr>
          <w:rFonts w:ascii="Lucida Sans Unicode" w:eastAsia="Lucida Sans Unicode" w:hAnsi="Lucida Sans Unicode" w:cs="Lucida Sans Unicode"/>
          <w:sz w:val="16"/>
          <w:szCs w:val="16"/>
        </w:rPr>
        <w:softHyphen/>
        <w:t>вого сообщества о происходящих в Майкопе общественно-полити</w:t>
      </w:r>
      <w:r>
        <w:rPr>
          <w:rFonts w:ascii="Lucida Sans Unicode" w:eastAsia="Lucida Sans Unicode" w:hAnsi="Lucida Sans Unicode" w:cs="Lucida Sans Unicode"/>
          <w:sz w:val="16"/>
          <w:szCs w:val="16"/>
        </w:rPr>
        <w:softHyphen/>
        <w:t>ческих и социально-экономических процессах;</w:t>
      </w:r>
    </w:p>
    <w:p w:rsidR="0073692C" w:rsidRDefault="0073692C">
      <w:pPr>
        <w:numPr>
          <w:ilvl w:val="0"/>
          <w:numId w:val="57"/>
        </w:numPr>
        <w:tabs>
          <w:tab w:val="left" w:pos="281"/>
        </w:tabs>
        <w:spacing w:before="2"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целостного позитивного образа региона в стране и мире, представление информации об экономическом потенциале, науке, культуре, ресурсах и др.;</w:t>
      </w:r>
    </w:p>
    <w:p w:rsidR="0073692C" w:rsidRDefault="0073692C">
      <w:pPr>
        <w:numPr>
          <w:ilvl w:val="0"/>
          <w:numId w:val="57"/>
        </w:numPr>
        <w:tabs>
          <w:tab w:val="left" w:pos="281"/>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формирование модели инвестиционной привлекательности города;</w:t>
      </w:r>
    </w:p>
    <w:p w:rsidR="0073692C" w:rsidRDefault="0073692C">
      <w:pPr>
        <w:numPr>
          <w:ilvl w:val="0"/>
          <w:numId w:val="5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информирование граждан города о деятельности структурных подраз</w:t>
      </w:r>
      <w:r>
        <w:rPr>
          <w:rFonts w:ascii="Lucida Sans Unicode" w:eastAsia="Lucida Sans Unicode" w:hAnsi="Lucida Sans Unicode" w:cs="Lucida Sans Unicode"/>
          <w:sz w:val="16"/>
          <w:szCs w:val="16"/>
        </w:rPr>
        <w:softHyphen/>
        <w:t>делений администрации муниципального образования, Городского совета народных депутатов, муниципальных предприятий;</w:t>
      </w:r>
    </w:p>
    <w:p w:rsidR="0073692C" w:rsidRDefault="0073692C">
      <w:pPr>
        <w:numPr>
          <w:ilvl w:val="0"/>
          <w:numId w:val="57"/>
        </w:numPr>
        <w:tabs>
          <w:tab w:val="left" w:pos="281"/>
        </w:tabs>
        <w:spacing w:before="2"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осуществление обратной связи с гражданами, через «электронную приемную»;</w:t>
      </w:r>
    </w:p>
    <w:p w:rsidR="0073692C" w:rsidRDefault="0073692C">
      <w:pPr>
        <w:numPr>
          <w:ilvl w:val="0"/>
          <w:numId w:val="57"/>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опубликование информации о муниципальном заказе, котировках, конкурсах, аукционах.</w:t>
      </w:r>
    </w:p>
    <w:p w:rsidR="0073692C" w:rsidRDefault="0073692C">
      <w:pPr>
        <w:spacing w:after="0" w:line="240" w:lineRule="exact"/>
        <w:ind w:firstLine="278"/>
        <w:jc w:val="both"/>
        <w:rPr>
          <w:rFonts w:ascii="Lucida Sans Unicode" w:eastAsia="Lucida Sans Unicode" w:hAnsi="Lucida Sans Unicode" w:cs="Lucida Sans Unicode"/>
          <w:sz w:val="20"/>
          <w:szCs w:val="20"/>
        </w:rPr>
      </w:pPr>
    </w:p>
    <w:p w:rsidR="0073692C" w:rsidRDefault="0073692C">
      <w:pPr>
        <w:spacing w:before="2"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Структура официального Интернет-сайта Администрации муници</w:t>
      </w:r>
      <w:r>
        <w:rPr>
          <w:rFonts w:ascii="Lucida Sans Unicode" w:eastAsia="Lucida Sans Unicode" w:hAnsi="Lucida Sans Unicode" w:cs="Lucida Sans Unicode"/>
          <w:sz w:val="16"/>
          <w:szCs w:val="16"/>
        </w:rPr>
        <w:softHyphen/>
        <w:t>пального образования «Город Майкоп» является довольно типичной и ее можно привести в качестве примера.</w:t>
      </w:r>
    </w:p>
    <w:p w:rsidR="0073692C" w:rsidRDefault="0073692C">
      <w:pPr>
        <w:spacing w:before="163" w:after="0" w:line="1" w:lineRule="exact"/>
        <w:rPr>
          <w:rFonts w:ascii="Lucida Sans Unicode" w:eastAsia="Lucida Sans Unicode" w:hAnsi="Lucida Sans Unicode" w:cs="Lucida Sans Unicode"/>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2227"/>
        <w:gridCol w:w="3662"/>
      </w:tblGrid>
      <w:tr w:rsidR="0073692C">
        <w:tblPrEx>
          <w:tblCellMar>
            <w:top w:w="0" w:type="dxa"/>
            <w:bottom w:w="0" w:type="dxa"/>
          </w:tblCellMar>
        </w:tblPrEx>
        <w:tc>
          <w:tcPr>
            <w:tcW w:w="749" w:type="dxa"/>
            <w:tcBorders>
              <w:top w:val="single" w:sz="6" w:space="0" w:color="auto"/>
              <w:bottom w:val="single" w:sz="6" w:space="0" w:color="auto"/>
            </w:tcBorders>
          </w:tcPr>
          <w:p w:rsidR="0073692C" w:rsidRDefault="0073692C">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b/>
                <w:bCs/>
                <w:sz w:val="16"/>
                <w:szCs w:val="16"/>
              </w:rPr>
              <w:t>№</w:t>
            </w:r>
          </w:p>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раздела</w:t>
            </w:r>
          </w:p>
        </w:tc>
        <w:tc>
          <w:tcPr>
            <w:tcW w:w="2227" w:type="dxa"/>
            <w:tcBorders>
              <w:top w:val="single" w:sz="6" w:space="0" w:color="auto"/>
              <w:bottom w:val="single" w:sz="6" w:space="0" w:color="auto"/>
            </w:tcBorders>
          </w:tcPr>
          <w:p w:rsidR="0073692C" w:rsidRDefault="0073692C">
            <w:pPr>
              <w:spacing w:after="0" w:line="180" w:lineRule="exact"/>
              <w:ind w:right="792" w:firstLine="5"/>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Наименование раздела</w:t>
            </w:r>
          </w:p>
        </w:tc>
        <w:tc>
          <w:tcPr>
            <w:tcW w:w="3662" w:type="dxa"/>
            <w:tcBorders>
              <w:top w:val="single" w:sz="6" w:space="0" w:color="auto"/>
              <w:bottom w:val="single" w:sz="6" w:space="0" w:color="auto"/>
            </w:tcBorders>
          </w:tcPr>
          <w:p w:rsidR="0073692C" w:rsidRDefault="0073692C">
            <w:pPr>
              <w:spacing w:after="0" w:line="180" w:lineRule="exact"/>
              <w:ind w:left="2" w:right="2551" w:hanging="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Описание раздела</w:t>
            </w:r>
          </w:p>
        </w:tc>
      </w:tr>
      <w:tr w:rsidR="0073692C">
        <w:tblPrEx>
          <w:tblCellMar>
            <w:top w:w="0" w:type="dxa"/>
            <w:bottom w:w="0" w:type="dxa"/>
          </w:tblCellMar>
        </w:tblPrEx>
        <w:tc>
          <w:tcPr>
            <w:tcW w:w="749" w:type="dxa"/>
            <w:tcBorders>
              <w:top w:val="single" w:sz="6" w:space="0" w:color="auto"/>
              <w:bottom w:val="single" w:sz="6" w:space="0" w:color="auto"/>
            </w:tcBorders>
          </w:tcPr>
          <w:p w:rsidR="0073692C" w:rsidRDefault="0073692C">
            <w:pPr>
              <w:spacing w:after="0" w:line="240" w:lineRule="auto"/>
              <w:ind w:left="26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w:t>
            </w:r>
          </w:p>
        </w:tc>
        <w:tc>
          <w:tcPr>
            <w:tcW w:w="2227" w:type="dxa"/>
            <w:tcBorders>
              <w:top w:val="single" w:sz="6" w:space="0" w:color="auto"/>
              <w:bottom w:val="single" w:sz="6" w:space="0" w:color="auto"/>
            </w:tcBorders>
          </w:tcPr>
          <w:p w:rsidR="0073692C" w:rsidRDefault="0073692C">
            <w:pPr>
              <w:spacing w:after="0" w:line="218" w:lineRule="exact"/>
              <w:ind w:right="679" w:firstLine="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Общие сведения о Майкопе</w:t>
            </w:r>
          </w:p>
        </w:tc>
        <w:tc>
          <w:tcPr>
            <w:tcW w:w="3662" w:type="dxa"/>
            <w:tcBorders>
              <w:top w:val="single" w:sz="6" w:space="0" w:color="auto"/>
              <w:bottom w:val="single" w:sz="6" w:space="0" w:color="auto"/>
            </w:tcBorders>
          </w:tcPr>
          <w:p w:rsidR="0073692C" w:rsidRDefault="0073692C">
            <w:pPr>
              <w:spacing w:after="0" w:line="218" w:lineRule="exact"/>
              <w:ind w:firstLine="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Историческая справка, демография, природные ресурсы</w:t>
            </w:r>
          </w:p>
        </w:tc>
      </w:tr>
      <w:tr w:rsidR="0073692C">
        <w:tblPrEx>
          <w:tblCellMar>
            <w:top w:w="0" w:type="dxa"/>
            <w:bottom w:w="0" w:type="dxa"/>
          </w:tblCellMar>
        </w:tblPrEx>
        <w:tc>
          <w:tcPr>
            <w:tcW w:w="749" w:type="dxa"/>
            <w:tcBorders>
              <w:top w:val="single" w:sz="6" w:space="0" w:color="auto"/>
              <w:bottom w:val="single" w:sz="6" w:space="0" w:color="auto"/>
            </w:tcBorders>
          </w:tcPr>
          <w:p w:rsidR="0073692C" w:rsidRDefault="0073692C">
            <w:pPr>
              <w:spacing w:after="0" w:line="240" w:lineRule="auto"/>
              <w:ind w:left="25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w:t>
            </w:r>
          </w:p>
        </w:tc>
        <w:tc>
          <w:tcPr>
            <w:tcW w:w="2227" w:type="dxa"/>
            <w:tcBorders>
              <w:top w:val="single" w:sz="6" w:space="0" w:color="auto"/>
              <w:bottom w:val="single" w:sz="6" w:space="0" w:color="auto"/>
            </w:tcBorders>
          </w:tcPr>
          <w:p w:rsidR="0073692C" w:rsidRDefault="0073692C">
            <w:pPr>
              <w:spacing w:after="0" w:line="216" w:lineRule="exact"/>
              <w:ind w:right="48" w:firstLine="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Структура органов власти и управления</w:t>
            </w:r>
          </w:p>
        </w:tc>
        <w:tc>
          <w:tcPr>
            <w:tcW w:w="3662" w:type="dxa"/>
            <w:tcBorders>
              <w:top w:val="single" w:sz="6" w:space="0" w:color="auto"/>
              <w:bottom w:val="single" w:sz="6" w:space="0" w:color="auto"/>
            </w:tcBorders>
          </w:tcPr>
          <w:p w:rsidR="0073692C" w:rsidRDefault="0073692C">
            <w:pPr>
              <w:spacing w:after="0" w:line="216" w:lineRule="exact"/>
              <w:ind w:left="7" w:hanging="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Администрация МО «Город Майкоп», глава администрации, заместители главы</w:t>
            </w:r>
          </w:p>
        </w:tc>
      </w:tr>
      <w:tr w:rsidR="0073692C">
        <w:tblPrEx>
          <w:tblCellMar>
            <w:top w:w="0" w:type="dxa"/>
            <w:bottom w:w="0" w:type="dxa"/>
          </w:tblCellMar>
        </w:tblPrEx>
        <w:tc>
          <w:tcPr>
            <w:tcW w:w="749" w:type="dxa"/>
            <w:tcBorders>
              <w:top w:val="single" w:sz="6" w:space="0" w:color="auto"/>
              <w:bottom w:val="single" w:sz="6" w:space="0" w:color="auto"/>
            </w:tcBorders>
          </w:tcPr>
          <w:p w:rsidR="0073692C" w:rsidRDefault="0073692C">
            <w:pPr>
              <w:spacing w:after="0" w:line="240" w:lineRule="auto"/>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3.</w:t>
            </w:r>
          </w:p>
        </w:tc>
        <w:tc>
          <w:tcPr>
            <w:tcW w:w="2227" w:type="dxa"/>
            <w:tcBorders>
              <w:top w:val="single" w:sz="6" w:space="0" w:color="auto"/>
              <w:bottom w:val="single" w:sz="6" w:space="0" w:color="auto"/>
            </w:tcBorders>
          </w:tcPr>
          <w:p w:rsidR="0073692C" w:rsidRDefault="0073692C">
            <w:pPr>
              <w:spacing w:after="0" w:line="216" w:lineRule="exact"/>
              <w:ind w:right="732" w:firstLine="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Совет народных депутатов</w:t>
            </w:r>
          </w:p>
        </w:tc>
        <w:tc>
          <w:tcPr>
            <w:tcW w:w="3662" w:type="dxa"/>
            <w:tcBorders>
              <w:top w:val="single" w:sz="6" w:space="0" w:color="auto"/>
              <w:bottom w:val="single" w:sz="6" w:space="0" w:color="auto"/>
            </w:tcBorders>
          </w:tcPr>
          <w:p w:rsidR="0073692C" w:rsidRDefault="0073692C">
            <w:pPr>
              <w:spacing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Структура органов местного самоуправления, основные нормативно-правовые акты, устав города</w:t>
            </w:r>
          </w:p>
        </w:tc>
      </w:tr>
    </w:tbl>
    <w:p w:rsidR="0073692C" w:rsidRDefault="0073692C">
      <w:pPr>
        <w:spacing w:before="2" w:after="0" w:line="240" w:lineRule="exact"/>
        <w:rPr>
          <w:rFonts w:ascii="Lucida Sans Unicode" w:eastAsia="Lucida Sans Unicode" w:hAnsi="Lucida Sans Unicode" w:cs="Lucida Sans Unicode"/>
          <w:sz w:val="20"/>
          <w:szCs w:val="20"/>
        </w:rPr>
        <w:sectPr w:rsidR="0073692C">
          <w:headerReference w:type="even" r:id="rId200"/>
          <w:headerReference w:type="default" r:id="rId201"/>
          <w:footerReference w:type="even" r:id="rId202"/>
          <w:footerReference w:type="default" r:id="rId203"/>
          <w:type w:val="continuous"/>
          <w:pgSz w:w="11905" w:h="16837"/>
          <w:pgMar w:top="3763" w:right="2633" w:bottom="1440" w:left="2473" w:header="720" w:footer="720" w:gutter="0"/>
          <w:cols w:space="720"/>
        </w:sectPr>
      </w:pPr>
    </w:p>
    <w:p w:rsidR="0073692C" w:rsidRDefault="0073692C">
      <w:pPr>
        <w:spacing w:before="139" w:after="0" w:line="1" w:lineRule="exact"/>
        <w:rPr>
          <w:rFonts w:ascii="Lucida Sans Unicode" w:eastAsia="Lucida Sans Unicode" w:hAnsi="Lucida Sans Unicode" w:cs="Lucida Sans Unicode"/>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2414"/>
        <w:gridCol w:w="3571"/>
      </w:tblGrid>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4.</w:t>
            </w:r>
          </w:p>
        </w:tc>
        <w:tc>
          <w:tcPr>
            <w:tcW w:w="2414"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Экономика</w:t>
            </w:r>
          </w:p>
        </w:tc>
        <w:tc>
          <w:tcPr>
            <w:tcW w:w="3571" w:type="dxa"/>
            <w:tcBorders>
              <w:top w:val="single" w:sz="6" w:space="0" w:color="auto"/>
              <w:bottom w:val="single" w:sz="6" w:space="0" w:color="auto"/>
            </w:tcBorders>
          </w:tcPr>
          <w:p w:rsidR="0073692C" w:rsidRDefault="0073692C">
            <w:pPr>
              <w:spacing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Структура отраслей, сведения по основным сегментам отраслей (промышленность, сельское хозяйство, малый и средний бизнес)</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5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5.</w:t>
            </w:r>
          </w:p>
        </w:tc>
        <w:tc>
          <w:tcPr>
            <w:tcW w:w="2414"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Муниципальный заказ</w:t>
            </w:r>
          </w:p>
        </w:tc>
        <w:tc>
          <w:tcPr>
            <w:tcW w:w="3571" w:type="dxa"/>
            <w:tcBorders>
              <w:top w:val="single" w:sz="6" w:space="0" w:color="auto"/>
              <w:bottom w:val="single" w:sz="6" w:space="0" w:color="auto"/>
            </w:tcBorders>
          </w:tcPr>
          <w:p w:rsidR="0073692C" w:rsidRDefault="0073692C">
            <w:pPr>
              <w:spacing w:after="0" w:line="216" w:lineRule="exact"/>
              <w:ind w:left="5" w:hanging="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Запросы котировок, конкурсы, аукционы, реестр муниципальных контрактов</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w:t>
            </w:r>
          </w:p>
        </w:tc>
        <w:tc>
          <w:tcPr>
            <w:tcW w:w="2414" w:type="dxa"/>
            <w:tcBorders>
              <w:top w:val="single" w:sz="6" w:space="0" w:color="auto"/>
              <w:bottom w:val="single" w:sz="6" w:space="0" w:color="auto"/>
            </w:tcBorders>
          </w:tcPr>
          <w:p w:rsidR="0073692C" w:rsidRDefault="0073692C">
            <w:pPr>
              <w:spacing w:after="0" w:line="214" w:lineRule="exact"/>
              <w:ind w:firstLine="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Нормативно-правовые акты</w:t>
            </w:r>
          </w:p>
        </w:tc>
        <w:tc>
          <w:tcPr>
            <w:tcW w:w="3571" w:type="dxa"/>
            <w:tcBorders>
              <w:top w:val="single" w:sz="6" w:space="0" w:color="auto"/>
              <w:bottom w:val="single" w:sz="6" w:space="0" w:color="auto"/>
            </w:tcBorders>
          </w:tcPr>
          <w:p w:rsidR="0073692C" w:rsidRDefault="0073692C">
            <w:pPr>
              <w:spacing w:after="0" w:line="214" w:lineRule="exact"/>
              <w:ind w:right="634" w:firstLine="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Наиболее важные постановления главы администрации</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5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7.</w:t>
            </w:r>
          </w:p>
        </w:tc>
        <w:tc>
          <w:tcPr>
            <w:tcW w:w="2414"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Социальная сфера</w:t>
            </w:r>
          </w:p>
        </w:tc>
        <w:tc>
          <w:tcPr>
            <w:tcW w:w="3571" w:type="dxa"/>
            <w:tcBorders>
              <w:top w:val="single" w:sz="6" w:space="0" w:color="auto"/>
              <w:bottom w:val="single" w:sz="6" w:space="0" w:color="auto"/>
            </w:tcBorders>
          </w:tcPr>
          <w:p w:rsidR="0073692C" w:rsidRDefault="0073692C">
            <w:pPr>
              <w:spacing w:after="0" w:line="216" w:lineRule="exact"/>
              <w:ind w:right="50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Образование, культура, медицина, молодежная политика, спорт, соцзащита, религия</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8.</w:t>
            </w:r>
          </w:p>
        </w:tc>
        <w:tc>
          <w:tcPr>
            <w:tcW w:w="2414"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Новости</w:t>
            </w:r>
          </w:p>
        </w:tc>
        <w:tc>
          <w:tcPr>
            <w:tcW w:w="3571" w:type="dxa"/>
            <w:tcBorders>
              <w:top w:val="single" w:sz="6" w:space="0" w:color="auto"/>
              <w:bottom w:val="single" w:sz="6" w:space="0" w:color="auto"/>
            </w:tcBorders>
          </w:tcPr>
          <w:p w:rsidR="0073692C" w:rsidRDefault="0073692C">
            <w:pPr>
              <w:spacing w:after="0" w:line="216" w:lineRule="exact"/>
              <w:ind w:left="7" w:hanging="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Актуальная информация подразделений администрации, хроника происходящих в администрации событий, аналитические материалы</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9.</w:t>
            </w:r>
          </w:p>
        </w:tc>
        <w:tc>
          <w:tcPr>
            <w:tcW w:w="2414"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Инвестиции и строительство</w:t>
            </w:r>
          </w:p>
        </w:tc>
        <w:tc>
          <w:tcPr>
            <w:tcW w:w="3571"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Инвестиционные проекты</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1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10.</w:t>
            </w:r>
          </w:p>
        </w:tc>
        <w:tc>
          <w:tcPr>
            <w:tcW w:w="2414" w:type="dxa"/>
            <w:tcBorders>
              <w:top w:val="single" w:sz="6" w:space="0" w:color="auto"/>
              <w:bottom w:val="single" w:sz="6" w:space="0" w:color="auto"/>
            </w:tcBorders>
          </w:tcPr>
          <w:p w:rsidR="0073692C" w:rsidRDefault="0073692C">
            <w:pPr>
              <w:spacing w:after="0" w:line="216" w:lineRule="exact"/>
              <w:ind w:left="2" w:right="967" w:hanging="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Общественная безопасность</w:t>
            </w:r>
          </w:p>
        </w:tc>
        <w:tc>
          <w:tcPr>
            <w:tcW w:w="3571" w:type="dxa"/>
            <w:tcBorders>
              <w:top w:val="single" w:sz="6" w:space="0" w:color="auto"/>
              <w:bottom w:val="single" w:sz="6" w:space="0" w:color="auto"/>
            </w:tcBorders>
          </w:tcPr>
          <w:p w:rsidR="0073692C" w:rsidRDefault="0073692C">
            <w:pPr>
              <w:spacing w:after="0" w:line="214" w:lineRule="exact"/>
              <w:ind w:firstLine="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Вопросы ЧС, Управление внутренних дел, концепция общественной безопасности</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1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11.</w:t>
            </w:r>
          </w:p>
        </w:tc>
        <w:tc>
          <w:tcPr>
            <w:tcW w:w="2414"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Юридическая справка</w:t>
            </w:r>
          </w:p>
        </w:tc>
        <w:tc>
          <w:tcPr>
            <w:tcW w:w="3571"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Информация о судебных органах</w:t>
            </w:r>
          </w:p>
        </w:tc>
      </w:tr>
      <w:tr w:rsidR="0073692C">
        <w:tblPrEx>
          <w:tblCellMar>
            <w:top w:w="0" w:type="dxa"/>
            <w:bottom w:w="0" w:type="dxa"/>
          </w:tblCellMar>
        </w:tblPrEx>
        <w:tc>
          <w:tcPr>
            <w:tcW w:w="653" w:type="dxa"/>
            <w:tcBorders>
              <w:top w:val="single" w:sz="6" w:space="0" w:color="auto"/>
              <w:bottom w:val="single" w:sz="6" w:space="0" w:color="auto"/>
            </w:tcBorders>
          </w:tcPr>
          <w:p w:rsidR="0073692C" w:rsidRDefault="0073692C">
            <w:pPr>
              <w:spacing w:after="0" w:line="240" w:lineRule="auto"/>
              <w:ind w:left="21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12.</w:t>
            </w:r>
          </w:p>
        </w:tc>
        <w:tc>
          <w:tcPr>
            <w:tcW w:w="2414"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приемная»</w:t>
            </w:r>
          </w:p>
        </w:tc>
        <w:tc>
          <w:tcPr>
            <w:tcW w:w="3571"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Обращение граждан через Интернет</w:t>
            </w:r>
          </w:p>
        </w:tc>
      </w:tr>
    </w:tbl>
    <w:p w:rsidR="0073692C" w:rsidRDefault="0073692C">
      <w:pPr>
        <w:spacing w:after="0" w:line="240" w:lineRule="exact"/>
        <w:ind w:firstLine="286"/>
        <w:jc w:val="both"/>
        <w:rPr>
          <w:rFonts w:ascii="Lucida Sans Unicode" w:eastAsia="Lucida Sans Unicode" w:hAnsi="Lucida Sans Unicode" w:cs="Lucida Sans Unicode"/>
          <w:sz w:val="20"/>
          <w:szCs w:val="20"/>
        </w:rPr>
      </w:pPr>
    </w:p>
    <w:p w:rsidR="0073692C" w:rsidRDefault="0073692C">
      <w:pPr>
        <w:spacing w:before="26"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приемная» принимает заявления от граждан и помеща</w:t>
      </w:r>
      <w:r>
        <w:rPr>
          <w:rFonts w:ascii="Lucida Sans Unicode" w:eastAsia="Lucida Sans Unicode" w:hAnsi="Lucida Sans Unicode" w:cs="Lucida Sans Unicode"/>
          <w:sz w:val="16"/>
          <w:szCs w:val="16"/>
        </w:rPr>
        <w:softHyphen/>
        <w:t>ет их в базу данных. Администратор сайта просматривает эту базу на наличие новых вопросов и, если таковые имеются, переадресовывает их в прессслужбу администрации, которая определяет предполагаемого ответ</w:t>
      </w:r>
      <w:r>
        <w:rPr>
          <w:rFonts w:ascii="Lucida Sans Unicode" w:eastAsia="Lucida Sans Unicode" w:hAnsi="Lucida Sans Unicode" w:cs="Lucida Sans Unicode"/>
          <w:sz w:val="16"/>
          <w:szCs w:val="16"/>
        </w:rPr>
        <w:softHyphen/>
        <w:t>чика из специалистов администрации. Ответ пересылается администрато</w:t>
      </w:r>
      <w:r>
        <w:rPr>
          <w:rFonts w:ascii="Lucida Sans Unicode" w:eastAsia="Lucida Sans Unicode" w:hAnsi="Lucida Sans Unicode" w:cs="Lucida Sans Unicode"/>
          <w:sz w:val="16"/>
          <w:szCs w:val="16"/>
        </w:rPr>
        <w:softHyphen/>
        <w:t>ру по внутренней электронной почте и тот оформляет ответ в Интернете.</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Красноярске, при создании официального Интернет-сайта адми</w:t>
      </w:r>
      <w:r>
        <w:rPr>
          <w:rFonts w:ascii="Lucida Sans Unicode" w:eastAsia="Lucida Sans Unicode" w:hAnsi="Lucida Sans Unicode" w:cs="Lucida Sans Unicode"/>
          <w:sz w:val="16"/>
          <w:szCs w:val="16"/>
        </w:rPr>
        <w:softHyphen/>
        <w:t>нистрации города, помимо публикации информации, предназначен</w:t>
      </w:r>
      <w:r>
        <w:rPr>
          <w:rFonts w:ascii="Lucida Sans Unicode" w:eastAsia="Lucida Sans Unicode" w:hAnsi="Lucida Sans Unicode" w:cs="Lucida Sans Unicode"/>
          <w:sz w:val="16"/>
          <w:szCs w:val="16"/>
        </w:rPr>
        <w:softHyphen/>
        <w:t>ной для граждан, структур бизнеса и муниципальных учреждений, также ставились задачи предоставления гражданам и представителям бизнес-структур интерактивных электронных услуг и поддержки обрат</w:t>
      </w:r>
      <w:r>
        <w:rPr>
          <w:rFonts w:ascii="Lucida Sans Unicode" w:eastAsia="Lucida Sans Unicode" w:hAnsi="Lucida Sans Unicode" w:cs="Lucida Sans Unicode"/>
          <w:sz w:val="16"/>
          <w:szCs w:val="16"/>
        </w:rPr>
        <w:softHyphen/>
        <w:t>ной связи между органами местного самоуправления и гражданами. На сайте функционирует виртуальная приемная, посредством которой граждане могут высказать свое мнение относительно городских про</w:t>
      </w:r>
      <w:r>
        <w:rPr>
          <w:rFonts w:ascii="Lucida Sans Unicode" w:eastAsia="Lucida Sans Unicode" w:hAnsi="Lucida Sans Unicode" w:cs="Lucida Sans Unicode"/>
          <w:sz w:val="16"/>
          <w:szCs w:val="16"/>
        </w:rPr>
        <w:softHyphen/>
        <w:t>блем или обратиться с вопросом и получить квалифицированный ответ, ознакомиться с другими, часто задаваемыми вопросами и ответами на них. В результате, как считают городские власти, удалось добиться цело</w:t>
      </w:r>
      <w:r>
        <w:rPr>
          <w:rFonts w:ascii="Lucida Sans Unicode" w:eastAsia="Lucida Sans Unicode" w:hAnsi="Lucida Sans Unicode" w:cs="Lucida Sans Unicode"/>
          <w:sz w:val="16"/>
          <w:szCs w:val="16"/>
        </w:rPr>
        <w:softHyphen/>
        <w:t>го ряда позитивных результатов от создания Интернет-сайта, в том числе сокращения числа граждан, обращающихся с запросами на полу</w:t>
      </w:r>
      <w:r>
        <w:rPr>
          <w:rFonts w:ascii="Lucida Sans Unicode" w:eastAsia="Lucida Sans Unicode" w:hAnsi="Lucida Sans Unicode" w:cs="Lucida Sans Unicode"/>
          <w:sz w:val="16"/>
          <w:szCs w:val="16"/>
        </w:rPr>
        <w:softHyphen/>
        <w:t>чение справочной информации в общественную приемную админи</w:t>
      </w:r>
      <w:r>
        <w:rPr>
          <w:rFonts w:ascii="Lucida Sans Unicode" w:eastAsia="Lucida Sans Unicode" w:hAnsi="Lucida Sans Unicode" w:cs="Lucida Sans Unicode"/>
          <w:sz w:val="16"/>
          <w:szCs w:val="16"/>
        </w:rPr>
        <w:softHyphen/>
        <w:t>страции города, повышения доверия к органам местного самоуправле</w:t>
      </w:r>
      <w:r>
        <w:rPr>
          <w:rFonts w:ascii="Lucida Sans Unicode" w:eastAsia="Lucida Sans Unicode" w:hAnsi="Lucida Sans Unicode" w:cs="Lucida Sans Unicode"/>
          <w:sz w:val="16"/>
          <w:szCs w:val="16"/>
        </w:rPr>
        <w:softHyphen/>
        <w:t>ния за счет создания более открытой и прозрачной системы управления.</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Ростове-на-Дону наиболее востребованными разделами официаль</w:t>
      </w:r>
      <w:r>
        <w:rPr>
          <w:rFonts w:ascii="Lucida Sans Unicode" w:eastAsia="Lucida Sans Unicode" w:hAnsi="Lucida Sans Unicode" w:cs="Lucida Sans Unicode"/>
          <w:sz w:val="16"/>
          <w:szCs w:val="16"/>
        </w:rPr>
        <w:softHyphen/>
        <w:t>ного портала являются Интернет-приемная, новости города, нормативно-правовая база, телефонный справочник администрации, электронная версия газеты «Ростов официальный», ЖКХ, оперативные службы.</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Интернет-приемная администрации города пользуется особой попу</w:t>
      </w:r>
      <w:r>
        <w:rPr>
          <w:rFonts w:ascii="Lucida Sans Unicode" w:eastAsia="Lucida Sans Unicode" w:hAnsi="Lucida Sans Unicode" w:cs="Lucida Sans Unicode"/>
          <w:sz w:val="16"/>
          <w:szCs w:val="16"/>
        </w:rPr>
        <w:softHyphen/>
        <w:t>лярностью, став полноправным ресурсом для обращения граждан (с обязательным получением ответа) еще в 2000 году. В 2008 году количе</w:t>
      </w:r>
      <w:r>
        <w:rPr>
          <w:rFonts w:ascii="Lucida Sans Unicode" w:eastAsia="Lucida Sans Unicode" w:hAnsi="Lucida Sans Unicode" w:cs="Lucida Sans Unicode"/>
          <w:sz w:val="16"/>
          <w:szCs w:val="16"/>
        </w:rPr>
        <w:softHyphen/>
        <w:t>ство обращений в Интернет-приемную достигло 22% от общего количе</w:t>
      </w:r>
      <w:r>
        <w:rPr>
          <w:rFonts w:ascii="Lucida Sans Unicode" w:eastAsia="Lucida Sans Unicode" w:hAnsi="Lucida Sans Unicode" w:cs="Lucida Sans Unicode"/>
          <w:sz w:val="16"/>
          <w:szCs w:val="16"/>
        </w:rPr>
        <w:softHyphen/>
        <w:t>ства обращений в приемную граждан администрации города. В 2001 году были организованы и Интернет-приемные восьми администраций районов города. Через Интернет-приемную администрации города можно получить справочную информацию (ответ в течение 5 дней), оставить пожелание, направить обращение или жалобу (рассмотрение и ответ заявителю - в течение 30 дней) и др. Вопросы, наиболее часто задаваемые посетителями, касаются сферы жилищно-коммунального хозяйства, работы транспорта, социальной сферы. Наиболее часто встречающиеся вопросы и ответы размещены в разделе «Опубликован</w:t>
      </w:r>
      <w:r>
        <w:rPr>
          <w:rFonts w:ascii="Lucida Sans Unicode" w:eastAsia="Lucida Sans Unicode" w:hAnsi="Lucida Sans Unicode" w:cs="Lucida Sans Unicode"/>
          <w:sz w:val="16"/>
          <w:szCs w:val="16"/>
        </w:rPr>
        <w:softHyphen/>
        <w:t>ные ответы». Примененная технология работы с обращениями позволи</w:t>
      </w:r>
      <w:r>
        <w:rPr>
          <w:rFonts w:ascii="Lucida Sans Unicode" w:eastAsia="Lucida Sans Unicode" w:hAnsi="Lucida Sans Unicode" w:cs="Lucida Sans Unicode"/>
          <w:sz w:val="16"/>
          <w:szCs w:val="16"/>
        </w:rPr>
        <w:softHyphen/>
        <w:t>ла повысить оперативность и качество ответов за счет устранения непроизводительных затрат времени на перенаправление вопросов непосредственным исполнителям.</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Популярным интерактивным ресурсом портала являются тематиче</w:t>
      </w:r>
      <w:r>
        <w:rPr>
          <w:rFonts w:ascii="Lucida Sans Unicode" w:eastAsia="Lucida Sans Unicode" w:hAnsi="Lucida Sans Unicode" w:cs="Lucida Sans Unicode"/>
          <w:sz w:val="16"/>
          <w:szCs w:val="16"/>
        </w:rPr>
        <w:softHyphen/>
        <w:t>ские форумы, где в режиме</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on</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line</w:t>
      </w:r>
      <w:r>
        <w:rPr>
          <w:rFonts w:ascii="Lucida Sans Unicode" w:eastAsia="Lucida Sans Unicode" w:hAnsi="Lucida Sans Unicode" w:cs="Lucida Sans Unicode"/>
          <w:sz w:val="16"/>
          <w:szCs w:val="16"/>
        </w:rPr>
        <w:t xml:space="preserve"> ответственный специалист админи</w:t>
      </w:r>
      <w:r>
        <w:rPr>
          <w:rFonts w:ascii="Lucida Sans Unicode" w:eastAsia="Lucida Sans Unicode" w:hAnsi="Lucida Sans Unicode" w:cs="Lucida Sans Unicode"/>
          <w:sz w:val="16"/>
          <w:szCs w:val="16"/>
        </w:rPr>
        <w:softHyphen/>
        <w:t>страции отвечает на затронутые вопросы, комментирует и разъясняет ситуацию согласно своей компетенции. Горячее обсуждение на фору</w:t>
      </w:r>
      <w:r>
        <w:rPr>
          <w:rFonts w:ascii="Lucida Sans Unicode" w:eastAsia="Lucida Sans Unicode" w:hAnsi="Lucida Sans Unicode" w:cs="Lucida Sans Unicode"/>
          <w:sz w:val="16"/>
          <w:szCs w:val="16"/>
        </w:rPr>
        <w:softHyphen/>
        <w:t>мах было отмечено по вопросам транспорта (изменение порядка входа-выхода пассажиров и другое).</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 2008 года на официальном Интернет-портале развернут портал муниципальных услуг администрации города Ростова-на-Дону, осущест</w:t>
      </w:r>
      <w:r>
        <w:rPr>
          <w:rFonts w:ascii="Lucida Sans Unicode" w:eastAsia="Lucida Sans Unicode" w:hAnsi="Lucida Sans Unicode" w:cs="Lucida Sans Unicode"/>
          <w:sz w:val="16"/>
          <w:szCs w:val="16"/>
        </w:rPr>
        <w:softHyphen/>
        <w:t>вляемых в рамках местных и переданных государственных полномочий.</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удмуртском Глазове официальный портал был создан в 2005 году и на сегодняшний день соответствует всем требованиям федерального законодательства об обеспечении доступа к информации о деятельно</w:t>
      </w:r>
      <w:r>
        <w:rPr>
          <w:rFonts w:ascii="Lucida Sans Unicode" w:eastAsia="Lucida Sans Unicode" w:hAnsi="Lucida Sans Unicode" w:cs="Lucida Sans Unicode"/>
          <w:sz w:val="16"/>
          <w:szCs w:val="16"/>
        </w:rPr>
        <w:softHyphen/>
        <w:t>сти органов местного самоуправления. Большой популярностью на пор</w:t>
      </w:r>
      <w:r>
        <w:rPr>
          <w:rFonts w:ascii="Lucida Sans Unicode" w:eastAsia="Lucida Sans Unicode" w:hAnsi="Lucida Sans Unicode" w:cs="Lucida Sans Unicode"/>
          <w:sz w:val="16"/>
          <w:szCs w:val="16"/>
        </w:rPr>
        <w:softHyphen/>
        <w:t>тале пользуется сервис «Интернет-консультация», который позволяет напрямую задать вопрос представителям городской власти и получить</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04"/>
          <w:headerReference w:type="default" r:id="rId205"/>
          <w:footerReference w:type="even" r:id="rId206"/>
          <w:footerReference w:type="default" r:id="rId207"/>
          <w:type w:val="continuous"/>
          <w:pgSz w:w="11905" w:h="16837"/>
          <w:pgMar w:top="3868" w:right="2599" w:bottom="1440" w:left="2667" w:header="720" w:footer="720" w:gutter="0"/>
          <w:cols w:space="720"/>
        </w:sectPr>
      </w:pPr>
    </w:p>
    <w:p w:rsidR="0073692C" w:rsidRDefault="0073692C">
      <w:pPr>
        <w:spacing w:before="41" w:after="0" w:line="240" w:lineRule="exact"/>
        <w:ind w:left="25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ответ или на соответствующей странице сайта, или, если это частный вопрос - по электронной почте.</w:t>
      </w:r>
    </w:p>
    <w:p w:rsidR="0073692C" w:rsidRDefault="0073692C">
      <w:pPr>
        <w:spacing w:after="0" w:line="240"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числе последних нововведений на портале - «Калькулятор субси</w:t>
      </w:r>
      <w:r>
        <w:rPr>
          <w:rFonts w:ascii="Lucida Sans Unicode" w:eastAsia="Lucida Sans Unicode" w:hAnsi="Lucida Sans Unicode" w:cs="Lucida Sans Unicode"/>
          <w:sz w:val="16"/>
          <w:szCs w:val="16"/>
        </w:rPr>
        <w:softHyphen/>
        <w:t>дий». Заполнив прилагаемую форму, каждый житель может самостоя</w:t>
      </w:r>
      <w:r>
        <w:rPr>
          <w:rFonts w:ascii="Lucida Sans Unicode" w:eastAsia="Lucida Sans Unicode" w:hAnsi="Lucida Sans Unicode" w:cs="Lucida Sans Unicode"/>
          <w:sz w:val="16"/>
          <w:szCs w:val="16"/>
        </w:rPr>
        <w:softHyphen/>
        <w:t>тельно рассчитать сумму полагающейся ему субсидии по оплате жилищ</w:t>
      </w:r>
      <w:r>
        <w:rPr>
          <w:rFonts w:ascii="Lucida Sans Unicode" w:eastAsia="Lucida Sans Unicode" w:hAnsi="Lucida Sans Unicode" w:cs="Lucida Sans Unicode"/>
          <w:sz w:val="16"/>
          <w:szCs w:val="16"/>
        </w:rPr>
        <w:softHyphen/>
        <w:t>но-коммунальных услуг. Учитывая значимость для населения проблем, связанных с жилищно-коммунальной сферой, на официальном портале создан сервис «Реформа ЖКХ в городе Глазове». На нем опубликованы данные по всем управляющим компаниям и ТСЖ со списками обслужива</w:t>
      </w:r>
      <w:r>
        <w:rPr>
          <w:rFonts w:ascii="Lucida Sans Unicode" w:eastAsia="Lucida Sans Unicode" w:hAnsi="Lucida Sans Unicode" w:cs="Lucida Sans Unicode"/>
          <w:sz w:val="16"/>
          <w:szCs w:val="16"/>
        </w:rPr>
        <w:softHyphen/>
        <w:t>емых ими домов, постоянно публикуются извещения о проведении и ито</w:t>
      </w:r>
      <w:r>
        <w:rPr>
          <w:rFonts w:ascii="Lucida Sans Unicode" w:eastAsia="Lucida Sans Unicode" w:hAnsi="Lucida Sans Unicode" w:cs="Lucida Sans Unicode"/>
          <w:sz w:val="16"/>
          <w:szCs w:val="16"/>
        </w:rPr>
        <w:softHyphen/>
        <w:t>гах открытых конкурсов управляющих организаций и ТСЖ.</w:t>
      </w:r>
    </w:p>
    <w:p w:rsidR="0073692C" w:rsidRDefault="0073692C">
      <w:pPr>
        <w:spacing w:after="0" w:line="240" w:lineRule="exact"/>
        <w:ind w:left="5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Есть на сайте много других полезных и содержательных разделов.</w:t>
      </w:r>
    </w:p>
    <w:p w:rsidR="0073692C" w:rsidRDefault="0073692C">
      <w:pPr>
        <w:spacing w:after="0" w:line="240" w:lineRule="exact"/>
        <w:ind w:left="235"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Москве есть не только Интернет-сайт городских властей, но и Интернет-порталы административных округов города Москвы, сайты управ районов и органов местного самоуправления. В московском районе Жулебино с помощью Интернет-сайта был, к примеру, реализо</w:t>
      </w:r>
      <w:r>
        <w:rPr>
          <w:rFonts w:ascii="Lucida Sans Unicode" w:eastAsia="Lucida Sans Unicode" w:hAnsi="Lucida Sans Unicode" w:cs="Lucida Sans Unicode"/>
          <w:sz w:val="16"/>
          <w:szCs w:val="16"/>
        </w:rPr>
        <w:softHyphen/>
        <w:t>ван проект «Электронная демократия». Жулебино - новый спальный район Москвы, построенный в основном в 1 992-1 998 годах, где около половины квартир подключено к Интернету. Поэтому Жулебино стал первым «цифровым районом» столицы. Программа «Цифровой район Жулебино» состоит из нескольких блоков, где применение информа</w:t>
      </w:r>
      <w:r>
        <w:rPr>
          <w:rFonts w:ascii="Lucida Sans Unicode" w:eastAsia="Lucida Sans Unicode" w:hAnsi="Lucida Sans Unicode" w:cs="Lucida Sans Unicode"/>
          <w:sz w:val="16"/>
          <w:szCs w:val="16"/>
        </w:rPr>
        <w:softHyphen/>
        <w:t>ционных технологий может быть наиболее целесообразно. Это жилищ</w:t>
      </w:r>
      <w:r>
        <w:rPr>
          <w:rFonts w:ascii="Lucida Sans Unicode" w:eastAsia="Lucida Sans Unicode" w:hAnsi="Lucida Sans Unicode" w:cs="Lucida Sans Unicode"/>
          <w:sz w:val="16"/>
          <w:szCs w:val="16"/>
        </w:rPr>
        <w:softHyphen/>
        <w:t>но-коммунальное хозяйство, социальная сфера, включая образование, потребительский рынок и бытовое обслуживание, строительство и реконструкция, организационные и культурно-массовые мероприятия, информационная поддержка и «электронная демократия».</w:t>
      </w:r>
    </w:p>
    <w:p w:rsidR="0073692C" w:rsidRDefault="0073692C">
      <w:pPr>
        <w:spacing w:after="0" w:line="240" w:lineRule="exact"/>
        <w:ind w:left="24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Цель проекта «Электронная демократия» - вовлечь жителей района в процесс принятия решений управой района и муниципалитетом. Наряду с доступностью Интернета для широкого круга горожан, услови</w:t>
      </w:r>
      <w:r>
        <w:rPr>
          <w:rFonts w:ascii="Lucida Sans Unicode" w:eastAsia="Lucida Sans Unicode" w:hAnsi="Lucida Sans Unicode" w:cs="Lucida Sans Unicode"/>
          <w:sz w:val="16"/>
          <w:szCs w:val="16"/>
        </w:rPr>
        <w:softHyphen/>
        <w:t>ем для реализации проекта стал официальный сайт управы района Выхино-Жулебино с возможностью обратной связи. Все желающие могут во время специально организованных видео-интернет-конфе</w:t>
      </w:r>
      <w:r>
        <w:rPr>
          <w:rFonts w:ascii="Lucida Sans Unicode" w:eastAsia="Lucida Sans Unicode" w:hAnsi="Lucida Sans Unicode" w:cs="Lucida Sans Unicode"/>
          <w:sz w:val="16"/>
          <w:szCs w:val="16"/>
        </w:rPr>
        <w:softHyphen/>
        <w:t>ренций поговорить с префектом и главой управы «в прямом эфире». Кроме того, на сайте предусмотрена возможность задать вопросы сотрудникам управы, регулярно проводятся интерактивные опросы среди жителей.</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208"/>
          <w:headerReference w:type="default" r:id="rId209"/>
          <w:footerReference w:type="even" r:id="rId210"/>
          <w:footerReference w:type="default" r:id="rId211"/>
          <w:type w:val="continuous"/>
          <w:pgSz w:w="11905" w:h="16837"/>
          <w:pgMar w:top="3309" w:right="2640" w:bottom="1440" w:left="247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before="84" w:after="0" w:line="240" w:lineRule="auto"/>
        <w:ind w:left="3125"/>
        <w:jc w:val="both"/>
        <w:rPr>
          <w:rFonts w:ascii="Arial Black" w:eastAsia="Arial Black" w:hAnsi="Arial Black" w:cs="Arial Black"/>
          <w:sz w:val="34"/>
          <w:szCs w:val="34"/>
        </w:rPr>
      </w:pPr>
      <w:r>
        <w:rPr>
          <w:rFonts w:ascii="Arial Black" w:eastAsia="Arial Black" w:hAnsi="Arial Black" w:cs="Arial Black"/>
          <w:spacing w:val="120"/>
          <w:sz w:val="34"/>
          <w:szCs w:val="34"/>
        </w:rPr>
        <w:lastRenderedPageBreak/>
        <w:t>ГЛАВА</w:t>
      </w: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before="113" w:after="0" w:line="442" w:lineRule="exact"/>
        <w:ind w:right="960"/>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Инфраструктура «электронного города»</w:t>
      </w:r>
    </w:p>
    <w:p w:rsidR="0073692C" w:rsidRDefault="0073692C">
      <w:pPr>
        <w:spacing w:after="0" w:line="240" w:lineRule="exact"/>
        <w:ind w:right="5"/>
        <w:jc w:val="both"/>
        <w:rPr>
          <w:rFonts w:ascii="Lucida Sans Unicode" w:eastAsia="Lucida Sans Unicode" w:hAnsi="Lucida Sans Unicode" w:cs="Lucida Sans Unicode"/>
          <w:sz w:val="20"/>
          <w:szCs w:val="20"/>
        </w:rPr>
      </w:pPr>
    </w:p>
    <w:p w:rsidR="0073692C" w:rsidRDefault="0073692C">
      <w:pPr>
        <w:spacing w:after="0" w:line="240" w:lineRule="exact"/>
        <w:ind w:right="5"/>
        <w:jc w:val="both"/>
        <w:rPr>
          <w:rFonts w:ascii="Lucida Sans Unicode" w:eastAsia="Lucida Sans Unicode" w:hAnsi="Lucida Sans Unicode" w:cs="Lucida Sans Unicode"/>
          <w:sz w:val="20"/>
          <w:szCs w:val="20"/>
        </w:rPr>
      </w:pPr>
    </w:p>
    <w:p w:rsidR="0073692C" w:rsidRDefault="0073692C">
      <w:pPr>
        <w:spacing w:before="211" w:after="0" w:line="278" w:lineRule="exact"/>
        <w:ind w:right="5"/>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Как было показано выше, «электронный город» представляет собой не просто город с широким использованием ИКТ, но и населенный пункт, вся жизнедеятельность которого преобразована с помощью внедрения достижений информационной революции. Соответственно потребность в новой инфраструктуре для «электронного города» распадается на несколько составляющих:</w:t>
      </w:r>
    </w:p>
    <w:p w:rsidR="0073692C" w:rsidRDefault="0073692C">
      <w:pPr>
        <w:numPr>
          <w:ilvl w:val="0"/>
          <w:numId w:val="58"/>
        </w:numPr>
        <w:tabs>
          <w:tab w:val="left" w:pos="281"/>
        </w:tabs>
        <w:spacing w:before="2" w:after="0" w:line="278" w:lineRule="exact"/>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качественные линии связи,</w:t>
      </w:r>
    </w:p>
    <w:p w:rsidR="0073692C" w:rsidRDefault="0073692C">
      <w:pPr>
        <w:numPr>
          <w:ilvl w:val="0"/>
          <w:numId w:val="58"/>
        </w:numPr>
        <w:tabs>
          <w:tab w:val="left" w:pos="281"/>
        </w:tabs>
        <w:spacing w:after="0" w:line="278" w:lineRule="exact"/>
        <w:ind w:left="281" w:hanging="281"/>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отвечающая нуждам «электронного города» компьютерная и другая техника,</w:t>
      </w:r>
    </w:p>
    <w:p w:rsidR="0073692C" w:rsidRDefault="0073692C">
      <w:pPr>
        <w:numPr>
          <w:ilvl w:val="0"/>
          <w:numId w:val="58"/>
        </w:numPr>
        <w:tabs>
          <w:tab w:val="left" w:pos="281"/>
        </w:tabs>
        <w:spacing w:after="0" w:line="278" w:lineRule="exact"/>
        <w:rPr>
          <w:rFonts w:ascii="Arial Unicode MS" w:eastAsia="Arial Unicode MS" w:hAnsi="Arial Unicode MS" w:cs="Arial Unicode MS"/>
          <w:sz w:val="18"/>
          <w:szCs w:val="18"/>
        </w:rPr>
      </w:pPr>
      <w:r>
        <w:rPr>
          <w:rFonts w:ascii="Arial Unicode MS" w:eastAsia="Arial Unicode MS" w:hAnsi="Arial Unicode MS" w:cs="Arial Unicode MS"/>
          <w:sz w:val="18"/>
          <w:szCs w:val="18"/>
        </w:rPr>
        <w:t>современное и при этом доступное программное обеспечение,</w:t>
      </w:r>
    </w:p>
    <w:p w:rsidR="0073692C" w:rsidRDefault="0073692C">
      <w:pPr>
        <w:numPr>
          <w:ilvl w:val="0"/>
          <w:numId w:val="58"/>
        </w:numPr>
        <w:tabs>
          <w:tab w:val="left" w:pos="281"/>
        </w:tabs>
        <w:spacing w:after="0" w:line="278" w:lineRule="exact"/>
        <w:ind w:left="281" w:hanging="281"/>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объекты, позволяющие добиться повсеместного использования ИКТ (центры общественного доступа, платежные терминалы и т.п.),</w:t>
      </w:r>
    </w:p>
    <w:p w:rsidR="0073692C" w:rsidRDefault="0073692C">
      <w:pPr>
        <w:numPr>
          <w:ilvl w:val="0"/>
          <w:numId w:val="58"/>
        </w:numPr>
        <w:tabs>
          <w:tab w:val="left" w:pos="281"/>
        </w:tabs>
        <w:spacing w:after="0" w:line="278" w:lineRule="exact"/>
        <w:rPr>
          <w:rFonts w:ascii="Arial Unicode MS" w:eastAsia="Arial Unicode MS" w:hAnsi="Arial Unicode MS" w:cs="Arial Unicode MS"/>
          <w:sz w:val="18"/>
          <w:szCs w:val="18"/>
        </w:rPr>
      </w:pPr>
      <w:r>
        <w:rPr>
          <w:rFonts w:ascii="Arial Unicode MS" w:eastAsia="Arial Unicode MS" w:hAnsi="Arial Unicode MS" w:cs="Arial Unicode MS"/>
          <w:sz w:val="18"/>
          <w:szCs w:val="18"/>
        </w:rPr>
        <w:t>средства обеспечения безопасности информационных систем.</w:t>
      </w:r>
    </w:p>
    <w:p w:rsidR="0073692C" w:rsidRDefault="0073692C">
      <w:pPr>
        <w:spacing w:before="60" w:after="0" w:line="278" w:lineRule="exact"/>
        <w:ind w:left="691" w:right="2074" w:hanging="45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Насколько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важны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качественные линии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связи?</w:t>
      </w:r>
    </w:p>
    <w:p w:rsidR="0073692C" w:rsidRDefault="0073692C">
      <w:pPr>
        <w:spacing w:before="146"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Одним из ключевых условий успешного функционирования «электрон</w:t>
      </w:r>
      <w:r>
        <w:rPr>
          <w:rFonts w:ascii="Lucida Sans Unicode" w:eastAsia="Lucida Sans Unicode" w:hAnsi="Lucida Sans Unicode" w:cs="Lucida Sans Unicode"/>
          <w:sz w:val="16"/>
          <w:szCs w:val="16"/>
        </w:rPr>
        <w:softHyphen/>
        <w:t>ного города», сточки зрения развития инфраструктуры, является повсе</w:t>
      </w:r>
      <w:r>
        <w:rPr>
          <w:rFonts w:ascii="Lucida Sans Unicode" w:eastAsia="Lucida Sans Unicode" w:hAnsi="Lucida Sans Unicode" w:cs="Lucida Sans Unicode"/>
          <w:sz w:val="16"/>
          <w:szCs w:val="16"/>
        </w:rPr>
        <w:softHyphen/>
        <w:t>местное внедрение широкополосного, т.е. высокоскоростного Интернета. Современное надежное и производительное оборудование с широким набором функциональных возможностей позволяет производить мас</w:t>
      </w:r>
      <w:r>
        <w:rPr>
          <w:rFonts w:ascii="Lucida Sans Unicode" w:eastAsia="Lucida Sans Unicode" w:hAnsi="Lucida Sans Unicode" w:cs="Lucida Sans Unicode"/>
          <w:sz w:val="16"/>
          <w:szCs w:val="16"/>
        </w:rPr>
        <w:softHyphen/>
        <w:t>штабирование сети передачи данных, что повышает производительность линий связи и улучшает качество услуги по передаче информации для пользователя. Достигнутый уровень технологий позволяет обеспечивать качественно новый уровень телекоммуникационных услуг - интеграцию голоса и данных, видеоконференции и др.</w:t>
      </w:r>
    </w:p>
    <w:p w:rsidR="0073692C" w:rsidRDefault="0073692C">
      <w:pPr>
        <w:spacing w:after="0" w:line="240"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ИКТ в российских городах неразрывно связано с решением других крупных политико-экономических задач. В частности, при нынешних проблемах с обеспечением устойчивого электроснабжения трудно обеспечить надежность функционирования информационных сетей. Поскольку от городских властей нередко мало что зависит в обла</w:t>
      </w:r>
      <w:r>
        <w:rPr>
          <w:rFonts w:ascii="Lucida Sans Unicode" w:eastAsia="Lucida Sans Unicode" w:hAnsi="Lucida Sans Unicode" w:cs="Lucida Sans Unicode"/>
          <w:sz w:val="16"/>
          <w:szCs w:val="16"/>
        </w:rPr>
        <w:softHyphen/>
        <w:t>сти модернизации российской электроэнергетики, смягчить остроту про</w:t>
      </w:r>
      <w:r>
        <w:rPr>
          <w:rFonts w:ascii="Lucida Sans Unicode" w:eastAsia="Lucida Sans Unicode" w:hAnsi="Lucida Sans Unicode" w:cs="Lucida Sans Unicode"/>
          <w:sz w:val="16"/>
          <w:szCs w:val="16"/>
        </w:rPr>
        <w:softHyphen/>
        <w:t>блемы они могут, по крайней мере, путем развертывания систем беспе</w:t>
      </w:r>
      <w:r>
        <w:rPr>
          <w:rFonts w:ascii="Lucida Sans Unicode" w:eastAsia="Lucida Sans Unicode" w:hAnsi="Lucida Sans Unicode" w:cs="Lucida Sans Unicode"/>
          <w:sz w:val="16"/>
          <w:szCs w:val="16"/>
        </w:rPr>
        <w:softHyphen/>
        <w:t xml:space="preserve">ребойного электропитания в серверных помещениях. Например, это было сделано в </w:t>
      </w:r>
      <w:r>
        <w:rPr>
          <w:rFonts w:ascii="Lucida Sans Unicode" w:eastAsia="Lucida Sans Unicode" w:hAnsi="Lucida Sans Unicode" w:cs="Lucida Sans Unicode"/>
          <w:sz w:val="16"/>
          <w:szCs w:val="16"/>
        </w:rPr>
        <w:lastRenderedPageBreak/>
        <w:t>Исполнительном комитете столицы Татарстана в рамках городской целевой программы информатизации муниципального обра</w:t>
      </w:r>
      <w:r>
        <w:rPr>
          <w:rFonts w:ascii="Lucida Sans Unicode" w:eastAsia="Lucida Sans Unicode" w:hAnsi="Lucida Sans Unicode" w:cs="Lucida Sans Unicode"/>
          <w:sz w:val="16"/>
          <w:szCs w:val="16"/>
        </w:rPr>
        <w:softHyphen/>
        <w:t>зования «Электронная Казань».</w:t>
      </w:r>
    </w:p>
    <w:p w:rsidR="0073692C" w:rsidRDefault="0073692C">
      <w:pPr>
        <w:spacing w:after="0" w:line="240" w:lineRule="exact"/>
        <w:ind w:left="694" w:right="1555"/>
        <w:rPr>
          <w:rFonts w:ascii="Lucida Sans Unicode" w:eastAsia="Lucida Sans Unicode" w:hAnsi="Lucida Sans Unicode" w:cs="Lucida Sans Unicode"/>
          <w:sz w:val="20"/>
          <w:szCs w:val="20"/>
        </w:rPr>
      </w:pPr>
    </w:p>
    <w:p w:rsidR="0073692C" w:rsidRDefault="0073692C">
      <w:pPr>
        <w:spacing w:after="0" w:line="240" w:lineRule="exact"/>
        <w:ind w:left="694" w:right="1555"/>
        <w:rPr>
          <w:rFonts w:ascii="Lucida Sans Unicode" w:eastAsia="Lucida Sans Unicode" w:hAnsi="Lucida Sans Unicode" w:cs="Lucida Sans Unicode"/>
          <w:sz w:val="20"/>
          <w:szCs w:val="20"/>
        </w:rPr>
      </w:pPr>
    </w:p>
    <w:p w:rsidR="0073692C" w:rsidRDefault="0073692C">
      <w:pPr>
        <w:spacing w:before="5" w:after="0" w:line="283" w:lineRule="exact"/>
        <w:ind w:left="694"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Зачем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нужно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приобретать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новую компьютерную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другую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технику?</w:t>
      </w:r>
    </w:p>
    <w:p w:rsidR="0073692C" w:rsidRDefault="0073692C">
      <w:pPr>
        <w:spacing w:before="146"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Наиболее затратным направлением развития инфраструктуры для соз</w:t>
      </w:r>
      <w:r>
        <w:rPr>
          <w:rFonts w:ascii="Lucida Sans Unicode" w:eastAsia="Lucida Sans Unicode" w:hAnsi="Lucida Sans Unicode" w:cs="Lucida Sans Unicode"/>
          <w:sz w:val="16"/>
          <w:szCs w:val="16"/>
        </w:rPr>
        <w:softHyphen/>
        <w:t>дания «электронных городов» в России до сих пор остается закупка ком</w:t>
      </w:r>
      <w:r>
        <w:rPr>
          <w:rFonts w:ascii="Lucida Sans Unicode" w:eastAsia="Lucida Sans Unicode" w:hAnsi="Lucida Sans Unicode" w:cs="Lucida Sans Unicode"/>
          <w:sz w:val="16"/>
          <w:szCs w:val="16"/>
        </w:rPr>
        <w:softHyphen/>
        <w:t>пьютерной техники. Обеспеченность населения, образовательных, медицинских и других учреждений современными компьютерами и другой информационно-коммуникационной техникой, а также техни</w:t>
      </w:r>
      <w:r>
        <w:rPr>
          <w:rFonts w:ascii="Lucida Sans Unicode" w:eastAsia="Lucida Sans Unicode" w:hAnsi="Lucida Sans Unicode" w:cs="Lucida Sans Unicode"/>
          <w:sz w:val="16"/>
          <w:szCs w:val="16"/>
        </w:rPr>
        <w:softHyphen/>
        <w:t>ческая обеспеченность локальных сетей остаются на довольно низком уровне. Например, в удмуртском городе Глазове, который достиг довольно впечатляющих успехов в развитии многих направлений «элек</w:t>
      </w:r>
      <w:r>
        <w:rPr>
          <w:rFonts w:ascii="Lucida Sans Unicode" w:eastAsia="Lucida Sans Unicode" w:hAnsi="Lucida Sans Unicode" w:cs="Lucida Sans Unicode"/>
          <w:sz w:val="16"/>
          <w:szCs w:val="16"/>
        </w:rPr>
        <w:softHyphen/>
        <w:t>тронного города», есть целый ряд нерешенных задач, часто упирающихся в банальную нехватку финансовых средств. Так, приобретение книжного сканера для оцифровки коллекций редких ценных и краеведческих документов конца XVIII - начала XIX веков (что позволит обеспечить их массовый просмотр населением) требует около 500 тыс. руб.</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особая проблема состоит в том, что городские власти прак</w:t>
      </w:r>
      <w:r>
        <w:rPr>
          <w:rFonts w:ascii="Lucida Sans Unicode" w:eastAsia="Lucida Sans Unicode" w:hAnsi="Lucida Sans Unicode" w:cs="Lucida Sans Unicode"/>
          <w:sz w:val="16"/>
          <w:szCs w:val="16"/>
        </w:rPr>
        <w:softHyphen/>
        <w:t>тически не могут воздействовать на некоторые направления компьюте</w:t>
      </w:r>
      <w:r>
        <w:rPr>
          <w:rFonts w:ascii="Lucida Sans Unicode" w:eastAsia="Lucida Sans Unicode" w:hAnsi="Lucida Sans Unicode" w:cs="Lucida Sans Unicode"/>
          <w:sz w:val="16"/>
          <w:szCs w:val="16"/>
        </w:rPr>
        <w:softHyphen/>
        <w:t>ризации экономики и общества, а невысокий уровень жизни населения и довольно сложное положение небольших предприятий не позволяют им самостоятельно своевременно расширять и обновлять парк компью</w:t>
      </w:r>
      <w:r>
        <w:rPr>
          <w:rFonts w:ascii="Lucida Sans Unicode" w:eastAsia="Lucida Sans Unicode" w:hAnsi="Lucida Sans Unicode" w:cs="Lucida Sans Unicode"/>
          <w:sz w:val="16"/>
          <w:szCs w:val="16"/>
        </w:rPr>
        <w:softHyphen/>
        <w:t>терной техники. Тем самым под угрозу ставится достижение одного из базовых принципов «электронного города» - участие в информацион</w:t>
      </w:r>
      <w:r>
        <w:rPr>
          <w:rFonts w:ascii="Lucida Sans Unicode" w:eastAsia="Lucida Sans Unicode" w:hAnsi="Lucida Sans Unicode" w:cs="Lucida Sans Unicode"/>
          <w:sz w:val="16"/>
          <w:szCs w:val="16"/>
        </w:rPr>
        <w:softHyphen/>
        <w:t>но-коммуникационных процессах всех горожан.</w:t>
      </w:r>
    </w:p>
    <w:p w:rsidR="0073692C" w:rsidRDefault="0073692C">
      <w:pPr>
        <w:spacing w:before="2"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Отдельно необходимо упомянуть комплексы систем видеонаблюде</w:t>
      </w:r>
      <w:r>
        <w:rPr>
          <w:rFonts w:ascii="Lucida Sans Unicode" w:eastAsia="Lucida Sans Unicode" w:hAnsi="Lucida Sans Unicode" w:cs="Lucida Sans Unicode"/>
          <w:sz w:val="16"/>
          <w:szCs w:val="16"/>
        </w:rPr>
        <w:softHyphen/>
        <w:t>ния, которые призваны решать в «электронном городе» целый спектр задач. Наибольшее значение распределенные системы видеонаблюдения имеют для обеспечения правопорядка и оптимизации действий специаль</w:t>
      </w:r>
      <w:r>
        <w:rPr>
          <w:rFonts w:ascii="Lucida Sans Unicode" w:eastAsia="Lucida Sans Unicode" w:hAnsi="Lucida Sans Unicode" w:cs="Lucida Sans Unicode"/>
          <w:sz w:val="16"/>
          <w:szCs w:val="16"/>
        </w:rPr>
        <w:softHyphen/>
        <w:t>ных служб в чрезвычайных условиях. Ведь видеоизображения, поступаю</w:t>
      </w:r>
      <w:r>
        <w:rPr>
          <w:rFonts w:ascii="Lucida Sans Unicode" w:eastAsia="Lucida Sans Unicode" w:hAnsi="Lucida Sans Unicode" w:cs="Lucida Sans Unicode"/>
          <w:sz w:val="16"/>
          <w:szCs w:val="16"/>
        </w:rPr>
        <w:softHyphen/>
        <w:t>щие с камер, установленных на улицах, во дворах, школах, у учреждений и объектов повышенной опасности, являются очень важным источником объективной информации о текущей ситуации, который позволяет прини</w:t>
      </w:r>
      <w:r>
        <w:rPr>
          <w:rFonts w:ascii="Lucida Sans Unicode" w:eastAsia="Lucida Sans Unicode" w:hAnsi="Lucida Sans Unicode" w:cs="Lucida Sans Unicode"/>
          <w:sz w:val="16"/>
          <w:szCs w:val="16"/>
        </w:rPr>
        <w:softHyphen/>
        <w:t>мать правильные решения в быстро меняющейся обстановке современно</w:t>
      </w:r>
      <w:r>
        <w:rPr>
          <w:rFonts w:ascii="Lucida Sans Unicode" w:eastAsia="Lucida Sans Unicode" w:hAnsi="Lucida Sans Unicode" w:cs="Lucida Sans Unicode"/>
          <w:sz w:val="16"/>
          <w:szCs w:val="16"/>
        </w:rPr>
        <w:softHyphen/>
        <w:t>го города. При этом координирующим центром обычно становится единая дежурно-диспетчерская или аналогичные службы. Технически видеоси</w:t>
      </w:r>
      <w:r>
        <w:rPr>
          <w:rFonts w:ascii="Lucida Sans Unicode" w:eastAsia="Lucida Sans Unicode" w:hAnsi="Lucida Sans Unicode" w:cs="Lucida Sans Unicode"/>
          <w:sz w:val="16"/>
          <w:szCs w:val="16"/>
        </w:rPr>
        <w:softHyphen/>
        <w:t>стемы включают в себя как сбор и отображение в реальном времени видеоинформации, так и ее запись, обработку, хранение и т.д.</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системы видеонаблюдения могут быть интегрированы в другие информационные системы и применяться для решения задач, не связанных напрямую с обеспечением безопасности. Примерами слу</w:t>
      </w:r>
      <w:r>
        <w:rPr>
          <w:rFonts w:ascii="Lucida Sans Unicode" w:eastAsia="Lucida Sans Unicode" w:hAnsi="Lucida Sans Unicode" w:cs="Lucida Sans Unicode"/>
          <w:sz w:val="16"/>
          <w:szCs w:val="16"/>
        </w:rPr>
        <w:softHyphen/>
        <w:t>жат их использование в навигационных системах при отслеживании дорожной обстановки, а также при внедрении телемедицинских техно</w:t>
      </w:r>
      <w:r>
        <w:rPr>
          <w:rFonts w:ascii="Lucida Sans Unicode" w:eastAsia="Lucida Sans Unicode" w:hAnsi="Lucida Sans Unicode" w:cs="Lucida Sans Unicode"/>
          <w:sz w:val="16"/>
          <w:szCs w:val="16"/>
        </w:rPr>
        <w:softHyphen/>
        <w:t>логий и в образовательном процессе.</w:t>
      </w: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after="0" w:line="240" w:lineRule="exact"/>
        <w:ind w:left="458" w:right="1037" w:hanging="458"/>
        <w:rPr>
          <w:rFonts w:ascii="Lucida Sans Unicode" w:eastAsia="Lucida Sans Unicode" w:hAnsi="Lucida Sans Unicode" w:cs="Lucida Sans Unicode"/>
          <w:sz w:val="20"/>
          <w:szCs w:val="20"/>
        </w:rPr>
      </w:pPr>
    </w:p>
    <w:p w:rsidR="0073692C" w:rsidRDefault="0073692C">
      <w:pPr>
        <w:spacing w:before="7" w:after="0" w:line="281" w:lineRule="exact"/>
        <w:ind w:left="458" w:right="1037" w:hanging="458"/>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Какая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техника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помогает городскому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транспорту?</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Среди других технических систем выделяются</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8"/>
          <w:szCs w:val="18"/>
          <w:lang w:val="en-US" w:eastAsia="en-US"/>
        </w:rPr>
        <w:t>mOHACC</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GPS</w:t>
      </w:r>
      <w:r>
        <w:rPr>
          <w:rFonts w:ascii="Lucida Sans Unicode" w:eastAsia="Lucida Sans Unicode" w:hAnsi="Lucida Sans Unicode" w:cs="Lucida Sans Unicode"/>
          <w:sz w:val="16"/>
          <w:szCs w:val="16"/>
        </w:rPr>
        <w:t>-приемники, которыми оборудуется общественный транспорт, экипажи скорой меди</w:t>
      </w:r>
      <w:r>
        <w:rPr>
          <w:rFonts w:ascii="Lucida Sans Unicode" w:eastAsia="Lucida Sans Unicode" w:hAnsi="Lucida Sans Unicode" w:cs="Lucida Sans Unicode"/>
          <w:sz w:val="16"/>
          <w:szCs w:val="16"/>
        </w:rPr>
        <w:softHyphen/>
        <w:t>цинской помощи, перевозящие опасные грузы автомобили и т.д. По этому пути успешно пошло уже немалое количество российских городов. Например, в Кирове в 2008 году в рамках реализации ведомственной программы информатизации (в 2009 году ее сменила муниципальная целевая программа «Электронный Киров») были оборудованы</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GPS</w:t>
      </w:r>
      <w:r>
        <w:rPr>
          <w:rFonts w:ascii="Lucida Sans Unicode" w:eastAsia="Lucida Sans Unicode" w:hAnsi="Lucida Sans Unicode" w:cs="Lucida Sans Unicode"/>
          <w:sz w:val="16"/>
          <w:szCs w:val="16"/>
        </w:rPr>
        <w:t>-при-емниками 430 единиц общественного транспорта. Однако данные устройства могут использоваться не только для оптимизации работы транспорта, но и для дополнительного информирования людей, пользую</w:t>
      </w:r>
      <w:r>
        <w:rPr>
          <w:rFonts w:ascii="Lucida Sans Unicode" w:eastAsia="Lucida Sans Unicode" w:hAnsi="Lucida Sans Unicode" w:cs="Lucida Sans Unicode"/>
          <w:sz w:val="16"/>
          <w:szCs w:val="16"/>
        </w:rPr>
        <w:softHyphen/>
        <w:t>щихся его услугами. Так, осенью 2009 года в Нижнем Новгороде город</w:t>
      </w:r>
      <w:r>
        <w:rPr>
          <w:rFonts w:ascii="Lucida Sans Unicode" w:eastAsia="Lucida Sans Unicode" w:hAnsi="Lucida Sans Unicode" w:cs="Lucida Sans Unicode"/>
          <w:sz w:val="16"/>
          <w:szCs w:val="16"/>
        </w:rPr>
        <w:softHyphen/>
        <w:t>ские власти в сотрудничестве с муниципальными предприятиями начали на остановках маршрутных такси устанавливать электронные информа</w:t>
      </w:r>
      <w:r>
        <w:rPr>
          <w:rFonts w:ascii="Lucida Sans Unicode" w:eastAsia="Lucida Sans Unicode" w:hAnsi="Lucida Sans Unicode" w:cs="Lucida Sans Unicode"/>
          <w:sz w:val="16"/>
          <w:szCs w:val="16"/>
        </w:rPr>
        <w:softHyphen/>
        <w:t>ционные табло. На них в режиме бегущей строки высвечивается информа</w:t>
      </w:r>
      <w:r>
        <w:rPr>
          <w:rFonts w:ascii="Lucida Sans Unicode" w:eastAsia="Lucida Sans Unicode" w:hAnsi="Lucida Sans Unicode" w:cs="Lucida Sans Unicode"/>
          <w:sz w:val="16"/>
          <w:szCs w:val="16"/>
        </w:rPr>
        <w:softHyphen/>
        <w:t>ция о прибытии автобусов к остановочному пункту в режиме реального времени, о дорожной ситуации, об изменениях в маршрутах следования и в расписании движения общественного транспорта. Эти сведения посту</w:t>
      </w:r>
      <w:r>
        <w:rPr>
          <w:rFonts w:ascii="Lucida Sans Unicode" w:eastAsia="Lucida Sans Unicode" w:hAnsi="Lucida Sans Unicode" w:cs="Lucida Sans Unicode"/>
          <w:sz w:val="16"/>
          <w:szCs w:val="16"/>
        </w:rPr>
        <w:softHyphen/>
        <w:t>пают на табло после обработки в Центральной диспетчерской службе, которая получает данные с</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GPS</w:t>
      </w:r>
      <w:r>
        <w:rPr>
          <w:rFonts w:ascii="Lucida Sans Unicode" w:eastAsia="Lucida Sans Unicode" w:hAnsi="Lucida Sans Unicode" w:cs="Lucida Sans Unicode"/>
          <w:sz w:val="16"/>
          <w:szCs w:val="16"/>
        </w:rPr>
        <w:t>-приемников, установленных на маршрут</w:t>
      </w:r>
      <w:r>
        <w:rPr>
          <w:rFonts w:ascii="Lucida Sans Unicode" w:eastAsia="Lucida Sans Unicode" w:hAnsi="Lucida Sans Unicode" w:cs="Lucida Sans Unicode"/>
          <w:sz w:val="16"/>
          <w:szCs w:val="16"/>
        </w:rPr>
        <w:softHyphen/>
        <w:t>ных такси. Примечательно, что программное обеспечение для всей техни</w:t>
      </w:r>
      <w:r>
        <w:rPr>
          <w:rFonts w:ascii="Lucida Sans Unicode" w:eastAsia="Lucida Sans Unicode" w:hAnsi="Lucida Sans Unicode" w:cs="Lucida Sans Unicode"/>
          <w:sz w:val="16"/>
          <w:szCs w:val="16"/>
        </w:rPr>
        <w:softHyphen/>
        <w:t>ческой системы разработано силами исключительно нижегородских про</w:t>
      </w:r>
      <w:r>
        <w:rPr>
          <w:rFonts w:ascii="Lucida Sans Unicode" w:eastAsia="Lucida Sans Unicode" w:hAnsi="Lucida Sans Unicode" w:cs="Lucida Sans Unicode"/>
          <w:sz w:val="16"/>
          <w:szCs w:val="16"/>
        </w:rPr>
        <w:softHyphen/>
        <w:t>изводителей программных продуктов и оборудования.</w:t>
      </w:r>
    </w:p>
    <w:p w:rsidR="0073692C" w:rsidRDefault="0073692C">
      <w:pPr>
        <w:spacing w:after="0" w:line="240" w:lineRule="exact"/>
        <w:ind w:left="689" w:right="518" w:hanging="456"/>
        <w:rPr>
          <w:rFonts w:ascii="Lucida Sans Unicode" w:eastAsia="Lucida Sans Unicode" w:hAnsi="Lucida Sans Unicode" w:cs="Lucida Sans Unicode"/>
          <w:sz w:val="20"/>
          <w:szCs w:val="20"/>
        </w:rPr>
      </w:pPr>
    </w:p>
    <w:p w:rsidR="0073692C" w:rsidRDefault="0073692C">
      <w:pPr>
        <w:spacing w:after="0" w:line="240" w:lineRule="exact"/>
        <w:ind w:left="689" w:right="518" w:hanging="456"/>
        <w:rPr>
          <w:rFonts w:ascii="Lucida Sans Unicode" w:eastAsia="Lucida Sans Unicode" w:hAnsi="Lucida Sans Unicode" w:cs="Lucida Sans Unicode"/>
          <w:sz w:val="20"/>
          <w:szCs w:val="20"/>
        </w:rPr>
      </w:pPr>
    </w:p>
    <w:p w:rsidR="0073692C" w:rsidRDefault="0073692C">
      <w:pPr>
        <w:spacing w:before="12" w:after="0" w:line="278" w:lineRule="exact"/>
        <w:ind w:left="689" w:right="518" w:hanging="45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программное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обеспечение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быть одновременно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современным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доступным?</w:t>
      </w:r>
    </w:p>
    <w:p w:rsidR="0073692C" w:rsidRDefault="0073692C">
      <w:pPr>
        <w:spacing w:before="151"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Определенная часть программного обеспечения связана с соответствую</w:t>
      </w:r>
      <w:r>
        <w:rPr>
          <w:rFonts w:ascii="Lucida Sans Unicode" w:eastAsia="Lucida Sans Unicode" w:hAnsi="Lucida Sans Unicode" w:cs="Lucida Sans Unicode"/>
          <w:sz w:val="16"/>
          <w:szCs w:val="16"/>
        </w:rPr>
        <w:softHyphen/>
        <w:t>щими техническими устройствами, внедряемыми в «электронном горо</w:t>
      </w:r>
      <w:r>
        <w:rPr>
          <w:rFonts w:ascii="Lucida Sans Unicode" w:eastAsia="Lucida Sans Unicode" w:hAnsi="Lucida Sans Unicode" w:cs="Lucida Sans Unicode"/>
          <w:sz w:val="16"/>
          <w:szCs w:val="16"/>
        </w:rPr>
        <w:softHyphen/>
        <w:t>де». Значительный сегмент составляют автоматизированные информа</w:t>
      </w:r>
      <w:r>
        <w:rPr>
          <w:rFonts w:ascii="Lucida Sans Unicode" w:eastAsia="Lucida Sans Unicode" w:hAnsi="Lucida Sans Unicode" w:cs="Lucida Sans Unicode"/>
          <w:sz w:val="16"/>
          <w:szCs w:val="16"/>
        </w:rPr>
        <w:softHyphen/>
        <w:t>ционные системы, которые создаются в основном на базе уже имеющих</w:t>
      </w:r>
      <w:r>
        <w:rPr>
          <w:rFonts w:ascii="Lucida Sans Unicode" w:eastAsia="Lucida Sans Unicode" w:hAnsi="Lucida Sans Unicode" w:cs="Lucida Sans Unicode"/>
          <w:sz w:val="16"/>
          <w:szCs w:val="16"/>
        </w:rPr>
        <w:softHyphen/>
        <w:t>ся программных оболочек под решение тех или иных задач в «электрон</w:t>
      </w:r>
      <w:r>
        <w:rPr>
          <w:rFonts w:ascii="Lucida Sans Unicode" w:eastAsia="Lucida Sans Unicode" w:hAnsi="Lucida Sans Unicode" w:cs="Lucida Sans Unicode"/>
          <w:sz w:val="16"/>
          <w:szCs w:val="16"/>
        </w:rPr>
        <w:softHyphen/>
        <w:t>ном городе». Например, в Новосибирске разрабатывается комплекс про</w:t>
      </w:r>
      <w:r>
        <w:rPr>
          <w:rFonts w:ascii="Lucida Sans Unicode" w:eastAsia="Lucida Sans Unicode" w:hAnsi="Lucida Sans Unicode" w:cs="Lucida Sans Unicode"/>
          <w:sz w:val="16"/>
          <w:szCs w:val="16"/>
        </w:rPr>
        <w:softHyphen/>
        <w:t>граммно-технических средств «Электронная администрация города Новосибирска», в котором для информатизации каждого структурного подразделения мэрии города создаются автоматизированные информа</w:t>
      </w:r>
      <w:r>
        <w:rPr>
          <w:rFonts w:ascii="Lucida Sans Unicode" w:eastAsia="Lucida Sans Unicode" w:hAnsi="Lucida Sans Unicode" w:cs="Lucida Sans Unicode"/>
          <w:sz w:val="16"/>
          <w:szCs w:val="16"/>
        </w:rPr>
        <w:softHyphen/>
        <w:t>ционные системы, а реализация принципа «единого окна» позволяет пользователям в одной точке получить комплексную услугу на основе интегрированных отраслевых информационных ресурсов.</w:t>
      </w:r>
    </w:p>
    <w:p w:rsidR="0073692C" w:rsidRDefault="0073692C">
      <w:pPr>
        <w:spacing w:after="0" w:line="240" w:lineRule="exact"/>
        <w:ind w:left="230"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частности, во многих городах нашей страны системы электронного документооборота разработаны такими известными российскими произ</w:t>
      </w:r>
      <w:r>
        <w:rPr>
          <w:rFonts w:ascii="Lucida Sans Unicode" w:eastAsia="Lucida Sans Unicode" w:hAnsi="Lucida Sans Unicode" w:cs="Lucida Sans Unicode"/>
          <w:sz w:val="16"/>
          <w:szCs w:val="16"/>
        </w:rPr>
        <w:softHyphen/>
        <w:t>водителями, как «Электронные офисные системы» (программа «ДЕЛО» используется в администрациях городов Саранска, Красногорска, Норильска и др.), «ИнтерТраст» (программа</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CompanyMedia</w:t>
      </w:r>
      <w:r>
        <w:rPr>
          <w:rFonts w:ascii="Lucida Sans Unicode" w:eastAsia="Lucida Sans Unicode" w:hAnsi="Lucida Sans Unicode" w:cs="Lucida Sans Unicode"/>
          <w:sz w:val="16"/>
          <w:szCs w:val="16"/>
        </w:rPr>
        <w:t xml:space="preserve"> внедрена в городах Нижневартовске, Омске, Пензе, Красноярске, Калуге и др.), «Оптима» (в подмосковной Балашихе) и т.д. Значительную часть соот</w:t>
      </w:r>
      <w:r>
        <w:rPr>
          <w:rFonts w:ascii="Lucida Sans Unicode" w:eastAsia="Lucida Sans Unicode" w:hAnsi="Lucida Sans Unicode" w:cs="Lucida Sans Unicode"/>
          <w:sz w:val="16"/>
          <w:szCs w:val="16"/>
        </w:rPr>
        <w:softHyphen/>
        <w:t>ветствующих программных продуктов в крупнейших городах создают местные фирмы. При этом наличие конкуренции между компаниями ведется в основном за города, тогда как на уровне населенного пункта (особенно малого или среднего) администрации стараются унифици</w:t>
      </w:r>
      <w:r>
        <w:rPr>
          <w:rFonts w:ascii="Lucida Sans Unicode" w:eastAsia="Lucida Sans Unicode" w:hAnsi="Lucida Sans Unicode" w:cs="Lucida Sans Unicode"/>
          <w:sz w:val="16"/>
          <w:szCs w:val="16"/>
        </w:rPr>
        <w:softHyphen/>
        <w:t xml:space="preserve">ровать программные продукты с тем, чтобы сэкономить средства при расширении использования ИКТ. Например, в Глазове было принято решение все новое программное </w:t>
      </w:r>
      <w:r>
        <w:rPr>
          <w:rFonts w:ascii="Lucida Sans Unicode" w:eastAsia="Lucida Sans Unicode" w:hAnsi="Lucida Sans Unicode" w:cs="Lucida Sans Unicode"/>
          <w:sz w:val="16"/>
          <w:szCs w:val="16"/>
        </w:rPr>
        <w:lastRenderedPageBreak/>
        <w:t>обеспечение, включая собственные разработки (поскольку продукты известных фирм, даже российских, часто оказываются слишком дорогими для небольших городов) вести на одном распространенном языке программировании - 1С (при этом ставка сделана на открытость программного кода).</w:t>
      </w:r>
    </w:p>
    <w:p w:rsidR="0073692C" w:rsidRDefault="0073692C">
      <w:pPr>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Если различные системы документооборота и подобные им автомати</w:t>
      </w:r>
      <w:r>
        <w:rPr>
          <w:rFonts w:ascii="Lucida Sans Unicode" w:eastAsia="Lucida Sans Unicode" w:hAnsi="Lucida Sans Unicode" w:cs="Lucida Sans Unicode"/>
          <w:sz w:val="16"/>
          <w:szCs w:val="16"/>
        </w:rPr>
        <w:softHyphen/>
        <w:t>зированные информационные системы упрощают разного рода органи</w:t>
      </w:r>
      <w:r>
        <w:rPr>
          <w:rFonts w:ascii="Lucida Sans Unicode" w:eastAsia="Lucida Sans Unicode" w:hAnsi="Lucida Sans Unicode" w:cs="Lucida Sans Unicode"/>
          <w:sz w:val="16"/>
          <w:szCs w:val="16"/>
        </w:rPr>
        <w:softHyphen/>
        <w:t>зационные и управленческие операции в «электронном городе», то геоинформационные системы обеспечивают реальный «мостик» между виртуальным и физическим пространством города. В России внедрено множество качественных городских ГИС, причем как на базе зарубежных, так и отечественных разработок. При этом отдельные города ставят зада</w:t>
      </w:r>
      <w:r>
        <w:rPr>
          <w:rFonts w:ascii="Lucida Sans Unicode" w:eastAsia="Lucida Sans Unicode" w:hAnsi="Lucida Sans Unicode" w:cs="Lucida Sans Unicode"/>
          <w:sz w:val="16"/>
          <w:szCs w:val="16"/>
        </w:rPr>
        <w:softHyphen/>
        <w:t>чу самостоятельного создания ГИС, что обычно позволяет экономить на финансировании проекта. Например, в Рязани в 2009 году была реали</w:t>
      </w:r>
      <w:r>
        <w:rPr>
          <w:rFonts w:ascii="Lucida Sans Unicode" w:eastAsia="Lucida Sans Unicode" w:hAnsi="Lucida Sans Unicode" w:cs="Lucida Sans Unicode"/>
          <w:sz w:val="16"/>
          <w:szCs w:val="16"/>
        </w:rPr>
        <w:softHyphen/>
        <w:t>зована ведомственная целевая программа «Развитие муниципальной геоинформационной системы администрации города Рязани на 2009 год («Электронный город Рязань»), которая включила в себя создание и про</w:t>
      </w:r>
      <w:r>
        <w:rPr>
          <w:rFonts w:ascii="Lucida Sans Unicode" w:eastAsia="Lucida Sans Unicode" w:hAnsi="Lucida Sans Unicode" w:cs="Lucida Sans Unicode"/>
          <w:sz w:val="16"/>
          <w:szCs w:val="16"/>
        </w:rPr>
        <w:softHyphen/>
        <w:t>граммных средств, и цифровых картографических материалов.</w:t>
      </w:r>
    </w:p>
    <w:p w:rsidR="0073692C" w:rsidRDefault="0073692C">
      <w:pPr>
        <w:spacing w:after="0" w:line="240" w:lineRule="exact"/>
        <w:ind w:left="581"/>
        <w:jc w:val="both"/>
        <w:rPr>
          <w:rFonts w:ascii="Lucida Sans Unicode" w:eastAsia="Lucida Sans Unicode" w:hAnsi="Lucida Sans Unicode" w:cs="Lucida Sans Unicode"/>
          <w:sz w:val="20"/>
          <w:szCs w:val="20"/>
        </w:rPr>
      </w:pPr>
    </w:p>
    <w:p w:rsidR="0073692C" w:rsidRDefault="0073692C">
      <w:pPr>
        <w:spacing w:after="0" w:line="240" w:lineRule="exact"/>
        <w:ind w:left="581"/>
        <w:jc w:val="both"/>
        <w:rPr>
          <w:rFonts w:ascii="Lucida Sans Unicode" w:eastAsia="Lucida Sans Unicode" w:hAnsi="Lucida Sans Unicode" w:cs="Lucida Sans Unicode"/>
          <w:sz w:val="20"/>
          <w:szCs w:val="20"/>
        </w:rPr>
      </w:pPr>
    </w:p>
    <w:p w:rsidR="0073692C" w:rsidRDefault="0073692C">
      <w:pPr>
        <w:spacing w:before="5" w:after="0" w:line="283" w:lineRule="exact"/>
        <w:ind w:left="581"/>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российский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производитель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обеспечить потребности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4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информатизации управленческих и локальных коммуникационных функций нет особых препятствий для оказания предпочтений в пользу российских производителей, в том числе опирающихся на использование свободного программного обеспечения (в частности, на базе операцион</w:t>
      </w:r>
      <w:r>
        <w:rPr>
          <w:rFonts w:ascii="Lucida Sans Unicode" w:eastAsia="Lucida Sans Unicode" w:hAnsi="Lucida Sans Unicode" w:cs="Lucida Sans Unicode"/>
          <w:sz w:val="16"/>
          <w:szCs w:val="16"/>
        </w:rPr>
        <w:softHyphen/>
        <w:t>ной системы</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Linux</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Вместе с тем сохраняется проблема обеспечения российских «электронных городов» даже необходимым стандартным про</w:t>
      </w:r>
      <w:r>
        <w:rPr>
          <w:rFonts w:ascii="Lucida Sans Unicode" w:eastAsia="Lucida Sans Unicode" w:hAnsi="Lucida Sans Unicode" w:cs="Lucida Sans Unicode"/>
          <w:sz w:val="16"/>
          <w:szCs w:val="16"/>
        </w:rPr>
        <w:softHyphen/>
        <w:t>граммным обеспечением. По наличию квалифицированных кадров про</w:t>
      </w:r>
      <w:r>
        <w:rPr>
          <w:rFonts w:ascii="Lucida Sans Unicode" w:eastAsia="Lucida Sans Unicode" w:hAnsi="Lucida Sans Unicode" w:cs="Lucida Sans Unicode"/>
          <w:sz w:val="16"/>
          <w:szCs w:val="16"/>
        </w:rPr>
        <w:softHyphen/>
        <w:t>граммистов Россия входит в число мировых лидеров. При этом страна зна</w:t>
      </w:r>
      <w:r>
        <w:rPr>
          <w:rFonts w:ascii="Lucida Sans Unicode" w:eastAsia="Lucida Sans Unicode" w:hAnsi="Lucida Sans Unicode" w:cs="Lucida Sans Unicode"/>
          <w:sz w:val="16"/>
          <w:szCs w:val="16"/>
        </w:rPr>
        <w:softHyphen/>
        <w:t>чительно отстает от США по продвижению своих программных продуктов на рынок, хотя многие американские компьютерные программы оказыва</w:t>
      </w:r>
      <w:r>
        <w:rPr>
          <w:rFonts w:ascii="Lucida Sans Unicode" w:eastAsia="Lucida Sans Unicode" w:hAnsi="Lucida Sans Unicode" w:cs="Lucida Sans Unicode"/>
          <w:sz w:val="16"/>
          <w:szCs w:val="16"/>
        </w:rPr>
        <w:softHyphen/>
        <w:t>ются в российских условиях не слишком конкурентоспособными по цено</w:t>
      </w:r>
      <w:r>
        <w:rPr>
          <w:rFonts w:ascii="Lucida Sans Unicode" w:eastAsia="Lucida Sans Unicode" w:hAnsi="Lucida Sans Unicode" w:cs="Lucida Sans Unicode"/>
          <w:sz w:val="16"/>
          <w:szCs w:val="16"/>
        </w:rPr>
        <w:softHyphen/>
        <w:t>вому параметру, однако в случае стандартных (программа</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Microsoft</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Office</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rPr>
        <w:t>речь идет о факторе глобальной совместимости. Особо следует отметить закупку пакетов программного обеспечения для российских школ.</w:t>
      </w:r>
    </w:p>
    <w:p w:rsidR="0073692C" w:rsidRDefault="0073692C">
      <w:pPr>
        <w:spacing w:before="2" w:after="0" w:line="238" w:lineRule="exact"/>
        <w:ind w:left="235"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распоряжению Правительства РФ от 18.10.2007 №1447-р Рос-образование реализовало в рамках приоритетного национального про</w:t>
      </w:r>
      <w:r>
        <w:rPr>
          <w:rFonts w:ascii="Lucida Sans Unicode" w:eastAsia="Lucida Sans Unicode" w:hAnsi="Lucida Sans Unicode" w:cs="Lucida Sans Unicode"/>
          <w:sz w:val="16"/>
          <w:szCs w:val="16"/>
        </w:rPr>
        <w:softHyphen/>
        <w:t>екта «Образование» проект «Обеспечение лицензионной поддержки стандартного (базового) пакета программного обеспечения (СБППО) для использования в общеобразовательных учреждениях РФ в 2007-2009 годах». В начале 2008 года стартовала программа по лега</w:t>
      </w:r>
      <w:r>
        <w:rPr>
          <w:rFonts w:ascii="Lucida Sans Unicode" w:eastAsia="Lucida Sans Unicode" w:hAnsi="Lucida Sans Unicode" w:cs="Lucida Sans Unicode"/>
          <w:sz w:val="16"/>
          <w:szCs w:val="16"/>
        </w:rPr>
        <w:softHyphen/>
        <w:t xml:space="preserve">лизации программного обеспечения в школах, и в них поступил пакет «Первая Помощь 1.0». Среди участников проекта - такие компании, как </w:t>
      </w:r>
      <w:r>
        <w:rPr>
          <w:rFonts w:ascii="Lucida Sans Unicode" w:eastAsia="Lucida Sans Unicode" w:hAnsi="Lucida Sans Unicode" w:cs="Lucida Sans Unicode"/>
          <w:sz w:val="16"/>
          <w:szCs w:val="16"/>
          <w:lang w:val="en-US" w:eastAsia="en-US"/>
        </w:rPr>
        <w:t>Microsoft</w:t>
      </w:r>
      <w:r>
        <w:rPr>
          <w:rFonts w:ascii="Lucida Sans Unicode" w:eastAsia="Lucida Sans Unicode" w:hAnsi="Lucida Sans Unicode" w:cs="Lucida Sans Unicode"/>
          <w:sz w:val="16"/>
          <w:szCs w:val="16"/>
        </w:rPr>
        <w:t xml:space="preserve"> и другие западные гиганты, а также ведущие отечественные компании («Лаборатория Касперского» и др.). В стандартный пакет лицензионного программного обеспечения, устанавливаемого на школьных персональных компьютерах, входит операционная система, пакет офисных приложений, антивирусное программное обеспечение, архиватор, средства разработки, графический редактор, программное обеспечение для обработки фотоизображений, </w:t>
      </w:r>
      <w:r>
        <w:rPr>
          <w:rFonts w:ascii="Lucida Sans Unicode" w:eastAsia="Lucida Sans Unicode" w:hAnsi="Lucida Sans Unicode" w:cs="Lucida Sans Unicode"/>
          <w:sz w:val="16"/>
          <w:szCs w:val="16"/>
        </w:rPr>
        <w:lastRenderedPageBreak/>
        <w:t>продукты для автомати</w:t>
      </w:r>
      <w:r>
        <w:rPr>
          <w:rFonts w:ascii="Lucida Sans Unicode" w:eastAsia="Lucida Sans Unicode" w:hAnsi="Lucida Sans Unicode" w:cs="Lucida Sans Unicode"/>
          <w:sz w:val="16"/>
          <w:szCs w:val="16"/>
        </w:rPr>
        <w:softHyphen/>
        <w:t>зации процесса управления школой, всего 56 компакт-дисков. Одновре</w:t>
      </w:r>
      <w:r>
        <w:rPr>
          <w:rFonts w:ascii="Lucida Sans Unicode" w:eastAsia="Lucida Sans Unicode" w:hAnsi="Lucida Sans Unicode" w:cs="Lucida Sans Unicode"/>
          <w:sz w:val="16"/>
          <w:szCs w:val="16"/>
        </w:rPr>
        <w:softHyphen/>
        <w:t>менно были запущены пилотные проекты (в частности, в Казани, Томске и Перми) по переходу на использование отечественного пакета свобод</w:t>
      </w:r>
      <w:r>
        <w:rPr>
          <w:rFonts w:ascii="Lucida Sans Unicode" w:eastAsia="Lucida Sans Unicode" w:hAnsi="Lucida Sans Unicode" w:cs="Lucida Sans Unicode"/>
          <w:sz w:val="16"/>
          <w:szCs w:val="16"/>
        </w:rPr>
        <w:softHyphen/>
        <w:t>ного программного обеспечения (однако в него изначально не был включен аналог программы «1С: Управление школой»).</w:t>
      </w:r>
    </w:p>
    <w:p w:rsidR="0073692C" w:rsidRDefault="0073692C">
      <w:pPr>
        <w:spacing w:after="0" w:line="238" w:lineRule="exact"/>
        <w:ind w:left="240"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Летом 2009 года российские школы получили пакет обновлений и исправлений программных продуктов, а также свободного програм</w:t>
      </w:r>
      <w:r>
        <w:rPr>
          <w:rFonts w:ascii="Lucida Sans Unicode" w:eastAsia="Lucida Sans Unicode" w:hAnsi="Lucida Sans Unicode" w:cs="Lucida Sans Unicode"/>
          <w:sz w:val="16"/>
          <w:szCs w:val="16"/>
        </w:rPr>
        <w:softHyphen/>
        <w:t>много обеспечения «Первая Помощь 2.0» - всего 27 компакт-дисков. Таким образом, у всех школ формально появляется возможность выби</w:t>
      </w:r>
      <w:r>
        <w:rPr>
          <w:rFonts w:ascii="Lucida Sans Unicode" w:eastAsia="Lucida Sans Unicode" w:hAnsi="Lucida Sans Unicode" w:cs="Lucida Sans Unicode"/>
          <w:sz w:val="16"/>
          <w:szCs w:val="16"/>
        </w:rPr>
        <w:softHyphen/>
        <w:t>рать между операционной системой</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Windows</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другой продукцией </w:t>
      </w:r>
      <w:r>
        <w:rPr>
          <w:rFonts w:ascii="Lucida Sans Unicode" w:eastAsia="Lucida Sans Unicode" w:hAnsi="Lucida Sans Unicode" w:cs="Lucida Sans Unicode"/>
          <w:sz w:val="16"/>
          <w:szCs w:val="16"/>
          <w:lang w:val="en-US" w:eastAsia="en-US"/>
        </w:rPr>
        <w:t>Microsoft</w:t>
      </w:r>
      <w:r>
        <w:rPr>
          <w:rFonts w:ascii="Lucida Sans Unicode" w:eastAsia="Lucida Sans Unicode" w:hAnsi="Lucida Sans Unicode" w:cs="Lucida Sans Unicode"/>
          <w:sz w:val="16"/>
          <w:szCs w:val="16"/>
        </w:rPr>
        <w:t xml:space="preserve"> и свободным программным обеспечением на базе</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Linux</w:t>
      </w:r>
      <w:r w:rsidRPr="00183D06">
        <w:rPr>
          <w:rFonts w:ascii="Lucida Sans Unicode" w:eastAsia="Lucida Sans Unicode" w:hAnsi="Lucida Sans Unicode" w:cs="Lucida Sans Unicode"/>
          <w:sz w:val="16"/>
          <w:szCs w:val="16"/>
          <w:lang w:eastAsia="en-US"/>
        </w:rPr>
        <w:t>.</w:t>
      </w:r>
    </w:p>
    <w:p w:rsidR="0073692C" w:rsidRDefault="0073692C">
      <w:pPr>
        <w:spacing w:before="2" w:after="0" w:line="238" w:lineRule="exact"/>
        <w:ind w:left="23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По-видимому, в ближайшие годы все большее число российских школ будет переходить на свободное программное обеспечение, поскольку после 2010 года специальных средств на централизованную закупку лицензионной продукции не предусмотрено. Вместе с тем, как в образо</w:t>
      </w:r>
      <w:r>
        <w:rPr>
          <w:rFonts w:ascii="Lucida Sans Unicode" w:eastAsia="Lucida Sans Unicode" w:hAnsi="Lucida Sans Unicode" w:cs="Lucida Sans Unicode"/>
          <w:sz w:val="16"/>
          <w:szCs w:val="16"/>
        </w:rPr>
        <w:softHyphen/>
        <w:t>вательных учреждениях, так и в других сферах, где будет активно продви</w:t>
      </w:r>
      <w:r>
        <w:rPr>
          <w:rFonts w:ascii="Lucida Sans Unicode" w:eastAsia="Lucida Sans Unicode" w:hAnsi="Lucida Sans Unicode" w:cs="Lucida Sans Unicode"/>
          <w:sz w:val="16"/>
          <w:szCs w:val="16"/>
        </w:rPr>
        <w:softHyphen/>
        <w:t>гаться концепция «электронного города», сохраняется проблема поиска нужного количества специалистов, хорошо владеющих</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Linux</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Наконец, нерешенным остается и вопрос о создании в России конкурентоспособ</w:t>
      </w:r>
      <w:r>
        <w:rPr>
          <w:rFonts w:ascii="Lucida Sans Unicode" w:eastAsia="Lucida Sans Unicode" w:hAnsi="Lucida Sans Unicode" w:cs="Lucida Sans Unicode"/>
          <w:sz w:val="16"/>
          <w:szCs w:val="16"/>
        </w:rPr>
        <w:softHyphen/>
        <w:t>ной национальной операционной системы, которая в случае успеха неми</w:t>
      </w:r>
      <w:r>
        <w:rPr>
          <w:rFonts w:ascii="Lucida Sans Unicode" w:eastAsia="Lucida Sans Unicode" w:hAnsi="Lucida Sans Unicode" w:cs="Lucida Sans Unicode"/>
          <w:sz w:val="16"/>
          <w:szCs w:val="16"/>
        </w:rPr>
        <w:softHyphen/>
        <w:t>нуемо будет внедряться в государственных структурах, в том числе в информационных системах управления «электронными городами».</w:t>
      </w:r>
    </w:p>
    <w:p w:rsidR="0073692C" w:rsidRDefault="0073692C">
      <w:pPr>
        <w:spacing w:before="60" w:after="0" w:line="281" w:lineRule="exact"/>
        <w:ind w:left="58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получить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доступ</w:t>
      </w:r>
    </w:p>
    <w:p w:rsidR="0073692C" w:rsidRDefault="0073692C">
      <w:pPr>
        <w:spacing w:after="0" w:line="281"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информационно-коммуникационным</w:t>
      </w:r>
    </w:p>
    <w:p w:rsidR="0073692C" w:rsidRDefault="0073692C">
      <w:pPr>
        <w:spacing w:after="0" w:line="281" w:lineRule="exact"/>
        <w:ind w:left="56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услугам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03"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Объекты, позволяющие добиться повсеместного использования ИКТ, условно (поскольку грань между ними нечеткая) можно разделить на две категории:</w:t>
      </w:r>
    </w:p>
    <w:p w:rsidR="0073692C" w:rsidRDefault="0073692C">
      <w:pPr>
        <w:numPr>
          <w:ilvl w:val="0"/>
          <w:numId w:val="59"/>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центры коллективного доступа в общественных учреждениях (чаще всего в муниципальных библиотеках и в специальных Интернет-кафе), ориентированные прежде всего на людей, у которых, например, нет других возможностей выйти в сеть Интернет (т.е. дома или на работе);</w:t>
      </w:r>
    </w:p>
    <w:p w:rsidR="0073692C" w:rsidRDefault="0073692C">
      <w:pPr>
        <w:numPr>
          <w:ilvl w:val="0"/>
          <w:numId w:val="59"/>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объекты, которые позволяют оперативно обращаться всем катего</w:t>
      </w:r>
      <w:r>
        <w:rPr>
          <w:rFonts w:ascii="Lucida Sans Unicode" w:eastAsia="Lucida Sans Unicode" w:hAnsi="Lucida Sans Unicode" w:cs="Lucida Sans Unicode"/>
          <w:sz w:val="16"/>
          <w:szCs w:val="16"/>
        </w:rPr>
        <w:softHyphen/>
        <w:t>риям горожан к информационно-коммуникационным услугам, по сути, в любом районе «электронного города» - платежные термина</w:t>
      </w:r>
      <w:r>
        <w:rPr>
          <w:rFonts w:ascii="Lucida Sans Unicode" w:eastAsia="Lucida Sans Unicode" w:hAnsi="Lucida Sans Unicode" w:cs="Lucida Sans Unicode"/>
          <w:sz w:val="16"/>
          <w:szCs w:val="16"/>
        </w:rPr>
        <w:softHyphen/>
        <w:t>лы, Интернет-киоски и др.</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Платежные терминалы оплаты услуг Интернет-провайдеров, опера</w:t>
      </w:r>
      <w:r>
        <w:rPr>
          <w:rFonts w:ascii="Lucida Sans Unicode" w:eastAsia="Lucida Sans Unicode" w:hAnsi="Lucida Sans Unicode" w:cs="Lucida Sans Unicode"/>
          <w:sz w:val="16"/>
          <w:szCs w:val="16"/>
        </w:rPr>
        <w:softHyphen/>
        <w:t>торов мобильной телефонной связи, жилищно-коммунальных услуг уже значительно облегчили жизнь многим горожанам. В настоящее время получают широкое распространение Интернет-киоски. Целый ряд российских фирм предлагает к продаже и установке Интернет-киоски, предоставляющие всем желающим выход в Интернет. Эти тер</w:t>
      </w:r>
      <w:r>
        <w:rPr>
          <w:rFonts w:ascii="Lucida Sans Unicode" w:eastAsia="Lucida Sans Unicode" w:hAnsi="Lucida Sans Unicode" w:cs="Lucida Sans Unicode"/>
          <w:sz w:val="16"/>
          <w:szCs w:val="16"/>
        </w:rPr>
        <w:softHyphen/>
        <w:t>миналы устанавливаются в магазинах, салонах, торговых центрах и т.д. Воспользовавшись услугами Интернет-киосков, можно выяснить подробную информацию о товарах магазина, наличии или отсутствии товара в магазинах торговой сети, вплоть до процесса заказа, покупки и оплаты товара. Возможно получение и сопутствующих услуг - отправка электронной почты, качественная распечатка документов, и фотогра</w:t>
      </w:r>
      <w:r>
        <w:rPr>
          <w:rFonts w:ascii="Lucida Sans Unicode" w:eastAsia="Lucida Sans Unicode" w:hAnsi="Lucida Sans Unicode" w:cs="Lucida Sans Unicode"/>
          <w:sz w:val="16"/>
          <w:szCs w:val="16"/>
        </w:rPr>
        <w:softHyphen/>
        <w:t>фий и т.д. (все зависит от модели аппарата).</w:t>
      </w:r>
    </w:p>
    <w:p w:rsidR="0073692C" w:rsidRDefault="0073692C">
      <w:pPr>
        <w:spacing w:after="0" w:line="240" w:lineRule="exact"/>
        <w:ind w:firstLine="36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последнее время к использованию Интернет-киосков проявляют интерес и городские администрации. В частности, можно упомянуть Красноярск, где </w:t>
      </w:r>
      <w:r>
        <w:rPr>
          <w:rFonts w:ascii="Lucida Sans Unicode" w:eastAsia="Lucida Sans Unicode" w:hAnsi="Lucida Sans Unicode" w:cs="Lucida Sans Unicode"/>
          <w:sz w:val="16"/>
          <w:szCs w:val="16"/>
        </w:rPr>
        <w:lastRenderedPageBreak/>
        <w:t>разработан специальный правовой акт в целях обеспече</w:t>
      </w:r>
      <w:r>
        <w:rPr>
          <w:rFonts w:ascii="Lucida Sans Unicode" w:eastAsia="Lucida Sans Unicode" w:hAnsi="Lucida Sans Unicode" w:cs="Lucida Sans Unicode"/>
          <w:sz w:val="16"/>
          <w:szCs w:val="16"/>
        </w:rPr>
        <w:softHyphen/>
        <w:t>ния информационной открытости деятельности администрации города и предпринимаются меры по превращению информационных киосков администрации города в важный элемент единой справочно-информа-ционной системы Красноярска.</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Главное преимущество Интернет-киосков по сравнению с платежны</w:t>
      </w:r>
      <w:r>
        <w:rPr>
          <w:rFonts w:ascii="Lucida Sans Unicode" w:eastAsia="Lucida Sans Unicode" w:hAnsi="Lucida Sans Unicode" w:cs="Lucida Sans Unicode"/>
          <w:sz w:val="16"/>
          <w:szCs w:val="16"/>
        </w:rPr>
        <w:softHyphen/>
        <w:t>ми терминалами для устанавливающих их магазинов, кинотеатров и других частных предприятий - возможность самостоятельно регулиро</w:t>
      </w:r>
      <w:r>
        <w:rPr>
          <w:rFonts w:ascii="Lucida Sans Unicode" w:eastAsia="Lucida Sans Unicode" w:hAnsi="Lucida Sans Unicode" w:cs="Lucida Sans Unicode"/>
          <w:sz w:val="16"/>
          <w:szCs w:val="16"/>
        </w:rPr>
        <w:softHyphen/>
        <w:t>вать цены на трафик, что повышает окупаемость закупки или аренды соответствующего оборудования. Обычно речь идет об окупаемости за 3-5 месяцев против 4-8 в случае платежных терминалов (однако все определяется популярностью у населения места, где размещен киоск, и его моделью - функции, антивандальная защита и т.п.). Для крупных магазинов и банков извлекать напрямую доход от установки Интернет-киосков сложно, но за счет удобства предоставления бесплатного допол</w:t>
      </w:r>
      <w:r>
        <w:rPr>
          <w:rFonts w:ascii="Lucida Sans Unicode" w:eastAsia="Lucida Sans Unicode" w:hAnsi="Lucida Sans Unicode" w:cs="Lucida Sans Unicode"/>
          <w:sz w:val="16"/>
          <w:szCs w:val="16"/>
        </w:rPr>
        <w:softHyphen/>
        <w:t>нительного сервиса, работающего на имидж фирмы, можно привлечь большое количество дополнительных посетителей и клиентов. Для городских властей выгодно сочетать собственную программу развития Интернет-киосков с аналогичными планами работающих в населенном пункте частных компаний.</w:t>
      </w:r>
    </w:p>
    <w:p w:rsidR="0073692C" w:rsidRDefault="0073692C">
      <w:pPr>
        <w:spacing w:after="0" w:line="240" w:lineRule="exact"/>
        <w:ind w:left="694" w:right="1555" w:hanging="454"/>
        <w:rPr>
          <w:rFonts w:ascii="Lucida Sans Unicode" w:eastAsia="Lucida Sans Unicode" w:hAnsi="Lucida Sans Unicode" w:cs="Lucida Sans Unicode"/>
          <w:sz w:val="20"/>
          <w:szCs w:val="20"/>
        </w:rPr>
      </w:pPr>
    </w:p>
    <w:p w:rsidR="0073692C" w:rsidRDefault="0073692C">
      <w:pPr>
        <w:spacing w:after="0" w:line="240" w:lineRule="exact"/>
        <w:ind w:left="694" w:right="1555" w:hanging="454"/>
        <w:rPr>
          <w:rFonts w:ascii="Lucida Sans Unicode" w:eastAsia="Lucida Sans Unicode" w:hAnsi="Lucida Sans Unicode" w:cs="Lucida Sans Unicode"/>
          <w:sz w:val="20"/>
          <w:szCs w:val="20"/>
        </w:rPr>
      </w:pPr>
    </w:p>
    <w:p w:rsidR="0073692C" w:rsidRDefault="0073692C">
      <w:pPr>
        <w:spacing w:before="2" w:after="0" w:line="283" w:lineRule="exact"/>
        <w:ind w:left="694" w:right="1555" w:hanging="454"/>
        <w:rPr>
          <w:rFonts w:ascii="Lucida Sans Unicode" w:eastAsia="Lucida Sans Unicode" w:hAnsi="Lucida Sans Unicode" w:cs="Lucida Sans Unicode"/>
          <w:sz w:val="24"/>
          <w:szCs w:val="24"/>
        </w:rPr>
      </w:pPr>
      <w:r>
        <w:rPr>
          <w:rFonts w:ascii="Arial Unicode MS" w:eastAsia="Arial Unicode MS" w:hAnsi="Arial Unicode MS" w:cs="Arial Unicode MS"/>
          <w:b/>
          <w:bCs/>
          <w:i/>
          <w:iCs/>
          <w:spacing w:val="-10"/>
          <w:sz w:val="16"/>
          <w:szCs w:val="16"/>
        </w:rPr>
        <w:t xml:space="preserve">ш§§. </w:t>
      </w: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обеспечить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безопасность городских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систем?</w:t>
      </w:r>
    </w:p>
    <w:p w:rsidR="0073692C" w:rsidRDefault="0073692C">
      <w:pPr>
        <w:spacing w:before="149"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модернизации и построения систем защиты информационных сетей необходима закупка сертифицированного телекоммуникацион</w:t>
      </w:r>
      <w:r>
        <w:rPr>
          <w:rFonts w:ascii="Lucida Sans Unicode" w:eastAsia="Lucida Sans Unicode" w:hAnsi="Lucida Sans Unicode" w:cs="Lucida Sans Unicode"/>
          <w:sz w:val="16"/>
          <w:szCs w:val="16"/>
        </w:rPr>
        <w:softHyphen/>
        <w:t>ного оборудования. Передовые аппаратно-программные комплексы, которые уже закупаются в российских городах (например, в Казани) позволяют регулировать доступ пользователей в сети (в частности, обес</w:t>
      </w:r>
      <w:r>
        <w:rPr>
          <w:rFonts w:ascii="Lucida Sans Unicode" w:eastAsia="Lucida Sans Unicode" w:hAnsi="Lucida Sans Unicode" w:cs="Lucida Sans Unicode"/>
          <w:sz w:val="16"/>
          <w:szCs w:val="16"/>
        </w:rPr>
        <w:softHyphen/>
        <w:t>печивая разный уровень доступа для разных категорий), защищать кор</w:t>
      </w:r>
      <w:r>
        <w:rPr>
          <w:rFonts w:ascii="Lucida Sans Unicode" w:eastAsia="Lucida Sans Unicode" w:hAnsi="Lucida Sans Unicode" w:cs="Lucida Sans Unicode"/>
          <w:sz w:val="16"/>
          <w:szCs w:val="16"/>
        </w:rPr>
        <w:softHyphen/>
        <w:t>поративную электронную почту, предотвращать вторжения, обеспечи</w:t>
      </w:r>
      <w:r>
        <w:rPr>
          <w:rFonts w:ascii="Lucida Sans Unicode" w:eastAsia="Lucida Sans Unicode" w:hAnsi="Lucida Sans Unicode" w:cs="Lucida Sans Unicode"/>
          <w:sz w:val="16"/>
          <w:szCs w:val="16"/>
        </w:rPr>
        <w:softHyphen/>
        <w:t>вать сохранность содержимого электронных баз данных.</w:t>
      </w:r>
    </w:p>
    <w:p w:rsidR="0073692C" w:rsidRDefault="0073692C">
      <w:pPr>
        <w:spacing w:after="0" w:line="240" w:lineRule="exact"/>
        <w:ind w:left="23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при обеспечении сохранности информации, речь должна идти не только о поддержании ее конфиденциальности (когда доступ к ней получают только субъекты, имеющие на это право), но и целостно</w:t>
      </w:r>
      <w:r>
        <w:rPr>
          <w:rFonts w:ascii="Lucida Sans Unicode" w:eastAsia="Lucida Sans Unicode" w:hAnsi="Lucida Sans Unicode" w:cs="Lucida Sans Unicode"/>
          <w:sz w:val="16"/>
          <w:szCs w:val="16"/>
        </w:rPr>
        <w:softHyphen/>
        <w:t>сти (избежания несанкционированной модификации данных, в том числе для распространения ложной информации), а также доступности (предотвращения временного или постоянного сокрытия информации от пользователей, получивших право доступа). Отдельного внимания заслуживает такой аспект защиты информационных систем, как унифи</w:t>
      </w:r>
      <w:r>
        <w:rPr>
          <w:rFonts w:ascii="Lucida Sans Unicode" w:eastAsia="Lucida Sans Unicode" w:hAnsi="Lucida Sans Unicode" w:cs="Lucida Sans Unicode"/>
          <w:sz w:val="16"/>
          <w:szCs w:val="16"/>
        </w:rPr>
        <w:softHyphen/>
        <w:t>кация систем безопасности городских администраций и их контраген</w:t>
      </w:r>
      <w:r>
        <w:rPr>
          <w:rFonts w:ascii="Lucida Sans Unicode" w:eastAsia="Lucida Sans Unicode" w:hAnsi="Lucida Sans Unicode" w:cs="Lucida Sans Unicode"/>
          <w:sz w:val="16"/>
          <w:szCs w:val="16"/>
        </w:rPr>
        <w:softHyphen/>
        <w:t>тов. Например, мэрия Магадана генерирует постоянно возрастающий по объему документооборот. Одним из обязательных требований к документообороту является наличие уведомлений о получении от полу</w:t>
      </w:r>
      <w:r>
        <w:rPr>
          <w:rFonts w:ascii="Lucida Sans Unicode" w:eastAsia="Lucida Sans Unicode" w:hAnsi="Lucida Sans Unicode" w:cs="Lucida Sans Unicode"/>
          <w:sz w:val="16"/>
          <w:szCs w:val="16"/>
        </w:rPr>
        <w:softHyphen/>
        <w:t>чателя и извещений о направлении от отправителя. При этом контраген</w:t>
      </w:r>
      <w:r>
        <w:rPr>
          <w:rFonts w:ascii="Lucida Sans Unicode" w:eastAsia="Lucida Sans Unicode" w:hAnsi="Lucida Sans Unicode" w:cs="Lucida Sans Unicode"/>
          <w:sz w:val="16"/>
          <w:szCs w:val="16"/>
        </w:rPr>
        <w:softHyphen/>
        <w:t>ты городской администрации - организации различных форм соб</w:t>
      </w:r>
      <w:r>
        <w:rPr>
          <w:rFonts w:ascii="Lucida Sans Unicode" w:eastAsia="Lucida Sans Unicode" w:hAnsi="Lucida Sans Unicode" w:cs="Lucida Sans Unicode"/>
          <w:sz w:val="16"/>
          <w:szCs w:val="16"/>
        </w:rPr>
        <w:softHyphen/>
        <w:t>ственности, индивидуальные предприниматели, жители города, далеко не все из которых используют системы защиты информации (или же их системы мало совместимы с используемой мэрией, в том числе по при</w:t>
      </w:r>
      <w:r>
        <w:rPr>
          <w:rFonts w:ascii="Lucida Sans Unicode" w:eastAsia="Lucida Sans Unicode" w:hAnsi="Lucida Sans Unicode" w:cs="Lucida Sans Unicode"/>
          <w:sz w:val="16"/>
          <w:szCs w:val="16"/>
        </w:rPr>
        <w:softHyphen/>
        <w:t>чине разнородных систем электронного документооборота). Поэтому мэрия города приняла решение о создании единой системы на плат</w:t>
      </w:r>
      <w:r>
        <w:rPr>
          <w:rFonts w:ascii="Lucida Sans Unicode" w:eastAsia="Lucida Sans Unicode" w:hAnsi="Lucida Sans Unicode" w:cs="Lucida Sans Unicode"/>
          <w:sz w:val="16"/>
          <w:szCs w:val="16"/>
        </w:rPr>
        <w:softHyphen/>
        <w:t>форме «КриптоДок».</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Кроме того, необходимо отслеживать передовой зарубежный опыт по внедрению новых защищенных систем электронной почты и других форм коммуникации с помощью ИКТ (в частности, недавно стартовав</w:t>
      </w:r>
      <w:r>
        <w:rPr>
          <w:rFonts w:ascii="Lucida Sans Unicode" w:eastAsia="Lucida Sans Unicode" w:hAnsi="Lucida Sans Unicode" w:cs="Lucida Sans Unicode"/>
          <w:sz w:val="16"/>
          <w:szCs w:val="16"/>
        </w:rPr>
        <w:softHyphen/>
        <w:t>ший проект германской «Дойче пост»</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de</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mail</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Это позволит оператив</w:t>
      </w:r>
      <w:r>
        <w:rPr>
          <w:rFonts w:ascii="Lucida Sans Unicode" w:eastAsia="Lucida Sans Unicode" w:hAnsi="Lucida Sans Unicode" w:cs="Lucida Sans Unicode"/>
          <w:sz w:val="16"/>
          <w:szCs w:val="16"/>
        </w:rPr>
        <w:softHyphen/>
        <w:t>но начать в российских городах развитие современных электронных средств связи, которые могут заменить в официальном документообо</w:t>
      </w:r>
      <w:r>
        <w:rPr>
          <w:rFonts w:ascii="Lucida Sans Unicode" w:eastAsia="Lucida Sans Unicode" w:hAnsi="Lucida Sans Unicode" w:cs="Lucida Sans Unicode"/>
          <w:sz w:val="16"/>
          <w:szCs w:val="16"/>
        </w:rPr>
        <w:softHyphen/>
        <w:t>роте услуги традиционной почты.</w:t>
      </w:r>
    </w:p>
    <w:p w:rsidR="0073692C" w:rsidRDefault="0073692C">
      <w:pPr>
        <w:spacing w:after="0" w:line="238"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Особой задачей является предотвращение угроз использования ИКТ в качестве элементов негативного воздействия на общество, примене</w:t>
      </w:r>
      <w:r>
        <w:rPr>
          <w:rFonts w:ascii="Lucida Sans Unicode" w:eastAsia="Lucida Sans Unicode" w:hAnsi="Lucida Sans Unicode" w:cs="Lucida Sans Unicode"/>
          <w:sz w:val="16"/>
          <w:szCs w:val="16"/>
        </w:rPr>
        <w:softHyphen/>
        <w:t>ния их в деструктивных целях. При этом внимание должно обращаться как на защиту самих объектов информационной системы, так и на защиту каналов связи по передачи информации.</w:t>
      </w:r>
    </w:p>
    <w:p w:rsidR="0073692C" w:rsidRDefault="0076119C">
      <w:pPr>
        <w:framePr w:w="1267" w:h="302" w:hRule="exact" w:hSpace="38" w:wrap="around" w:vAnchor="text" w:hAnchor="text" w:x="5324" w:y="85"/>
        <w:spacing w:after="0" w:line="240" w:lineRule="auto"/>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695272D4">
            <wp:extent cx="808355" cy="191135"/>
            <wp:effectExtent l="0" t="0" r="0" b="0"/>
            <wp:docPr id="6" name="Picture 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6"/>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8355" cy="191135"/>
                    </a:xfrm>
                    <a:prstGeom prst="rect">
                      <a:avLst/>
                    </a:prstGeom>
                    <a:solidFill>
                      <a:srgbClr val="FFFFFF"/>
                    </a:solidFill>
                    <a:ln>
                      <a:noFill/>
                    </a:ln>
                  </pic:spPr>
                </pic:pic>
              </a:graphicData>
            </a:graphic>
          </wp:inline>
        </w:drawing>
      </w:r>
    </w:p>
    <w:p w:rsidR="0073692C" w:rsidRDefault="0073692C">
      <w:pPr>
        <w:spacing w:before="84" w:after="0" w:line="240" w:lineRule="auto"/>
        <w:ind w:left="3120"/>
        <w:jc w:val="both"/>
        <w:rPr>
          <w:rFonts w:ascii="Arial Black" w:eastAsia="Arial Black" w:hAnsi="Arial Black" w:cs="Arial Black"/>
          <w:sz w:val="34"/>
          <w:szCs w:val="34"/>
        </w:rPr>
      </w:pPr>
      <w:r>
        <w:rPr>
          <w:rFonts w:ascii="Arial Black" w:eastAsia="Arial Black" w:hAnsi="Arial Black" w:cs="Arial Black"/>
          <w:spacing w:val="120"/>
          <w:sz w:val="34"/>
          <w:szCs w:val="34"/>
        </w:rPr>
        <w:t>ГЛАВА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27" w:after="0" w:line="482" w:lineRule="exact"/>
        <w:rPr>
          <w:rFonts w:ascii="Arial Unicode MS" w:eastAsia="Arial Unicode MS" w:hAnsi="Arial Unicode MS" w:cs="Arial Unicode MS"/>
          <w:sz w:val="44"/>
          <w:szCs w:val="44"/>
        </w:rPr>
      </w:pPr>
      <w:r>
        <w:rPr>
          <w:rFonts w:ascii="Arial Unicode MS" w:eastAsia="Arial Unicode MS" w:hAnsi="Arial Unicode MS" w:cs="Arial Unicode MS"/>
          <w:position w:val="4"/>
          <w:sz w:val="44"/>
          <w:szCs w:val="44"/>
        </w:rPr>
        <w:t>□бучение жизни</w:t>
      </w:r>
    </w:p>
    <w:p w:rsidR="0073692C" w:rsidRDefault="0073692C">
      <w:pPr>
        <w:spacing w:after="0" w:line="396" w:lineRule="exact"/>
        <w:jc w:val="both"/>
        <w:rPr>
          <w:rFonts w:ascii="Arial Unicode MS" w:eastAsia="Arial Unicode MS" w:hAnsi="Arial Unicode MS" w:cs="Arial Unicode MS"/>
          <w:sz w:val="44"/>
          <w:szCs w:val="44"/>
        </w:rPr>
      </w:pPr>
      <w:r>
        <w:rPr>
          <w:rFonts w:ascii="Arial Unicode MS" w:eastAsia="Arial Unicode MS" w:hAnsi="Arial Unicode MS" w:cs="Arial Unicode MS"/>
          <w:position w:val="1"/>
          <w:sz w:val="44"/>
          <w:szCs w:val="44"/>
        </w:rPr>
        <w:t>в «электронном городе»</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6" w:after="0" w:line="278" w:lineRule="exact"/>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Никакие предпринимаемые органами власти усилия по созданию инфраструктуры «электронного города», «электронного правительства» не дадут результата, если люди не будут в состоянии пользоваться пре</w:t>
      </w:r>
      <w:r>
        <w:rPr>
          <w:rFonts w:ascii="Arial Unicode MS" w:eastAsia="Arial Unicode MS" w:hAnsi="Arial Unicode MS" w:cs="Arial Unicode MS"/>
          <w:sz w:val="18"/>
          <w:szCs w:val="18"/>
        </w:rPr>
        <w:softHyphen/>
        <w:t>имуществами информатизации. Поэтому обучение граждан навыкам обращения с компьютером, Интернетом, современными программами становится важнейшей задачей в становлении «электронного города». Причем задача эта двоякая. С одной стороны, необходимо обучение непосредственно сотрудников органов власти (в том числе местного самоуправления) работе с современными технологиями - тех людей, которые непосредственно работают с информационными системами, предоставляют гражданам электронные услуги и т.д. С другой стороны, необходимо обучение «рядовых» граждан - тех, кто являются потенциаль</w:t>
      </w:r>
      <w:r>
        <w:rPr>
          <w:rFonts w:ascii="Arial Unicode MS" w:eastAsia="Arial Unicode MS" w:hAnsi="Arial Unicode MS" w:cs="Arial Unicode MS"/>
          <w:sz w:val="18"/>
          <w:szCs w:val="18"/>
        </w:rPr>
        <w:softHyphen/>
        <w:t>ными потребителями электронных услуг. Кроме того, в органах власти возникает потребность и в «узких» специалистах, обслуживающих компьютерную технику, налаживающих программное обеспечение, под</w:t>
      </w:r>
      <w:r>
        <w:rPr>
          <w:rFonts w:ascii="Arial Unicode MS" w:eastAsia="Arial Unicode MS" w:hAnsi="Arial Unicode MS" w:cs="Arial Unicode MS"/>
          <w:sz w:val="18"/>
          <w:szCs w:val="18"/>
        </w:rPr>
        <w:softHyphen/>
        <w:t>держивающих информационные системы и т.д.</w:t>
      </w:r>
    </w:p>
    <w:p w:rsidR="0073692C" w:rsidRDefault="0073692C">
      <w:pPr>
        <w:spacing w:before="60" w:after="0" w:line="278" w:lineRule="exact"/>
        <w:ind w:left="458" w:right="518" w:hanging="458"/>
        <w:rPr>
          <w:rFonts w:ascii="Lucida Sans Unicode" w:eastAsia="Lucida Sans Unicode" w:hAnsi="Lucida Sans Unicode" w:cs="Lucida Sans Unicode"/>
          <w:sz w:val="24"/>
          <w:szCs w:val="24"/>
        </w:rPr>
      </w:pPr>
      <w:r w:rsidRPr="00183D06">
        <w:rPr>
          <w:rFonts w:ascii="Lucida Sans Unicode" w:eastAsia="Lucida Sans Unicode" w:hAnsi="Lucida Sans Unicode" w:cs="Lucida Sans Unicode"/>
          <w:b/>
          <w:bCs/>
          <w:spacing w:val="-10"/>
          <w:sz w:val="24"/>
          <w:szCs w:val="24"/>
          <w:lang w:eastAsia="en-US"/>
        </w:rPr>
        <w:t>■</w:t>
      </w:r>
      <w:r>
        <w:rPr>
          <w:rFonts w:ascii="Lucida Sans Unicode" w:eastAsia="Lucida Sans Unicode" w:hAnsi="Lucida Sans Unicode" w:cs="Lucida Sans Unicode"/>
          <w:b/>
          <w:bCs/>
          <w:spacing w:val="-10"/>
          <w:sz w:val="24"/>
          <w:szCs w:val="24"/>
          <w:lang w:val="en-US" w:eastAsia="en-US"/>
        </w:rPr>
        <w:t>J</w:t>
      </w:r>
      <w:r w:rsidRPr="00183D06">
        <w:rPr>
          <w:rFonts w:ascii="Lucida Sans Unicode" w:eastAsia="Lucida Sans Unicode" w:hAnsi="Lucida Sans Unicode" w:cs="Lucida Sans Unicode"/>
          <w:b/>
          <w:bCs/>
          <w:spacing w:val="-10"/>
          <w:sz w:val="24"/>
          <w:szCs w:val="24"/>
          <w:lang w:eastAsia="en-US"/>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нужно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подготавливать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управленческие кадры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работе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городе»?</w:t>
      </w:r>
    </w:p>
    <w:p w:rsidR="0073692C" w:rsidRDefault="0073692C">
      <w:pPr>
        <w:spacing w:before="14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Обучение сотрудников городских властей информационным техноло</w:t>
      </w:r>
      <w:r>
        <w:rPr>
          <w:rFonts w:ascii="Lucida Sans Unicode" w:eastAsia="Lucida Sans Unicode" w:hAnsi="Lucida Sans Unicode" w:cs="Lucida Sans Unicode"/>
          <w:sz w:val="16"/>
          <w:szCs w:val="16"/>
        </w:rPr>
        <w:softHyphen/>
        <w:t xml:space="preserve">гиям идет повсеместно, хотя, конечно, в разных масштабах и с разным финансированием </w:t>
      </w:r>
      <w:r>
        <w:rPr>
          <w:rFonts w:ascii="Lucida Sans Unicode" w:eastAsia="Lucida Sans Unicode" w:hAnsi="Lucida Sans Unicode" w:cs="Lucida Sans Unicode"/>
          <w:sz w:val="16"/>
          <w:szCs w:val="16"/>
        </w:rPr>
        <w:lastRenderedPageBreak/>
        <w:t>(в зависимости от тех возможностей, которые есть у муниципалитетов). Примером города, где кадровой политике в сфере информатизации уделяется особое внимание, является Сургут. В Концепции информатизации города Сургута, утвержденной распоряже</w:t>
      </w:r>
      <w:r>
        <w:rPr>
          <w:rFonts w:ascii="Lucida Sans Unicode" w:eastAsia="Lucida Sans Unicode" w:hAnsi="Lucida Sans Unicode" w:cs="Lucida Sans Unicode"/>
          <w:sz w:val="16"/>
          <w:szCs w:val="16"/>
        </w:rPr>
        <w:softHyphen/>
        <w:t>нием от 2 июля 1999 года № 2190, кадровой поддержке уделен специальный раздел.</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Концепции говорится о том, что эффективность применения новых информационных технологий в территориальном управлении суще</w:t>
      </w:r>
      <w:r>
        <w:rPr>
          <w:rFonts w:ascii="Lucida Sans Unicode" w:eastAsia="Lucida Sans Unicode" w:hAnsi="Lucida Sans Unicode" w:cs="Lucida Sans Unicode"/>
          <w:sz w:val="16"/>
          <w:szCs w:val="16"/>
        </w:rPr>
        <w:softHyphen/>
        <w:t>ственно зависит от интеллектуального потенциала научно-технических работников, обеспечивающих внедрение, сопровождение и развитие информационных систем, а также пользователей, применяющих новые информационные технологии в практической деятельности. Поэтому целенаправленную и плановую подготовку кадров признано целесооб</w:t>
      </w:r>
      <w:r>
        <w:rPr>
          <w:rFonts w:ascii="Lucida Sans Unicode" w:eastAsia="Lucida Sans Unicode" w:hAnsi="Lucida Sans Unicode" w:cs="Lucida Sans Unicode"/>
          <w:sz w:val="16"/>
          <w:szCs w:val="16"/>
        </w:rPr>
        <w:softHyphen/>
        <w:t>разным проводить потрем группам специалистов:</w:t>
      </w:r>
    </w:p>
    <w:p w:rsidR="0073692C" w:rsidRDefault="0073692C">
      <w:pPr>
        <w:numPr>
          <w:ilvl w:val="0"/>
          <w:numId w:val="60"/>
        </w:numPr>
        <w:tabs>
          <w:tab w:val="left" w:pos="281"/>
        </w:tabs>
        <w:spacing w:after="0" w:line="240" w:lineRule="exact"/>
        <w:ind w:left="281" w:hanging="28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системные специалисты по программно-аппаратным средствам новых информационных технологий;</w:t>
      </w:r>
    </w:p>
    <w:p w:rsidR="0073692C" w:rsidRDefault="0073692C">
      <w:pPr>
        <w:numPr>
          <w:ilvl w:val="0"/>
          <w:numId w:val="60"/>
        </w:numPr>
        <w:tabs>
          <w:tab w:val="left" w:pos="281"/>
        </w:tabs>
        <w:spacing w:after="0" w:line="240" w:lineRule="exact"/>
        <w:ind w:left="281" w:hanging="28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проблемные специалисты по новым информационным технологиям, способные сопровождать и развивать конкретные приложения;</w:t>
      </w:r>
    </w:p>
    <w:p w:rsidR="0073692C" w:rsidRDefault="0073692C">
      <w:pPr>
        <w:numPr>
          <w:ilvl w:val="0"/>
          <w:numId w:val="60"/>
        </w:numPr>
        <w:tabs>
          <w:tab w:val="left" w:pos="281"/>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сотрудники управленческого аппарата.</w:t>
      </w:r>
    </w:p>
    <w:p w:rsidR="0073692C" w:rsidRDefault="0073692C">
      <w:pPr>
        <w:spacing w:after="0" w:line="240" w:lineRule="exact"/>
        <w:ind w:right="3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Первые две группы специалистов - это фактически профессионалы, которых готовить должны прежде всего вузы по соответствующим спе</w:t>
      </w:r>
      <w:r>
        <w:rPr>
          <w:rFonts w:ascii="Lucida Sans Unicode" w:eastAsia="Lucida Sans Unicode" w:hAnsi="Lucida Sans Unicode" w:cs="Lucida Sans Unicode"/>
          <w:sz w:val="16"/>
          <w:szCs w:val="16"/>
        </w:rPr>
        <w:softHyphen/>
        <w:t>циальностям. А вот наиболее существенным фактором кадровой под</w:t>
      </w:r>
      <w:r>
        <w:rPr>
          <w:rFonts w:ascii="Lucida Sans Unicode" w:eastAsia="Lucida Sans Unicode" w:hAnsi="Lucida Sans Unicode" w:cs="Lucida Sans Unicode"/>
          <w:sz w:val="16"/>
          <w:szCs w:val="16"/>
        </w:rPr>
        <w:softHyphen/>
        <w:t>держки процесса информатизации города названа переподготовка и повышение квалификации сотрудников аппарата управления. При этом, с учетом сложившейся социально-политической ситуации в России, подготовку и повышение квалификации сочли целесообразным прово</w:t>
      </w:r>
      <w:r>
        <w:rPr>
          <w:rFonts w:ascii="Lucida Sans Unicode" w:eastAsia="Lucida Sans Unicode" w:hAnsi="Lucida Sans Unicode" w:cs="Lucida Sans Unicode"/>
          <w:sz w:val="16"/>
          <w:szCs w:val="16"/>
        </w:rPr>
        <w:softHyphen/>
        <w:t>дить в двух направлениях:</w:t>
      </w:r>
    </w:p>
    <w:p w:rsidR="0073692C" w:rsidRDefault="0073692C">
      <w:pPr>
        <w:numPr>
          <w:ilvl w:val="0"/>
          <w:numId w:val="60"/>
        </w:numPr>
        <w:tabs>
          <w:tab w:val="left" w:pos="281"/>
        </w:tabs>
        <w:spacing w:before="2" w:after="0" w:line="240" w:lineRule="exact"/>
        <w:ind w:left="281" w:hanging="28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совершенствование хозяйственного механизма государственного и муниципального управления;</w:t>
      </w:r>
    </w:p>
    <w:p w:rsidR="0073692C" w:rsidRDefault="0073692C">
      <w:pPr>
        <w:numPr>
          <w:ilvl w:val="0"/>
          <w:numId w:val="60"/>
        </w:numPr>
        <w:tabs>
          <w:tab w:val="left" w:pos="281"/>
        </w:tabs>
        <w:spacing w:after="0" w:line="240" w:lineRule="exact"/>
        <w:ind w:left="281" w:hanging="28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использование новых информационных технологий в практической деятельности.</w:t>
      </w:r>
    </w:p>
    <w:p w:rsidR="0073692C" w:rsidRDefault="0073692C">
      <w:pPr>
        <w:spacing w:before="240" w:after="0" w:line="240" w:lineRule="exact"/>
        <w:ind w:right="14"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рамках первого направления речь идет об организации переподго</w:t>
      </w:r>
      <w:r>
        <w:rPr>
          <w:rFonts w:ascii="Lucida Sans Unicode" w:eastAsia="Lucida Sans Unicode" w:hAnsi="Lucida Sans Unicode" w:cs="Lucida Sans Unicode"/>
          <w:sz w:val="16"/>
          <w:szCs w:val="16"/>
        </w:rPr>
        <w:softHyphen/>
        <w:t>товки по заочной форме обучения в рамках учебной специальности «государственное и муниципальное управление». При этом наиболее известными учебными заведениями, предлагающими услуги по этому направлению, названы:</w:t>
      </w:r>
    </w:p>
    <w:p w:rsidR="0073692C" w:rsidRDefault="0073692C">
      <w:pPr>
        <w:numPr>
          <w:ilvl w:val="0"/>
          <w:numId w:val="6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Российская академия государственной службы при Президенте РФ в Москве и ее филиалы в Новосибирске, Екатеринбурге, Саратове;</w:t>
      </w:r>
    </w:p>
    <w:p w:rsidR="0073692C" w:rsidRDefault="0073692C">
      <w:pPr>
        <w:numPr>
          <w:ilvl w:val="0"/>
          <w:numId w:val="61"/>
        </w:numPr>
        <w:tabs>
          <w:tab w:val="left" w:pos="514"/>
        </w:tabs>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государственные университеты в Томске, Омске, Тюмени, Новосибирске.</w:t>
      </w:r>
    </w:p>
    <w:p w:rsidR="0073692C" w:rsidRDefault="0073692C">
      <w:pPr>
        <w:spacing w:before="238" w:after="0" w:line="240" w:lineRule="exact"/>
        <w:ind w:left="238"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Обучение сотрудников аппарата управления основам компьютерной грамотности, как говорится в Концепции, целесообразнее всего прово</w:t>
      </w:r>
      <w:r>
        <w:rPr>
          <w:rFonts w:ascii="Lucida Sans Unicode" w:eastAsia="Lucida Sans Unicode" w:hAnsi="Lucida Sans Unicode" w:cs="Lucida Sans Unicode"/>
          <w:sz w:val="16"/>
          <w:szCs w:val="16"/>
        </w:rPr>
        <w:softHyphen/>
        <w:t>дить непосредственно на рабочем месте с одновременным освоением конкретных прикладных программных систем (информационных тех</w:t>
      </w:r>
      <w:r>
        <w:rPr>
          <w:rFonts w:ascii="Lucida Sans Unicode" w:eastAsia="Lucida Sans Unicode" w:hAnsi="Lucida Sans Unicode" w:cs="Lucida Sans Unicode"/>
          <w:sz w:val="16"/>
          <w:szCs w:val="16"/>
        </w:rPr>
        <w:softHyphen/>
        <w:t>нологий). При этом упор решено делать на индивидуализацию обуче</w:t>
      </w:r>
      <w:r>
        <w:rPr>
          <w:rFonts w:ascii="Lucida Sans Unicode" w:eastAsia="Lucida Sans Unicode" w:hAnsi="Lucida Sans Unicode" w:cs="Lucida Sans Unicode"/>
          <w:sz w:val="16"/>
          <w:szCs w:val="16"/>
        </w:rPr>
        <w:softHyphen/>
        <w:t>ния и самостоятельную работу сотрудника.</w:t>
      </w:r>
    </w:p>
    <w:p w:rsidR="0073692C" w:rsidRDefault="0073692C">
      <w:pPr>
        <w:spacing w:after="0" w:line="240" w:lineRule="exact"/>
        <w:ind w:left="5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целями таких занятий названы:</w:t>
      </w:r>
    </w:p>
    <w:p w:rsidR="0073692C" w:rsidRDefault="0073692C">
      <w:pPr>
        <w:numPr>
          <w:ilvl w:val="0"/>
          <w:numId w:val="6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получение теоретических знаний по основным направлениям использования компьютеров в учрежденческих системах муници</w:t>
      </w:r>
      <w:r>
        <w:rPr>
          <w:rFonts w:ascii="Lucida Sans Unicode" w:eastAsia="Lucida Sans Unicode" w:hAnsi="Lucida Sans Unicode" w:cs="Lucida Sans Unicode"/>
          <w:sz w:val="16"/>
          <w:szCs w:val="16"/>
        </w:rPr>
        <w:softHyphen/>
        <w:t>пального управления;</w:t>
      </w:r>
    </w:p>
    <w:p w:rsidR="0073692C" w:rsidRDefault="0073692C">
      <w:pPr>
        <w:numPr>
          <w:ilvl w:val="0"/>
          <w:numId w:val="6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снятие психологической боязни компьютеров и приобретение прак</w:t>
      </w:r>
      <w:r>
        <w:rPr>
          <w:rFonts w:ascii="Lucida Sans Unicode" w:eastAsia="Lucida Sans Unicode" w:hAnsi="Lucida Sans Unicode" w:cs="Lucida Sans Unicode"/>
          <w:sz w:val="16"/>
          <w:szCs w:val="16"/>
        </w:rPr>
        <w:softHyphen/>
        <w:t>тических навыков работы на них;</w:t>
      </w:r>
    </w:p>
    <w:p w:rsidR="0073692C" w:rsidRDefault="0073692C">
      <w:pPr>
        <w:numPr>
          <w:ilvl w:val="0"/>
          <w:numId w:val="61"/>
        </w:numPr>
        <w:tabs>
          <w:tab w:val="left" w:pos="514"/>
        </w:tabs>
        <w:spacing w:after="0" w:line="242"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ориентация пользователей по вопросам практического использова</w:t>
      </w:r>
      <w:r>
        <w:rPr>
          <w:rFonts w:ascii="Lucida Sans Unicode" w:eastAsia="Lucida Sans Unicode" w:hAnsi="Lucida Sans Unicode" w:cs="Lucida Sans Unicode"/>
          <w:sz w:val="16"/>
          <w:szCs w:val="16"/>
        </w:rPr>
        <w:softHyphen/>
        <w:t>ния компьютера на своем рабочем месте;</w:t>
      </w:r>
    </w:p>
    <w:p w:rsidR="0073692C" w:rsidRDefault="0073692C">
      <w:pPr>
        <w:numPr>
          <w:ilvl w:val="0"/>
          <w:numId w:val="6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ориентация пользователя в типах компьютеров, перечне програм</w:t>
      </w:r>
      <w:r>
        <w:rPr>
          <w:rFonts w:ascii="Lucida Sans Unicode" w:eastAsia="Lucida Sans Unicode" w:hAnsi="Lucida Sans Unicode" w:cs="Lucida Sans Unicode"/>
          <w:sz w:val="16"/>
          <w:szCs w:val="16"/>
        </w:rPr>
        <w:softHyphen/>
        <w:t>много обеспечения и их коммерческой стоимости.</w:t>
      </w:r>
    </w:p>
    <w:p w:rsidR="0073692C" w:rsidRDefault="0073692C">
      <w:pPr>
        <w:spacing w:before="240" w:after="0" w:line="240" w:lineRule="exact"/>
        <w:ind w:left="25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После окончания учебы пользователям должен передаваться ком</w:t>
      </w:r>
      <w:r>
        <w:rPr>
          <w:rFonts w:ascii="Lucida Sans Unicode" w:eastAsia="Lucida Sans Unicode" w:hAnsi="Lucida Sans Unicode" w:cs="Lucida Sans Unicode"/>
          <w:sz w:val="16"/>
          <w:szCs w:val="16"/>
        </w:rPr>
        <w:softHyphen/>
        <w:t>плект методических материалов и демонстрационных программных комплексов, в том числе программы-тренажеры.</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Наконец, в Концепции говорится о том, что перечисленные виды кадровой поддержки должны быть реализованы в программе подго</w:t>
      </w:r>
      <w:r>
        <w:rPr>
          <w:rFonts w:ascii="Lucida Sans Unicode" w:eastAsia="Lucida Sans Unicode" w:hAnsi="Lucida Sans Unicode" w:cs="Lucida Sans Unicode"/>
          <w:sz w:val="16"/>
          <w:szCs w:val="16"/>
        </w:rPr>
        <w:softHyphen/>
        <w:t>товки и повышения квалификации специалистов по этому направлению деятельности. При разработке программ подготовки и повышения ква</w:t>
      </w:r>
      <w:r>
        <w:rPr>
          <w:rFonts w:ascii="Lucida Sans Unicode" w:eastAsia="Lucida Sans Unicode" w:hAnsi="Lucida Sans Unicode" w:cs="Lucida Sans Unicode"/>
          <w:sz w:val="16"/>
          <w:szCs w:val="16"/>
        </w:rPr>
        <w:softHyphen/>
        <w:t>лификации специалистов было решено учитывать наличие в городе собственной учебной базы: ряда филиалов известных высших учебных заведений и Сургутского государственного университета.</w:t>
      </w:r>
    </w:p>
    <w:p w:rsidR="0073692C" w:rsidRDefault="0073692C">
      <w:pPr>
        <w:spacing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уже названной Российской академии государственной службы при Президенте РФ, в свою очередь, также стремятся учитывать вызо</w:t>
      </w:r>
      <w:r>
        <w:rPr>
          <w:rFonts w:ascii="Lucida Sans Unicode" w:eastAsia="Lucida Sans Unicode" w:hAnsi="Lucida Sans Unicode" w:cs="Lucida Sans Unicode"/>
          <w:sz w:val="16"/>
          <w:szCs w:val="16"/>
        </w:rPr>
        <w:softHyphen/>
        <w:t>вы времени, связанные с информатизацией. По словам ректора РАГС В.К. Егорова, в Академии придают большое значение вопросам осво</w:t>
      </w:r>
      <w:r>
        <w:rPr>
          <w:rFonts w:ascii="Lucida Sans Unicode" w:eastAsia="Lucida Sans Unicode" w:hAnsi="Lucida Sans Unicode" w:cs="Lucida Sans Unicode"/>
          <w:sz w:val="16"/>
          <w:szCs w:val="16"/>
        </w:rPr>
        <w:softHyphen/>
        <w:t>ения и продвижения информационных технологий как в учебный процесс, так и в реальную практику государственного управления и местного самоуправления. За последние годы структура Академии претерпевала изменения по мере информационно-технологического развития, в структуре Академии действуют такие специализирован</w:t>
      </w:r>
      <w:r>
        <w:rPr>
          <w:rFonts w:ascii="Lucida Sans Unicode" w:eastAsia="Lucida Sans Unicode" w:hAnsi="Lucida Sans Unicode" w:cs="Lucida Sans Unicode"/>
          <w:sz w:val="16"/>
          <w:szCs w:val="16"/>
        </w:rPr>
        <w:softHyphen/>
        <w:t>ные подразделения, как кафедра информационных технологий в управлении, Центр дистанционного обучения, Учебно-научный центр информационных технологий, Информационно-методический центр технологий государственного и муниципального управления, Ситуа</w:t>
      </w:r>
      <w:r>
        <w:rPr>
          <w:rFonts w:ascii="Lucida Sans Unicode" w:eastAsia="Lucida Sans Unicode" w:hAnsi="Lucida Sans Unicode" w:cs="Lucida Sans Unicode"/>
          <w:sz w:val="16"/>
          <w:szCs w:val="16"/>
        </w:rPr>
        <w:softHyphen/>
        <w:t>ционный центр, современная видеостудия. Все академические ауди</w:t>
      </w:r>
      <w:r>
        <w:rPr>
          <w:rFonts w:ascii="Lucida Sans Unicode" w:eastAsia="Lucida Sans Unicode" w:hAnsi="Lucida Sans Unicode" w:cs="Lucida Sans Unicode"/>
          <w:sz w:val="16"/>
          <w:szCs w:val="16"/>
        </w:rPr>
        <w:softHyphen/>
        <w:t>тории (более 60) для поточных и групповых занятий оборудованы современными мультимедийными системами с доступом в глобаль</w:t>
      </w:r>
      <w:r>
        <w:rPr>
          <w:rFonts w:ascii="Lucida Sans Unicode" w:eastAsia="Lucida Sans Unicode" w:hAnsi="Lucida Sans Unicode" w:cs="Lucida Sans Unicode"/>
          <w:sz w:val="16"/>
          <w:szCs w:val="16"/>
        </w:rPr>
        <w:softHyphen/>
        <w:t>ную сеть Интернет. Сотрудники Академии постоянно анализируют проблемы в информационно-технологической области, стремятся трансформировать методы их решения на учебный процесс и реаль</w:t>
      </w:r>
      <w:r>
        <w:rPr>
          <w:rFonts w:ascii="Lucida Sans Unicode" w:eastAsia="Lucida Sans Unicode" w:hAnsi="Lucida Sans Unicode" w:cs="Lucida Sans Unicode"/>
          <w:sz w:val="16"/>
          <w:szCs w:val="16"/>
        </w:rPr>
        <w:softHyphen/>
        <w:t>ную практику. При этом анализируется не только российский, но и зарубежный опыт. Преимуществом Академии является наличие фили</w:t>
      </w:r>
      <w:r>
        <w:rPr>
          <w:rFonts w:ascii="Lucida Sans Unicode" w:eastAsia="Lucida Sans Unicode" w:hAnsi="Lucida Sans Unicode" w:cs="Lucida Sans Unicode"/>
          <w:sz w:val="16"/>
          <w:szCs w:val="16"/>
        </w:rPr>
        <w:softHyphen/>
        <w:t>алов во всех федеральных округах (всего 1 0 академий и 2 института). В каждом из этих федеральных государственных образовательных учреждениях, осуществляющих обучение государственных и муници</w:t>
      </w:r>
      <w:r>
        <w:rPr>
          <w:rFonts w:ascii="Lucida Sans Unicode" w:eastAsia="Lucida Sans Unicode" w:hAnsi="Lucida Sans Unicode" w:cs="Lucida Sans Unicode"/>
          <w:sz w:val="16"/>
          <w:szCs w:val="16"/>
        </w:rPr>
        <w:softHyphen/>
        <w:t>пальных служащих, имеются наработки и создана серьезная ИТ-инфраструктура, обеспечивающая, в том числе, применение инфор</w:t>
      </w:r>
      <w:r>
        <w:rPr>
          <w:rFonts w:ascii="Lucida Sans Unicode" w:eastAsia="Lucida Sans Unicode" w:hAnsi="Lucida Sans Unicode" w:cs="Lucida Sans Unicode"/>
          <w:sz w:val="16"/>
          <w:szCs w:val="16"/>
        </w:rPr>
        <w:softHyphen/>
        <w:t>мационных технологий в реальной практике управления.</w:t>
      </w:r>
    </w:p>
    <w:p w:rsidR="0073692C" w:rsidRDefault="0073692C">
      <w:pPr>
        <w:spacing w:before="2"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уже было сказано выше, в Сургуте обучение управленцев осно</w:t>
      </w:r>
      <w:r>
        <w:rPr>
          <w:rFonts w:ascii="Lucida Sans Unicode" w:eastAsia="Lucida Sans Unicode" w:hAnsi="Lucida Sans Unicode" w:cs="Lucida Sans Unicode"/>
          <w:sz w:val="16"/>
          <w:szCs w:val="16"/>
        </w:rPr>
        <w:softHyphen/>
        <w:t>вам компьютерной грамотности признано наиболее целесообразным непосредственно на рабочем месте. И такой логики придерживаются во многих муниципалитетах. Традиционной формой такого обучения являются семинары (программы, тренинги), проводимые для управлен</w:t>
      </w:r>
      <w:r>
        <w:rPr>
          <w:rFonts w:ascii="Lucida Sans Unicode" w:eastAsia="Lucida Sans Unicode" w:hAnsi="Lucida Sans Unicode" w:cs="Lucida Sans Unicode"/>
          <w:sz w:val="16"/>
          <w:szCs w:val="16"/>
        </w:rPr>
        <w:softHyphen/>
        <w:t>цев представителями компаний, устанавливающих новое программное обеспечение или разрабатывающих и внедряющих новые информа</w:t>
      </w:r>
      <w:r>
        <w:rPr>
          <w:rFonts w:ascii="Lucida Sans Unicode" w:eastAsia="Lucida Sans Unicode" w:hAnsi="Lucida Sans Unicode" w:cs="Lucida Sans Unicode"/>
          <w:sz w:val="16"/>
          <w:szCs w:val="16"/>
        </w:rPr>
        <w:softHyphen/>
        <w:t>ционные системы. Иначе говоря, обучение сотрудников муниципалите</w:t>
      </w:r>
      <w:r>
        <w:rPr>
          <w:rFonts w:ascii="Lucida Sans Unicode" w:eastAsia="Lucida Sans Unicode" w:hAnsi="Lucida Sans Unicode" w:cs="Lucida Sans Unicode"/>
          <w:sz w:val="16"/>
          <w:szCs w:val="16"/>
        </w:rPr>
        <w:softHyphen/>
        <w:t>та пользованию программой или системой входит в условия контракта на их разработку.</w:t>
      </w:r>
    </w:p>
    <w:p w:rsidR="0073692C" w:rsidRDefault="0073692C">
      <w:pPr>
        <w:spacing w:after="0" w:line="238"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ряде случае используются и не столь стандартные подходы. Например, в Краснодаре на Корпоративном информационном пор</w:t>
      </w:r>
      <w:r>
        <w:rPr>
          <w:rFonts w:ascii="Lucida Sans Unicode" w:eastAsia="Lucida Sans Unicode" w:hAnsi="Lucida Sans Unicode" w:cs="Lucida Sans Unicode"/>
          <w:sz w:val="16"/>
          <w:szCs w:val="16"/>
        </w:rPr>
        <w:softHyphen/>
        <w:t xml:space="preserve">тале существует раздел электронного обучения, где размещаются видеоуроки, руководства пользователя, а также отдельный узел </w:t>
      </w:r>
      <w:r>
        <w:rPr>
          <w:rFonts w:ascii="Lucida Sans Unicode" w:eastAsia="Lucida Sans Unicode" w:hAnsi="Lucida Sans Unicode" w:cs="Lucida Sans Unicode"/>
          <w:sz w:val="16"/>
          <w:szCs w:val="16"/>
          <w:lang w:val="en-US" w:eastAsia="en-US"/>
        </w:rPr>
        <w:t>HelpDesk</w:t>
      </w:r>
      <w:r>
        <w:rPr>
          <w:rFonts w:ascii="Lucida Sans Unicode" w:eastAsia="Lucida Sans Unicode" w:hAnsi="Lucida Sans Unicode" w:cs="Lucida Sans Unicode"/>
          <w:sz w:val="16"/>
          <w:szCs w:val="16"/>
        </w:rPr>
        <w:t xml:space="preserve"> - интерактивный сборник вопросов и ответов на них по рабочим моментам и консультациям пользователей. Благодаря этой надстройке эффективно решается вопрос обучения всех новых сотрудников администрации Краснодара работе с используемыми программными продуктами.</w:t>
      </w:r>
    </w:p>
    <w:p w:rsidR="0073692C" w:rsidRDefault="0073692C">
      <w:pPr>
        <w:spacing w:before="60" w:after="0" w:line="240" w:lineRule="auto"/>
        <w:ind w:left="69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Сколько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пользователей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Интернета?</w:t>
      </w:r>
    </w:p>
    <w:p w:rsidR="0073692C" w:rsidRDefault="0073692C">
      <w:pPr>
        <w:spacing w:before="190"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Вопрос о доступности Интернета для российских граждан не является праздным. Как показывают социологические опросы, в стране не так уж много пользователей Интернета. Так, поданным Института современно</w:t>
      </w:r>
      <w:r>
        <w:rPr>
          <w:rFonts w:ascii="Lucida Sans Unicode" w:eastAsia="Lucida Sans Unicode" w:hAnsi="Lucida Sans Unicode" w:cs="Lucida Sans Unicode"/>
          <w:sz w:val="16"/>
          <w:szCs w:val="16"/>
        </w:rPr>
        <w:softHyphen/>
        <w:t>го развития и Фонда общественного мнения, осенью 2008 года полуго</w:t>
      </w:r>
      <w:r>
        <w:rPr>
          <w:rFonts w:ascii="Lucida Sans Unicode" w:eastAsia="Lucida Sans Unicode" w:hAnsi="Lucida Sans Unicode" w:cs="Lucida Sans Unicode"/>
          <w:sz w:val="16"/>
          <w:szCs w:val="16"/>
        </w:rPr>
        <w:softHyphen/>
        <w:t>довая аудитория Интернета в России достигла 30,3% от общего числа взрослых жителей страны, или 34,4 млн. человек, а месячная - 27,8%, или 31,7 млн. человек. При этом, конечно, существовали немалые раз</w:t>
      </w:r>
      <w:r>
        <w:rPr>
          <w:rFonts w:ascii="Lucida Sans Unicode" w:eastAsia="Lucida Sans Unicode" w:hAnsi="Lucida Sans Unicode" w:cs="Lucida Sans Unicode"/>
          <w:sz w:val="16"/>
          <w:szCs w:val="16"/>
        </w:rPr>
        <w:softHyphen/>
        <w:t>личия между возрастными и социальными группами населения, между городами разной людности.</w:t>
      </w:r>
    </w:p>
    <w:p w:rsidR="0073692C" w:rsidRDefault="0073692C">
      <w:pPr>
        <w:spacing w:after="0" w:line="240" w:lineRule="exact"/>
        <w:ind w:left="23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 летом 2008 года среди россиян в возрастной группе от 18 до 24 лет Интернетом пользовались 63,2% граждан этого возраста, в группе от 25 до 34 лет - 47,7%, от 35 до 44 лет - 33,3%, от 45 до 54 лет -1 9,3%, а в возрастной группе старше 55 лет - 4,8%. То есть, чем стар</w:t>
      </w:r>
      <w:r>
        <w:rPr>
          <w:rFonts w:ascii="Lucida Sans Unicode" w:eastAsia="Lucida Sans Unicode" w:hAnsi="Lucida Sans Unicode" w:cs="Lucida Sans Unicode"/>
          <w:sz w:val="16"/>
          <w:szCs w:val="16"/>
        </w:rPr>
        <w:softHyphen/>
        <w:t>ше люди, тем менее активно они пользуются Интернетом. Более того, треть населения в самой старшей возрастной группе вообще не знает, что такое Интернет, тогда как в целом по стране таких насчитывается 1 2% (это данные опроса осени 2008 года). Среди тех, кто пока не поль</w:t>
      </w:r>
      <w:r>
        <w:rPr>
          <w:rFonts w:ascii="Lucida Sans Unicode" w:eastAsia="Lucida Sans Unicode" w:hAnsi="Lucida Sans Unicode" w:cs="Lucida Sans Unicode"/>
          <w:sz w:val="16"/>
          <w:szCs w:val="16"/>
        </w:rPr>
        <w:softHyphen/>
        <w:t>зуется Интернетом, 20% - те, кто желают начать пользоваться Интерне</w:t>
      </w:r>
      <w:r>
        <w:rPr>
          <w:rFonts w:ascii="Lucida Sans Unicode" w:eastAsia="Lucida Sans Unicode" w:hAnsi="Lucida Sans Unicode" w:cs="Lucida Sans Unicode"/>
          <w:sz w:val="16"/>
          <w:szCs w:val="16"/>
        </w:rPr>
        <w:softHyphen/>
        <w:t>том, но не имеют такой возможности, 11% - имеющие возможность пользоваться Интернетом, но не желающие этого делать, 22% - не имеющие ни желания, ни возможности. По тем же опросам, осенью 2008 года четверо из каждых десяти россиян никогда не пользовались не то, что Интернетом, а вообще компьютером.</w:t>
      </w:r>
    </w:p>
    <w:p w:rsidR="0073692C" w:rsidRDefault="0073692C">
      <w:pPr>
        <w:spacing w:after="0" w:line="240"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Похожие данные приводит и Федеральная служба государственной статистики (Росстат). По данным выборочных обследований бюджетов домашних хозяйств на конец 2008 года, доступ к сети Интернет имели 33,5% домохозяйств, в т.ч. 23,9% - с домашнего компьютера, 14,3% -по месту работы, 3,3% - по месту учебы, 1,0% - в Интернет-кафе, а 0,9% - другими способами. В городской местности доступ к Интернету имели 39,8% домохозяйств, а в сельской местности - 1 6,0%.</w:t>
      </w:r>
    </w:p>
    <w:p w:rsidR="0073692C" w:rsidRDefault="0073692C">
      <w:pPr>
        <w:spacing w:after="0" w:line="240"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Проблемой информатизации является ее разная доступность не только для разных возрастных категорий граждан, но и для разных социальных групп. К сожалению, развитие информационно-коммуни</w:t>
      </w:r>
      <w:r>
        <w:rPr>
          <w:rFonts w:ascii="Lucida Sans Unicode" w:eastAsia="Lucida Sans Unicode" w:hAnsi="Lucida Sans Unicode" w:cs="Lucida Sans Unicode"/>
          <w:sz w:val="16"/>
          <w:szCs w:val="16"/>
        </w:rPr>
        <w:softHyphen/>
        <w:t>кационных технологий в современных российских условиях приводит к тому, что преимуществами информатизации пользуются в основном более обеспеченные слои населения, тогда как бедные лишены такой возможности. Например, доступ к Интернету дает возможность заказы</w:t>
      </w:r>
      <w:r>
        <w:rPr>
          <w:rFonts w:ascii="Lucida Sans Unicode" w:eastAsia="Lucida Sans Unicode" w:hAnsi="Lucida Sans Unicode" w:cs="Lucida Sans Unicode"/>
          <w:sz w:val="16"/>
          <w:szCs w:val="16"/>
        </w:rPr>
        <w:softHyphen/>
        <w:t>вать товары в Интернет-магазинах по более дешевым ценам, экономить время на поиске нужной информации, в том числе о работе государ</w:t>
      </w:r>
      <w:r>
        <w:rPr>
          <w:rFonts w:ascii="Lucida Sans Unicode" w:eastAsia="Lucida Sans Unicode" w:hAnsi="Lucida Sans Unicode" w:cs="Lucida Sans Unicode"/>
          <w:sz w:val="16"/>
          <w:szCs w:val="16"/>
        </w:rPr>
        <w:softHyphen/>
        <w:t>ственных и муниципальных органов власти. Показательны данные Рос-стата о распределении пользователей Интернета по группам населения с разным уровнем доходов.</w:t>
      </w:r>
    </w:p>
    <w:p w:rsidR="0073692C" w:rsidRDefault="0073692C">
      <w:pPr>
        <w:spacing w:before="238" w:after="0" w:line="242" w:lineRule="exact"/>
        <w:ind w:right="2285"/>
        <w:jc w:val="both"/>
        <w:rPr>
          <w:rFonts w:ascii="Calibri" w:eastAsia="Calibri" w:hAnsi="Calibri" w:cs="Calibri"/>
          <w:sz w:val="28"/>
          <w:szCs w:val="28"/>
        </w:rPr>
      </w:pPr>
      <w:r>
        <w:rPr>
          <w:rFonts w:ascii="Calibri" w:eastAsia="Calibri" w:hAnsi="Calibri" w:cs="Calibri"/>
          <w:w w:val="40"/>
          <w:sz w:val="28"/>
          <w:szCs w:val="28"/>
        </w:rPr>
        <w:lastRenderedPageBreak/>
        <w:t>Домохозяйства по 10-процентным группам обследуемого населения:</w:t>
      </w:r>
    </w:p>
    <w:p w:rsidR="0073692C" w:rsidRDefault="0073692C">
      <w:pPr>
        <w:spacing w:before="170" w:after="0" w:line="1" w:lineRule="exact"/>
        <w:rPr>
          <w:rFonts w:ascii="Lucida Sans Unicode" w:eastAsia="Lucida Sans Unicode" w:hAnsi="Lucida Sans Unicode" w:cs="Lucida Sans Unicode"/>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5318"/>
        <w:gridCol w:w="1320"/>
      </w:tblGrid>
      <w:tr w:rsidR="0073692C">
        <w:tblPrEx>
          <w:tblCellMar>
            <w:top w:w="0" w:type="dxa"/>
            <w:bottom w:w="0" w:type="dxa"/>
          </w:tblCellMar>
        </w:tblPrEx>
        <w:tc>
          <w:tcPr>
            <w:tcW w:w="6638" w:type="dxa"/>
            <w:gridSpan w:val="2"/>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Доля домохозяйств, имеющих доступ к сети Интернет, %</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Первая (с наименьшими располагаемыми ресурсами)</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11,3</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Вторая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18,2</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Третья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22,1</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Четвертая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25,6</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Пятая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30,1</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Шестая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33,5</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Седьмая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44,7</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Восьмая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49,3</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Девятая</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44,6</w:t>
            </w:r>
          </w:p>
        </w:tc>
      </w:tr>
      <w:tr w:rsidR="0073692C">
        <w:tblPrEx>
          <w:tblCellMar>
            <w:top w:w="0" w:type="dxa"/>
            <w:bottom w:w="0" w:type="dxa"/>
          </w:tblCellMar>
        </w:tblPrEx>
        <w:tc>
          <w:tcPr>
            <w:tcW w:w="5318"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Десятая (с наибольшими располагаемыми ресурсами)</w:t>
            </w:r>
          </w:p>
        </w:tc>
        <w:tc>
          <w:tcPr>
            <w:tcW w:w="1320" w:type="dxa"/>
            <w:tcBorders>
              <w:top w:val="single" w:sz="6" w:space="0" w:color="auto"/>
              <w:bottom w:val="single" w:sz="6" w:space="0" w:color="auto"/>
            </w:tcBorders>
          </w:tcPr>
          <w:p w:rsidR="0073692C" w:rsidRDefault="0073692C">
            <w:pPr>
              <w:spacing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44,4</w:t>
            </w:r>
          </w:p>
        </w:tc>
      </w:tr>
    </w:tbl>
    <w:p w:rsidR="0073692C" w:rsidRDefault="0073692C">
      <w:pPr>
        <w:spacing w:after="0" w:line="240" w:lineRule="exact"/>
        <w:ind w:firstLine="295"/>
        <w:jc w:val="both"/>
        <w:rPr>
          <w:rFonts w:ascii="Lucida Sans Unicode" w:eastAsia="Lucida Sans Unicode" w:hAnsi="Lucida Sans Unicode" w:cs="Lucida Sans Unicode"/>
          <w:sz w:val="20"/>
          <w:szCs w:val="20"/>
        </w:rPr>
      </w:pPr>
    </w:p>
    <w:p w:rsidR="0073692C" w:rsidRDefault="0073692C">
      <w:pPr>
        <w:spacing w:before="144"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Распространение компьютеров и Интернета наиболее высокое в самых крупных российских городах - Москве и Санкт-Петербурге, за ними следуют другие города-миллионники, а на последнем месте ока</w:t>
      </w:r>
      <w:r>
        <w:rPr>
          <w:rFonts w:ascii="Lucida Sans Unicode" w:eastAsia="Lucida Sans Unicode" w:hAnsi="Lucida Sans Unicode" w:cs="Lucida Sans Unicode"/>
          <w:sz w:val="16"/>
          <w:szCs w:val="16"/>
        </w:rPr>
        <w:softHyphen/>
        <w:t>зываются малые города. Приведем еще данные Фонда общественного мнения, цитируемые Институтом развития информационного общества. Осенью 2008 года доля населения, пользовавшегося компьютером в течение последних 3 месяцев перед опросом, в целом по России соста</w:t>
      </w:r>
      <w:r>
        <w:rPr>
          <w:rFonts w:ascii="Lucida Sans Unicode" w:eastAsia="Lucida Sans Unicode" w:hAnsi="Lucida Sans Unicode" w:cs="Lucida Sans Unicode"/>
          <w:sz w:val="16"/>
          <w:szCs w:val="16"/>
        </w:rPr>
        <w:softHyphen/>
        <w:t>вила 45,3%, тогда как в Москве - 60,8%, а Санкт-Петербурге - 59,4%. Доля населения, пользовавшегося Интернетом в течение последних 3 месяцев перед опросом, в целом по России составила 31 %, в Москве -56,3%, а Санкт-Петербурге - 51,7%.</w:t>
      </w:r>
    </w:p>
    <w:p w:rsidR="0073692C" w:rsidRDefault="0073692C">
      <w:pPr>
        <w:spacing w:after="0" w:line="240" w:lineRule="exact"/>
        <w:ind w:left="497"/>
        <w:rPr>
          <w:rFonts w:ascii="Lucida Sans Unicode" w:eastAsia="Lucida Sans Unicode" w:hAnsi="Lucida Sans Unicode" w:cs="Lucida Sans Unicode"/>
          <w:sz w:val="20"/>
          <w:szCs w:val="20"/>
        </w:rPr>
      </w:pPr>
    </w:p>
    <w:p w:rsidR="0073692C" w:rsidRDefault="0073692C">
      <w:pPr>
        <w:spacing w:after="0" w:line="240" w:lineRule="exact"/>
        <w:ind w:left="497"/>
        <w:rPr>
          <w:rFonts w:ascii="Lucida Sans Unicode" w:eastAsia="Lucida Sans Unicode" w:hAnsi="Lucida Sans Unicode" w:cs="Lucida Sans Unicode"/>
          <w:sz w:val="20"/>
          <w:szCs w:val="20"/>
        </w:rPr>
      </w:pPr>
    </w:p>
    <w:p w:rsidR="0073692C" w:rsidRDefault="0073692C">
      <w:pPr>
        <w:spacing w:before="10" w:after="0" w:line="240" w:lineRule="auto"/>
        <w:ind w:left="49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гражданин»</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он?</w:t>
      </w:r>
    </w:p>
    <w:p w:rsidR="0073692C" w:rsidRDefault="0073692C">
      <w:pPr>
        <w:spacing w:before="19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Российские проблемы разной доступности благ информатизации для разных категорий населения отнюдь не являются уникальными, с подобными сложностями столкнулись и в других странах. Поэтому во многих зарубежных государствах доступ к Интернету - это вопрос не только наличия технических ресурсов и информационного содержания, но и умения ими пользоваться.</w:t>
      </w:r>
    </w:p>
    <w:p w:rsidR="0073692C" w:rsidRDefault="0073692C">
      <w:pPr>
        <w:spacing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 эгидой Международного Фонда</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ECDL</w:t>
      </w:r>
      <w:r w:rsidRPr="00183D06">
        <w:rPr>
          <w:rFonts w:ascii="Lucida Sans Unicode" w:eastAsia="Lucida Sans Unicode" w:hAnsi="Lucida Sans Unicode" w:cs="Lucida Sans Unicode"/>
          <w:sz w:val="16"/>
          <w:szCs w:val="16"/>
          <w:lang w:eastAsia="en-US"/>
        </w:rPr>
        <w:t xml:space="preserve"> (</w:t>
      </w:r>
      <w:hyperlink r:id="rId213" w:history="1">
        <w:r>
          <w:rPr>
            <w:rFonts w:ascii="Lucida Sans Unicode" w:eastAsia="Lucida Sans Unicode" w:hAnsi="Lucida Sans Unicode" w:cs="Lucida Sans Unicode"/>
            <w:color w:val="0066CC"/>
            <w:sz w:val="16"/>
            <w:szCs w:val="16"/>
            <w:u w:val="single"/>
            <w:lang w:val="en-US" w:eastAsia="en-US"/>
          </w:rPr>
          <w:t>http</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www</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ecdl</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com</w:t>
        </w:r>
      </w:hyperlink>
      <w:r>
        <w:rPr>
          <w:rFonts w:ascii="Lucida Sans Unicode" w:eastAsia="Lucida Sans Unicode" w:hAnsi="Lucida Sans Unicode" w:cs="Lucida Sans Unicode"/>
          <w:sz w:val="16"/>
          <w:szCs w:val="16"/>
        </w:rPr>
        <w:t xml:space="preserve"> и </w:t>
      </w:r>
      <w:hyperlink r:id="rId214" w:history="1">
        <w:r>
          <w:rPr>
            <w:rFonts w:ascii="Lucida Sans Unicode" w:eastAsia="Lucida Sans Unicode" w:hAnsi="Lucida Sans Unicode" w:cs="Lucida Sans Unicode"/>
            <w:color w:val="0066CC"/>
            <w:sz w:val="16"/>
            <w:szCs w:val="16"/>
            <w:u w:val="single"/>
            <w:lang w:val="en-US" w:eastAsia="en-US"/>
          </w:rPr>
          <w:t>http</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www</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ecdl</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su</w:t>
        </w:r>
      </w:hyperlink>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 ведущей мировой организации, призванной повышать компьютерную грамотность населения разных стран мира, была разработана программа «е</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Citizen</w:t>
      </w:r>
      <w:r>
        <w:rPr>
          <w:rFonts w:ascii="Lucida Sans Unicode" w:eastAsia="Lucida Sans Unicode" w:hAnsi="Lucida Sans Unicode" w:cs="Lucida Sans Unicode"/>
          <w:sz w:val="16"/>
          <w:szCs w:val="16"/>
        </w:rPr>
        <w:t xml:space="preserve"> - Электронный гражданин». Основная цель программы - преодолеть цифровое неравенство и мас</w:t>
      </w:r>
      <w:r>
        <w:rPr>
          <w:rFonts w:ascii="Lucida Sans Unicode" w:eastAsia="Lucida Sans Unicode" w:hAnsi="Lucida Sans Unicode" w:cs="Lucida Sans Unicode"/>
          <w:sz w:val="16"/>
          <w:szCs w:val="16"/>
        </w:rPr>
        <w:softHyphen/>
        <w:t>сово обучить население навыкам работы с компьютером и использова</w:t>
      </w:r>
      <w:r>
        <w:rPr>
          <w:rFonts w:ascii="Lucida Sans Unicode" w:eastAsia="Lucida Sans Unicode" w:hAnsi="Lucida Sans Unicode" w:cs="Lucida Sans Unicode"/>
          <w:sz w:val="16"/>
          <w:szCs w:val="16"/>
        </w:rPr>
        <w:softHyphen/>
        <w:t>ния государственной информации, размещенной на Интернет-ресур</w:t>
      </w:r>
      <w:r>
        <w:rPr>
          <w:rFonts w:ascii="Lucida Sans Unicode" w:eastAsia="Lucida Sans Unicode" w:hAnsi="Lucida Sans Unicode" w:cs="Lucida Sans Unicode"/>
          <w:sz w:val="16"/>
          <w:szCs w:val="16"/>
        </w:rPr>
        <w:softHyphen/>
        <w:t xml:space="preserve">сах. В настоящее время обучение по проекту «Электронный гражданин» проводится в целом ряде европейских стран, а с 2006 года - и в России. Преимущества подобной программы для нашей страны специалистами </w:t>
      </w:r>
      <w:r>
        <w:rPr>
          <w:rFonts w:ascii="Lucida Sans Unicode" w:eastAsia="Lucida Sans Unicode" w:hAnsi="Lucida Sans Unicode" w:cs="Lucida Sans Unicode"/>
          <w:sz w:val="16"/>
          <w:szCs w:val="16"/>
          <w:lang w:val="en-US" w:eastAsia="en-US"/>
        </w:rPr>
        <w:t>ECDL</w:t>
      </w:r>
      <w:r>
        <w:rPr>
          <w:rFonts w:ascii="Lucida Sans Unicode" w:eastAsia="Lucida Sans Unicode" w:hAnsi="Lucida Sans Unicode" w:cs="Lucida Sans Unicode"/>
          <w:sz w:val="16"/>
          <w:szCs w:val="16"/>
        </w:rPr>
        <w:t xml:space="preserve"> видятся в следующем.</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Во-первых, массовая информационная грамотность населения резко повысит экономическую активность и востребованность технической инфраструктуры, создаваемой в рамках федеральной целевой програм</w:t>
      </w:r>
      <w:r>
        <w:rPr>
          <w:rFonts w:ascii="Lucida Sans Unicode" w:eastAsia="Lucida Sans Unicode" w:hAnsi="Lucida Sans Unicode" w:cs="Lucida Sans Unicode"/>
          <w:sz w:val="16"/>
          <w:szCs w:val="16"/>
        </w:rPr>
        <w:softHyphen/>
        <w:t>мы «Электронная Россия», других федеральных, региональных и муни</w:t>
      </w:r>
      <w:r>
        <w:rPr>
          <w:rFonts w:ascii="Lucida Sans Unicode" w:eastAsia="Lucida Sans Unicode" w:hAnsi="Lucida Sans Unicode" w:cs="Lucida Sans Unicode"/>
          <w:sz w:val="16"/>
          <w:szCs w:val="16"/>
        </w:rPr>
        <w:softHyphen/>
        <w:t>ципальных программ информатизации. Компьютерно-грамотное насе</w:t>
      </w:r>
      <w:r>
        <w:rPr>
          <w:rFonts w:ascii="Lucida Sans Unicode" w:eastAsia="Lucida Sans Unicode" w:hAnsi="Lucida Sans Unicode" w:cs="Lucida Sans Unicode"/>
          <w:sz w:val="16"/>
          <w:szCs w:val="16"/>
        </w:rPr>
        <w:softHyphen/>
        <w:t xml:space="preserve">ление начнет </w:t>
      </w:r>
      <w:r>
        <w:rPr>
          <w:rFonts w:ascii="Lucida Sans Unicode" w:eastAsia="Lucida Sans Unicode" w:hAnsi="Lucida Sans Unicode" w:cs="Lucida Sans Unicode"/>
          <w:sz w:val="16"/>
          <w:szCs w:val="16"/>
        </w:rPr>
        <w:lastRenderedPageBreak/>
        <w:t>приобретать оргтехнику, покупать товары и услуги через Интернет, активнее пользоваться банковскими услугами и связью.</w:t>
      </w:r>
    </w:p>
    <w:p w:rsidR="0073692C" w:rsidRDefault="0073692C">
      <w:pPr>
        <w:spacing w:before="2" w:after="0" w:line="240" w:lineRule="exact"/>
        <w:ind w:left="23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Во-вторых, государственные и муниципальные структуры смогут более быстро и эффективно обрабатывать запросы и обращения насе</w:t>
      </w:r>
      <w:r>
        <w:rPr>
          <w:rFonts w:ascii="Lucida Sans Unicode" w:eastAsia="Lucida Sans Unicode" w:hAnsi="Lucida Sans Unicode" w:cs="Lucida Sans Unicode"/>
          <w:sz w:val="16"/>
          <w:szCs w:val="16"/>
        </w:rPr>
        <w:softHyphen/>
        <w:t>ления, ввиду того, что многие процедуры, сегодня требующие очного присутствия гражданина, будут проводиться через Интернет, существен</w:t>
      </w:r>
      <w:r>
        <w:rPr>
          <w:rFonts w:ascii="Lucida Sans Unicode" w:eastAsia="Lucida Sans Unicode" w:hAnsi="Lucida Sans Unicode" w:cs="Lucida Sans Unicode"/>
          <w:sz w:val="16"/>
          <w:szCs w:val="16"/>
        </w:rPr>
        <w:softHyphen/>
        <w:t>но возрастет востребованность и поддержка мероприятий администра</w:t>
      </w:r>
      <w:r>
        <w:rPr>
          <w:rFonts w:ascii="Lucida Sans Unicode" w:eastAsia="Lucida Sans Unicode" w:hAnsi="Lucida Sans Unicode" w:cs="Lucida Sans Unicode"/>
          <w:sz w:val="16"/>
          <w:szCs w:val="16"/>
        </w:rPr>
        <w:softHyphen/>
        <w:t>тивной реформы со стороны населения.</w:t>
      </w:r>
    </w:p>
    <w:p w:rsidR="0073692C" w:rsidRDefault="0073692C">
      <w:pPr>
        <w:spacing w:after="0" w:line="240" w:lineRule="exact"/>
        <w:ind w:left="24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В-третьих, многие жители отдаленных районов получат доступ к качественным образовательным услугам с помощью дистанционного обучения, а также увеличат свою мобильность, получив возможность подавать заявки на образовательные и научные гранты через Интернет, что сформирует устойчивую основу для сохранения информационного и экономического единства страны, остановит массовый миграционный отток в крупнейшие города.</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В-четвертых, возможность локализации программы «Электронный гражданин» с использованием в качестве иллюстраций и примеров разделы и меню порталов регионов и муниципалитетов, позволит жителям начать активно использовать возможности получения инфор</w:t>
      </w:r>
      <w:r>
        <w:rPr>
          <w:rFonts w:ascii="Lucida Sans Unicode" w:eastAsia="Lucida Sans Unicode" w:hAnsi="Lucida Sans Unicode" w:cs="Lucida Sans Unicode"/>
          <w:sz w:val="16"/>
          <w:szCs w:val="16"/>
        </w:rPr>
        <w:softHyphen/>
        <w:t>мации и участия в общественной жизни, предоставленные им органа</w:t>
      </w:r>
      <w:r>
        <w:rPr>
          <w:rFonts w:ascii="Lucida Sans Unicode" w:eastAsia="Lucida Sans Unicode" w:hAnsi="Lucida Sans Unicode" w:cs="Lucida Sans Unicode"/>
          <w:sz w:val="16"/>
          <w:szCs w:val="16"/>
        </w:rPr>
        <w:softHyphen/>
        <w:t>ми власти на местах. Это будет иметь своим следствием рост социаль</w:t>
      </w:r>
      <w:r>
        <w:rPr>
          <w:rFonts w:ascii="Lucida Sans Unicode" w:eastAsia="Lucida Sans Unicode" w:hAnsi="Lucida Sans Unicode" w:cs="Lucida Sans Unicode"/>
          <w:sz w:val="16"/>
          <w:szCs w:val="16"/>
        </w:rPr>
        <w:softHyphen/>
        <w:t>ной активности населения, позволит формировать дополнительные механизмы взаимодействия власти и граждан, а также институты граж</w:t>
      </w:r>
      <w:r>
        <w:rPr>
          <w:rFonts w:ascii="Lucida Sans Unicode" w:eastAsia="Lucida Sans Unicode" w:hAnsi="Lucida Sans Unicode" w:cs="Lucida Sans Unicode"/>
          <w:sz w:val="16"/>
          <w:szCs w:val="16"/>
        </w:rPr>
        <w:softHyphen/>
        <w:t>данского общества.</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В-пятых, обучение пенсионеров по программе «Электронный граж</w:t>
      </w:r>
      <w:r>
        <w:rPr>
          <w:rFonts w:ascii="Lucida Sans Unicode" w:eastAsia="Lucida Sans Unicode" w:hAnsi="Lucida Sans Unicode" w:cs="Lucida Sans Unicode"/>
          <w:sz w:val="16"/>
          <w:szCs w:val="16"/>
        </w:rPr>
        <w:softHyphen/>
        <w:t>данин» позволит увеличить продолжительность активного трудового возраста, уменьшить социальную изоляцию пожилых граждан и повы</w:t>
      </w:r>
      <w:r>
        <w:rPr>
          <w:rFonts w:ascii="Lucida Sans Unicode" w:eastAsia="Lucida Sans Unicode" w:hAnsi="Lucida Sans Unicode" w:cs="Lucida Sans Unicode"/>
          <w:sz w:val="16"/>
          <w:szCs w:val="16"/>
        </w:rPr>
        <w:softHyphen/>
        <w:t>сить качество их жизни. Обучению людей пенсионного возраста в рам</w:t>
      </w:r>
      <w:r>
        <w:rPr>
          <w:rFonts w:ascii="Lucida Sans Unicode" w:eastAsia="Lucida Sans Unicode" w:hAnsi="Lucida Sans Unicode" w:cs="Lucida Sans Unicode"/>
          <w:sz w:val="16"/>
          <w:szCs w:val="16"/>
        </w:rPr>
        <w:softHyphen/>
        <w:t>ках программы уделяется особое внимание, поскольку повальная ком</w:t>
      </w:r>
      <w:r>
        <w:rPr>
          <w:rFonts w:ascii="Lucida Sans Unicode" w:eastAsia="Lucida Sans Unicode" w:hAnsi="Lucida Sans Unicode" w:cs="Lucida Sans Unicode"/>
          <w:sz w:val="16"/>
          <w:szCs w:val="16"/>
        </w:rPr>
        <w:softHyphen/>
        <w:t>пьютеризация приводит к тому, что пенсионерам, которые могли бы продолжать трудовую деятельность, приходится уходить на пенсию из-за неумения адекватно пользоваться компьютером. Многие пенсионе</w:t>
      </w:r>
      <w:r>
        <w:rPr>
          <w:rFonts w:ascii="Lucida Sans Unicode" w:eastAsia="Lucida Sans Unicode" w:hAnsi="Lucida Sans Unicode" w:cs="Lucida Sans Unicode"/>
          <w:sz w:val="16"/>
          <w:szCs w:val="16"/>
        </w:rPr>
        <w:softHyphen/>
        <w:t>ры лишены информации о мероприятиях, проводимых органами вла</w:t>
      </w:r>
      <w:r>
        <w:rPr>
          <w:rFonts w:ascii="Lucida Sans Unicode" w:eastAsia="Lucida Sans Unicode" w:hAnsi="Lucida Sans Unicode" w:cs="Lucida Sans Unicode"/>
          <w:sz w:val="16"/>
          <w:szCs w:val="16"/>
        </w:rPr>
        <w:softHyphen/>
        <w:t>сти для граждан, о социальном обеспечении, льготах, телефонах «горячих линий» и т.д., из-за отсутствия навыков работы с Интернет-ресурсами.</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Программа «Электронный гражданин» состоит из трех блоков -базовые навыки, поиск и обработка информации и работа с он-лайн сервисами. Курс состоит из учебников и рабочих тетрадей, преподава</w:t>
      </w:r>
      <w:r>
        <w:rPr>
          <w:rFonts w:ascii="Lucida Sans Unicode" w:eastAsia="Lucida Sans Unicode" w:hAnsi="Lucida Sans Unicode" w:cs="Lucida Sans Unicode"/>
          <w:sz w:val="16"/>
          <w:szCs w:val="16"/>
        </w:rPr>
        <w:softHyphen/>
        <w:t>телям предоставляются методические пособия. Обучение проводится очно, в специально оборудованных классах с помощью местных препо</w:t>
      </w:r>
      <w:r>
        <w:rPr>
          <w:rFonts w:ascii="Lucida Sans Unicode" w:eastAsia="Lucida Sans Unicode" w:hAnsi="Lucida Sans Unicode" w:cs="Lucida Sans Unicode"/>
          <w:sz w:val="16"/>
          <w:szCs w:val="16"/>
        </w:rPr>
        <w:softHyphen/>
        <w:t>давателей. В ходе курса слушатели должны научиться использовать базовые офисные приложения на начальном уровне, работать в сети Интернет, проводить поиск информации, работать с порталами госу</w:t>
      </w:r>
      <w:r>
        <w:rPr>
          <w:rFonts w:ascii="Lucida Sans Unicode" w:eastAsia="Lucida Sans Unicode" w:hAnsi="Lucida Sans Unicode" w:cs="Lucida Sans Unicode"/>
          <w:sz w:val="16"/>
          <w:szCs w:val="16"/>
        </w:rPr>
        <w:softHyphen/>
        <w:t>дарственных и муниципальных служб (заполнять декларации, скачи</w:t>
      </w:r>
      <w:r>
        <w:rPr>
          <w:rFonts w:ascii="Lucida Sans Unicode" w:eastAsia="Lucida Sans Unicode" w:hAnsi="Lucida Sans Unicode" w:cs="Lucida Sans Unicode"/>
          <w:sz w:val="16"/>
          <w:szCs w:val="16"/>
        </w:rPr>
        <w:softHyphen/>
        <w:t>вать формуляры, анкеты и т.д.), приобретать товары и услуги через Интернет, бронировать гостиницы и билеты, защищать компьютер с помощью антивирусных программ, общаться в конференциях и на форумах. Средняя продолжительность курса - 30 часов, однако, она может варьироваться в зависимости от групп обучающихся или специ</w:t>
      </w:r>
      <w:r>
        <w:rPr>
          <w:rFonts w:ascii="Lucida Sans Unicode" w:eastAsia="Lucida Sans Unicode" w:hAnsi="Lucida Sans Unicode" w:cs="Lucida Sans Unicode"/>
          <w:sz w:val="16"/>
          <w:szCs w:val="16"/>
        </w:rPr>
        <w:softHyphen/>
        <w:t>фики территорий. Программа «е</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Citizen</w:t>
      </w:r>
      <w:r>
        <w:rPr>
          <w:rFonts w:ascii="Lucida Sans Unicode" w:eastAsia="Lucida Sans Unicode" w:hAnsi="Lucida Sans Unicode" w:cs="Lucida Sans Unicode"/>
          <w:sz w:val="16"/>
          <w:szCs w:val="16"/>
        </w:rPr>
        <w:t xml:space="preserve"> - Электронный гражданин» во многом предполагает самостоятельные занятия и выполнение упражне</w:t>
      </w:r>
      <w:r>
        <w:rPr>
          <w:rFonts w:ascii="Lucida Sans Unicode" w:eastAsia="Lucida Sans Unicode" w:hAnsi="Lucida Sans Unicode" w:cs="Lucida Sans Unicode"/>
          <w:sz w:val="16"/>
          <w:szCs w:val="16"/>
        </w:rPr>
        <w:softHyphen/>
        <w:t>ний, однако основная часть материала дается преподавателем. После прохождения обучения слушатель сдает тест через Интернет на соответ</w:t>
      </w:r>
      <w:r>
        <w:rPr>
          <w:rFonts w:ascii="Lucida Sans Unicode" w:eastAsia="Lucida Sans Unicode" w:hAnsi="Lucida Sans Unicode" w:cs="Lucida Sans Unicode"/>
          <w:sz w:val="16"/>
          <w:szCs w:val="16"/>
        </w:rPr>
        <w:softHyphen/>
        <w:t xml:space="preserve">ствие своих знаний требованиям стандарта «Электронный </w:t>
      </w:r>
      <w:r>
        <w:rPr>
          <w:rFonts w:ascii="Lucida Sans Unicode" w:eastAsia="Lucida Sans Unicode" w:hAnsi="Lucida Sans Unicode" w:cs="Lucida Sans Unicode"/>
          <w:sz w:val="16"/>
          <w:szCs w:val="16"/>
        </w:rPr>
        <w:lastRenderedPageBreak/>
        <w:t>гражданин». При успешной сдаче теста человек получает международный сертифи</w:t>
      </w:r>
      <w:r>
        <w:rPr>
          <w:rFonts w:ascii="Lucida Sans Unicode" w:eastAsia="Lucida Sans Unicode" w:hAnsi="Lucida Sans Unicode" w:cs="Lucida Sans Unicode"/>
          <w:sz w:val="16"/>
          <w:szCs w:val="16"/>
        </w:rPr>
        <w:softHyphen/>
        <w:t>кат - «Паспорт Электронного гражданина».</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гражданин» - это компетентный в информационных и правовых вопросах, готовый к использованию созданной государ</w:t>
      </w:r>
      <w:r>
        <w:rPr>
          <w:rFonts w:ascii="Lucida Sans Unicode" w:eastAsia="Lucida Sans Unicode" w:hAnsi="Lucida Sans Unicode" w:cs="Lucida Sans Unicode"/>
          <w:sz w:val="16"/>
          <w:szCs w:val="16"/>
        </w:rPr>
        <w:softHyphen/>
        <w:t>ством информационной инфраструктуры, человек.</w:t>
      </w:r>
    </w:p>
    <w:p w:rsidR="0073692C" w:rsidRDefault="0073692C">
      <w:pPr>
        <w:spacing w:before="60" w:after="0" w:line="240" w:lineRule="auto"/>
        <w:ind w:left="70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гражданин»:</w:t>
      </w:r>
    </w:p>
    <w:p w:rsidR="0073692C" w:rsidRDefault="0073692C">
      <w:pPr>
        <w:spacing w:before="5" w:after="0" w:line="240" w:lineRule="auto"/>
        <w:ind w:left="69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показал</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опыт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пилотных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регионов?</w:t>
      </w:r>
    </w:p>
    <w:p w:rsidR="0073692C" w:rsidRDefault="0073692C">
      <w:pPr>
        <w:spacing w:before="149"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Первым пилотным российским регионом, который начал внедрять на своей территории проект Международного фонда</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ECDL</w:t>
      </w:r>
      <w:r>
        <w:rPr>
          <w:rFonts w:ascii="Lucida Sans Unicode" w:eastAsia="Lucida Sans Unicode" w:hAnsi="Lucida Sans Unicode" w:cs="Lucida Sans Unicode"/>
          <w:sz w:val="16"/>
          <w:szCs w:val="16"/>
        </w:rPr>
        <w:t xml:space="preserve"> «Электронный гражданин», стал Ханты-Мансийский автономный округ - Югра. Речь в данном разделе пойдет о региональных инициативах, но говорить о них в данном случае вполне уместно, поскольку региональные администра</w:t>
      </w:r>
      <w:r>
        <w:rPr>
          <w:rFonts w:ascii="Lucida Sans Unicode" w:eastAsia="Lucida Sans Unicode" w:hAnsi="Lucida Sans Unicode" w:cs="Lucida Sans Unicode"/>
          <w:sz w:val="16"/>
          <w:szCs w:val="16"/>
        </w:rPr>
        <w:softHyphen/>
        <w:t>ции обладают гораздо большими по сравнению с муниципалитетами финансовыми ресурсами для обучения граждан, а результатами регио</w:t>
      </w:r>
      <w:r>
        <w:rPr>
          <w:rFonts w:ascii="Lucida Sans Unicode" w:eastAsia="Lucida Sans Unicode" w:hAnsi="Lucida Sans Unicode" w:cs="Lucida Sans Unicode"/>
          <w:sz w:val="16"/>
          <w:szCs w:val="16"/>
        </w:rPr>
        <w:softHyphen/>
        <w:t>нальных программ в конечном итоге пользуются все равно горожане.</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мае 2006 года в Ханты-Мансийском АО был проведен открытый конкурс по размещению заказа на право заключения государственного контракта на выполнение работ в сфере информатизации в рамках окружной программы «Электронная Югра (2006-2008 годы)». Победи</w:t>
      </w:r>
      <w:r>
        <w:rPr>
          <w:rFonts w:ascii="Lucida Sans Unicode" w:eastAsia="Lucida Sans Unicode" w:hAnsi="Lucida Sans Unicode" w:cs="Lucida Sans Unicode"/>
          <w:sz w:val="16"/>
          <w:szCs w:val="16"/>
        </w:rPr>
        <w:softHyphen/>
        <w:t>телями тендера по реализации пилотной части проекта «Электронный гражданин» на территории Ханты-Мансийского АО было объявлено ЗАО «Европейские компьютерные права». Летом 2006 года был осу</w:t>
      </w:r>
      <w:r>
        <w:rPr>
          <w:rFonts w:ascii="Lucida Sans Unicode" w:eastAsia="Lucida Sans Unicode" w:hAnsi="Lucida Sans Unicode" w:cs="Lucida Sans Unicode"/>
          <w:sz w:val="16"/>
          <w:szCs w:val="16"/>
        </w:rPr>
        <w:softHyphen/>
        <w:t>ществлен перевод и локализация программы «Электронный гражда</w:t>
      </w:r>
      <w:r>
        <w:rPr>
          <w:rFonts w:ascii="Lucida Sans Unicode" w:eastAsia="Lucida Sans Unicode" w:hAnsi="Lucida Sans Unicode" w:cs="Lucida Sans Unicode"/>
          <w:sz w:val="16"/>
          <w:szCs w:val="16"/>
        </w:rPr>
        <w:softHyphen/>
        <w:t>нин» на русский язык, а в декабре 5000 комплектов учебных материа</w:t>
      </w:r>
      <w:r>
        <w:rPr>
          <w:rFonts w:ascii="Lucida Sans Unicode" w:eastAsia="Lucida Sans Unicode" w:hAnsi="Lucida Sans Unicode" w:cs="Lucida Sans Unicode"/>
          <w:sz w:val="16"/>
          <w:szCs w:val="16"/>
        </w:rPr>
        <w:softHyphen/>
        <w:t>лов были доставлены в Ханты-Мансийск.</w:t>
      </w:r>
    </w:p>
    <w:p w:rsidR="0073692C" w:rsidRDefault="0073692C">
      <w:pPr>
        <w:spacing w:after="0" w:line="240"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окружном центре обучение ведут Югорский НИИ информационных технологий и Ханты-Мансийский колледж сервиса и технологий, в Сур</w:t>
      </w:r>
      <w:r>
        <w:rPr>
          <w:rFonts w:ascii="Lucida Sans Unicode" w:eastAsia="Lucida Sans Unicode" w:hAnsi="Lucida Sans Unicode" w:cs="Lucida Sans Unicode"/>
          <w:sz w:val="16"/>
          <w:szCs w:val="16"/>
        </w:rPr>
        <w:softHyphen/>
        <w:t>гуте и Нижневартовске (еще двух городах, где начал реализовываться проект) - государственный и гуманитарный университеты. Кроме того, в октябре 2005 года на базе Югорского государственного университета по инициативе Администрации губернатора автономного округа был соз</w:t>
      </w:r>
      <w:r>
        <w:rPr>
          <w:rFonts w:ascii="Lucida Sans Unicode" w:eastAsia="Lucida Sans Unicode" w:hAnsi="Lucida Sans Unicode" w:cs="Lucida Sans Unicode"/>
          <w:sz w:val="16"/>
          <w:szCs w:val="16"/>
        </w:rPr>
        <w:softHyphen/>
        <w:t>дан Учебно-консультационный центр по информационным технологиям.</w:t>
      </w:r>
    </w:p>
    <w:p w:rsidR="0073692C" w:rsidRDefault="0073692C">
      <w:pPr>
        <w:spacing w:after="0" w:line="240" w:lineRule="exact"/>
        <w:ind w:left="25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проекту привлекались жители округа, которые хотят пользоваться возможностями электронной коммерции, активно взаимодействуют с госструктурами или заинтересованы в получении образования с помо</w:t>
      </w:r>
      <w:r>
        <w:rPr>
          <w:rFonts w:ascii="Lucida Sans Unicode" w:eastAsia="Lucida Sans Unicode" w:hAnsi="Lucida Sans Unicode" w:cs="Lucida Sans Unicode"/>
          <w:sz w:val="16"/>
          <w:szCs w:val="16"/>
        </w:rPr>
        <w:softHyphen/>
        <w:t>щью информационных технологий, а именно: граждане льготных кате</w:t>
      </w:r>
      <w:r>
        <w:rPr>
          <w:rFonts w:ascii="Lucida Sans Unicode" w:eastAsia="Lucida Sans Unicode" w:hAnsi="Lucida Sans Unicode" w:cs="Lucida Sans Unicode"/>
          <w:sz w:val="16"/>
          <w:szCs w:val="16"/>
        </w:rPr>
        <w:softHyphen/>
        <w:t>горий, школьники, студенты образовательных учреждений среднего и высшего профессионального образования, подростки, воины, уволен</w:t>
      </w:r>
      <w:r>
        <w:rPr>
          <w:rFonts w:ascii="Lucida Sans Unicode" w:eastAsia="Lucida Sans Unicode" w:hAnsi="Lucida Sans Unicode" w:cs="Lucida Sans Unicode"/>
          <w:sz w:val="16"/>
          <w:szCs w:val="16"/>
        </w:rPr>
        <w:softHyphen/>
        <w:t>ные в запас после прохождения срочной службы, а также призывники, работники сферы образования и здравоохранения, представители коренных малочисленных народов Севера, пенсионеры, инвалиды.</w:t>
      </w:r>
    </w:p>
    <w:p w:rsidR="0073692C" w:rsidRDefault="0073692C">
      <w:pPr>
        <w:spacing w:before="2" w:after="0" w:line="240" w:lineRule="exact"/>
        <w:ind w:left="245"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1 октября 2008 года в рамках сотрудничества с организацией «Европейские компьютерные права» прошли обучение за счет средств бюджета автономного округа 5028 человек.</w:t>
      </w:r>
    </w:p>
    <w:p w:rsidR="0073692C" w:rsidRDefault="0073692C">
      <w:pPr>
        <w:spacing w:before="41"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Вторым российским регионом, где стала реализовываться программа «Электронный гражданин», стала Нижегородская область. 21 декабря 2007 года было подписано распоряжение правительства Нижегородской области № 2092-р «О реализации проекта «Электронный гражданин».</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этом распоряжении было сказано о том, что во исполнение поста</w:t>
      </w:r>
      <w:r>
        <w:rPr>
          <w:rFonts w:ascii="Lucida Sans Unicode" w:eastAsia="Lucida Sans Unicode" w:hAnsi="Lucida Sans Unicode" w:cs="Lucida Sans Unicode"/>
          <w:sz w:val="16"/>
          <w:szCs w:val="16"/>
        </w:rPr>
        <w:softHyphen/>
        <w:t>новления правительства Нижегородской области от 30 ноября 2006 года № 396 «Об областной целевой программе «Информатизация Нижегородской области (2007-2009 годы)», в целях повышения навы</w:t>
      </w:r>
      <w:r>
        <w:rPr>
          <w:rFonts w:ascii="Lucida Sans Unicode" w:eastAsia="Lucida Sans Unicode" w:hAnsi="Lucida Sans Unicode" w:cs="Lucida Sans Unicode"/>
          <w:sz w:val="16"/>
          <w:szCs w:val="16"/>
        </w:rPr>
        <w:softHyphen/>
        <w:t>ков населения по использованию информационных систем и ресурсов, мотивации населения по потреблению государственных и муниципальных услуг в электронной форме, внедряется проект «Повышение навыков населения Нижегородской области по использованию информацион</w:t>
      </w:r>
      <w:r>
        <w:rPr>
          <w:rFonts w:ascii="Lucida Sans Unicode" w:eastAsia="Lucida Sans Unicode" w:hAnsi="Lucida Sans Unicode" w:cs="Lucida Sans Unicode"/>
          <w:sz w:val="16"/>
          <w:szCs w:val="16"/>
        </w:rPr>
        <w:softHyphen/>
        <w:t>ных технологий» или «Электронный гражданин».</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2009 году в распоряжение вносились изменения, и на сегодняш</w:t>
      </w:r>
      <w:r>
        <w:rPr>
          <w:rFonts w:ascii="Lucida Sans Unicode" w:eastAsia="Lucida Sans Unicode" w:hAnsi="Lucida Sans Unicode" w:cs="Lucida Sans Unicode"/>
          <w:sz w:val="16"/>
          <w:szCs w:val="16"/>
        </w:rPr>
        <w:softHyphen/>
        <w:t>ний день есть план мероприятий по реализации проекта на 2009-201 1 годы. План состоит из трех мероприятий:</w:t>
      </w:r>
    </w:p>
    <w:p w:rsidR="0073692C" w:rsidRDefault="0073692C">
      <w:pPr>
        <w:numPr>
          <w:ilvl w:val="0"/>
          <w:numId w:val="62"/>
        </w:numPr>
        <w:tabs>
          <w:tab w:val="left" w:pos="583"/>
        </w:tabs>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Проведение обучения 3000 жителей Нижегородской области навыкам использования информационных технологий.</w:t>
      </w:r>
    </w:p>
    <w:p w:rsidR="0073692C" w:rsidRDefault="0073692C">
      <w:pPr>
        <w:numPr>
          <w:ilvl w:val="0"/>
          <w:numId w:val="62"/>
        </w:numPr>
        <w:tabs>
          <w:tab w:val="left" w:pos="494"/>
        </w:tabs>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портала «Электронный гражданин» с системой дистанцион</w:t>
      </w:r>
      <w:r>
        <w:rPr>
          <w:rFonts w:ascii="Lucida Sans Unicode" w:eastAsia="Lucida Sans Unicode" w:hAnsi="Lucida Sans Unicode" w:cs="Lucida Sans Unicode"/>
          <w:sz w:val="16"/>
          <w:szCs w:val="16"/>
        </w:rPr>
        <w:softHyphen/>
        <w:t>ного обучения населения современным информационным технологиям.</w:t>
      </w:r>
    </w:p>
    <w:p w:rsidR="0073692C" w:rsidRDefault="0073692C">
      <w:pPr>
        <w:numPr>
          <w:ilvl w:val="0"/>
          <w:numId w:val="62"/>
        </w:numPr>
        <w:tabs>
          <w:tab w:val="left" w:pos="494"/>
        </w:tabs>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системы диагностирования знаний населения в сфере информационных технологий на базе:</w:t>
      </w:r>
    </w:p>
    <w:p w:rsidR="0073692C" w:rsidRDefault="0073692C">
      <w:pPr>
        <w:numPr>
          <w:ilvl w:val="0"/>
          <w:numId w:val="63"/>
        </w:numPr>
        <w:tabs>
          <w:tab w:val="left" w:pos="293"/>
        </w:tabs>
        <w:spacing w:after="0" w:line="240" w:lineRule="exact"/>
        <w:ind w:left="293" w:hanging="29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публичных центров правовой информации районных библиотек Нижегородской области;</w:t>
      </w:r>
    </w:p>
    <w:p w:rsidR="0073692C" w:rsidRDefault="0073692C">
      <w:pPr>
        <w:numPr>
          <w:ilvl w:val="0"/>
          <w:numId w:val="63"/>
        </w:numPr>
        <w:tabs>
          <w:tab w:val="left" w:pos="293"/>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центров общественного доступа ФГУП «Почта России».</w:t>
      </w:r>
    </w:p>
    <w:p w:rsidR="0073692C" w:rsidRDefault="0073692C">
      <w:pPr>
        <w:spacing w:before="240" w:after="0" w:line="238" w:lineRule="exact"/>
        <w:ind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программе обучения принимают участие граждане в возрасте от 40 лет из различных районов области. Списки слушателей составляют при участии районных администраций и центров занятости населения. Обучение проходит на базе школ, техникумов и филиалов вузов.</w:t>
      </w:r>
    </w:p>
    <w:p w:rsidR="0073692C" w:rsidRDefault="0073692C">
      <w:pPr>
        <w:spacing w:after="0" w:line="238" w:lineRule="exact"/>
        <w:ind w:firstLine="38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Интернет-портал «Электронный гражданин Нижегородской обла</w:t>
      </w:r>
      <w:r>
        <w:rPr>
          <w:rFonts w:ascii="Lucida Sans Unicode" w:eastAsia="Lucida Sans Unicode" w:hAnsi="Lucida Sans Unicode" w:cs="Lucida Sans Unicode"/>
          <w:sz w:val="16"/>
          <w:szCs w:val="16"/>
        </w:rPr>
        <w:softHyphen/>
        <w:t>сти», разработанный для повышения компьютерной грамотности насе</w:t>
      </w:r>
      <w:r>
        <w:rPr>
          <w:rFonts w:ascii="Lucida Sans Unicode" w:eastAsia="Lucida Sans Unicode" w:hAnsi="Lucida Sans Unicode" w:cs="Lucida Sans Unicode"/>
          <w:sz w:val="16"/>
          <w:szCs w:val="16"/>
        </w:rPr>
        <w:softHyphen/>
        <w:t>ления, уже создан</w:t>
      </w:r>
      <w:r w:rsidRPr="00183D06">
        <w:rPr>
          <w:rFonts w:ascii="Lucida Sans Unicode" w:eastAsia="Lucida Sans Unicode" w:hAnsi="Lucida Sans Unicode" w:cs="Lucida Sans Unicode"/>
          <w:sz w:val="16"/>
          <w:szCs w:val="16"/>
          <w:lang w:eastAsia="en-US"/>
        </w:rPr>
        <w:t xml:space="preserve"> (</w:t>
      </w:r>
      <w:hyperlink r:id="rId215" w:history="1">
        <w:r>
          <w:rPr>
            <w:rFonts w:ascii="Lucida Sans Unicode" w:eastAsia="Lucida Sans Unicode" w:hAnsi="Lucida Sans Unicode" w:cs="Lucida Sans Unicode"/>
            <w:color w:val="0066CC"/>
            <w:sz w:val="16"/>
            <w:szCs w:val="16"/>
            <w:u w:val="single"/>
            <w:lang w:val="en-US" w:eastAsia="en-US"/>
          </w:rPr>
          <w:t>http</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ecitizen</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nnov</w:t>
        </w:r>
        <w:r w:rsidRPr="00183D06">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Считается, что на портале каждый сможет найти для себя полезную и интересную информацию.</w:t>
      </w:r>
    </w:p>
    <w:p w:rsidR="0073692C" w:rsidRDefault="0073692C">
      <w:pPr>
        <w:spacing w:after="0" w:line="238" w:lineRule="exact"/>
        <w:ind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Люди, не обладающие навыками использования компьютера и не знакомые с возможностями сети Интернет, но имеющие большое жела</w:t>
      </w:r>
      <w:r>
        <w:rPr>
          <w:rFonts w:ascii="Lucida Sans Unicode" w:eastAsia="Lucida Sans Unicode" w:hAnsi="Lucida Sans Unicode" w:cs="Lucida Sans Unicode"/>
          <w:sz w:val="16"/>
          <w:szCs w:val="16"/>
        </w:rPr>
        <w:softHyphen/>
        <w:t>ние войти в информационное общество, смогут познакомиться с ввод</w:t>
      </w:r>
      <w:r>
        <w:rPr>
          <w:rFonts w:ascii="Lucida Sans Unicode" w:eastAsia="Lucida Sans Unicode" w:hAnsi="Lucida Sans Unicode" w:cs="Lucida Sans Unicode"/>
          <w:sz w:val="16"/>
          <w:szCs w:val="16"/>
        </w:rPr>
        <w:softHyphen/>
        <w:t>ной информацией.</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Родители смогут получить рекомендации по воспитанию детей в сфере информационных технологий. Также на портале представлена бесплатная</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16"/>
          <w:headerReference w:type="default" r:id="rId217"/>
          <w:footerReference w:type="even" r:id="rId218"/>
          <w:footerReference w:type="default" r:id="rId219"/>
          <w:type w:val="continuous"/>
          <w:pgSz w:w="11905" w:h="16837"/>
          <w:pgMar w:top="2899" w:right="2746" w:bottom="1440" w:left="2586" w:header="720" w:footer="720" w:gutter="0"/>
          <w:cols w:space="720"/>
        </w:sectPr>
      </w:pPr>
    </w:p>
    <w:p w:rsidR="0073692C" w:rsidRDefault="0073692C">
      <w:pPr>
        <w:spacing w:before="41"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развивающая</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on</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line</w:t>
      </w:r>
      <w:r>
        <w:rPr>
          <w:rFonts w:ascii="Lucida Sans Unicode" w:eastAsia="Lucida Sans Unicode" w:hAnsi="Lucida Sans Unicode" w:cs="Lucida Sans Unicode"/>
          <w:sz w:val="16"/>
          <w:szCs w:val="16"/>
        </w:rPr>
        <w:t xml:space="preserve"> игра для детей, разработанная методистами, позво</w:t>
      </w:r>
      <w:r>
        <w:rPr>
          <w:rFonts w:ascii="Lucida Sans Unicode" w:eastAsia="Lucida Sans Unicode" w:hAnsi="Lucida Sans Unicode" w:cs="Lucida Sans Unicode"/>
          <w:sz w:val="16"/>
          <w:szCs w:val="16"/>
        </w:rPr>
        <w:softHyphen/>
        <w:t>ляющая познакомиться ребенку с историей, достопримечательностями Нижегородской области. Родители смогут регулировать время, проведен</w:t>
      </w:r>
      <w:r>
        <w:rPr>
          <w:rFonts w:ascii="Lucida Sans Unicode" w:eastAsia="Lucida Sans Unicode" w:hAnsi="Lucida Sans Unicode" w:cs="Lucida Sans Unicode"/>
          <w:sz w:val="16"/>
          <w:szCs w:val="16"/>
        </w:rPr>
        <w:softHyphen/>
        <w:t>ное за игрой ребенка, и вместе с ним познакомиться с историей региона.</w:t>
      </w:r>
    </w:p>
    <w:p w:rsidR="0073692C" w:rsidRDefault="0073692C">
      <w:pPr>
        <w:spacing w:after="0" w:line="240" w:lineRule="exact"/>
        <w:ind w:left="245"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Люди с ограниченными возможностями смогут получить контактную информацию общественных организаций по защите прав и интересов инвалидов и узнать о технологиях доступа к информации для лиц с ограниченными возможностями.</w:t>
      </w:r>
    </w:p>
    <w:p w:rsidR="0073692C" w:rsidRDefault="0073692C">
      <w:pPr>
        <w:spacing w:after="0" w:line="240" w:lineRule="exact"/>
        <w:ind w:left="252"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всех жителей Нижегородской области на портале размещена контактная информация о музеях и библиотеках области.</w:t>
      </w:r>
    </w:p>
    <w:p w:rsidR="0073692C" w:rsidRDefault="0073692C">
      <w:pPr>
        <w:spacing w:after="0" w:line="240" w:lineRule="exact"/>
        <w:ind w:left="238"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Каждый сможет пройти</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on</w:t>
      </w:r>
      <w:r w:rsidRPr="00183D06">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line</w:t>
      </w:r>
      <w:r>
        <w:rPr>
          <w:rFonts w:ascii="Lucida Sans Unicode" w:eastAsia="Lucida Sans Unicode" w:hAnsi="Lucida Sans Unicode" w:cs="Lucida Sans Unicode"/>
          <w:sz w:val="16"/>
          <w:szCs w:val="16"/>
        </w:rPr>
        <w:t xml:space="preserve"> тест, определяющий уровень компью</w:t>
      </w:r>
      <w:r>
        <w:rPr>
          <w:rFonts w:ascii="Lucida Sans Unicode" w:eastAsia="Lucida Sans Unicode" w:hAnsi="Lucida Sans Unicode" w:cs="Lucida Sans Unicode"/>
          <w:sz w:val="16"/>
          <w:szCs w:val="16"/>
        </w:rPr>
        <w:softHyphen/>
        <w:t>терной грамотности, и определить слабые места своих знаний в области информационных технологий.</w:t>
      </w:r>
    </w:p>
    <w:p w:rsidR="0073692C" w:rsidRDefault="0073692C">
      <w:pPr>
        <w:spacing w:after="0" w:line="240" w:lineRule="exact"/>
        <w:ind w:left="238"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и в других странах и регионах, в результате реализации проекта «Электронный гражданин» правительство Нижегородской области планирует подготовить население для потребления государственных и муниципальных услуг в электронной форме, обеспечить доступ макси</w:t>
      </w:r>
      <w:r>
        <w:rPr>
          <w:rFonts w:ascii="Lucida Sans Unicode" w:eastAsia="Lucida Sans Unicode" w:hAnsi="Lucida Sans Unicode" w:cs="Lucida Sans Unicode"/>
          <w:sz w:val="16"/>
          <w:szCs w:val="16"/>
        </w:rPr>
        <w:softHyphen/>
        <w:t xml:space="preserve">мального количества </w:t>
      </w:r>
      <w:r>
        <w:rPr>
          <w:rFonts w:ascii="Lucida Sans Unicode" w:eastAsia="Lucida Sans Unicode" w:hAnsi="Lucida Sans Unicode" w:cs="Lucida Sans Unicode"/>
          <w:sz w:val="16"/>
          <w:szCs w:val="16"/>
        </w:rPr>
        <w:lastRenderedPageBreak/>
        <w:t>граждан к социальным проектам, реализуемым правительством Нижегородской области посредством информационных технологий; облегчить процесс поиска работы (прошедшие курсы смогут активно демонстрировать и использовать знания в области информа</w:t>
      </w:r>
      <w:r>
        <w:rPr>
          <w:rFonts w:ascii="Lucida Sans Unicode" w:eastAsia="Lucida Sans Unicode" w:hAnsi="Lucida Sans Unicode" w:cs="Lucida Sans Unicode"/>
          <w:sz w:val="16"/>
          <w:szCs w:val="16"/>
        </w:rPr>
        <w:softHyphen/>
        <w:t>ционных технологий при выполнении своих должностных обязанностей) и популяризировать информационные технологии среди населения Нижегородской области.</w:t>
      </w:r>
    </w:p>
    <w:p w:rsidR="0073692C" w:rsidRDefault="0073692C">
      <w:pPr>
        <w:spacing w:after="0" w:line="240" w:lineRule="exact"/>
        <w:ind w:left="235"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Третьим пилотным российским регионом реализации рассматривае</w:t>
      </w:r>
      <w:r>
        <w:rPr>
          <w:rFonts w:ascii="Lucida Sans Unicode" w:eastAsia="Lucida Sans Unicode" w:hAnsi="Lucida Sans Unicode" w:cs="Lucida Sans Unicode"/>
          <w:sz w:val="16"/>
          <w:szCs w:val="16"/>
        </w:rPr>
        <w:softHyphen/>
        <w:t>мой программы стала Мордовия: 25 января 2009 года в Саранске про</w:t>
      </w:r>
      <w:r>
        <w:rPr>
          <w:rFonts w:ascii="Lucida Sans Unicode" w:eastAsia="Lucida Sans Unicode" w:hAnsi="Lucida Sans Unicode" w:cs="Lucida Sans Unicode"/>
          <w:sz w:val="16"/>
          <w:szCs w:val="16"/>
        </w:rPr>
        <w:softHyphen/>
        <w:t>шел установочный семинар «Электронный гражданин», который дал старт программе в республике. Как и в Нижегородской области, в Мордовии планируется обучить 3000 граждан. Обучение жителей является бесплатным и проводится по их месту жительства: в муници</w:t>
      </w:r>
      <w:r>
        <w:rPr>
          <w:rFonts w:ascii="Lucida Sans Unicode" w:eastAsia="Lucida Sans Unicode" w:hAnsi="Lucida Sans Unicode" w:cs="Lucida Sans Unicode"/>
          <w:sz w:val="16"/>
          <w:szCs w:val="16"/>
        </w:rPr>
        <w:softHyphen/>
        <w:t>пальных районах - на базе школ, в Саранске - в Саранском Доме науки и техники Союза научных и инженерных общественных организаций (образованный в 1987 году, он является одним из ведущих в регионе учреждений дополнительного образования, повышения квалификации, подготовки и переподготовки специалистов). Традиционно списки на обучение формируются в основном из граждан в возрасте от 40 лет и старше, преимущественно нетрудоустроенных. Возрастная планка сни</w:t>
      </w:r>
      <w:r>
        <w:rPr>
          <w:rFonts w:ascii="Lucida Sans Unicode" w:eastAsia="Lucida Sans Unicode" w:hAnsi="Lucida Sans Unicode" w:cs="Lucida Sans Unicode"/>
          <w:sz w:val="16"/>
          <w:szCs w:val="16"/>
        </w:rPr>
        <w:softHyphen/>
        <w:t>жается в случаях, если граждане относятся к социально незащищенной группе - инвалиды, граждане, оказавшиеся в трудной жизненной ситуа</w:t>
      </w:r>
      <w:r>
        <w:rPr>
          <w:rFonts w:ascii="Lucida Sans Unicode" w:eastAsia="Lucida Sans Unicode" w:hAnsi="Lucida Sans Unicode" w:cs="Lucida Sans Unicode"/>
          <w:sz w:val="16"/>
          <w:szCs w:val="16"/>
        </w:rPr>
        <w:softHyphen/>
        <w:t>ции, многодетные родители и т.д.</w:t>
      </w:r>
    </w:p>
    <w:p w:rsidR="0073692C" w:rsidRDefault="0073692C">
      <w:pPr>
        <w:spacing w:before="60" w:after="0" w:line="281" w:lineRule="exact"/>
        <w:ind w:left="458" w:right="2035" w:hanging="45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Какими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должны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быть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городские программы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обучения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населения жизни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городе»?</w:t>
      </w:r>
    </w:p>
    <w:p w:rsidR="0073692C" w:rsidRDefault="0073692C">
      <w:pPr>
        <w:spacing w:before="10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Программа «Электронный гражданин» - отнюдь не единственный при</w:t>
      </w:r>
      <w:r>
        <w:rPr>
          <w:rFonts w:ascii="Lucida Sans Unicode" w:eastAsia="Lucida Sans Unicode" w:hAnsi="Lucida Sans Unicode" w:cs="Lucida Sans Unicode"/>
          <w:sz w:val="16"/>
          <w:szCs w:val="16"/>
        </w:rPr>
        <w:softHyphen/>
        <w:t>мер внимания властей к обучению населения компьютерной грамотно</w:t>
      </w:r>
      <w:r>
        <w:rPr>
          <w:rFonts w:ascii="Lucida Sans Unicode" w:eastAsia="Lucida Sans Unicode" w:hAnsi="Lucida Sans Unicode" w:cs="Lucida Sans Unicode"/>
          <w:sz w:val="16"/>
          <w:szCs w:val="16"/>
        </w:rPr>
        <w:softHyphen/>
        <w:t>сти. В ряде городов прикладываются собственные усилия к организации обучающих программ и центров с выделением соответствующих средств из городских бюджетов.</w:t>
      </w:r>
    </w:p>
    <w:p w:rsidR="0073692C" w:rsidRDefault="0073692C">
      <w:pPr>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Например, в Красноярке в рамках городской целевой программы «Информатизация города Красноярска на 2010-2012 годы» планиру</w:t>
      </w:r>
      <w:r>
        <w:rPr>
          <w:rFonts w:ascii="Lucida Sans Unicode" w:eastAsia="Lucida Sans Unicode" w:hAnsi="Lucida Sans Unicode" w:cs="Lucida Sans Unicode"/>
          <w:sz w:val="16"/>
          <w:szCs w:val="16"/>
        </w:rPr>
        <w:softHyphen/>
        <w:t>ется обучение 2000 человек категории социально незащищенных граж</w:t>
      </w:r>
      <w:r>
        <w:rPr>
          <w:rFonts w:ascii="Lucida Sans Unicode" w:eastAsia="Lucida Sans Unicode" w:hAnsi="Lucida Sans Unicode" w:cs="Lucida Sans Unicode"/>
          <w:sz w:val="16"/>
          <w:szCs w:val="16"/>
        </w:rPr>
        <w:softHyphen/>
        <w:t>дан и граждан пенсионного возраста навыкам использования электрон</w:t>
      </w:r>
      <w:r>
        <w:rPr>
          <w:rFonts w:ascii="Lucida Sans Unicode" w:eastAsia="Lucida Sans Unicode" w:hAnsi="Lucida Sans Unicode" w:cs="Lucida Sans Unicode"/>
          <w:sz w:val="16"/>
          <w:szCs w:val="16"/>
        </w:rPr>
        <w:softHyphen/>
        <w:t>ных технологий и муниципальных информационных ресурсов (по 1000 человек в 201 1 -201 2 годах). При этом ставятся задачи развития у насе</w:t>
      </w:r>
      <w:r>
        <w:rPr>
          <w:rFonts w:ascii="Lucida Sans Unicode" w:eastAsia="Lucida Sans Unicode" w:hAnsi="Lucida Sans Unicode" w:cs="Lucida Sans Unicode"/>
          <w:sz w:val="16"/>
          <w:szCs w:val="16"/>
        </w:rPr>
        <w:softHyphen/>
        <w:t>ления навыков использования информационных и телекоммуника</w:t>
      </w:r>
      <w:r>
        <w:rPr>
          <w:rFonts w:ascii="Lucida Sans Unicode" w:eastAsia="Lucida Sans Unicode" w:hAnsi="Lucida Sans Unicode" w:cs="Lucida Sans Unicode"/>
          <w:sz w:val="16"/>
          <w:szCs w:val="16"/>
        </w:rPr>
        <w:softHyphen/>
        <w:t>ционных технологий, увеличения продолжительности активного трудо</w:t>
      </w:r>
      <w:r>
        <w:rPr>
          <w:rFonts w:ascii="Lucida Sans Unicode" w:eastAsia="Lucida Sans Unicode" w:hAnsi="Lucida Sans Unicode" w:cs="Lucida Sans Unicode"/>
          <w:sz w:val="16"/>
          <w:szCs w:val="16"/>
        </w:rPr>
        <w:softHyphen/>
        <w:t>вого возраста, уменьшения социальной изоляции граждан, повышения качества жизни.</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российских городах работают порядка 1 5 центров компьютерной грамотности, создаваемых по инициативе компании «Майкрософт». К примеру, в апреле 2010 года такой центр был открыт в Южно-Сахалин</w:t>
      </w:r>
      <w:r>
        <w:rPr>
          <w:rFonts w:ascii="Lucida Sans Unicode" w:eastAsia="Lucida Sans Unicode" w:hAnsi="Lucida Sans Unicode" w:cs="Lucida Sans Unicode"/>
          <w:sz w:val="16"/>
          <w:szCs w:val="16"/>
        </w:rPr>
        <w:softHyphen/>
        <w:t>ске в Сахалинской областной универсальной научной библиотеке. Свои услуги по обучению центр оказывает бесплатно.</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бесплатного обучения компьютерной грамотности была создана в Жулебино - Юго-Восточном административном округе Москвы. Ежегодно обучение проходят 200 пенсионеров. Одновремен</w:t>
      </w:r>
      <w:r>
        <w:rPr>
          <w:rFonts w:ascii="Lucida Sans Unicode" w:eastAsia="Lucida Sans Unicode" w:hAnsi="Lucida Sans Unicode" w:cs="Lucida Sans Unicode"/>
          <w:sz w:val="16"/>
          <w:szCs w:val="16"/>
        </w:rPr>
        <w:softHyphen/>
        <w:t>но особое внимание уделяется школьникам. Префектурой того же Юго-Восточного административного округа Москвы, совместно с управлени</w:t>
      </w:r>
      <w:r>
        <w:rPr>
          <w:rFonts w:ascii="Lucida Sans Unicode" w:eastAsia="Lucida Sans Unicode" w:hAnsi="Lucida Sans Unicode" w:cs="Lucida Sans Unicode"/>
          <w:sz w:val="16"/>
          <w:szCs w:val="16"/>
        </w:rPr>
        <w:softHyphen/>
        <w:t>ем образования, учебным центром</w:t>
      </w:r>
      <w:r w:rsidRPr="00183D06">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Cisco</w:t>
      </w:r>
      <w:r>
        <w:rPr>
          <w:rFonts w:ascii="Lucida Sans Unicode" w:eastAsia="Lucida Sans Unicode" w:hAnsi="Lucida Sans Unicode" w:cs="Lucida Sans Unicode"/>
          <w:sz w:val="16"/>
          <w:szCs w:val="16"/>
        </w:rPr>
        <w:t xml:space="preserve"> были </w:t>
      </w:r>
      <w:r>
        <w:rPr>
          <w:rFonts w:ascii="Lucida Sans Unicode" w:eastAsia="Lucida Sans Unicode" w:hAnsi="Lucida Sans Unicode" w:cs="Lucida Sans Unicode"/>
          <w:sz w:val="16"/>
          <w:szCs w:val="16"/>
        </w:rPr>
        <w:lastRenderedPageBreak/>
        <w:t>созданы факультативы в 35 школах округа по обучению курсу «Основы информационных техно</w:t>
      </w:r>
      <w:r>
        <w:rPr>
          <w:rFonts w:ascii="Lucida Sans Unicode" w:eastAsia="Lucida Sans Unicode" w:hAnsi="Lucida Sans Unicode" w:cs="Lucida Sans Unicode"/>
          <w:sz w:val="16"/>
          <w:szCs w:val="16"/>
        </w:rPr>
        <w:softHyphen/>
        <w:t>логий». Ежегодно проходят обучение 400-600 учащихся общеобразо</w:t>
      </w:r>
      <w:r>
        <w:rPr>
          <w:rFonts w:ascii="Lucida Sans Unicode" w:eastAsia="Lucida Sans Unicode" w:hAnsi="Lucida Sans Unicode" w:cs="Lucida Sans Unicode"/>
          <w:sz w:val="16"/>
          <w:szCs w:val="16"/>
        </w:rPr>
        <w:softHyphen/>
        <w:t>вательных учреждений округа.</w:t>
      </w:r>
    </w:p>
    <w:p w:rsidR="0073692C" w:rsidRDefault="0073692C">
      <w:pPr>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Хабаровске для активного приобщения школьников к информати</w:t>
      </w:r>
      <w:r>
        <w:rPr>
          <w:rFonts w:ascii="Lucida Sans Unicode" w:eastAsia="Lucida Sans Unicode" w:hAnsi="Lucida Sans Unicode" w:cs="Lucida Sans Unicode"/>
          <w:sz w:val="16"/>
          <w:szCs w:val="16"/>
        </w:rPr>
        <w:softHyphen/>
        <w:t>зации, внедрения информационных технологий в учебный процесс была разработана целевая ведомственная программа «Развитие единой информационно-коммуникационной среды муниципальной системы образования города Хабаровска на 2009-2010 годы». В настоящее время в Хабаровске функционируют межшкольные методический центр и 4 ресурсных центра по информатизации. В каждом общеобразова</w:t>
      </w:r>
      <w:r>
        <w:rPr>
          <w:rFonts w:ascii="Lucida Sans Unicode" w:eastAsia="Lucida Sans Unicode" w:hAnsi="Lucida Sans Unicode" w:cs="Lucida Sans Unicode"/>
          <w:sz w:val="16"/>
          <w:szCs w:val="16"/>
        </w:rPr>
        <w:softHyphen/>
        <w:t>тельном учреждении города созданы школьные команды, разработаны программы по развитию процессов информатизации. Все муниципаль</w:t>
      </w:r>
      <w:r>
        <w:rPr>
          <w:rFonts w:ascii="Lucida Sans Unicode" w:eastAsia="Lucida Sans Unicode" w:hAnsi="Lucida Sans Unicode" w:cs="Lucida Sans Unicode"/>
          <w:sz w:val="16"/>
          <w:szCs w:val="16"/>
        </w:rPr>
        <w:softHyphen/>
        <w:t>ные общеобразовательные учреждения обеспечены компьютерной тех</w:t>
      </w:r>
      <w:r>
        <w:rPr>
          <w:rFonts w:ascii="Lucida Sans Unicode" w:eastAsia="Lucida Sans Unicode" w:hAnsi="Lucida Sans Unicode" w:cs="Lucida Sans Unicode"/>
          <w:sz w:val="16"/>
          <w:szCs w:val="16"/>
        </w:rPr>
        <w:softHyphen/>
        <w:t>никой, интерактивным оборудованием, имеют доступ в сеть Интернет, локальные сети.</w:t>
      </w:r>
    </w:p>
    <w:p w:rsidR="0073692C" w:rsidRDefault="0073692C">
      <w:pPr>
        <w:spacing w:after="0" w:line="240" w:lineRule="exact"/>
        <w:ind w:left="245"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повышения ИКТ-компетентности школьников при поддержке администрации города ежегодно проводятся конкурсы: «Арт-мастер», «Новогодняя открытка», «Мой виртуальный мир», «Кубок Яндекс», Интернет-проект для старшеклассников «Эссе на «отлично», городская научно-практическая конференция школьников «Применение информа</w:t>
      </w:r>
      <w:r>
        <w:rPr>
          <w:rFonts w:ascii="Lucida Sans Unicode" w:eastAsia="Lucida Sans Unicode" w:hAnsi="Lucida Sans Unicode" w:cs="Lucida Sans Unicode"/>
          <w:sz w:val="16"/>
          <w:szCs w:val="16"/>
        </w:rPr>
        <w:softHyphen/>
        <w:t>ционно-коммуникационных технологий в образовании». На их проведе</w:t>
      </w:r>
      <w:r>
        <w:rPr>
          <w:rFonts w:ascii="Lucida Sans Unicode" w:eastAsia="Lucida Sans Unicode" w:hAnsi="Lucida Sans Unicode" w:cs="Lucida Sans Unicode"/>
          <w:sz w:val="16"/>
          <w:szCs w:val="16"/>
        </w:rPr>
        <w:softHyphen/>
        <w:t>ние муниципалитетом ежегодно выделяется более 200 тысяч рублей.</w:t>
      </w:r>
    </w:p>
    <w:p w:rsidR="0073692C" w:rsidRDefault="0073692C">
      <w:pPr>
        <w:spacing w:after="0" w:line="240" w:lineRule="exact"/>
        <w:ind w:left="25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Более того, в рамках программных мероприятий компьютерное обо</w:t>
      </w:r>
      <w:r>
        <w:rPr>
          <w:rFonts w:ascii="Lucida Sans Unicode" w:eastAsia="Lucida Sans Unicode" w:hAnsi="Lucida Sans Unicode" w:cs="Lucida Sans Unicode"/>
          <w:sz w:val="16"/>
          <w:szCs w:val="16"/>
        </w:rPr>
        <w:softHyphen/>
        <w:t>рудование закупается уже и для детских садов.</w:t>
      </w:r>
    </w:p>
    <w:p w:rsidR="0073692C" w:rsidRDefault="0073692C">
      <w:pPr>
        <w:spacing w:after="0" w:line="240" w:lineRule="exact"/>
        <w:ind w:left="252"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задача городских властей - охватить обучением информационным технологиям все категории населения, особенно молодежь и пожилых граждан, с особым акцентом на социально-незащищенные слои населения.</w:t>
      </w: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220"/>
          <w:headerReference w:type="default" r:id="rId221"/>
          <w:footerReference w:type="even" r:id="rId222"/>
          <w:footerReference w:type="default" r:id="rId223"/>
          <w:type w:val="continuous"/>
          <w:pgSz w:w="11905" w:h="16837"/>
          <w:pgMar w:top="3762" w:right="2635" w:bottom="1440" w:left="2473"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before="1140" w:after="0" w:line="540" w:lineRule="exact"/>
        <w:rPr>
          <w:rFonts w:ascii="Lucida Sans Unicode" w:eastAsia="Lucida Sans Unicode" w:hAnsi="Lucida Sans Unicode" w:cs="Lucida Sans Unicode"/>
          <w:sz w:val="20"/>
          <w:szCs w:val="20"/>
        </w:rPr>
        <w:sectPr w:rsidR="0073692C">
          <w:headerReference w:type="even" r:id="rId224"/>
          <w:headerReference w:type="default" r:id="rId225"/>
          <w:footerReference w:type="even" r:id="rId226"/>
          <w:footerReference w:type="default" r:id="rId227"/>
          <w:pgSz w:w="11905" w:h="16837"/>
          <w:pgMar w:top="0" w:right="4523" w:bottom="1440" w:left="3803" w:header="720" w:footer="720" w:gutter="0"/>
          <w:cols w:space="720"/>
        </w:sectPr>
      </w:pPr>
    </w:p>
    <w:p w:rsidR="0073692C" w:rsidRDefault="0073692C">
      <w:pPr>
        <w:spacing w:before="120" w:after="0" w:line="355" w:lineRule="exact"/>
        <w:ind w:left="3043"/>
        <w:jc w:val="both"/>
        <w:rPr>
          <w:rFonts w:ascii="Arial Unicode MS" w:eastAsia="Arial Unicode MS" w:hAnsi="Arial Unicode MS" w:cs="Arial Unicode MS"/>
          <w:sz w:val="48"/>
          <w:szCs w:val="48"/>
        </w:rPr>
      </w:pPr>
      <w:r>
        <w:rPr>
          <w:rFonts w:ascii="Arial Unicode MS" w:eastAsia="Arial Unicode MS" w:hAnsi="Arial Unicode MS" w:cs="Arial Unicode MS"/>
          <w:b/>
          <w:bCs/>
          <w:smallCaps/>
          <w:spacing w:val="120"/>
          <w:position w:val="-6"/>
          <w:sz w:val="48"/>
          <w:szCs w:val="48"/>
        </w:rPr>
        <w:lastRenderedPageBreak/>
        <w:t>часть</w:t>
      </w:r>
      <w:r>
        <w:rPr>
          <w:rFonts w:ascii="Arial Unicode MS" w:eastAsia="Arial Unicode MS" w:hAnsi="Arial Unicode MS" w:cs="Arial Unicode MS"/>
          <w:b/>
          <w:bCs/>
          <w:spacing w:val="120"/>
          <w:position w:val="-6"/>
          <w:sz w:val="48"/>
          <w:szCs w:val="48"/>
        </w:rPr>
        <w:t xml:space="preserve"> </w:t>
      </w:r>
      <w:r>
        <w:rPr>
          <w:rFonts w:ascii="Arial Unicode MS" w:eastAsia="Arial Unicode MS" w:hAnsi="Arial Unicode MS" w:cs="Arial Unicode MS"/>
          <w:b/>
          <w:bCs/>
          <w:smallCaps/>
          <w:spacing w:val="120"/>
          <w:position w:val="-6"/>
          <w:sz w:val="48"/>
          <w:szCs w:val="48"/>
        </w:rPr>
        <w:t>3</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80" w:after="0" w:line="540" w:lineRule="exact"/>
        <w:rPr>
          <w:rFonts w:ascii="Arial Unicode MS" w:eastAsia="Arial Unicode MS" w:hAnsi="Arial Unicode MS" w:cs="Arial Unicode MS"/>
          <w:sz w:val="54"/>
          <w:szCs w:val="54"/>
        </w:rPr>
      </w:pPr>
      <w:r>
        <w:rPr>
          <w:rFonts w:ascii="Arial Unicode MS" w:eastAsia="Arial Unicode MS" w:hAnsi="Arial Unicode MS" w:cs="Arial Unicode MS"/>
          <w:b/>
          <w:bCs/>
          <w:spacing w:val="-10"/>
          <w:sz w:val="54"/>
          <w:szCs w:val="54"/>
        </w:rPr>
        <w:t>Что</w:t>
      </w:r>
      <w:r>
        <w:rPr>
          <w:rFonts w:ascii="Arial Unicode MS" w:eastAsia="Arial Unicode MS" w:hAnsi="Arial Unicode MS" w:cs="Arial Unicode MS"/>
          <w:b/>
          <w:bCs/>
          <w:sz w:val="54"/>
          <w:szCs w:val="54"/>
        </w:rPr>
        <w:t xml:space="preserve"> </w:t>
      </w:r>
      <w:r>
        <w:rPr>
          <w:rFonts w:ascii="Arial Unicode MS" w:eastAsia="Arial Unicode MS" w:hAnsi="Arial Unicode MS" w:cs="Arial Unicode MS"/>
          <w:b/>
          <w:bCs/>
          <w:spacing w:val="-10"/>
          <w:sz w:val="54"/>
          <w:szCs w:val="54"/>
        </w:rPr>
        <w:t>уже</w:t>
      </w:r>
      <w:r>
        <w:rPr>
          <w:rFonts w:ascii="Arial Unicode MS" w:eastAsia="Arial Unicode MS" w:hAnsi="Arial Unicode MS" w:cs="Arial Unicode MS"/>
          <w:b/>
          <w:bCs/>
          <w:sz w:val="54"/>
          <w:szCs w:val="54"/>
        </w:rPr>
        <w:t xml:space="preserve"> </w:t>
      </w:r>
      <w:r>
        <w:rPr>
          <w:rFonts w:ascii="Arial Unicode MS" w:eastAsia="Arial Unicode MS" w:hAnsi="Arial Unicode MS" w:cs="Arial Unicode MS"/>
          <w:b/>
          <w:bCs/>
          <w:spacing w:val="-10"/>
          <w:sz w:val="54"/>
          <w:szCs w:val="54"/>
        </w:rPr>
        <w:t>получают жители</w:t>
      </w:r>
      <w:r>
        <w:rPr>
          <w:rFonts w:ascii="Arial Unicode MS" w:eastAsia="Arial Unicode MS" w:hAnsi="Arial Unicode MS" w:cs="Arial Unicode MS"/>
          <w:b/>
          <w:bCs/>
          <w:sz w:val="54"/>
          <w:szCs w:val="54"/>
        </w:rPr>
        <w:t xml:space="preserve"> </w:t>
      </w:r>
      <w:r>
        <w:rPr>
          <w:rFonts w:ascii="Arial Unicode MS" w:eastAsia="Arial Unicode MS" w:hAnsi="Arial Unicode MS" w:cs="Arial Unicode MS"/>
          <w:b/>
          <w:bCs/>
          <w:spacing w:val="-10"/>
          <w:sz w:val="54"/>
          <w:szCs w:val="54"/>
        </w:rPr>
        <w:t>«электронного города».</w:t>
      </w:r>
      <w:r>
        <w:rPr>
          <w:rFonts w:ascii="Arial Unicode MS" w:eastAsia="Arial Unicode MS" w:hAnsi="Arial Unicode MS" w:cs="Arial Unicode MS"/>
          <w:b/>
          <w:bCs/>
          <w:sz w:val="54"/>
          <w:szCs w:val="54"/>
        </w:rPr>
        <w:t xml:space="preserve"> </w:t>
      </w:r>
      <w:r>
        <w:rPr>
          <w:rFonts w:ascii="Arial Unicode MS" w:eastAsia="Arial Unicode MS" w:hAnsi="Arial Unicode MS" w:cs="Arial Unicode MS"/>
          <w:b/>
          <w:bCs/>
          <w:spacing w:val="-10"/>
          <w:sz w:val="54"/>
          <w:szCs w:val="54"/>
        </w:rPr>
        <w:t>Опыт</w:t>
      </w:r>
      <w:r>
        <w:rPr>
          <w:rFonts w:ascii="Arial Unicode MS" w:eastAsia="Arial Unicode MS" w:hAnsi="Arial Unicode MS" w:cs="Arial Unicode MS"/>
          <w:b/>
          <w:bCs/>
          <w:sz w:val="54"/>
          <w:szCs w:val="54"/>
        </w:rPr>
        <w:t xml:space="preserve"> </w:t>
      </w:r>
      <w:r>
        <w:rPr>
          <w:rFonts w:ascii="Arial Unicode MS" w:eastAsia="Arial Unicode MS" w:hAnsi="Arial Unicode MS" w:cs="Arial Unicode MS"/>
          <w:b/>
          <w:bCs/>
          <w:spacing w:val="-10"/>
          <w:sz w:val="54"/>
          <w:szCs w:val="54"/>
        </w:rPr>
        <w:t>Москвы и</w:t>
      </w:r>
      <w:r>
        <w:rPr>
          <w:rFonts w:ascii="Arial Unicode MS" w:eastAsia="Arial Unicode MS" w:hAnsi="Arial Unicode MS" w:cs="Arial Unicode MS"/>
          <w:b/>
          <w:bCs/>
          <w:sz w:val="54"/>
          <w:szCs w:val="54"/>
        </w:rPr>
        <w:t xml:space="preserve"> </w:t>
      </w:r>
      <w:r>
        <w:rPr>
          <w:rFonts w:ascii="Arial Unicode MS" w:eastAsia="Arial Unicode MS" w:hAnsi="Arial Unicode MS" w:cs="Arial Unicode MS"/>
          <w:b/>
          <w:bCs/>
          <w:spacing w:val="-10"/>
          <w:sz w:val="54"/>
          <w:szCs w:val="54"/>
        </w:rPr>
        <w:t>других</w:t>
      </w:r>
      <w:r>
        <w:rPr>
          <w:rFonts w:ascii="Arial Unicode MS" w:eastAsia="Arial Unicode MS" w:hAnsi="Arial Unicode MS" w:cs="Arial Unicode MS"/>
          <w:b/>
          <w:bCs/>
          <w:sz w:val="54"/>
          <w:szCs w:val="54"/>
        </w:rPr>
        <w:t xml:space="preserve"> </w:t>
      </w:r>
      <w:r>
        <w:rPr>
          <w:rFonts w:ascii="Arial Unicode MS" w:eastAsia="Arial Unicode MS" w:hAnsi="Arial Unicode MS" w:cs="Arial Unicode MS"/>
          <w:b/>
          <w:bCs/>
          <w:spacing w:val="-10"/>
          <w:sz w:val="54"/>
          <w:szCs w:val="54"/>
        </w:rPr>
        <w:t>городов</w:t>
      </w:r>
    </w:p>
    <w:p w:rsidR="0073692C" w:rsidRDefault="0076119C">
      <w:pPr>
        <w:spacing w:after="0" w:line="240" w:lineRule="auto"/>
        <w:ind w:left="98" w:right="-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1B0C0E1A">
            <wp:extent cx="4189095" cy="893445"/>
            <wp:effectExtent l="0" t="0" r="1905" b="1905"/>
            <wp:docPr id="7" name="Picture 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7"/>
                    <pic:cNvPicPr preferRelativeResize="0">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89095" cy="893445"/>
                    </a:xfrm>
                    <a:prstGeom prst="rect">
                      <a:avLst/>
                    </a:prstGeom>
                    <a:solidFill>
                      <a:srgbClr val="FFFFFF"/>
                    </a:solidFill>
                    <a:ln>
                      <a:noFill/>
                    </a:ln>
                  </pic:spPr>
                </pic:pic>
              </a:graphicData>
            </a:graphic>
          </wp:inline>
        </w:drawing>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33"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Здравоохранение</w:t>
      </w:r>
    </w:p>
    <w:p w:rsidR="0073692C" w:rsidRDefault="0073692C">
      <w:pPr>
        <w:spacing w:after="0" w:line="439" w:lineRule="exact"/>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в «электронном городе».</w:t>
      </w:r>
    </w:p>
    <w:p w:rsidR="0073692C" w:rsidRDefault="0073692C">
      <w:pPr>
        <w:spacing w:after="0" w:line="439" w:lineRule="exact"/>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Повышение доступности</w:t>
      </w:r>
    </w:p>
    <w:p w:rsidR="0073692C" w:rsidRDefault="0073692C">
      <w:pPr>
        <w:spacing w:after="0" w:line="439" w:lineRule="exact"/>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и качества медицинских</w:t>
      </w:r>
    </w:p>
    <w:p w:rsidR="0073692C" w:rsidRDefault="0073692C">
      <w:pPr>
        <w:spacing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услуг</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80" w:after="0" w:line="278" w:lineRule="exact"/>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Как показывает опыт ведущих стран, одним из важнейших секторов экономики в условиях развития информационного общества становится здравоохранение. Во-первых, выбор инновационного пути развития сопряжен с переходом от гонки за количественными параметрами роста экономики к стремлению обеспечить качественные сдвиги, прежде всего, в уровне жизни населения. Это неизбежно ставит вопрос о здоровье граждан. Немаловажно учитывать и изменения в сознании граждан, все больше задумывающихся о правильном образе жизни, о профилак</w:t>
      </w:r>
      <w:r>
        <w:rPr>
          <w:rFonts w:ascii="Arial Unicode MS" w:eastAsia="Arial Unicode MS" w:hAnsi="Arial Unicode MS" w:cs="Arial Unicode MS"/>
          <w:sz w:val="18"/>
          <w:szCs w:val="18"/>
        </w:rPr>
        <w:softHyphen/>
        <w:t xml:space="preserve">тике заболеваний. Дополнительным фактором повышения значения медицинских услуг является общая тенденция старения населения в развитых странах, которая характерна и для России. Во-вторых, как это ни прагматично звучит, давно доказано, что чем больше продолжительность жизни граждан, тем больший </w:t>
      </w:r>
      <w:r>
        <w:rPr>
          <w:rFonts w:ascii="Arial Unicode MS" w:eastAsia="Arial Unicode MS" w:hAnsi="Arial Unicode MS" w:cs="Arial Unicode MS"/>
          <w:sz w:val="18"/>
          <w:szCs w:val="18"/>
        </w:rPr>
        <w:lastRenderedPageBreak/>
        <w:t>экономический эффект получает страна от использования накопленного человеческого капитала. Ведь, хотя в информационном обществе его члены должны обучаться всю жизнь с целью соответствия все новым вызовам научно-технического прогресса и меняющейся под воздействием глобализации внешней среды, базовые знания и навыки (в том числе умение учиться), ключевой массив интеллектуального капитала, закладываются в течение первых 20-30 лет жизни. К сожалению, в России до сих пор остро стоит проблема высокой смертности, особенно людей трудоспособного возраста. По признанию медиков, в значительной мере это связано не только с извечной проблемой пьянства или повышенными стрессами периода тяжелой социально-экономической трансформации в нашей стране, но и нежеланием большинства россиян своевременно обращаться в лечебно-профилактические учреждения.</w:t>
      </w:r>
    </w:p>
    <w:p w:rsidR="0073692C" w:rsidRDefault="0073692C">
      <w:pPr>
        <w:spacing w:after="0" w:line="240" w:lineRule="exact"/>
        <w:ind w:left="689" w:right="1037" w:hanging="449"/>
        <w:rPr>
          <w:rFonts w:ascii="Lucida Sans Unicode" w:eastAsia="Lucida Sans Unicode" w:hAnsi="Lucida Sans Unicode" w:cs="Lucida Sans Unicode"/>
          <w:sz w:val="20"/>
          <w:szCs w:val="20"/>
        </w:rPr>
      </w:pPr>
    </w:p>
    <w:p w:rsidR="0073692C" w:rsidRDefault="0073692C">
      <w:pPr>
        <w:spacing w:after="0" w:line="240" w:lineRule="exact"/>
        <w:ind w:left="689" w:right="1037" w:hanging="449"/>
        <w:rPr>
          <w:rFonts w:ascii="Lucida Sans Unicode" w:eastAsia="Lucida Sans Unicode" w:hAnsi="Lucida Sans Unicode" w:cs="Lucida Sans Unicode"/>
          <w:sz w:val="20"/>
          <w:szCs w:val="20"/>
        </w:rPr>
      </w:pPr>
    </w:p>
    <w:p w:rsidR="0073692C" w:rsidRDefault="0073692C">
      <w:pPr>
        <w:spacing w:after="0" w:line="240" w:lineRule="exact"/>
        <w:ind w:left="689" w:right="1037" w:hanging="449"/>
        <w:rPr>
          <w:rFonts w:ascii="Lucida Sans Unicode" w:eastAsia="Lucida Sans Unicode" w:hAnsi="Lucida Sans Unicode" w:cs="Lucida Sans Unicode"/>
          <w:sz w:val="20"/>
          <w:szCs w:val="20"/>
        </w:rPr>
      </w:pPr>
    </w:p>
    <w:p w:rsidR="0073692C" w:rsidRDefault="0073692C">
      <w:pPr>
        <w:spacing w:before="226" w:after="0" w:line="283" w:lineRule="exact"/>
        <w:ind w:left="689" w:right="1037" w:hanging="449"/>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Изменится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городе» отношение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горожан</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походу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врачам?</w:t>
      </w:r>
    </w:p>
    <w:p w:rsidR="0073692C" w:rsidRDefault="0073692C">
      <w:pPr>
        <w:spacing w:before="149" w:after="0" w:line="238"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Формально россияне, особенно жители крупных городов, имеют доста</w:t>
      </w:r>
      <w:r>
        <w:rPr>
          <w:rFonts w:ascii="Lucida Sans Unicode" w:eastAsia="Lucida Sans Unicode" w:hAnsi="Lucida Sans Unicode" w:cs="Lucida Sans Unicode"/>
          <w:sz w:val="16"/>
          <w:szCs w:val="16"/>
        </w:rPr>
        <w:softHyphen/>
        <w:t>точные возможности для пользования самыми разными медицинскими услугами. Однако вряд ли кому-то надо объяснять, что обычный поход в поликлинику у большинства граждан ассоциируется с бесконечными очередями, невозможностью сразу (да чаще и за два визита) попасть ко всем необходимым специалистам. Необходимость регулярных диспан</w:t>
      </w:r>
      <w:r>
        <w:rPr>
          <w:rFonts w:ascii="Lucida Sans Unicode" w:eastAsia="Lucida Sans Unicode" w:hAnsi="Lucida Sans Unicode" w:cs="Lucida Sans Unicode"/>
          <w:sz w:val="16"/>
          <w:szCs w:val="16"/>
        </w:rPr>
        <w:softHyphen/>
        <w:t>серизаций для профилактики тяжелых и хронических заболеваний вроде бы всеми понимается, но на практике россияне сталкиваются, в основном, с формальными, лишенными индивидуального подхода осмотрами, а принимающие их врачи прежде всего сосредоточены на заполнении бесчисленного количества бумаг.</w:t>
      </w:r>
    </w:p>
    <w:p w:rsidR="0073692C" w:rsidRDefault="0073692C">
      <w:pPr>
        <w:spacing w:after="0" w:line="238"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Когда же россиянам приходится сталкиваться с настоящими пробле</w:t>
      </w:r>
      <w:r>
        <w:rPr>
          <w:rFonts w:ascii="Lucida Sans Unicode" w:eastAsia="Lucida Sans Unicode" w:hAnsi="Lucida Sans Unicode" w:cs="Lucida Sans Unicode"/>
          <w:sz w:val="16"/>
          <w:szCs w:val="16"/>
        </w:rPr>
        <w:softHyphen/>
        <w:t>мами со здоровьем, им открывается весь архаизм отечественной системы здравоохранения - отсутствие мест в больницах, нехватка оборудова</w:t>
      </w:r>
      <w:r>
        <w:rPr>
          <w:rFonts w:ascii="Lucida Sans Unicode" w:eastAsia="Lucida Sans Unicode" w:hAnsi="Lucida Sans Unicode" w:cs="Lucida Sans Unicode"/>
          <w:sz w:val="16"/>
          <w:szCs w:val="16"/>
        </w:rPr>
        <w:softHyphen/>
        <w:t>ния и медикаментов, другие проблемы, которые годами не могут решить, несмотря на существенные финансовые вливания. Особую проблему составляет скорая медицинская помощь, которая в крупных городах часто перестала быть таковой, причем не только из-за дорож</w:t>
      </w:r>
      <w:r>
        <w:rPr>
          <w:rFonts w:ascii="Lucida Sans Unicode" w:eastAsia="Lucida Sans Unicode" w:hAnsi="Lucida Sans Unicode" w:cs="Lucida Sans Unicode"/>
          <w:sz w:val="16"/>
          <w:szCs w:val="16"/>
        </w:rPr>
        <w:softHyphen/>
        <w:t>ных пробок. Хорошо известно, что в России огромное количество людей можно было бы спасти (прежде всего, в дорожно-транспортных проис</w:t>
      </w:r>
      <w:r>
        <w:rPr>
          <w:rFonts w:ascii="Lucida Sans Unicode" w:eastAsia="Lucida Sans Unicode" w:hAnsi="Lucida Sans Unicode" w:cs="Lucida Sans Unicode"/>
          <w:sz w:val="16"/>
          <w:szCs w:val="16"/>
        </w:rPr>
        <w:softHyphen/>
        <w:t>шествиях), если бы им врачи оказали оперативную помощь.</w:t>
      </w:r>
    </w:p>
    <w:p w:rsidR="0073692C" w:rsidRDefault="0073692C">
      <w:pPr>
        <w:spacing w:before="2" w:after="0" w:line="238" w:lineRule="exact"/>
        <w:ind w:left="245"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Однако было бы верхом цинизма винить во всем врачей. Общение с медиками показывает, что неэффективность управления лечебно-про</w:t>
      </w:r>
      <w:r>
        <w:rPr>
          <w:rFonts w:ascii="Lucida Sans Unicode" w:eastAsia="Lucida Sans Unicode" w:hAnsi="Lucida Sans Unicode" w:cs="Lucida Sans Unicode"/>
          <w:sz w:val="16"/>
          <w:szCs w:val="16"/>
        </w:rPr>
        <w:softHyphen/>
        <w:t>филактическими учреждениями, плохая организация в распределении закупаемого передового оборудования, чрезмерный бюрократизм свя</w:t>
      </w:r>
      <w:r>
        <w:rPr>
          <w:rFonts w:ascii="Lucida Sans Unicode" w:eastAsia="Lucida Sans Unicode" w:hAnsi="Lucida Sans Unicode" w:cs="Lucida Sans Unicode"/>
          <w:sz w:val="16"/>
          <w:szCs w:val="16"/>
        </w:rPr>
        <w:softHyphen/>
        <w:t>занных с деятельностью системы обязательного медицинского страхо</w:t>
      </w:r>
      <w:r>
        <w:rPr>
          <w:rFonts w:ascii="Lucida Sans Unicode" w:eastAsia="Lucida Sans Unicode" w:hAnsi="Lucida Sans Unicode" w:cs="Lucida Sans Unicode"/>
          <w:sz w:val="16"/>
          <w:szCs w:val="16"/>
        </w:rPr>
        <w:softHyphen/>
        <w:t>вания процедур, не дают возможности специалистам оказывать меди</w:t>
      </w:r>
      <w:r>
        <w:rPr>
          <w:rFonts w:ascii="Lucida Sans Unicode" w:eastAsia="Lucida Sans Unicode" w:hAnsi="Lucida Sans Unicode" w:cs="Lucida Sans Unicode"/>
          <w:sz w:val="16"/>
          <w:szCs w:val="16"/>
        </w:rPr>
        <w:softHyphen/>
        <w:t xml:space="preserve">цинскую </w:t>
      </w:r>
      <w:r>
        <w:rPr>
          <w:rFonts w:ascii="Lucida Sans Unicode" w:eastAsia="Lucida Sans Unicode" w:hAnsi="Lucida Sans Unicode" w:cs="Lucida Sans Unicode"/>
          <w:sz w:val="16"/>
          <w:szCs w:val="16"/>
        </w:rPr>
        <w:lastRenderedPageBreak/>
        <w:t>помощь населению на том уровне, который они могли бы про</w:t>
      </w:r>
      <w:r>
        <w:rPr>
          <w:rFonts w:ascii="Lucida Sans Unicode" w:eastAsia="Lucida Sans Unicode" w:hAnsi="Lucida Sans Unicode" w:cs="Lucida Sans Unicode"/>
          <w:sz w:val="16"/>
          <w:szCs w:val="16"/>
        </w:rPr>
        <w:softHyphen/>
        <w:t>демонстрировать в более комфортных условиях работы.</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в «электронном городе» информационно-коммуника</w:t>
      </w:r>
      <w:r>
        <w:rPr>
          <w:rFonts w:ascii="Lucida Sans Unicode" w:eastAsia="Lucida Sans Unicode" w:hAnsi="Lucida Sans Unicode" w:cs="Lucida Sans Unicode"/>
          <w:sz w:val="16"/>
          <w:szCs w:val="16"/>
        </w:rPr>
        <w:softHyphen/>
        <w:t>ционных технологий (ИКТ) в сферу здравоохранения, действительно, может способствовать революционным преобразованиям. Прежде всего, с помощью ИКТ резко экономится время всех участников лечеб</w:t>
      </w:r>
      <w:r>
        <w:rPr>
          <w:rFonts w:ascii="Lucida Sans Unicode" w:eastAsia="Lucida Sans Unicode" w:hAnsi="Lucida Sans Unicode" w:cs="Lucida Sans Unicode"/>
          <w:sz w:val="16"/>
          <w:szCs w:val="16"/>
        </w:rPr>
        <w:softHyphen/>
        <w:t>ного процесса. Пациенты меньше тратят времени в ожидании приема у врача, результатов анализа, поиска в аптеках выписанных лекарств и др. Наконец, у них появляется возможность оперативного выбора наиболее подходящего для них медицинского учреждения. Врачи в большей мере способны сосредоточиться на лечении и имеют возможность зна</w:t>
      </w:r>
      <w:r>
        <w:rPr>
          <w:rFonts w:ascii="Lucida Sans Unicode" w:eastAsia="Lucida Sans Unicode" w:hAnsi="Lucida Sans Unicode" w:cs="Lucida Sans Unicode"/>
          <w:sz w:val="16"/>
          <w:szCs w:val="16"/>
        </w:rPr>
        <w:softHyphen/>
        <w:t>чительно быстрее получить консультации у своих более опытных коллег. Для управляющего персонала лечебно-профилактических учреждений открываются новые возможности в организации медицинской помощи в соответствии с реальными потребностями населения. Внедрение ИКТ дает и принципиально новые положительные последствия. В частности, персонифицированный учет оказания медицинской помощи позволяет достичь настоящей комплексности подхода для каждого пациента. Развитие телемедицинских технологий обеспечивает привлечение к процессу лечения ведущих специалистов из других городов и даже стран. Развитие ИКТ способствует также прозрачности системы закупки и эксплуатации высокотехнологичного оборудования и др. Все это, безусловно, должно изменить отношение жителей российских городов к обращениям к врачам.</w:t>
      </w:r>
    </w:p>
    <w:p w:rsidR="0073692C" w:rsidRDefault="0073692C">
      <w:pPr>
        <w:spacing w:after="0" w:line="240" w:lineRule="exact"/>
        <w:ind w:left="578" w:right="1555"/>
        <w:rPr>
          <w:rFonts w:ascii="Lucida Sans Unicode" w:eastAsia="Lucida Sans Unicode" w:hAnsi="Lucida Sans Unicode" w:cs="Lucida Sans Unicode"/>
          <w:sz w:val="20"/>
          <w:szCs w:val="20"/>
        </w:rPr>
      </w:pPr>
    </w:p>
    <w:p w:rsidR="0073692C" w:rsidRDefault="0073692C">
      <w:pPr>
        <w:spacing w:after="0" w:line="240" w:lineRule="exact"/>
        <w:ind w:left="578" w:right="1555"/>
        <w:rPr>
          <w:rFonts w:ascii="Lucida Sans Unicode" w:eastAsia="Lucida Sans Unicode" w:hAnsi="Lucida Sans Unicode" w:cs="Lucida Sans Unicode"/>
          <w:sz w:val="20"/>
          <w:szCs w:val="20"/>
        </w:rPr>
      </w:pPr>
    </w:p>
    <w:p w:rsidR="0073692C" w:rsidRDefault="0073692C">
      <w:pPr>
        <w:spacing w:before="7" w:after="0" w:line="281" w:lineRule="exact"/>
        <w:ind w:left="578"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Электронная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запись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врачу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-главный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резерв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экономии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времени?</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запись к врачу, бесспорно, способствует уменьшению оче</w:t>
      </w:r>
      <w:r>
        <w:rPr>
          <w:rFonts w:ascii="Lucida Sans Unicode" w:eastAsia="Lucida Sans Unicode" w:hAnsi="Lucida Sans Unicode" w:cs="Lucida Sans Unicode"/>
          <w:sz w:val="16"/>
          <w:szCs w:val="16"/>
        </w:rPr>
        <w:softHyphen/>
        <w:t>редей в поликлиниках и времени пребывания в медицинских учрежде</w:t>
      </w:r>
      <w:r>
        <w:rPr>
          <w:rFonts w:ascii="Lucida Sans Unicode" w:eastAsia="Lucida Sans Unicode" w:hAnsi="Lucida Sans Unicode" w:cs="Lucida Sans Unicode"/>
          <w:sz w:val="16"/>
          <w:szCs w:val="16"/>
        </w:rPr>
        <w:softHyphen/>
        <w:t>ниях. Обеспечение доступа граждан к услуге удаленной записи на прием к врачу в поликлинику является типичной задачей, которая уже решается в целом ряде российских городов. При ее реализации нужно решить также ряд других задач - в частности, автоматизировать рабо</w:t>
      </w:r>
      <w:r>
        <w:rPr>
          <w:rFonts w:ascii="Lucida Sans Unicode" w:eastAsia="Lucida Sans Unicode" w:hAnsi="Lucida Sans Unicode" w:cs="Lucida Sans Unicode"/>
          <w:sz w:val="16"/>
          <w:szCs w:val="16"/>
        </w:rPr>
        <w:softHyphen/>
        <w:t>чее место врача, сделать для него доступным информацию о времени</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29"/>
          <w:headerReference w:type="default" r:id="rId230"/>
          <w:footerReference w:type="even" r:id="rId231"/>
          <w:footerReference w:type="default" r:id="rId232"/>
          <w:pgSz w:w="11905" w:h="16837"/>
          <w:pgMar w:top="3417" w:right="2657" w:bottom="1440" w:left="2711" w:header="720" w:footer="720" w:gutter="0"/>
          <w:cols w:space="720"/>
        </w:sectPr>
      </w:pPr>
    </w:p>
    <w:p w:rsidR="0073692C" w:rsidRDefault="0073692C">
      <w:pPr>
        <w:spacing w:before="41"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приема пациента, истории его болезни в электронном виде, обеспечить возможность выписать рецепт и сделать бронирование лекарств в апте</w:t>
      </w:r>
      <w:r>
        <w:rPr>
          <w:rFonts w:ascii="Lucida Sans Unicode" w:eastAsia="Lucida Sans Unicode" w:hAnsi="Lucida Sans Unicode" w:cs="Lucida Sans Unicode"/>
          <w:sz w:val="16"/>
          <w:szCs w:val="16"/>
        </w:rPr>
        <w:softHyphen/>
        <w:t>ке при поликлинике по результатам обследования пациента, проверить наличие льгот. Для оптимизации работы врача, контроля и регламента по оказанию медицинских услуг необходимо реализовать поддержку системы регламентов оказания медицинских услуг, которые разрабаты</w:t>
      </w:r>
      <w:r>
        <w:rPr>
          <w:rFonts w:ascii="Lucida Sans Unicode" w:eastAsia="Lucida Sans Unicode" w:hAnsi="Lucida Sans Unicode" w:cs="Lucida Sans Unicode"/>
          <w:sz w:val="16"/>
          <w:szCs w:val="16"/>
        </w:rPr>
        <w:softHyphen/>
        <w:t>ваются Минсоцздравразвития РФ.</w:t>
      </w:r>
    </w:p>
    <w:p w:rsidR="0073692C" w:rsidRDefault="0073692C">
      <w:pPr>
        <w:spacing w:after="0" w:line="240" w:lineRule="exact"/>
        <w:ind w:left="235"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Автоматическая информационная система «Электронная регистра</w:t>
      </w:r>
      <w:r>
        <w:rPr>
          <w:rFonts w:ascii="Lucida Sans Unicode" w:eastAsia="Lucida Sans Unicode" w:hAnsi="Lucida Sans Unicode" w:cs="Lucida Sans Unicode"/>
          <w:sz w:val="16"/>
          <w:szCs w:val="16"/>
        </w:rPr>
        <w:softHyphen/>
        <w:t xml:space="preserve">тура» предполагает объединение всех муниципальных учреждений здравоохранения города в единую корпоративную сеть. При этом для записи на прием используется непосредственно Интернет, а также для лиц, не имеющих доступа к всемирной сети, контакт-центр с единым для всего города многоканальным номером телефона. Со временем единый Интернет-портал регистратуры может использоваться и для дополнительных целей. Например, в Казани планируется через этот портал в будущем формализовать муниципальную услугу по </w:t>
      </w:r>
      <w:r>
        <w:rPr>
          <w:rFonts w:ascii="Lucida Sans Unicode" w:eastAsia="Lucida Sans Unicode" w:hAnsi="Lucida Sans Unicode" w:cs="Lucida Sans Unicode"/>
          <w:sz w:val="16"/>
          <w:szCs w:val="16"/>
        </w:rPr>
        <w:lastRenderedPageBreak/>
        <w:t>получению формы № 63 (сведения о прививках) и результатам лабораторно-диаг-ностических исследований.</w:t>
      </w:r>
    </w:p>
    <w:p w:rsidR="0073692C" w:rsidRDefault="0073692C">
      <w:pPr>
        <w:spacing w:before="2"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Уфе сервис «Электронная регистратура» реализован не на спе</w:t>
      </w:r>
      <w:r>
        <w:rPr>
          <w:rFonts w:ascii="Lucida Sans Unicode" w:eastAsia="Lucida Sans Unicode" w:hAnsi="Lucida Sans Unicode" w:cs="Lucida Sans Unicode"/>
          <w:sz w:val="16"/>
          <w:szCs w:val="16"/>
        </w:rPr>
        <w:softHyphen/>
        <w:t>циальном Интернет-сайте, а на официальном сайте города. Этот сервис предоставляет жителям возможность предварительной записи на прием к врачам поликлиник. При этом сохранена запись непосред</w:t>
      </w:r>
      <w:r>
        <w:rPr>
          <w:rFonts w:ascii="Lucida Sans Unicode" w:eastAsia="Lucida Sans Unicode" w:hAnsi="Lucida Sans Unicode" w:cs="Lucida Sans Unicode"/>
          <w:sz w:val="16"/>
          <w:szCs w:val="16"/>
        </w:rPr>
        <w:softHyphen/>
        <w:t>ственно через регистратуру поликлиники и по единому номеру телефо</w:t>
      </w:r>
      <w:r>
        <w:rPr>
          <w:rFonts w:ascii="Lucida Sans Unicode" w:eastAsia="Lucida Sans Unicode" w:hAnsi="Lucida Sans Unicode" w:cs="Lucida Sans Unicode"/>
          <w:sz w:val="16"/>
          <w:szCs w:val="16"/>
        </w:rPr>
        <w:softHyphen/>
        <w:t>на. В настоящий момент в Уфе к проекту «Единая регистратура» подклю</w:t>
      </w:r>
      <w:r>
        <w:rPr>
          <w:rFonts w:ascii="Lucida Sans Unicode" w:eastAsia="Lucida Sans Unicode" w:hAnsi="Lucida Sans Unicode" w:cs="Lucida Sans Unicode"/>
          <w:sz w:val="16"/>
          <w:szCs w:val="16"/>
        </w:rPr>
        <w:softHyphen/>
        <w:t>чено около 90% врачей взрослых, детских, стоматологических поли</w:t>
      </w:r>
      <w:r>
        <w:rPr>
          <w:rFonts w:ascii="Lucida Sans Unicode" w:eastAsia="Lucida Sans Unicode" w:hAnsi="Lucida Sans Unicode" w:cs="Lucida Sans Unicode"/>
          <w:sz w:val="16"/>
          <w:szCs w:val="16"/>
        </w:rPr>
        <w:softHyphen/>
        <w:t>клиник и женских консультаций. Существенным результатом внедрения проекта, как это и должно быть, стало отсутствие очередей в поликлини</w:t>
      </w:r>
      <w:r>
        <w:rPr>
          <w:rFonts w:ascii="Lucida Sans Unicode" w:eastAsia="Lucida Sans Unicode" w:hAnsi="Lucida Sans Unicode" w:cs="Lucida Sans Unicode"/>
          <w:sz w:val="16"/>
          <w:szCs w:val="16"/>
        </w:rPr>
        <w:softHyphen/>
        <w:t>ках, и, соответственно, более эффективное расходование рабочего вре</w:t>
      </w:r>
      <w:r>
        <w:rPr>
          <w:rFonts w:ascii="Lucida Sans Unicode" w:eastAsia="Lucida Sans Unicode" w:hAnsi="Lucida Sans Unicode" w:cs="Lucida Sans Unicode"/>
          <w:sz w:val="16"/>
          <w:szCs w:val="16"/>
        </w:rPr>
        <w:softHyphen/>
        <w:t>мени жителей города. Учитывая то, что около половины записываемых людей находится в трудоспособном возрасте и что ежемесячно поли</w:t>
      </w:r>
      <w:r>
        <w:rPr>
          <w:rFonts w:ascii="Lucida Sans Unicode" w:eastAsia="Lucida Sans Unicode" w:hAnsi="Lucida Sans Unicode" w:cs="Lucida Sans Unicode"/>
          <w:sz w:val="16"/>
          <w:szCs w:val="16"/>
        </w:rPr>
        <w:softHyphen/>
        <w:t>клиники посещают более 200 ООО раз, можно говорить об экономии примерно 1 00 000-200 000 часов рабочего времени трудоспособного населения в месяц. С точки зрения управления здравоохранением в городе появилась возможность объективной оценки загруженности врачей различных профилей в различных районах города. В результате стали приниматься организационные решения о приеме в различные поликлиники дополнительных специалистов.</w:t>
      </w:r>
    </w:p>
    <w:p w:rsidR="0073692C" w:rsidRDefault="0073692C">
      <w:pPr>
        <w:spacing w:after="0" w:line="240" w:lineRule="exact"/>
        <w:ind w:left="25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Краснодаре «Электронная регистратура» действует в трех поликли</w:t>
      </w:r>
      <w:r>
        <w:rPr>
          <w:rFonts w:ascii="Lucida Sans Unicode" w:eastAsia="Lucida Sans Unicode" w:hAnsi="Lucida Sans Unicode" w:cs="Lucida Sans Unicode"/>
          <w:sz w:val="16"/>
          <w:szCs w:val="16"/>
        </w:rPr>
        <w:softHyphen/>
        <w:t>никах. Запись к врачу осуществляется с помощью личной карточки со штрих-кодом, которую оформляют в регистратуре. После осуществле</w:t>
      </w:r>
      <w:r>
        <w:rPr>
          <w:rFonts w:ascii="Lucida Sans Unicode" w:eastAsia="Lucida Sans Unicode" w:hAnsi="Lucida Sans Unicode" w:cs="Lucida Sans Unicode"/>
          <w:sz w:val="16"/>
          <w:szCs w:val="16"/>
        </w:rPr>
        <w:softHyphen/>
        <w:t>ния записи пациент получает талон с указанием фамилии, имени, отче</w:t>
      </w:r>
      <w:r>
        <w:rPr>
          <w:rFonts w:ascii="Lucida Sans Unicode" w:eastAsia="Lucida Sans Unicode" w:hAnsi="Lucida Sans Unicode" w:cs="Lucida Sans Unicode"/>
          <w:sz w:val="16"/>
          <w:szCs w:val="16"/>
        </w:rPr>
        <w:softHyphen/>
        <w:t>ства врача, даты, времени посещения и номера кабинета. Информация о записи через локальную сеть попадает в компьютер врача.</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регистратура» должна стать лишь одним из элементов комплексной системы электронного документирования, которая приз</w:t>
      </w:r>
      <w:r>
        <w:rPr>
          <w:rFonts w:ascii="Lucida Sans Unicode" w:eastAsia="Lucida Sans Unicode" w:hAnsi="Lucida Sans Unicode" w:cs="Lucida Sans Unicode"/>
          <w:sz w:val="16"/>
          <w:szCs w:val="16"/>
        </w:rPr>
        <w:softHyphen/>
        <w:t>вана обеспечивать:</w:t>
      </w:r>
    </w:p>
    <w:p w:rsidR="0073692C" w:rsidRDefault="0073692C">
      <w:pPr>
        <w:numPr>
          <w:ilvl w:val="0"/>
          <w:numId w:val="64"/>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бесперебойность и оперативность работы сотрудников, действующих в процессе регистрации посещений, операторов лечебно-профилакти</w:t>
      </w:r>
      <w:r>
        <w:rPr>
          <w:rFonts w:ascii="Lucida Sans Unicode" w:eastAsia="Lucida Sans Unicode" w:hAnsi="Lucida Sans Unicode" w:cs="Lucida Sans Unicode"/>
          <w:sz w:val="16"/>
          <w:szCs w:val="16"/>
        </w:rPr>
        <w:softHyphen/>
        <w:t>ческих учреждений, медицинского персонала и отделов статистики;</w:t>
      </w:r>
    </w:p>
    <w:p w:rsidR="0073692C" w:rsidRDefault="0073692C">
      <w:pPr>
        <w:numPr>
          <w:ilvl w:val="0"/>
          <w:numId w:val="64"/>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непротиворечивость справочных и оперативных данных;</w:t>
      </w:r>
    </w:p>
    <w:p w:rsidR="0073692C" w:rsidRDefault="0073692C">
      <w:pPr>
        <w:numPr>
          <w:ilvl w:val="0"/>
          <w:numId w:val="64"/>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анализ статистических данных;</w:t>
      </w:r>
    </w:p>
    <w:p w:rsidR="0073692C" w:rsidRDefault="0073692C">
      <w:pPr>
        <w:numPr>
          <w:ilvl w:val="0"/>
          <w:numId w:val="64"/>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построение и генерацию произвольных отчетных форм на основании находящихся в системе данных;</w:t>
      </w:r>
    </w:p>
    <w:p w:rsidR="0073692C" w:rsidRDefault="0073692C">
      <w:pPr>
        <w:numPr>
          <w:ilvl w:val="0"/>
          <w:numId w:val="64"/>
        </w:numPr>
        <w:tabs>
          <w:tab w:val="left" w:pos="278"/>
        </w:tabs>
        <w:spacing w:before="2"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медицинской карты амбулаторного больного и истории болезни в электронном виде;</w:t>
      </w:r>
    </w:p>
    <w:p w:rsidR="0073692C" w:rsidRDefault="0073692C">
      <w:pPr>
        <w:numPr>
          <w:ilvl w:val="0"/>
          <w:numId w:val="64"/>
        </w:numPr>
        <w:tabs>
          <w:tab w:val="left" w:pos="278"/>
        </w:tabs>
        <w:spacing w:before="2"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формирование счетов-реестров для Территориального фонда обязатель</w:t>
      </w:r>
      <w:r>
        <w:rPr>
          <w:rFonts w:ascii="Lucida Sans Unicode" w:eastAsia="Lucida Sans Unicode" w:hAnsi="Lucida Sans Unicode" w:cs="Lucida Sans Unicode"/>
          <w:sz w:val="16"/>
          <w:szCs w:val="16"/>
        </w:rPr>
        <w:softHyphen/>
        <w:t>ного медицинского страхования и страховых медицинских организаций;</w:t>
      </w:r>
    </w:p>
    <w:p w:rsidR="0073692C" w:rsidRDefault="0073692C">
      <w:pPr>
        <w:numPr>
          <w:ilvl w:val="0"/>
          <w:numId w:val="64"/>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выписку рецептов по программе обеспечения необходимыми лекар</w:t>
      </w:r>
      <w:r>
        <w:rPr>
          <w:rFonts w:ascii="Lucida Sans Unicode" w:eastAsia="Lucida Sans Unicode" w:hAnsi="Lucida Sans Unicode" w:cs="Lucida Sans Unicode"/>
          <w:sz w:val="16"/>
          <w:szCs w:val="16"/>
        </w:rPr>
        <w:softHyphen/>
        <w:t>ственными средствами;</w:t>
      </w:r>
    </w:p>
    <w:p w:rsidR="0073692C" w:rsidRDefault="0073692C">
      <w:pPr>
        <w:numPr>
          <w:ilvl w:val="0"/>
          <w:numId w:val="64"/>
        </w:numPr>
        <w:tabs>
          <w:tab w:val="left" w:pos="278"/>
        </w:tabs>
        <w:spacing w:before="2"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функционирование Интернет-доступа для записи пациентов врача</w:t>
      </w:r>
      <w:r>
        <w:rPr>
          <w:rFonts w:ascii="Lucida Sans Unicode" w:eastAsia="Lucida Sans Unicode" w:hAnsi="Lucida Sans Unicode" w:cs="Lucida Sans Unicode"/>
          <w:sz w:val="16"/>
          <w:szCs w:val="16"/>
        </w:rPr>
        <w:softHyphen/>
        <w:t>ми в другие лечебно-профилактические учреждения;</w:t>
      </w:r>
    </w:p>
    <w:p w:rsidR="0073692C" w:rsidRDefault="0073692C">
      <w:pPr>
        <w:numPr>
          <w:ilvl w:val="0"/>
          <w:numId w:val="64"/>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работу Интернет-портала для обеспечения записи на прием через Интернет и организации информационного взаимодействия между лечебными учреждениями и пациентами;</w:t>
      </w:r>
    </w:p>
    <w:p w:rsidR="0073692C" w:rsidRDefault="0073692C">
      <w:pPr>
        <w:numPr>
          <w:ilvl w:val="0"/>
          <w:numId w:val="64"/>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автоматизацию лабораторно-диагностической службы;</w:t>
      </w:r>
    </w:p>
    <w:p w:rsidR="0073692C" w:rsidRDefault="0073692C">
      <w:pPr>
        <w:numPr>
          <w:ilvl w:val="0"/>
          <w:numId w:val="64"/>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автоматизацию аптек и складов;</w:t>
      </w:r>
    </w:p>
    <w:p w:rsidR="0073692C" w:rsidRDefault="0073692C">
      <w:pPr>
        <w:numPr>
          <w:ilvl w:val="0"/>
          <w:numId w:val="64"/>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автоматизацию деятельности стационаров.</w:t>
      </w: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before="12" w:after="0" w:line="278"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Электронные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медицинские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карты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-перспективный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путь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обслуживании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населения?</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автоматизированном комплексе электронного документирования персо</w:t>
      </w:r>
      <w:r>
        <w:rPr>
          <w:rFonts w:ascii="Lucida Sans Unicode" w:eastAsia="Lucida Sans Unicode" w:hAnsi="Lucida Sans Unicode" w:cs="Lucida Sans Unicode"/>
          <w:sz w:val="16"/>
          <w:szCs w:val="16"/>
        </w:rPr>
        <w:softHyphen/>
        <w:t>нифицированной медицинской информации - электронной медицинской карте - объединены в одно целое единая электронная регистратура, авто</w:t>
      </w:r>
      <w:r>
        <w:rPr>
          <w:rFonts w:ascii="Lucida Sans Unicode" w:eastAsia="Lucida Sans Unicode" w:hAnsi="Lucida Sans Unicode" w:cs="Lucida Sans Unicode"/>
          <w:sz w:val="16"/>
          <w:szCs w:val="16"/>
        </w:rPr>
        <w:softHyphen/>
        <w:t>матизация документооборота лечебного процесса, лабораторно-диагно-стический блок, формирование счетов-реестров и подготовка отчетности. Данная система предназначена для качественной организации процесса оказания медицинских услуг в муниципальных лечебно-профилактиче</w:t>
      </w:r>
      <w:r>
        <w:rPr>
          <w:rFonts w:ascii="Lucida Sans Unicode" w:eastAsia="Lucida Sans Unicode" w:hAnsi="Lucida Sans Unicode" w:cs="Lucida Sans Unicode"/>
          <w:sz w:val="16"/>
          <w:szCs w:val="16"/>
        </w:rPr>
        <w:softHyphen/>
        <w:t>ских учреждениях и мониторинга деятельности отрасли в целом.</w:t>
      </w:r>
    </w:p>
    <w:p w:rsidR="0073692C" w:rsidRDefault="0073692C">
      <w:pPr>
        <w:spacing w:before="41"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электронной медицинской амбулаторной карты включает следующие разделы: паспортная часть, осмотры врачей, диагнозы, наз</w:t>
      </w:r>
      <w:r>
        <w:rPr>
          <w:rFonts w:ascii="Lucida Sans Unicode" w:eastAsia="Lucida Sans Unicode" w:hAnsi="Lucida Sans Unicode" w:cs="Lucida Sans Unicode"/>
          <w:sz w:val="16"/>
          <w:szCs w:val="16"/>
        </w:rPr>
        <w:softHyphen/>
        <w:t>начение лечения, госпитализация, скорая помощь, временная утрата трудоспособности, инвалидность, смертность, иммунизация населения, диспансеризация работающих, углубленные осмотры работающих во вредных условиях, профосмотры.</w:t>
      </w:r>
    </w:p>
    <w:p w:rsidR="0073692C" w:rsidRDefault="0073692C">
      <w:pPr>
        <w:spacing w:after="0" w:line="240" w:lineRule="exact"/>
        <w:ind w:left="247"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Регистрация сведений о посещении и законченном случае лечения пациента включает в себя ведение и просмотр журнала по выбранному специалисту за определенную дату; регистрацию диагнозов выявлен</w:t>
      </w:r>
      <w:r>
        <w:rPr>
          <w:rFonts w:ascii="Lucida Sans Unicode" w:eastAsia="Lucida Sans Unicode" w:hAnsi="Lucida Sans Unicode" w:cs="Lucida Sans Unicode"/>
          <w:sz w:val="16"/>
          <w:szCs w:val="16"/>
        </w:rPr>
        <w:softHyphen/>
        <w:t>ных заболеваний и сведений о диспансерном учете пациентов; реги</w:t>
      </w:r>
      <w:r>
        <w:rPr>
          <w:rFonts w:ascii="Lucida Sans Unicode" w:eastAsia="Lucida Sans Unicode" w:hAnsi="Lucida Sans Unicode" w:cs="Lucida Sans Unicode"/>
          <w:sz w:val="16"/>
          <w:szCs w:val="16"/>
        </w:rPr>
        <w:softHyphen/>
        <w:t>страцию оказанных при посещении услуг; регистрацию сведений о посещении врача по амбулаторному талону и его печать.</w:t>
      </w:r>
    </w:p>
    <w:p w:rsidR="0073692C" w:rsidRDefault="0073692C">
      <w:pPr>
        <w:spacing w:before="2" w:after="0" w:line="240" w:lineRule="exact"/>
        <w:ind w:left="240"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Возможно также внедрение с помощью ИКТ программ и прейскуран</w:t>
      </w:r>
      <w:r>
        <w:rPr>
          <w:rFonts w:ascii="Lucida Sans Unicode" w:eastAsia="Lucida Sans Unicode" w:hAnsi="Lucida Sans Unicode" w:cs="Lucida Sans Unicode"/>
          <w:sz w:val="16"/>
          <w:szCs w:val="16"/>
        </w:rPr>
        <w:softHyphen/>
        <w:t>тов медицинских услуг лечебно-профилактических учреждений по всем способам оплаты (обязательное медицинское страхование, доб</w:t>
      </w:r>
      <w:r>
        <w:rPr>
          <w:rFonts w:ascii="Lucida Sans Unicode" w:eastAsia="Lucida Sans Unicode" w:hAnsi="Lucida Sans Unicode" w:cs="Lucida Sans Unicode"/>
          <w:sz w:val="16"/>
          <w:szCs w:val="16"/>
        </w:rPr>
        <w:softHyphen/>
        <w:t>ровольное медицинское страхование, договоры с юридическими и физическими лицами, наличный расчет, бюджет, прочее).</w:t>
      </w:r>
    </w:p>
    <w:p w:rsidR="0073692C" w:rsidRDefault="0073692C">
      <w:pPr>
        <w:spacing w:after="0" w:line="240" w:lineRule="exact"/>
        <w:ind w:left="24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Примером внедрения автоматизированной информационной медицинской системы является город Улан-Удэ, где был реализован пилотный проект на базе муниципального учреждения «Городская поликлиника № 1» и принято решение о распространении проекта на другие поликлиники. Объектами автоматизации стали рабочие места регистратуры, врачей общей практики, узких специалистов, лаборато</w:t>
      </w:r>
      <w:r>
        <w:rPr>
          <w:rFonts w:ascii="Lucida Sans Unicode" w:eastAsia="Lucida Sans Unicode" w:hAnsi="Lucida Sans Unicode" w:cs="Lucida Sans Unicode"/>
          <w:sz w:val="16"/>
          <w:szCs w:val="16"/>
        </w:rPr>
        <w:softHyphen/>
        <w:t>рий административного персонала. Основными решаемыми задачами стали ведение и учет электронной медицинской карты, их архивирова</w:t>
      </w:r>
      <w:r>
        <w:rPr>
          <w:rFonts w:ascii="Lucida Sans Unicode" w:eastAsia="Lucida Sans Unicode" w:hAnsi="Lucida Sans Unicode" w:cs="Lucida Sans Unicode"/>
          <w:sz w:val="16"/>
          <w:szCs w:val="16"/>
        </w:rPr>
        <w:softHyphen/>
        <w:t>ние и сохранение всей медицинской информации о пациентах; веде</w:t>
      </w:r>
      <w:r>
        <w:rPr>
          <w:rFonts w:ascii="Lucida Sans Unicode" w:eastAsia="Lucida Sans Unicode" w:hAnsi="Lucida Sans Unicode" w:cs="Lucida Sans Unicode"/>
          <w:sz w:val="16"/>
          <w:szCs w:val="16"/>
        </w:rPr>
        <w:softHyphen/>
        <w:t>ние электронного расписания приема врачей и лабораторий; органи</w:t>
      </w:r>
      <w:r>
        <w:rPr>
          <w:rFonts w:ascii="Lucida Sans Unicode" w:eastAsia="Lucida Sans Unicode" w:hAnsi="Lucida Sans Unicode" w:cs="Lucida Sans Unicode"/>
          <w:sz w:val="16"/>
          <w:szCs w:val="16"/>
        </w:rPr>
        <w:softHyphen/>
        <w:t>зация обмена данными между участниками. Например, модуль «Реги</w:t>
      </w:r>
      <w:r>
        <w:rPr>
          <w:rFonts w:ascii="Lucida Sans Unicode" w:eastAsia="Lucida Sans Unicode" w:hAnsi="Lucida Sans Unicode" w:cs="Lucida Sans Unicode"/>
          <w:sz w:val="16"/>
          <w:szCs w:val="16"/>
        </w:rPr>
        <w:softHyphen/>
        <w:t>стратура» предназначен для ввода данных о пациенте в базу данных (электронную картотеку), поиска его по картотеке, формирования оче</w:t>
      </w:r>
      <w:r>
        <w:rPr>
          <w:rFonts w:ascii="Lucida Sans Unicode" w:eastAsia="Lucida Sans Unicode" w:hAnsi="Lucida Sans Unicode" w:cs="Lucida Sans Unicode"/>
          <w:sz w:val="16"/>
          <w:szCs w:val="16"/>
        </w:rPr>
        <w:softHyphen/>
        <w:t xml:space="preserve">реди к врачам, печати талона амбулаторного пациента. Вся процедура оформления пациента с печатью талона занимает в регистратуре до 30 секунд, что основательно сокращает очередь в регистратуру. В блоке клинической лаборатории пользователь вводит данные результатов анализов пациентов. В последующем, </w:t>
      </w:r>
      <w:r>
        <w:rPr>
          <w:rFonts w:ascii="Lucida Sans Unicode" w:eastAsia="Lucida Sans Unicode" w:hAnsi="Lucida Sans Unicode" w:cs="Lucida Sans Unicode"/>
          <w:sz w:val="16"/>
          <w:szCs w:val="16"/>
        </w:rPr>
        <w:lastRenderedPageBreak/>
        <w:t>на приеме у врача эти данные доступны, но только для просмотра, т.е. врачи все видят на своем ком</w:t>
      </w:r>
      <w:r>
        <w:rPr>
          <w:rFonts w:ascii="Lucida Sans Unicode" w:eastAsia="Lucida Sans Unicode" w:hAnsi="Lucida Sans Unicode" w:cs="Lucida Sans Unicode"/>
          <w:sz w:val="16"/>
          <w:szCs w:val="16"/>
        </w:rPr>
        <w:softHyphen/>
        <w:t>пьютере. Блок функциональной диагностики дает возможность ввода и хранения оцифрованных результатов исследований (флюорографи</w:t>
      </w:r>
      <w:r>
        <w:rPr>
          <w:rFonts w:ascii="Lucida Sans Unicode" w:eastAsia="Lucida Sans Unicode" w:hAnsi="Lucida Sans Unicode" w:cs="Lucida Sans Unicode"/>
          <w:sz w:val="16"/>
          <w:szCs w:val="16"/>
        </w:rPr>
        <w:softHyphen/>
        <w:t>ческих и рентгенографических), которые также становятся доступны врачу на последующем приеме.</w:t>
      </w:r>
    </w:p>
    <w:p w:rsidR="0073692C" w:rsidRDefault="0073692C">
      <w:pPr>
        <w:spacing w:before="60" w:after="0" w:line="283" w:lineRule="exact"/>
        <w:ind w:left="581"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Помогут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базы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данных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пациентов профилактике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заболеваний?</w:t>
      </w:r>
    </w:p>
    <w:p w:rsidR="0073692C" w:rsidRDefault="0073692C">
      <w:pPr>
        <w:spacing w:before="144"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комплексной системы электронного документирования в сфере здравоохранения российских городов подразумевает среди про</w:t>
      </w:r>
      <w:r>
        <w:rPr>
          <w:rFonts w:ascii="Lucida Sans Unicode" w:eastAsia="Lucida Sans Unicode" w:hAnsi="Lucida Sans Unicode" w:cs="Lucida Sans Unicode"/>
          <w:sz w:val="16"/>
          <w:szCs w:val="16"/>
        </w:rPr>
        <w:softHyphen/>
        <w:t>чего поддержание информационной системы персонифицированного учета оказания медицинской помощи (в том числе с временной утратой трудоспособности), естественно, с учетом реализации законодательно установленных требований по защите персональных данных. Единая база данных по пациентам городских поликлиник не только способству</w:t>
      </w:r>
      <w:r>
        <w:rPr>
          <w:rFonts w:ascii="Lucida Sans Unicode" w:eastAsia="Lucida Sans Unicode" w:hAnsi="Lucida Sans Unicode" w:cs="Lucida Sans Unicode"/>
          <w:sz w:val="16"/>
          <w:szCs w:val="16"/>
        </w:rPr>
        <w:softHyphen/>
        <w:t>ет совершенствованию медицинской помощи населению, но и создает основу для организации массовой диспансеризации - очень важного шага для профилактики и раннего выявления тяжелых и хронических заболеваний.</w:t>
      </w:r>
    </w:p>
    <w:p w:rsidR="0073692C" w:rsidRDefault="0073692C">
      <w:pPr>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организации диспансеризации повышенное внимание должно уделяться формированию баз данных для диспансеризации детей и подростков, особенно детей-сирот, а также для диспансеризации вете</w:t>
      </w:r>
      <w:r>
        <w:rPr>
          <w:rFonts w:ascii="Lucida Sans Unicode" w:eastAsia="Lucida Sans Unicode" w:hAnsi="Lucida Sans Unicode" w:cs="Lucida Sans Unicode"/>
          <w:sz w:val="16"/>
          <w:szCs w:val="16"/>
        </w:rPr>
        <w:softHyphen/>
        <w:t>ранов и других незащищенных социальных категорий граждан, предста</w:t>
      </w:r>
      <w:r>
        <w:rPr>
          <w:rFonts w:ascii="Lucida Sans Unicode" w:eastAsia="Lucida Sans Unicode" w:hAnsi="Lucida Sans Unicode" w:cs="Lucida Sans Unicode"/>
          <w:sz w:val="16"/>
          <w:szCs w:val="16"/>
        </w:rPr>
        <w:softHyphen/>
        <w:t>вителей установленного перечня профессий. К примеру, в Красноярске во всех амбулаторно-поликлинических учреждениях города действует программный комплекс, обеспечивающий персонифицированный учет всех категорий граждан, имеющих право на меры социальной под</w:t>
      </w:r>
      <w:r>
        <w:rPr>
          <w:rFonts w:ascii="Lucida Sans Unicode" w:eastAsia="Lucida Sans Unicode" w:hAnsi="Lucida Sans Unicode" w:cs="Lucida Sans Unicode"/>
          <w:sz w:val="16"/>
          <w:szCs w:val="16"/>
        </w:rPr>
        <w:softHyphen/>
        <w:t>держки в соответствии с законодательством Красноярского края. Этот комплекс позволяет вести учет населения, подлежащего и прошедшего диспансеризацию, а также самого процесса диспансеризации. И, кроме того, этот же комплекс связан с автоматизацией решения задач допол</w:t>
      </w:r>
      <w:r>
        <w:rPr>
          <w:rFonts w:ascii="Lucida Sans Unicode" w:eastAsia="Lucida Sans Unicode" w:hAnsi="Lucida Sans Unicode" w:cs="Lucida Sans Unicode"/>
          <w:sz w:val="16"/>
          <w:szCs w:val="16"/>
        </w:rPr>
        <w:softHyphen/>
        <w:t>нительного и льготного лекарственного обеспечения, в том числе созда</w:t>
      </w:r>
      <w:r>
        <w:rPr>
          <w:rFonts w:ascii="Lucida Sans Unicode" w:eastAsia="Lucida Sans Unicode" w:hAnsi="Lucida Sans Unicode" w:cs="Lucida Sans Unicode"/>
          <w:sz w:val="16"/>
          <w:szCs w:val="16"/>
        </w:rPr>
        <w:softHyphen/>
        <w:t>ния центров выписки льготных рецептов. Программный комплекс «Дис</w:t>
      </w:r>
      <w:r>
        <w:rPr>
          <w:rFonts w:ascii="Lucida Sans Unicode" w:eastAsia="Lucida Sans Unicode" w:hAnsi="Lucida Sans Unicode" w:cs="Lucida Sans Unicode"/>
          <w:sz w:val="16"/>
          <w:szCs w:val="16"/>
        </w:rPr>
        <w:softHyphen/>
        <w:t>пансеризация детского населения» действует в Ростове-на-Дону, а в Северодвинске - две информационные системы - «Детская диспансе</w:t>
      </w:r>
      <w:r>
        <w:rPr>
          <w:rFonts w:ascii="Lucida Sans Unicode" w:eastAsia="Lucida Sans Unicode" w:hAnsi="Lucida Sans Unicode" w:cs="Lucida Sans Unicode"/>
          <w:sz w:val="16"/>
          <w:szCs w:val="16"/>
        </w:rPr>
        <w:softHyphen/>
        <w:t>ризация» и «Диспансеризация детей-сирот».</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Отдельного внимания заслуживает развитие информационной системы управления процессом иммунизации - планирование и учет профилактических прививок детского и взрослого населения. Програм</w:t>
      </w:r>
      <w:r>
        <w:rPr>
          <w:rFonts w:ascii="Lucida Sans Unicode" w:eastAsia="Lucida Sans Unicode" w:hAnsi="Lucida Sans Unicode" w:cs="Lucida Sans Unicode"/>
          <w:sz w:val="16"/>
          <w:szCs w:val="16"/>
        </w:rPr>
        <w:softHyphen/>
        <w:t>мный комплекс «Управление иммунизацией», позволяющий создать единую городскую базу данных о прививках жителей города и облег</w:t>
      </w:r>
      <w:r>
        <w:rPr>
          <w:rFonts w:ascii="Lucida Sans Unicode" w:eastAsia="Lucida Sans Unicode" w:hAnsi="Lucida Sans Unicode" w:cs="Lucida Sans Unicode"/>
          <w:sz w:val="16"/>
          <w:szCs w:val="16"/>
        </w:rPr>
        <w:softHyphen/>
        <w:t>чить доступ к информации о планировании иммунизации населения действует, например, в Тамбове.</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Наконец, нельзя обойти вниманием пресловутую флюорографию, которую любят требовать почти в каждом российском лечебно-профи</w:t>
      </w:r>
      <w:r>
        <w:rPr>
          <w:rFonts w:ascii="Lucida Sans Unicode" w:eastAsia="Lucida Sans Unicode" w:hAnsi="Lucida Sans Unicode" w:cs="Lucida Sans Unicode"/>
          <w:sz w:val="16"/>
          <w:szCs w:val="16"/>
        </w:rPr>
        <w:softHyphen/>
        <w:t>лактическом учреждении. Создание флюоротеки - единой системы учета прошедших флюорографические обследования - позволит, нако</w:t>
      </w:r>
      <w:r>
        <w:rPr>
          <w:rFonts w:ascii="Lucida Sans Unicode" w:eastAsia="Lucida Sans Unicode" w:hAnsi="Lucida Sans Unicode" w:cs="Lucida Sans Unicode"/>
          <w:sz w:val="16"/>
          <w:szCs w:val="16"/>
        </w:rPr>
        <w:softHyphen/>
        <w:t>нец, избавиться от постоянных препирательств пациентов и врачей о необходимости чрезмерно частых обследований (такие системы уже действуют, к примеру, в Краснодаре и Нижневартовске). К решению этой проблемы примыкает ведение базы данных, содержащей сведе</w:t>
      </w:r>
      <w:r>
        <w:rPr>
          <w:rFonts w:ascii="Lucida Sans Unicode" w:eastAsia="Lucida Sans Unicode" w:hAnsi="Lucida Sans Unicode" w:cs="Lucida Sans Unicode"/>
          <w:sz w:val="16"/>
          <w:szCs w:val="16"/>
        </w:rPr>
        <w:softHyphen/>
        <w:t>ния о дозах облучения пациентов при проведении рентгенорадиологи-ческих исследований.</w:t>
      </w:r>
    </w:p>
    <w:p w:rsidR="0073692C" w:rsidRDefault="0073692C">
      <w:pPr>
        <w:spacing w:after="0" w:line="240" w:lineRule="exact"/>
        <w:ind w:left="677" w:right="1555"/>
        <w:rPr>
          <w:rFonts w:ascii="Lucida Sans Unicode" w:eastAsia="Lucida Sans Unicode" w:hAnsi="Lucida Sans Unicode" w:cs="Lucida Sans Unicode"/>
          <w:sz w:val="20"/>
          <w:szCs w:val="20"/>
        </w:rPr>
      </w:pPr>
    </w:p>
    <w:p w:rsidR="0073692C" w:rsidRDefault="0073692C">
      <w:pPr>
        <w:spacing w:after="0" w:line="240" w:lineRule="exact"/>
        <w:ind w:left="677" w:right="1555"/>
        <w:rPr>
          <w:rFonts w:ascii="Lucida Sans Unicode" w:eastAsia="Lucida Sans Unicode" w:hAnsi="Lucida Sans Unicode" w:cs="Lucida Sans Unicode"/>
          <w:sz w:val="20"/>
          <w:szCs w:val="20"/>
        </w:rPr>
      </w:pPr>
    </w:p>
    <w:p w:rsidR="0073692C" w:rsidRDefault="0073692C">
      <w:pPr>
        <w:spacing w:before="12" w:after="0" w:line="278" w:lineRule="exact"/>
        <w:ind w:left="677"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телемедицинские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консультации улучшают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качество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лечения?</w:t>
      </w:r>
    </w:p>
    <w:p w:rsidR="0073692C" w:rsidRDefault="0073692C">
      <w:pPr>
        <w:spacing w:before="149"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том или ином виде ИКТ используются в большинстве современных методов диагностики и лечения больных. Однако их применение спо</w:t>
      </w:r>
      <w:r>
        <w:rPr>
          <w:rFonts w:ascii="Lucida Sans Unicode" w:eastAsia="Lucida Sans Unicode" w:hAnsi="Lucida Sans Unicode" w:cs="Lucida Sans Unicode"/>
          <w:sz w:val="16"/>
          <w:szCs w:val="16"/>
        </w:rPr>
        <w:softHyphen/>
        <w:t>собно заметно расширить и в организационном плане возможности каждого конкретного медицинского учреждения. Например, в большом городе обычно действует несколько клиник, врачи которых даже при лечении одинаковых заболеваний имеют разный опыт, различную узко</w:t>
      </w:r>
      <w:r>
        <w:rPr>
          <w:rFonts w:ascii="Lucida Sans Unicode" w:eastAsia="Lucida Sans Unicode" w:hAnsi="Lucida Sans Unicode" w:cs="Lucida Sans Unicode"/>
          <w:sz w:val="16"/>
          <w:szCs w:val="16"/>
        </w:rPr>
        <w:softHyphen/>
        <w:t>направленную специализацию. Еще сложнее ситуация, если россий</w:t>
      </w:r>
      <w:r>
        <w:rPr>
          <w:rFonts w:ascii="Lucida Sans Unicode" w:eastAsia="Lucida Sans Unicode" w:hAnsi="Lucida Sans Unicode" w:cs="Lucida Sans Unicode"/>
          <w:sz w:val="16"/>
          <w:szCs w:val="16"/>
        </w:rPr>
        <w:softHyphen/>
        <w:t>ский город не является крупным медицинским центром в стране и основная часть высококлассных специалистов находится в других горо</w:t>
      </w:r>
      <w:r>
        <w:rPr>
          <w:rFonts w:ascii="Lucida Sans Unicode" w:eastAsia="Lucida Sans Unicode" w:hAnsi="Lucida Sans Unicode" w:cs="Lucida Sans Unicode"/>
          <w:sz w:val="16"/>
          <w:szCs w:val="16"/>
        </w:rPr>
        <w:softHyphen/>
        <w:t>дах. Даже в Москве далеко не всегда есть возможность поместить паци</w:t>
      </w:r>
      <w:r>
        <w:rPr>
          <w:rFonts w:ascii="Lucida Sans Unicode" w:eastAsia="Lucida Sans Unicode" w:hAnsi="Lucida Sans Unicode" w:cs="Lucida Sans Unicode"/>
          <w:sz w:val="16"/>
          <w:szCs w:val="16"/>
        </w:rPr>
        <w:softHyphen/>
        <w:t>ента именно в такое лечебное учреждение, где одновременно будут находиться все необходимые специалисты. Для преодоления этой про</w:t>
      </w:r>
      <w:r>
        <w:rPr>
          <w:rFonts w:ascii="Lucida Sans Unicode" w:eastAsia="Lucida Sans Unicode" w:hAnsi="Lucida Sans Unicode" w:cs="Lucida Sans Unicode"/>
          <w:sz w:val="16"/>
          <w:szCs w:val="16"/>
        </w:rPr>
        <w:softHyphen/>
        <w:t>блемы большие возможности открывает организация и проведение телемедицинских консультаций.</w:t>
      </w:r>
    </w:p>
    <w:p w:rsidR="0073692C" w:rsidRDefault="0073692C">
      <w:pPr>
        <w:spacing w:before="2" w:after="0" w:line="240"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сути, сбор профессионального консилиума или просто получение советов со стороны коллеги-корифея при внедрении ИКТ значительно облегчается. При этом телемедицинские консультации могут осущест</w:t>
      </w:r>
      <w:r>
        <w:rPr>
          <w:rFonts w:ascii="Lucida Sans Unicode" w:eastAsia="Lucida Sans Unicode" w:hAnsi="Lucida Sans Unicode" w:cs="Lucida Sans Unicode"/>
          <w:sz w:val="16"/>
          <w:szCs w:val="16"/>
        </w:rPr>
        <w:softHyphen/>
        <w:t>вляться на трех взаимосвязанных уровнях:</w:t>
      </w:r>
    </w:p>
    <w:p w:rsidR="0073692C" w:rsidRDefault="0073692C">
      <w:pPr>
        <w:numPr>
          <w:ilvl w:val="0"/>
          <w:numId w:val="65"/>
        </w:numPr>
        <w:tabs>
          <w:tab w:val="left" w:pos="518"/>
        </w:tabs>
        <w:spacing w:after="0" w:line="240" w:lineRule="exact"/>
        <w:ind w:left="518"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телемедицинских пунктах на базе муниципальных учреждений здравоохранения (офисах, отделениях общеврачебной практики, приемно-диагностических отделениях, в оперативных отделах городских станций скорой медицинской помощи),</w:t>
      </w:r>
    </w:p>
    <w:p w:rsidR="0073692C" w:rsidRDefault="0073692C">
      <w:pPr>
        <w:numPr>
          <w:ilvl w:val="0"/>
          <w:numId w:val="65"/>
        </w:numPr>
        <w:tabs>
          <w:tab w:val="left" w:pos="518"/>
        </w:tabs>
        <w:spacing w:after="0" w:line="240" w:lineRule="exact"/>
        <w:ind w:left="518"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телемедицинских центрах клинического уровня на базе государ</w:t>
      </w:r>
      <w:r>
        <w:rPr>
          <w:rFonts w:ascii="Lucida Sans Unicode" w:eastAsia="Lucida Sans Unicode" w:hAnsi="Lucida Sans Unicode" w:cs="Lucida Sans Unicode"/>
          <w:sz w:val="16"/>
          <w:szCs w:val="16"/>
        </w:rPr>
        <w:softHyphen/>
        <w:t>ственных учреждений здравоохранения,</w:t>
      </w:r>
    </w:p>
    <w:p w:rsidR="0073692C" w:rsidRDefault="0073692C">
      <w:pPr>
        <w:numPr>
          <w:ilvl w:val="0"/>
          <w:numId w:val="65"/>
        </w:numPr>
        <w:tabs>
          <w:tab w:val="left" w:pos="518"/>
        </w:tabs>
        <w:spacing w:after="0" w:line="240" w:lineRule="exact"/>
        <w:ind w:left="518" w:hanging="27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необходимости на уровне межрегиональных и (или) федераль</w:t>
      </w:r>
      <w:r>
        <w:rPr>
          <w:rFonts w:ascii="Lucida Sans Unicode" w:eastAsia="Lucida Sans Unicode" w:hAnsi="Lucida Sans Unicode" w:cs="Lucida Sans Unicode"/>
          <w:sz w:val="16"/>
          <w:szCs w:val="16"/>
        </w:rPr>
        <w:softHyphen/>
        <w:t>ных клиник в режиме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of</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line</w:t>
      </w:r>
      <w:r>
        <w:rPr>
          <w:rFonts w:ascii="Lucida Sans Unicode" w:eastAsia="Lucida Sans Unicode" w:hAnsi="Lucida Sans Unicode" w:cs="Lucida Sans Unicode"/>
          <w:sz w:val="16"/>
          <w:szCs w:val="16"/>
        </w:rPr>
        <w:t xml:space="preserve"> и</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on</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line</w:t>
      </w:r>
      <w:r w:rsidRPr="00474949">
        <w:rPr>
          <w:rFonts w:ascii="Lucida Sans Unicode" w:eastAsia="Lucida Sans Unicode" w:hAnsi="Lucida Sans Unicode" w:cs="Lucida Sans Unicode"/>
          <w:sz w:val="16"/>
          <w:szCs w:val="16"/>
          <w:lang w:eastAsia="en-US"/>
        </w:rPr>
        <w:t>.</w:t>
      </w:r>
    </w:p>
    <w:p w:rsidR="0073692C" w:rsidRDefault="0073692C">
      <w:pPr>
        <w:spacing w:before="41" w:after="0" w:line="238"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Например, в удмуртском городе Глазове на базе муниципального учреждения здравоохранения «Городская больница №1» открыт пункт телемедицины, поддерживающий связи с медицинскими учреждения</w:t>
      </w:r>
      <w:r>
        <w:rPr>
          <w:rFonts w:ascii="Lucida Sans Unicode" w:eastAsia="Lucida Sans Unicode" w:hAnsi="Lucida Sans Unicode" w:cs="Lucida Sans Unicode"/>
          <w:sz w:val="16"/>
          <w:szCs w:val="16"/>
        </w:rPr>
        <w:softHyphen/>
        <w:t>ми городов Москвы, Ижевска, Сарапула, Воткинска. Возможно также проведение специалистами «телемостов» с зарубежными клиниками по сложным вопросам диагностики заболеваний, что демонстрирует пример Чебоксар.</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нельзя забывать и о традиционных способах расшире</w:t>
      </w:r>
      <w:r>
        <w:rPr>
          <w:rFonts w:ascii="Lucida Sans Unicode" w:eastAsia="Lucida Sans Unicode" w:hAnsi="Lucida Sans Unicode" w:cs="Lucida Sans Unicode"/>
          <w:sz w:val="16"/>
          <w:szCs w:val="16"/>
        </w:rPr>
        <w:softHyphen/>
        <w:t>ния знаний врачей, которые упрощаются через развитие сети Интернет. Речь идет об использовании ими различных справочных ресурсов -энциклопедий, словарей, научной литературы. При этом оцифровыва</w:t>
      </w:r>
      <w:r>
        <w:rPr>
          <w:rFonts w:ascii="Lucida Sans Unicode" w:eastAsia="Lucida Sans Unicode" w:hAnsi="Lucida Sans Unicode" w:cs="Lucida Sans Unicode"/>
          <w:sz w:val="16"/>
          <w:szCs w:val="16"/>
        </w:rPr>
        <w:softHyphen/>
        <w:t>ние становящихся библиографической редкостью изданий (например, справочников лекарственных средств), оперативное обновление ква</w:t>
      </w:r>
      <w:r>
        <w:rPr>
          <w:rFonts w:ascii="Lucida Sans Unicode" w:eastAsia="Lucida Sans Unicode" w:hAnsi="Lucida Sans Unicode" w:cs="Lucida Sans Unicode"/>
          <w:sz w:val="16"/>
          <w:szCs w:val="16"/>
        </w:rPr>
        <w:softHyphen/>
        <w:t>лифицированными специалистами их содержания окажет незамени</w:t>
      </w:r>
      <w:r>
        <w:rPr>
          <w:rFonts w:ascii="Lucida Sans Unicode" w:eastAsia="Lucida Sans Unicode" w:hAnsi="Lucida Sans Unicode" w:cs="Lucida Sans Unicode"/>
          <w:sz w:val="16"/>
          <w:szCs w:val="16"/>
        </w:rPr>
        <w:softHyphen/>
        <w:t>мую помощь многим работникам медицинских учреждений россий</w:t>
      </w:r>
      <w:r>
        <w:rPr>
          <w:rFonts w:ascii="Lucida Sans Unicode" w:eastAsia="Lucida Sans Unicode" w:hAnsi="Lucida Sans Unicode" w:cs="Lucida Sans Unicode"/>
          <w:sz w:val="16"/>
          <w:szCs w:val="16"/>
        </w:rPr>
        <w:softHyphen/>
        <w:t>ских городов.</w:t>
      </w:r>
    </w:p>
    <w:p w:rsidR="0073692C" w:rsidRDefault="0073692C">
      <w:pPr>
        <w:spacing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Другой сферой воздействия ИКТ на сам процесс лечения, а в еще большей мере на профилактику заболеваний, является налаживание системы квалифицированной консультации населения через Интернет и другие современные средства связи. Ни для кого не секрет, что уже сейчас многие россияне увлекаются самолечением, придерживаются весьма сомнительных методов «укрепления здоровья», </w:t>
      </w:r>
      <w:r>
        <w:rPr>
          <w:rFonts w:ascii="Lucida Sans Unicode" w:eastAsia="Lucida Sans Unicode" w:hAnsi="Lucida Sans Unicode" w:cs="Lucida Sans Unicode"/>
          <w:sz w:val="16"/>
          <w:szCs w:val="16"/>
        </w:rPr>
        <w:lastRenderedPageBreak/>
        <w:t>руководству</w:t>
      </w:r>
      <w:r>
        <w:rPr>
          <w:rFonts w:ascii="Lucida Sans Unicode" w:eastAsia="Lucida Sans Unicode" w:hAnsi="Lucida Sans Unicode" w:cs="Lucida Sans Unicode"/>
          <w:sz w:val="16"/>
          <w:szCs w:val="16"/>
        </w:rPr>
        <w:softHyphen/>
        <w:t>ясь публикациями в средствах массовой информации, включая недобросовестную рекламу. В то же время передовой опыт некоторых российских городов, например, Чебоксар, показывает, что квалифи</w:t>
      </w:r>
      <w:r>
        <w:rPr>
          <w:rFonts w:ascii="Lucida Sans Unicode" w:eastAsia="Lucida Sans Unicode" w:hAnsi="Lucida Sans Unicode" w:cs="Lucida Sans Unicode"/>
          <w:sz w:val="16"/>
          <w:szCs w:val="16"/>
        </w:rPr>
        <w:softHyphen/>
        <w:t>цированные медики могут заметно потеснить в этой нише всякого рода целителей. В столице Чувашии ведется сайт по профилактиче</w:t>
      </w:r>
      <w:r>
        <w:rPr>
          <w:rFonts w:ascii="Lucida Sans Unicode" w:eastAsia="Lucida Sans Unicode" w:hAnsi="Lucida Sans Unicode" w:cs="Lucida Sans Unicode"/>
          <w:sz w:val="16"/>
          <w:szCs w:val="16"/>
        </w:rPr>
        <w:softHyphen/>
        <w:t>ской медицине, созданы сайты муниципальных учреждений, на кото</w:t>
      </w:r>
      <w:r>
        <w:rPr>
          <w:rFonts w:ascii="Lucida Sans Unicode" w:eastAsia="Lucida Sans Unicode" w:hAnsi="Lucida Sans Unicode" w:cs="Lucida Sans Unicode"/>
          <w:sz w:val="16"/>
          <w:szCs w:val="16"/>
        </w:rPr>
        <w:softHyphen/>
        <w:t>рых осуществляются оперативные консультации. В Бурятии на базе «Детской республиканской клинической больницы» функционирует Республиканский телемедийный центр, где отрабатываются техноло</w:t>
      </w:r>
      <w:r>
        <w:rPr>
          <w:rFonts w:ascii="Lucida Sans Unicode" w:eastAsia="Lucida Sans Unicode" w:hAnsi="Lucida Sans Unicode" w:cs="Lucida Sans Unicode"/>
          <w:sz w:val="16"/>
          <w:szCs w:val="16"/>
        </w:rPr>
        <w:softHyphen/>
        <w:t>гии дистанционного консультирования больных. Специалисты прини</w:t>
      </w:r>
      <w:r>
        <w:rPr>
          <w:rFonts w:ascii="Lucida Sans Unicode" w:eastAsia="Lucida Sans Unicode" w:hAnsi="Lucida Sans Unicode" w:cs="Lucida Sans Unicode"/>
          <w:sz w:val="16"/>
          <w:szCs w:val="16"/>
        </w:rPr>
        <w:softHyphen/>
        <w:t>мают участие в телелекциях, проводимых на уровне российских медицинских учреждений, по современным и актуальным вопросам диагностики, лечения, профилактики заболеваний.</w:t>
      </w:r>
    </w:p>
    <w:p w:rsidR="0073692C" w:rsidRDefault="0073692C">
      <w:pPr>
        <w:spacing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Отдельно следует отметить роль телемедицинских консультаций при ведении беременности, особенно при оценке развития плода на ранних стадиях. Своевременное принятие решений об адекватных медицинских действиях повышает вероятность рождения здорового ребенка.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33"/>
          <w:headerReference w:type="default" r:id="rId234"/>
          <w:footerReference w:type="even" r:id="rId235"/>
          <w:footerReference w:type="default" r:id="rId236"/>
          <w:type w:val="continuous"/>
          <w:pgSz w:w="11905" w:h="16837"/>
          <w:pgMar w:top="3763" w:right="2638" w:bottom="1440" w:left="2472" w:header="720" w:footer="720" w:gutter="0"/>
          <w:cols w:space="720"/>
        </w:sect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before="65" w:after="0" w:line="240" w:lineRule="auto"/>
        <w:ind w:left="240"/>
        <w:rPr>
          <w:rFonts w:ascii="Lucida Sans Unicode" w:eastAsia="Lucida Sans Unicode" w:hAnsi="Lucida Sans Unicode" w:cs="Lucida Sans Unicode"/>
          <w:sz w:val="24"/>
          <w:szCs w:val="24"/>
        </w:rPr>
      </w:pPr>
      <w:r>
        <w:rPr>
          <w:rFonts w:ascii="Arial Black" w:eastAsia="Arial Black" w:hAnsi="Arial Black" w:cs="Arial Black"/>
          <w:i/>
          <w:iCs/>
          <w:sz w:val="26"/>
          <w:szCs w:val="26"/>
        </w:rPr>
        <w:t xml:space="preserve">ш2) </w:t>
      </w:r>
      <w:r>
        <w:rPr>
          <w:rFonts w:ascii="Lucida Sans Unicode" w:eastAsia="Lucida Sans Unicode" w:hAnsi="Lucida Sans Unicode" w:cs="Lucida Sans Unicode"/>
          <w:b/>
          <w:bCs/>
          <w:spacing w:val="-10"/>
          <w:sz w:val="24"/>
          <w:szCs w:val="24"/>
        </w:rPr>
        <w:t>Зачем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нужна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прозрачность</w:t>
      </w:r>
    </w:p>
    <w:p w:rsidR="0073692C" w:rsidRDefault="0073692C">
      <w:pPr>
        <w:spacing w:after="0" w:line="240" w:lineRule="auto"/>
        <w:ind w:left="70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использовании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медицинской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техники?</w:t>
      </w:r>
    </w:p>
    <w:p w:rsidR="0073692C" w:rsidRDefault="0073692C">
      <w:pPr>
        <w:spacing w:before="149"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Закупка медицинской техники - одна из самых дорогостоящих статей в секторе здравоохранения. От наличия в лечебно-профилактическом учреждении высококлассного современного оборудования часто зави</w:t>
      </w:r>
      <w:r>
        <w:rPr>
          <w:rFonts w:ascii="Lucida Sans Unicode" w:eastAsia="Lucida Sans Unicode" w:hAnsi="Lucida Sans Unicode" w:cs="Lucida Sans Unicode"/>
          <w:sz w:val="16"/>
          <w:szCs w:val="16"/>
        </w:rPr>
        <w:softHyphen/>
        <w:t>сит качество диагностики и лечения, а то и непосредственно жизнь пациентов. При этом, к сожалению, не вся приобретенная медицинская техника в России используется эффективно, что особенно печально, учитывая скромные масштабы финансирования отечественного здраво</w:t>
      </w:r>
      <w:r>
        <w:rPr>
          <w:rFonts w:ascii="Lucida Sans Unicode" w:eastAsia="Lucida Sans Unicode" w:hAnsi="Lucida Sans Unicode" w:cs="Lucida Sans Unicode"/>
          <w:sz w:val="16"/>
          <w:szCs w:val="16"/>
        </w:rPr>
        <w:softHyphen/>
        <w:t>охранения. В некоторой степени исправить ситуацию способна автома</w:t>
      </w:r>
      <w:r>
        <w:rPr>
          <w:rFonts w:ascii="Lucida Sans Unicode" w:eastAsia="Lucida Sans Unicode" w:hAnsi="Lucida Sans Unicode" w:cs="Lucida Sans Unicode"/>
          <w:sz w:val="16"/>
          <w:szCs w:val="16"/>
        </w:rPr>
        <w:softHyphen/>
        <w:t>тизированная информационная система мониторинга медицинской техники - сбор и систематизация данных о медицинских изделиях, зарегистрированных в России, о предприятиях-производителях и поставщиках, об организациях, осуществляющих техническое обслужи</w:t>
      </w:r>
      <w:r>
        <w:rPr>
          <w:rFonts w:ascii="Lucida Sans Unicode" w:eastAsia="Lucida Sans Unicode" w:hAnsi="Lucida Sans Unicode" w:cs="Lucida Sans Unicode"/>
          <w:sz w:val="16"/>
          <w:szCs w:val="16"/>
        </w:rPr>
        <w:softHyphen/>
        <w:t>вание медицинских изделий.</w:t>
      </w:r>
    </w:p>
    <w:p w:rsidR="0073692C" w:rsidRDefault="0073692C">
      <w:pPr>
        <w:spacing w:before="2" w:after="0" w:line="240" w:lineRule="exact"/>
        <w:ind w:left="24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Одновременно в электронную базу данных включаются сведения о структуре лечебно-профилактических учреждений (включая отделе</w:t>
      </w:r>
      <w:r>
        <w:rPr>
          <w:rFonts w:ascii="Lucida Sans Unicode" w:eastAsia="Lucida Sans Unicode" w:hAnsi="Lucida Sans Unicode" w:cs="Lucida Sans Unicode"/>
          <w:sz w:val="16"/>
          <w:szCs w:val="16"/>
        </w:rPr>
        <w:softHyphen/>
        <w:t>ния и кабинеты), полная информация об их оснащенности медицин</w:t>
      </w:r>
      <w:r>
        <w:rPr>
          <w:rFonts w:ascii="Lucida Sans Unicode" w:eastAsia="Lucida Sans Unicode" w:hAnsi="Lucida Sans Unicode" w:cs="Lucida Sans Unicode"/>
          <w:sz w:val="16"/>
          <w:szCs w:val="16"/>
        </w:rPr>
        <w:softHyphen/>
        <w:t>скими изделиями: о ежедневном применении, о простоях (с указани</w:t>
      </w:r>
      <w:r>
        <w:rPr>
          <w:rFonts w:ascii="Lucida Sans Unicode" w:eastAsia="Lucida Sans Unicode" w:hAnsi="Lucida Sans Unicode" w:cs="Lucida Sans Unicode"/>
          <w:sz w:val="16"/>
          <w:szCs w:val="16"/>
        </w:rPr>
        <w:softHyphen/>
        <w:t>ем сроков и причин), об износе, а также информация о типе, количе</w:t>
      </w:r>
      <w:r>
        <w:rPr>
          <w:rFonts w:ascii="Lucida Sans Unicode" w:eastAsia="Lucida Sans Unicode" w:hAnsi="Lucida Sans Unicode" w:cs="Lucida Sans Unicode"/>
          <w:sz w:val="16"/>
          <w:szCs w:val="16"/>
        </w:rPr>
        <w:softHyphen/>
        <w:t>стве и стоимости расходных материалов, используемых в процессе эксплуатации медицинских изделий. Отдельную аналитическую цен</w:t>
      </w:r>
      <w:r>
        <w:rPr>
          <w:rFonts w:ascii="Lucida Sans Unicode" w:eastAsia="Lucida Sans Unicode" w:hAnsi="Lucida Sans Unicode" w:cs="Lucida Sans Unicode"/>
          <w:sz w:val="16"/>
          <w:szCs w:val="16"/>
        </w:rPr>
        <w:softHyphen/>
        <w:t>ность для совершенствования процесса закупки нового оборудования представляет сбор в соответствующей базе данных информации о безопасности применения медицинских изделий, о несчастных слу</w:t>
      </w:r>
      <w:r>
        <w:rPr>
          <w:rFonts w:ascii="Lucida Sans Unicode" w:eastAsia="Lucida Sans Unicode" w:hAnsi="Lucida Sans Unicode" w:cs="Lucida Sans Unicode"/>
          <w:sz w:val="16"/>
          <w:szCs w:val="16"/>
        </w:rPr>
        <w:softHyphen/>
        <w:t>чаях, произошедших в процессе эксплуатации изделия, их причинах и принятых мерах.</w:t>
      </w:r>
    </w:p>
    <w:p w:rsidR="0073692C" w:rsidRDefault="0073692C">
      <w:pPr>
        <w:spacing w:after="0" w:line="240" w:lineRule="exact"/>
        <w:ind w:left="23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появляется возможность оперативно отслеживать информацию о сроках, стоимости, исполнителях различных видов работ, проводимых с медицинскими изделиями - техническое обслу</w:t>
      </w:r>
      <w:r>
        <w:rPr>
          <w:rFonts w:ascii="Lucida Sans Unicode" w:eastAsia="Lucida Sans Unicode" w:hAnsi="Lucida Sans Unicode" w:cs="Lucida Sans Unicode"/>
          <w:sz w:val="16"/>
          <w:szCs w:val="16"/>
        </w:rPr>
        <w:softHyphen/>
        <w:t>живание, ремонт, проверка. Собираются и регулярно обновляются также сведения о штатном расписании каждого лечебно-профилакти</w:t>
      </w:r>
      <w:r>
        <w:rPr>
          <w:rFonts w:ascii="Lucida Sans Unicode" w:eastAsia="Lucida Sans Unicode" w:hAnsi="Lucida Sans Unicode" w:cs="Lucida Sans Unicode"/>
          <w:sz w:val="16"/>
          <w:szCs w:val="16"/>
        </w:rPr>
        <w:softHyphen/>
        <w:t xml:space="preserve">ческого учреждения, о медицинском персонале, </w:t>
      </w:r>
      <w:r>
        <w:rPr>
          <w:rFonts w:ascii="Lucida Sans Unicode" w:eastAsia="Lucida Sans Unicode" w:hAnsi="Lucida Sans Unicode" w:cs="Lucida Sans Unicode"/>
          <w:sz w:val="16"/>
          <w:szCs w:val="16"/>
        </w:rPr>
        <w:lastRenderedPageBreak/>
        <w:t>допущенном к работе над каждым медицинским изделием. Проверяется информация о соответствии оснащения каждого учреждения здравоохранения табе</w:t>
      </w:r>
      <w:r>
        <w:rPr>
          <w:rFonts w:ascii="Lucida Sans Unicode" w:eastAsia="Lucida Sans Unicode" w:hAnsi="Lucida Sans Unicode" w:cs="Lucida Sans Unicode"/>
          <w:sz w:val="16"/>
          <w:szCs w:val="16"/>
        </w:rPr>
        <w:softHyphen/>
        <w:t>лю оснащения, утвержденному Минздравсоцразвития РФ, о потребно</w:t>
      </w:r>
      <w:r>
        <w:rPr>
          <w:rFonts w:ascii="Lucida Sans Unicode" w:eastAsia="Lucida Sans Unicode" w:hAnsi="Lucida Sans Unicode" w:cs="Lucida Sans Unicode"/>
          <w:sz w:val="16"/>
          <w:szCs w:val="16"/>
        </w:rPr>
        <w:softHyphen/>
        <w:t>сти учреждений в определенных видах медицинских изделий в соот</w:t>
      </w:r>
      <w:r>
        <w:rPr>
          <w:rFonts w:ascii="Lucida Sans Unicode" w:eastAsia="Lucida Sans Unicode" w:hAnsi="Lucida Sans Unicode" w:cs="Lucida Sans Unicode"/>
          <w:sz w:val="16"/>
          <w:szCs w:val="16"/>
        </w:rPr>
        <w:softHyphen/>
        <w:t>ветствии с табелем оснащения.</w:t>
      </w:r>
    </w:p>
    <w:p w:rsidR="0073692C" w:rsidRDefault="0073692C">
      <w:pPr>
        <w:spacing w:before="60" w:after="0" w:line="278" w:lineRule="exact"/>
        <w:ind w:left="576" w:right="10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Могут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 сделать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лекарства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более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доступными?</w:t>
      </w:r>
    </w:p>
    <w:p w:rsidR="0073692C" w:rsidRDefault="0073692C">
      <w:pPr>
        <w:spacing w:before="10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Роль ИКТ в повышении доступности лекарств может трактоваться двоя</w:t>
      </w:r>
      <w:r>
        <w:rPr>
          <w:rFonts w:ascii="Lucida Sans Unicode" w:eastAsia="Lucida Sans Unicode" w:hAnsi="Lucida Sans Unicode" w:cs="Lucida Sans Unicode"/>
          <w:sz w:val="16"/>
          <w:szCs w:val="16"/>
        </w:rPr>
        <w:softHyphen/>
        <w:t>ко - с одной стороны, упрощается поиск лекарств пациентами, с другой стороны, ускоряется процедура их выписывания врачами. В первом слу</w:t>
      </w:r>
      <w:r>
        <w:rPr>
          <w:rFonts w:ascii="Lucida Sans Unicode" w:eastAsia="Lucida Sans Unicode" w:hAnsi="Lucida Sans Unicode" w:cs="Lucida Sans Unicode"/>
          <w:sz w:val="16"/>
          <w:szCs w:val="16"/>
        </w:rPr>
        <w:softHyphen/>
        <w:t>чае ключевую роль играет создание информационного ресурса о нали</w:t>
      </w:r>
      <w:r>
        <w:rPr>
          <w:rFonts w:ascii="Lucida Sans Unicode" w:eastAsia="Lucida Sans Unicode" w:hAnsi="Lucida Sans Unicode" w:cs="Lucida Sans Unicode"/>
          <w:sz w:val="16"/>
          <w:szCs w:val="16"/>
        </w:rPr>
        <w:softHyphen/>
        <w:t>чии лекарственных препаратов в аптечной сети, который позволяет получить актуальную справочную информацию о лекарственных препа</w:t>
      </w:r>
      <w:r>
        <w:rPr>
          <w:rFonts w:ascii="Lucida Sans Unicode" w:eastAsia="Lucida Sans Unicode" w:hAnsi="Lucida Sans Unicode" w:cs="Lucida Sans Unicode"/>
          <w:sz w:val="16"/>
          <w:szCs w:val="16"/>
        </w:rPr>
        <w:softHyphen/>
        <w:t>ратах. Во втором случае речь идет об автоматизации процесса выписки льготных рецептов в лечебно-профилактических учреждениях здраво</w:t>
      </w:r>
      <w:r>
        <w:rPr>
          <w:rFonts w:ascii="Lucida Sans Unicode" w:eastAsia="Lucida Sans Unicode" w:hAnsi="Lucida Sans Unicode" w:cs="Lucida Sans Unicode"/>
          <w:sz w:val="16"/>
          <w:szCs w:val="16"/>
        </w:rPr>
        <w:softHyphen/>
        <w:t>охранения для различных категорий населения.</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Иллюстрацией первого случая является действующая в Ярославле автоматизированная информационная система «Аптечная справка», предназначенная для автоматизации сбора, обработки, анализа и публикации информации по наличию и ценам на лекарственные сред</w:t>
      </w:r>
      <w:r>
        <w:rPr>
          <w:rFonts w:ascii="Lucida Sans Unicode" w:eastAsia="Lucida Sans Unicode" w:hAnsi="Lucida Sans Unicode" w:cs="Lucida Sans Unicode"/>
          <w:sz w:val="16"/>
          <w:szCs w:val="16"/>
        </w:rPr>
        <w:softHyphen/>
        <w:t>ства. В 1995 году, в соответствии с постановлениями мэра города, в управлении здравоохранения был создан справочно-информационный Центр по лекарственным средствам. Центр был создан для информиро</w:t>
      </w:r>
      <w:r>
        <w:rPr>
          <w:rFonts w:ascii="Lucida Sans Unicode" w:eastAsia="Lucida Sans Unicode" w:hAnsi="Lucida Sans Unicode" w:cs="Lucida Sans Unicode"/>
          <w:sz w:val="16"/>
          <w:szCs w:val="16"/>
        </w:rPr>
        <w:softHyphen/>
        <w:t>вания медицинских работников и населения города о наличии лекар</w:t>
      </w:r>
      <w:r>
        <w:rPr>
          <w:rFonts w:ascii="Lucida Sans Unicode" w:eastAsia="Lucida Sans Unicode" w:hAnsi="Lucida Sans Unicode" w:cs="Lucida Sans Unicode"/>
          <w:sz w:val="16"/>
          <w:szCs w:val="16"/>
        </w:rPr>
        <w:softHyphen/>
        <w:t>ственных средств в аптеках города. Основной его целью было предостав</w:t>
      </w:r>
      <w:r>
        <w:rPr>
          <w:rFonts w:ascii="Lucida Sans Unicode" w:eastAsia="Lucida Sans Unicode" w:hAnsi="Lucida Sans Unicode" w:cs="Lucida Sans Unicode"/>
          <w:sz w:val="16"/>
          <w:szCs w:val="16"/>
        </w:rPr>
        <w:softHyphen/>
        <w:t>ление следующей информации:</w:t>
      </w:r>
    </w:p>
    <w:p w:rsidR="0073692C" w:rsidRDefault="0073692C">
      <w:pPr>
        <w:numPr>
          <w:ilvl w:val="0"/>
          <w:numId w:val="66"/>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наличии лекарственных средств, лекарственного растительного сырья и предметов ухода за больными в аптеках Ярославля;</w:t>
      </w:r>
    </w:p>
    <w:p w:rsidR="0073692C" w:rsidRDefault="0073692C">
      <w:pPr>
        <w:numPr>
          <w:ilvl w:val="0"/>
          <w:numId w:val="66"/>
        </w:numPr>
        <w:tabs>
          <w:tab w:val="left" w:pos="286"/>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ценах на лекарственные средства;</w:t>
      </w:r>
    </w:p>
    <w:p w:rsidR="0073692C" w:rsidRDefault="0073692C">
      <w:pPr>
        <w:numPr>
          <w:ilvl w:val="0"/>
          <w:numId w:val="66"/>
        </w:numPr>
        <w:tabs>
          <w:tab w:val="left" w:pos="286"/>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форме выпуска, терапевтических, высших разовых и суточных дозах;</w:t>
      </w:r>
    </w:p>
    <w:p w:rsidR="0073692C" w:rsidRDefault="0073692C">
      <w:pPr>
        <w:numPr>
          <w:ilvl w:val="0"/>
          <w:numId w:val="66"/>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 условиях хранения, сроках годности лекарственных средств; о синонимах и фармакоаналогах;</w:t>
      </w:r>
    </w:p>
    <w:p w:rsidR="0073692C" w:rsidRDefault="0073692C">
      <w:pPr>
        <w:numPr>
          <w:ilvl w:val="0"/>
          <w:numId w:val="66"/>
        </w:numPr>
        <w:tabs>
          <w:tab w:val="left" w:pos="286"/>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свойствах новых лекарственных препаратов;</w:t>
      </w:r>
    </w:p>
    <w:p w:rsidR="0073692C" w:rsidRDefault="0073692C">
      <w:pPr>
        <w:numPr>
          <w:ilvl w:val="0"/>
          <w:numId w:val="66"/>
        </w:numPr>
        <w:tabs>
          <w:tab w:val="left" w:pos="286"/>
        </w:tabs>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 условиях бесплатного и льготного отпуска лекарственных средств;</w:t>
      </w:r>
    </w:p>
    <w:p w:rsidR="0073692C" w:rsidRDefault="0073692C">
      <w:pPr>
        <w:numPr>
          <w:ilvl w:val="0"/>
          <w:numId w:val="66"/>
        </w:numPr>
        <w:tabs>
          <w:tab w:val="left" w:pos="286"/>
        </w:tabs>
        <w:spacing w:after="0" w:line="240" w:lineRule="exact"/>
        <w:ind w:left="28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 месте расположения, режиме работы и возможности проезда к аптекам города Ярославля.</w:t>
      </w:r>
    </w:p>
    <w:p w:rsidR="0073692C" w:rsidRDefault="0073692C">
      <w:pPr>
        <w:spacing w:before="240"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первых месяцев работы стало понятно, что востребованность справочного сервиса оказалась достаточно высока. Первоначально отдел представлял собой звонковый центр, но этого оказалось явно недостаточно. Соответственно, была поставлена задача создать мно</w:t>
      </w:r>
      <w:r>
        <w:rPr>
          <w:rFonts w:ascii="Lucida Sans Unicode" w:eastAsia="Lucida Sans Unicode" w:hAnsi="Lucida Sans Unicode" w:cs="Lucida Sans Unicode"/>
          <w:sz w:val="16"/>
          <w:szCs w:val="16"/>
        </w:rPr>
        <w:softHyphen/>
        <w:t>гомодульную автоматизированную систему, состоящую из следующих блоков:</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37"/>
          <w:headerReference w:type="default" r:id="rId238"/>
          <w:footerReference w:type="even" r:id="rId239"/>
          <w:footerReference w:type="default" r:id="rId240"/>
          <w:type w:val="continuous"/>
          <w:pgSz w:w="11905" w:h="16837"/>
          <w:pgMar w:top="3645" w:right="2640" w:bottom="1440" w:left="2472" w:header="720" w:footer="720" w:gutter="0"/>
          <w:cols w:space="720"/>
        </w:sectPr>
      </w:pPr>
    </w:p>
    <w:p w:rsidR="0073692C" w:rsidRDefault="0073692C">
      <w:pPr>
        <w:numPr>
          <w:ilvl w:val="0"/>
          <w:numId w:val="67"/>
        </w:numPr>
        <w:tabs>
          <w:tab w:val="left" w:pos="518"/>
        </w:tabs>
        <w:spacing w:before="41" w:after="0" w:line="238" w:lineRule="exact"/>
        <w:ind w:left="52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система автоматизации Центра, обеспечивающая хранение инфор</w:t>
      </w:r>
      <w:r>
        <w:rPr>
          <w:rFonts w:ascii="Lucida Sans Unicode" w:eastAsia="Lucida Sans Unicode" w:hAnsi="Lucida Sans Unicode" w:cs="Lucida Sans Unicode"/>
          <w:sz w:val="16"/>
          <w:szCs w:val="16"/>
        </w:rPr>
        <w:softHyphen/>
        <w:t>мации, предоставление операторам сервисов по поиску информа</w:t>
      </w:r>
      <w:r>
        <w:rPr>
          <w:rFonts w:ascii="Lucida Sans Unicode" w:eastAsia="Lucida Sans Unicode" w:hAnsi="Lucida Sans Unicode" w:cs="Lucida Sans Unicode"/>
          <w:sz w:val="16"/>
          <w:szCs w:val="16"/>
        </w:rPr>
        <w:softHyphen/>
        <w:t>ции для ответов на запросы населения, формирование различной аналитической отчетности на основе данных по ценам;</w:t>
      </w:r>
    </w:p>
    <w:p w:rsidR="0073692C" w:rsidRDefault="0073692C">
      <w:pPr>
        <w:numPr>
          <w:ilvl w:val="0"/>
          <w:numId w:val="67"/>
        </w:numPr>
        <w:tabs>
          <w:tab w:val="left" w:pos="518"/>
        </w:tabs>
        <w:spacing w:after="0" w:line="238" w:lineRule="exact"/>
        <w:ind w:left="52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сбора данных от аптек, обеспечивающая ручной и/или авто</w:t>
      </w:r>
      <w:r>
        <w:rPr>
          <w:rFonts w:ascii="Lucida Sans Unicode" w:eastAsia="Lucida Sans Unicode" w:hAnsi="Lucida Sans Unicode" w:cs="Lucida Sans Unicode"/>
          <w:sz w:val="16"/>
          <w:szCs w:val="16"/>
        </w:rPr>
        <w:softHyphen/>
        <w:t xml:space="preserve">матизированный ввод данных по ценам на лекарственные средства в каждой </w:t>
      </w:r>
      <w:r>
        <w:rPr>
          <w:rFonts w:ascii="Lucida Sans Unicode" w:eastAsia="Lucida Sans Unicode" w:hAnsi="Lucida Sans Unicode" w:cs="Lucida Sans Unicode"/>
          <w:sz w:val="16"/>
          <w:szCs w:val="16"/>
        </w:rPr>
        <w:lastRenderedPageBreak/>
        <w:t>аптеке, а также автоматическую пересылку данных в инфор</w:t>
      </w:r>
      <w:r>
        <w:rPr>
          <w:rFonts w:ascii="Lucida Sans Unicode" w:eastAsia="Lucida Sans Unicode" w:hAnsi="Lucida Sans Unicode" w:cs="Lucida Sans Unicode"/>
          <w:sz w:val="16"/>
          <w:szCs w:val="16"/>
        </w:rPr>
        <w:softHyphen/>
        <w:t>мационный центр;</w:t>
      </w:r>
    </w:p>
    <w:p w:rsidR="0073692C" w:rsidRDefault="0073692C">
      <w:pPr>
        <w:numPr>
          <w:ilvl w:val="0"/>
          <w:numId w:val="67"/>
        </w:numPr>
        <w:tabs>
          <w:tab w:val="left" w:pos="518"/>
        </w:tabs>
        <w:spacing w:after="0" w:line="238" w:lineRule="exact"/>
        <w:ind w:left="52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представления информации для конечных пользователей -модуль поиска и представления данных через Интернет.</w:t>
      </w:r>
    </w:p>
    <w:p w:rsidR="0073692C" w:rsidRDefault="0073692C">
      <w:pPr>
        <w:spacing w:before="240" w:after="0" w:line="240"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решении задачи автоматизации процесса выписки льготных рецептов формируется, постоянно ведется и используется единая терри-ториально-распределенная база данных, содержащая комплексную информацию о врачах, имеющих право на выписку льготных рецептов, осуществляется присвоение им кодов. Одновременно поддерживается работа электронной базы льготных категорий граждан, создаются спра</w:t>
      </w:r>
      <w:r>
        <w:rPr>
          <w:rFonts w:ascii="Lucida Sans Unicode" w:eastAsia="Lucida Sans Unicode" w:hAnsi="Lucida Sans Unicode" w:cs="Lucida Sans Unicode"/>
          <w:sz w:val="16"/>
          <w:szCs w:val="16"/>
        </w:rPr>
        <w:softHyphen/>
        <w:t>вочник лекарственных средств и база по выписке льготных рецептов с внедрением автоматизированной формы со штриховым кодированием.</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рамках создаваемых баз данных необходимо вести и анализиро</w:t>
      </w:r>
      <w:r>
        <w:rPr>
          <w:rFonts w:ascii="Lucida Sans Unicode" w:eastAsia="Lucida Sans Unicode" w:hAnsi="Lucida Sans Unicode" w:cs="Lucida Sans Unicode"/>
          <w:sz w:val="16"/>
          <w:szCs w:val="16"/>
        </w:rPr>
        <w:softHyphen/>
        <w:t>вать регистры туберкулезных, онкологических больных, больных сер</w:t>
      </w:r>
      <w:r>
        <w:rPr>
          <w:rFonts w:ascii="Lucida Sans Unicode" w:eastAsia="Lucida Sans Unicode" w:hAnsi="Lucida Sans Unicode" w:cs="Lucida Sans Unicode"/>
          <w:sz w:val="16"/>
          <w:szCs w:val="16"/>
        </w:rPr>
        <w:softHyphen/>
        <w:t>дечно-сосудистыми заболеваниями (ишемическая болезнь сердца, инсульт, артериальная гипертония и др.), сахарным диабетом и т.д. При этом автоматизированный учет позволяет отслеживать больных, имею</w:t>
      </w:r>
      <w:r>
        <w:rPr>
          <w:rFonts w:ascii="Lucida Sans Unicode" w:eastAsia="Lucida Sans Unicode" w:hAnsi="Lucida Sans Unicode" w:cs="Lucida Sans Unicode"/>
          <w:sz w:val="16"/>
          <w:szCs w:val="16"/>
        </w:rPr>
        <w:softHyphen/>
        <w:t>щих право на льготное лекарственное обеспечение, включая индивиду</w:t>
      </w:r>
      <w:r>
        <w:rPr>
          <w:rFonts w:ascii="Lucida Sans Unicode" w:eastAsia="Lucida Sans Unicode" w:hAnsi="Lucida Sans Unicode" w:cs="Lucida Sans Unicode"/>
          <w:sz w:val="16"/>
          <w:szCs w:val="16"/>
        </w:rPr>
        <w:softHyphen/>
        <w:t>альные схемы лечения, что немаловажно для организации работы лечебно-профилактических учреждений и аптечных пунктов отпуска. Среди прочего, ИКТ позволяют осуществлять учет ВИЧ-инфицирован</w:t>
      </w:r>
      <w:r>
        <w:rPr>
          <w:rFonts w:ascii="Lucida Sans Unicode" w:eastAsia="Lucida Sans Unicode" w:hAnsi="Lucida Sans Unicode" w:cs="Lucida Sans Unicode"/>
          <w:sz w:val="16"/>
          <w:szCs w:val="16"/>
        </w:rPr>
        <w:softHyphen/>
        <w:t>ных лиц для формирования и использования единой распределенной базы данных, содержащей комплексную информацию о заявках на поставку антиретровирусных препаратов для профилактики и лечения ВИЧ-инфицированных, а также формирование, ведение и использова</w:t>
      </w:r>
      <w:r>
        <w:rPr>
          <w:rFonts w:ascii="Lucida Sans Unicode" w:eastAsia="Lucida Sans Unicode" w:hAnsi="Lucida Sans Unicode" w:cs="Lucida Sans Unicode"/>
          <w:sz w:val="16"/>
          <w:szCs w:val="16"/>
        </w:rPr>
        <w:softHyphen/>
        <w:t>ние единой распределенной базы данных, содержащей комплексную информацию о заявках на поставку диагностических средств, приме</w:t>
      </w:r>
      <w:r>
        <w:rPr>
          <w:rFonts w:ascii="Lucida Sans Unicode" w:eastAsia="Lucida Sans Unicode" w:hAnsi="Lucida Sans Unicode" w:cs="Lucida Sans Unicode"/>
          <w:sz w:val="16"/>
          <w:szCs w:val="16"/>
        </w:rPr>
        <w:softHyphen/>
        <w:t>няемых в целях выявления и мониторинга эффективности лечения лиц, инфицированных вирусом иммунодефицита.</w:t>
      </w:r>
    </w:p>
    <w:p w:rsidR="0073692C" w:rsidRDefault="0073692C">
      <w:pPr>
        <w:spacing w:after="0" w:line="240"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программном комплексе для управления документооборотом и учета движения товара по программам обеспечения населения лекар</w:t>
      </w:r>
      <w:r>
        <w:rPr>
          <w:rFonts w:ascii="Lucida Sans Unicode" w:eastAsia="Lucida Sans Unicode" w:hAnsi="Lucida Sans Unicode" w:cs="Lucida Sans Unicode"/>
          <w:sz w:val="16"/>
          <w:szCs w:val="16"/>
        </w:rPr>
        <w:softHyphen/>
        <w:t>ственными средствами должны быть приняты во внимание особенности работы аптечного бизнеса. В результате появится возможность решать типовые задачи автоматизации средних и крупных аптек, аптечных сетей и оптовых фармацевтических складов. Обеспечивается монито</w:t>
      </w:r>
      <w:r>
        <w:rPr>
          <w:rFonts w:ascii="Lucida Sans Unicode" w:eastAsia="Lucida Sans Unicode" w:hAnsi="Lucida Sans Unicode" w:cs="Lucida Sans Unicode"/>
          <w:sz w:val="16"/>
          <w:szCs w:val="16"/>
        </w:rPr>
        <w:softHyphen/>
        <w:t>ринг лекарственной помощи населению.</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Программный комплекс «Льготные рецепты» используется в целом ряде городов. Например, в Сургуте, где работа комплекса позволяет обеспечить проведение первичного программного контроля над обос</w:t>
      </w:r>
      <w:r>
        <w:rPr>
          <w:rFonts w:ascii="Lucida Sans Unicode" w:eastAsia="Lucida Sans Unicode" w:hAnsi="Lucida Sans Unicode" w:cs="Lucida Sans Unicode"/>
          <w:sz w:val="16"/>
          <w:szCs w:val="16"/>
        </w:rPr>
        <w:softHyphen/>
        <w:t>нованностью выписки, при внесении бесплатных и льготных рецептов; формирование и использование корпоративного регистра населения, обладающего правами на получение лекарственных средств по бесплат</w:t>
      </w:r>
      <w:r>
        <w:rPr>
          <w:rFonts w:ascii="Lucida Sans Unicode" w:eastAsia="Lucida Sans Unicode" w:hAnsi="Lucida Sans Unicode" w:cs="Lucida Sans Unicode"/>
          <w:sz w:val="16"/>
          <w:szCs w:val="16"/>
        </w:rPr>
        <w:softHyphen/>
        <w:t>ным и льготным рецептам; отбраковку фиктивных рецептов на момент предъявления их в аптеку; формирование различной отчетности.</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городе Волгограде автоматизированная информационная система учета льготного лекарственного обеспечения («Муниципальные рецеп</w:t>
      </w:r>
      <w:r>
        <w:rPr>
          <w:rFonts w:ascii="Lucida Sans Unicode" w:eastAsia="Lucida Sans Unicode" w:hAnsi="Lucida Sans Unicode" w:cs="Lucida Sans Unicode"/>
          <w:sz w:val="16"/>
          <w:szCs w:val="16"/>
        </w:rPr>
        <w:softHyphen/>
        <w:t>ты») была внедрена еще в 2006 году, соответственно, по каждому льгот</w:t>
      </w:r>
      <w:r>
        <w:rPr>
          <w:rFonts w:ascii="Lucida Sans Unicode" w:eastAsia="Lucida Sans Unicode" w:hAnsi="Lucida Sans Unicode" w:cs="Lucida Sans Unicode"/>
          <w:sz w:val="16"/>
          <w:szCs w:val="16"/>
        </w:rPr>
        <w:softHyphen/>
        <w:t xml:space="preserve">нику зафиксированы все медикаменты, выписанные и выданные ему за весь период с 2006 по 2009 годы. </w:t>
      </w:r>
      <w:r>
        <w:rPr>
          <w:rFonts w:ascii="Lucida Sans Unicode" w:eastAsia="Lucida Sans Unicode" w:hAnsi="Lucida Sans Unicode" w:cs="Lucida Sans Unicode"/>
          <w:sz w:val="16"/>
          <w:szCs w:val="16"/>
        </w:rPr>
        <w:lastRenderedPageBreak/>
        <w:t>Система предназначена, в первую очередь, для обеспечения контроля за расходованием средств, выпи</w:t>
      </w:r>
      <w:r>
        <w:rPr>
          <w:rFonts w:ascii="Lucida Sans Unicode" w:eastAsia="Lucida Sans Unicode" w:hAnsi="Lucida Sans Unicode" w:cs="Lucida Sans Unicode"/>
          <w:sz w:val="16"/>
          <w:szCs w:val="16"/>
        </w:rPr>
        <w:softHyphen/>
        <w:t>ской и отпуском лекарственных препаратов.</w:t>
      </w:r>
    </w:p>
    <w:p w:rsidR="0073692C" w:rsidRDefault="0073692C">
      <w:pPr>
        <w:spacing w:after="0" w:line="240" w:lineRule="exact"/>
        <w:ind w:left="566" w:right="1037"/>
        <w:rPr>
          <w:rFonts w:ascii="Lucida Sans Unicode" w:eastAsia="Lucida Sans Unicode" w:hAnsi="Lucida Sans Unicode" w:cs="Lucida Sans Unicode"/>
          <w:sz w:val="20"/>
          <w:szCs w:val="20"/>
        </w:rPr>
      </w:pPr>
    </w:p>
    <w:p w:rsidR="0073692C" w:rsidRDefault="0073692C">
      <w:pPr>
        <w:spacing w:after="0" w:line="240" w:lineRule="exact"/>
        <w:ind w:left="566" w:right="1037"/>
        <w:rPr>
          <w:rFonts w:ascii="Lucida Sans Unicode" w:eastAsia="Lucida Sans Unicode" w:hAnsi="Lucida Sans Unicode" w:cs="Lucida Sans Unicode"/>
          <w:sz w:val="20"/>
          <w:szCs w:val="20"/>
        </w:rPr>
      </w:pPr>
    </w:p>
    <w:p w:rsidR="0073692C" w:rsidRDefault="0073692C">
      <w:pPr>
        <w:spacing w:before="12" w:after="0" w:line="278" w:lineRule="exact"/>
        <w:ind w:left="566"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повышают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эффективность работы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скорой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медицинской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помощи?</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Использование ИКТ в работе скорой медицинской помощи наиболь</w:t>
      </w:r>
      <w:r>
        <w:rPr>
          <w:rFonts w:ascii="Lucida Sans Unicode" w:eastAsia="Lucida Sans Unicode" w:hAnsi="Lucida Sans Unicode" w:cs="Lucida Sans Unicode"/>
          <w:sz w:val="16"/>
          <w:szCs w:val="16"/>
        </w:rPr>
        <w:softHyphen/>
        <w:t>ший эффект дает при управлении маршрутами машин скорой помощи. Он функционирует на основе автоматизированных навигационных систем, поддерживающих режим детализированных карт города и текущего состояния транспортных пробок. При этом централизация системы позволяет не только оптимизировать маршруты бригад скорой помощи, но и в текущем масштабе времени отображать их местоположе</w:t>
      </w:r>
      <w:r>
        <w:rPr>
          <w:rFonts w:ascii="Lucida Sans Unicode" w:eastAsia="Lucida Sans Unicode" w:hAnsi="Lucida Sans Unicode" w:cs="Lucida Sans Unicode"/>
          <w:sz w:val="16"/>
          <w:szCs w:val="16"/>
        </w:rPr>
        <w:softHyphen/>
        <w:t>ние с обозначением статуса каждой бригады («свободна», «на вызове», «госпитализация»).</w:t>
      </w:r>
    </w:p>
    <w:p w:rsidR="0073692C" w:rsidRDefault="0073692C">
      <w:pPr>
        <w:spacing w:after="0" w:line="240" w:lineRule="exact"/>
        <w:ind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и реализация программы переадресации вызовов позво</w:t>
      </w:r>
      <w:r>
        <w:rPr>
          <w:rFonts w:ascii="Lucida Sans Unicode" w:eastAsia="Lucida Sans Unicode" w:hAnsi="Lucida Sans Unicode" w:cs="Lucida Sans Unicode"/>
          <w:sz w:val="16"/>
          <w:szCs w:val="16"/>
        </w:rPr>
        <w:softHyphen/>
        <w:t>ляют на уровне скорой медицинской помощи достигать ощутимого эко</w:t>
      </w:r>
      <w:r>
        <w:rPr>
          <w:rFonts w:ascii="Lucida Sans Unicode" w:eastAsia="Lucida Sans Unicode" w:hAnsi="Lucida Sans Unicode" w:cs="Lucida Sans Unicode"/>
          <w:sz w:val="16"/>
          <w:szCs w:val="16"/>
        </w:rPr>
        <w:softHyphen/>
        <w:t>номического эффекта, снижая нагрузку на бригады скорой помощи путем перераспределения их движения и общего сокращения времени, необходимого для проезда бригады на объект. Осуществляется автома</w:t>
      </w:r>
      <w:r>
        <w:rPr>
          <w:rFonts w:ascii="Lucida Sans Unicode" w:eastAsia="Lucida Sans Unicode" w:hAnsi="Lucida Sans Unicode" w:cs="Lucida Sans Unicode"/>
          <w:sz w:val="16"/>
          <w:szCs w:val="16"/>
        </w:rPr>
        <w:softHyphen/>
        <w:t>тизированная подготовка информации о вызове и автоматизированная процедура доведения этих сведений в бригаду с документированием факта получения информации. Кроме того, с помощью ИКТ обеспечи</w:t>
      </w:r>
      <w:r>
        <w:rPr>
          <w:rFonts w:ascii="Lucida Sans Unicode" w:eastAsia="Lucida Sans Unicode" w:hAnsi="Lucida Sans Unicode" w:cs="Lucida Sans Unicode"/>
          <w:sz w:val="16"/>
          <w:szCs w:val="16"/>
        </w:rPr>
        <w:softHyphen/>
        <w:t>ваются процессы архивирования и документирования регистрации вызовов и хранения истории маршрутов.</w:t>
      </w:r>
    </w:p>
    <w:p w:rsidR="0073692C" w:rsidRDefault="0073692C">
      <w:pPr>
        <w:spacing w:before="2" w:after="0" w:line="240" w:lineRule="exact"/>
        <w:ind w:left="252"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Отдельное внимание необходимо уделить оперативному оказанию помощи пострадавшим в ДТП - использование ИКТ позволяет вести мониторинг свободных и находящихся поблизости бригад скорой помощи и прокладывать для них оптимальные маршруты, тем самым, в конечном счете, заметно снижая смертность на российских дорогах.</w:t>
      </w:r>
    </w:p>
    <w:p w:rsidR="0073692C" w:rsidRDefault="0073692C">
      <w:pPr>
        <w:spacing w:after="0" w:line="240" w:lineRule="exact"/>
        <w:ind w:left="24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Один из примеров использования информационных систем в работе скорой помощи - «Медицинская информационная специализированная система - 03» в Красноярке, связанная с организацией диспетчерской службы и управлением в реальном времени бригадами скорой помо</w:t>
      </w:r>
      <w:r>
        <w:rPr>
          <w:rFonts w:ascii="Lucida Sans Unicode" w:eastAsia="Lucida Sans Unicode" w:hAnsi="Lucida Sans Unicode" w:cs="Lucida Sans Unicode"/>
          <w:sz w:val="16"/>
          <w:szCs w:val="16"/>
        </w:rPr>
        <w:softHyphen/>
        <w:t>щи, а также организацией управления всей станцией скорой медицин</w:t>
      </w:r>
      <w:r>
        <w:rPr>
          <w:rFonts w:ascii="Lucida Sans Unicode" w:eastAsia="Lucida Sans Unicode" w:hAnsi="Lucida Sans Unicode" w:cs="Lucida Sans Unicode"/>
          <w:sz w:val="16"/>
          <w:szCs w:val="16"/>
        </w:rPr>
        <w:softHyphen/>
        <w:t>ской помощи. Эта система решает следующие задачи:</w:t>
      </w:r>
    </w:p>
    <w:p w:rsidR="0073692C" w:rsidRDefault="0073692C">
      <w:pPr>
        <w:numPr>
          <w:ilvl w:val="0"/>
          <w:numId w:val="68"/>
        </w:numPr>
        <w:tabs>
          <w:tab w:val="left" w:pos="511"/>
        </w:tabs>
        <w:spacing w:after="0" w:line="240" w:lineRule="exact"/>
        <w:ind w:left="51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полного цикла управления станцией скорой медицин</w:t>
      </w:r>
      <w:r>
        <w:rPr>
          <w:rFonts w:ascii="Lucida Sans Unicode" w:eastAsia="Lucida Sans Unicode" w:hAnsi="Lucida Sans Unicode" w:cs="Lucida Sans Unicode"/>
          <w:sz w:val="16"/>
          <w:szCs w:val="16"/>
        </w:rPr>
        <w:softHyphen/>
        <w:t>ской помощи, начиная от приема вызова с записью разговоров на компьютер;</w:t>
      </w:r>
    </w:p>
    <w:p w:rsidR="0073692C" w:rsidRDefault="0073692C">
      <w:pPr>
        <w:numPr>
          <w:ilvl w:val="0"/>
          <w:numId w:val="68"/>
        </w:numPr>
        <w:tabs>
          <w:tab w:val="left" w:pos="511"/>
        </w:tabs>
        <w:spacing w:after="0" w:line="240" w:lineRule="exact"/>
        <w:ind w:left="51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оперативное управление бригадами скорой помощи, на основе оптимизационных моделей прогнозирования ситуаций и поддержки принятия решений;</w:t>
      </w:r>
    </w:p>
    <w:p w:rsidR="0073692C" w:rsidRDefault="0073692C">
      <w:pPr>
        <w:numPr>
          <w:ilvl w:val="0"/>
          <w:numId w:val="68"/>
        </w:numPr>
        <w:tabs>
          <w:tab w:val="left" w:pos="511"/>
        </w:tabs>
        <w:spacing w:before="2"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воспроизведение диалогов;</w:t>
      </w:r>
    </w:p>
    <w:p w:rsidR="0073692C" w:rsidRDefault="0073692C">
      <w:pPr>
        <w:numPr>
          <w:ilvl w:val="0"/>
          <w:numId w:val="68"/>
        </w:numPr>
        <w:tabs>
          <w:tab w:val="left" w:pos="511"/>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осуществление экспертизы качества оказания экстренной помощи;</w:t>
      </w:r>
    </w:p>
    <w:p w:rsidR="0073692C" w:rsidRDefault="0073692C">
      <w:pPr>
        <w:numPr>
          <w:ilvl w:val="0"/>
          <w:numId w:val="68"/>
        </w:numPr>
        <w:tabs>
          <w:tab w:val="left" w:pos="511"/>
        </w:tabs>
        <w:spacing w:after="0" w:line="240" w:lineRule="exact"/>
        <w:ind w:left="51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анализ деятельности станции скорой неотложной медицинской помощи и ее подразделений за любой промежуток времени;</w:t>
      </w:r>
    </w:p>
    <w:p w:rsidR="0073692C" w:rsidRDefault="0073692C">
      <w:pPr>
        <w:numPr>
          <w:ilvl w:val="0"/>
          <w:numId w:val="68"/>
        </w:numPr>
        <w:tabs>
          <w:tab w:val="left" w:pos="511"/>
        </w:tabs>
        <w:spacing w:after="0" w:line="240" w:lineRule="exact"/>
        <w:ind w:left="51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тестирование уровня подготовки сотрудников как при приеме на работу, так и в процессе работы.</w:t>
      </w:r>
    </w:p>
    <w:p w:rsidR="0073692C" w:rsidRDefault="0073692C">
      <w:pPr>
        <w:spacing w:before="240"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Информационная система оперативного управления «Станция ско</w:t>
      </w:r>
      <w:r>
        <w:rPr>
          <w:rFonts w:ascii="Lucida Sans Unicode" w:eastAsia="Lucida Sans Unicode" w:hAnsi="Lucida Sans Unicode" w:cs="Lucida Sans Unicode"/>
          <w:sz w:val="16"/>
          <w:szCs w:val="16"/>
        </w:rPr>
        <w:softHyphen/>
        <w:t>рой медицинской помощи» действует в Нижнем Новгороде. Система объединяет работу диспетчеров приема вызовов, диспетчеров направ</w:t>
      </w:r>
      <w:r>
        <w:rPr>
          <w:rFonts w:ascii="Lucida Sans Unicode" w:eastAsia="Lucida Sans Unicode" w:hAnsi="Lucida Sans Unicode" w:cs="Lucida Sans Unicode"/>
          <w:sz w:val="16"/>
          <w:szCs w:val="16"/>
        </w:rPr>
        <w:softHyphen/>
        <w:t>лений, дежурного старшего врача смены, начальника оперативного отдела, диспетчеров районных подстанций, обеспечивая обработку более 1 500 вызовов в сутки. Среди результатов внедрения системы -осуществление перехода от голосового способа передачи данных о вызовах к форме электронного документированного представления информации, в том числе на мобильные автоматизированные рабочие места выездных медицинских бригад; существенное сокращение време</w:t>
      </w:r>
      <w:r>
        <w:rPr>
          <w:rFonts w:ascii="Lucida Sans Unicode" w:eastAsia="Lucida Sans Unicode" w:hAnsi="Lucida Sans Unicode" w:cs="Lucida Sans Unicode"/>
          <w:sz w:val="16"/>
          <w:szCs w:val="16"/>
        </w:rPr>
        <w:softHyphen/>
        <w:t>ни между приемом вызова и выездом медицинской бригады на вызов.</w:t>
      </w:r>
    </w:p>
    <w:p w:rsidR="0073692C" w:rsidRDefault="0073692C">
      <w:pPr>
        <w:spacing w:before="2" w:after="0" w:line="240" w:lineRule="exact"/>
        <w:ind w:left="245"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спутникового контроля и мониторинга санитарного транспорта действует в городе Уфе, причем в перспективе планируется объединение систем мониторинга санитарного транспорта с информационными системами стационарных лечебно-профилакти</w:t>
      </w:r>
      <w:r>
        <w:rPr>
          <w:rFonts w:ascii="Lucida Sans Unicode" w:eastAsia="Lucida Sans Unicode" w:hAnsi="Lucida Sans Unicode" w:cs="Lucida Sans Unicode"/>
          <w:sz w:val="16"/>
          <w:szCs w:val="16"/>
        </w:rPr>
        <w:softHyphen/>
        <w:t>ческих учреждений для повышения эффективности и скорости оказания экстренной медицинской помощи.</w:t>
      </w: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before="7" w:after="0" w:line="281" w:lineRule="exact"/>
        <w:ind w:left="458" w:right="2074" w:hanging="45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Зачем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нужен</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учет медицинских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кадров?</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большом городе трудится, как правило, значительное число медицинских работников, которые далеко не всегда, в силу самых разных жизненных обстоятельств, наиболее адекватным образом распределены по лечебно-профилактическим учреждениям. Более того, врачи меняют местожитель</w:t>
      </w:r>
      <w:r>
        <w:rPr>
          <w:rFonts w:ascii="Lucida Sans Unicode" w:eastAsia="Lucida Sans Unicode" w:hAnsi="Lucida Sans Unicode" w:cs="Lucida Sans Unicode"/>
          <w:sz w:val="16"/>
          <w:szCs w:val="16"/>
        </w:rPr>
        <w:softHyphen/>
        <w:t>ства, умирают, им на смену приходят молодые кадры. Идет постоянное повышение квалификации части персонала. В результате большим подспо</w:t>
      </w:r>
      <w:r>
        <w:rPr>
          <w:rFonts w:ascii="Lucida Sans Unicode" w:eastAsia="Lucida Sans Unicode" w:hAnsi="Lucida Sans Unicode" w:cs="Lucida Sans Unicode"/>
          <w:sz w:val="16"/>
          <w:szCs w:val="16"/>
        </w:rPr>
        <w:softHyphen/>
        <w:t>рьем оказывается централизованная база данных по медицинскому персо</w:t>
      </w:r>
      <w:r>
        <w:rPr>
          <w:rFonts w:ascii="Lucida Sans Unicode" w:eastAsia="Lucida Sans Unicode" w:hAnsi="Lucida Sans Unicode" w:cs="Lucida Sans Unicode"/>
          <w:sz w:val="16"/>
          <w:szCs w:val="16"/>
        </w:rPr>
        <w:softHyphen/>
        <w:t>налу - регистр врачей, среднего и младшего медицинского персонала. Он должен включать формирование и ведение штатного расписания, реги</w:t>
      </w:r>
      <w:r>
        <w:rPr>
          <w:rFonts w:ascii="Lucida Sans Unicode" w:eastAsia="Lucida Sans Unicode" w:hAnsi="Lucida Sans Unicode" w:cs="Lucida Sans Unicode"/>
          <w:sz w:val="16"/>
          <w:szCs w:val="16"/>
        </w:rPr>
        <w:softHyphen/>
        <w:t>страцию приемов на работу, кадровых перемещений, увольнение сотруд</w:t>
      </w:r>
      <w:r>
        <w:rPr>
          <w:rFonts w:ascii="Lucida Sans Unicode" w:eastAsia="Lucida Sans Unicode" w:hAnsi="Lucida Sans Unicode" w:cs="Lucida Sans Unicode"/>
          <w:sz w:val="16"/>
          <w:szCs w:val="16"/>
        </w:rPr>
        <w:softHyphen/>
        <w:t>ников, а также ведение личных дел работников (включая сведения об обучении персонала, переквалификации, сертификации; стаже, команди</w:t>
      </w:r>
      <w:r>
        <w:rPr>
          <w:rFonts w:ascii="Lucida Sans Unicode" w:eastAsia="Lucida Sans Unicode" w:hAnsi="Lucida Sans Unicode" w:cs="Lucida Sans Unicode"/>
          <w:sz w:val="16"/>
          <w:szCs w:val="16"/>
        </w:rPr>
        <w:softHyphen/>
        <w:t>ровках, поощрениях и взысканиях, жилищных условиях и др.).</w:t>
      </w:r>
    </w:p>
    <w:p w:rsidR="0073692C" w:rsidRDefault="0073692C">
      <w:pPr>
        <w:spacing w:before="2"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такой базы данных имеет и прикладное хозяйственное значение для системы здравоохранения в городе. Например, формиро</w:t>
      </w:r>
      <w:r>
        <w:rPr>
          <w:rFonts w:ascii="Lucida Sans Unicode" w:eastAsia="Lucida Sans Unicode" w:hAnsi="Lucida Sans Unicode" w:cs="Lucida Sans Unicode"/>
          <w:sz w:val="16"/>
          <w:szCs w:val="16"/>
        </w:rPr>
        <w:softHyphen/>
        <w:t>вание, ведение и использование единой территориально-распределен-ной базы данных, содержащей комплексную информацию о медицин</w:t>
      </w:r>
      <w:r>
        <w:rPr>
          <w:rFonts w:ascii="Lucida Sans Unicode" w:eastAsia="Lucida Sans Unicode" w:hAnsi="Lucida Sans Unicode" w:cs="Lucida Sans Unicode"/>
          <w:sz w:val="16"/>
          <w:szCs w:val="16"/>
        </w:rPr>
        <w:softHyphen/>
        <w:t>ских работниках, имеющих право на дополнительные выплаты в рамках приоритетного национального проекта «Здоровье», упрощает всю систему начисления, учета и формирования заявок лечебно-профилак</w:t>
      </w:r>
      <w:r>
        <w:rPr>
          <w:rFonts w:ascii="Lucida Sans Unicode" w:eastAsia="Lucida Sans Unicode" w:hAnsi="Lucida Sans Unicode" w:cs="Lucida Sans Unicode"/>
          <w:sz w:val="16"/>
          <w:szCs w:val="16"/>
        </w:rPr>
        <w:softHyphen/>
        <w:t>тических учреждений на дополнительные выплаты.</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Подобная база данных действует, например, в Майкопе: в 2008 году в поликлиниках и больницах города был внедрен программный про</w:t>
      </w:r>
      <w:r>
        <w:rPr>
          <w:rFonts w:ascii="Lucida Sans Unicode" w:eastAsia="Lucida Sans Unicode" w:hAnsi="Lucida Sans Unicode" w:cs="Lucida Sans Unicode"/>
          <w:sz w:val="16"/>
          <w:szCs w:val="16"/>
        </w:rPr>
        <w:softHyphen/>
        <w:t>дукт «Регистр медицинских работников».</w:t>
      </w:r>
    </w:p>
    <w:p w:rsidR="0073692C" w:rsidRDefault="0073692C">
      <w:pPr>
        <w:spacing w:after="0" w:line="240" w:lineRule="exact"/>
        <w:ind w:left="446" w:right="1037" w:hanging="446"/>
        <w:rPr>
          <w:rFonts w:ascii="Lucida Sans Unicode" w:eastAsia="Lucida Sans Unicode" w:hAnsi="Lucida Sans Unicode" w:cs="Lucida Sans Unicode"/>
          <w:sz w:val="20"/>
          <w:szCs w:val="20"/>
        </w:rPr>
      </w:pPr>
    </w:p>
    <w:p w:rsidR="0073692C" w:rsidRDefault="0073692C">
      <w:pPr>
        <w:spacing w:after="0" w:line="240" w:lineRule="exact"/>
        <w:ind w:left="446" w:right="1037" w:hanging="446"/>
        <w:rPr>
          <w:rFonts w:ascii="Lucida Sans Unicode" w:eastAsia="Lucida Sans Unicode" w:hAnsi="Lucida Sans Unicode" w:cs="Lucida Sans Unicode"/>
          <w:sz w:val="20"/>
          <w:szCs w:val="20"/>
        </w:rPr>
      </w:pPr>
    </w:p>
    <w:p w:rsidR="0073692C" w:rsidRDefault="0073692C">
      <w:pPr>
        <w:spacing w:before="10" w:after="0" w:line="278" w:lineRule="exact"/>
        <w:ind w:left="446" w:right="1037" w:hanging="44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lastRenderedPageBreak/>
        <w:t>-||</w:t>
      </w:r>
      <w:r>
        <w:rPr>
          <w:rFonts w:ascii="Lucida Sans Unicode" w:eastAsia="Lucida Sans Unicode" w:hAnsi="Lucida Sans Unicode" w:cs="Lucida Sans Unicode"/>
          <w:b/>
          <w:bCs/>
          <w:spacing w:val="-20"/>
          <w:sz w:val="24"/>
          <w:szCs w:val="24"/>
          <w:vertAlign w:val="superscript"/>
        </w:rPr>
        <w:t>:</w:t>
      </w: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улучшают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деятельность медицинских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учреждений?</w:t>
      </w:r>
    </w:p>
    <w:p w:rsidR="0073692C" w:rsidRDefault="0073692C">
      <w:pPr>
        <w:spacing w:before="110" w:after="0" w:line="240" w:lineRule="exact"/>
        <w:ind w:right="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отдельных российских городов накопленные за два десяти</w:t>
      </w:r>
      <w:r>
        <w:rPr>
          <w:rFonts w:ascii="Lucida Sans Unicode" w:eastAsia="Lucida Sans Unicode" w:hAnsi="Lucida Sans Unicode" w:cs="Lucida Sans Unicode"/>
          <w:sz w:val="16"/>
          <w:szCs w:val="16"/>
        </w:rPr>
        <w:softHyphen/>
        <w:t>летия большие объемы электронных детализированных баз данных по заболеваемости, смертности, кадровому обеспечению позволяют совершенствовать планирование лечебной сети, объемы и структуру оказания медицинской помощи, финансировать медицинскую помощь в соответствии с реальными потребностями населения.</w:t>
      </w:r>
    </w:p>
    <w:p w:rsidR="0073692C" w:rsidRDefault="0073692C">
      <w:pPr>
        <w:spacing w:after="0" w:line="240" w:lineRule="exact"/>
        <w:ind w:left="240"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эффективности функционирования медицинских учреждений обеспечивает применение ИКТ для экономического анали</w:t>
      </w:r>
      <w:r>
        <w:rPr>
          <w:rFonts w:ascii="Lucida Sans Unicode" w:eastAsia="Lucida Sans Unicode" w:hAnsi="Lucida Sans Unicode" w:cs="Lucida Sans Unicode"/>
          <w:sz w:val="16"/>
          <w:szCs w:val="16"/>
        </w:rPr>
        <w:softHyphen/>
        <w:t>за их хозяйственной деятельности (путем использования различных автоматических информационных систем - «Смета», «Бюджет», «Элек</w:t>
      </w:r>
      <w:r>
        <w:rPr>
          <w:rFonts w:ascii="Lucida Sans Unicode" w:eastAsia="Lucida Sans Unicode" w:hAnsi="Lucida Sans Unicode" w:cs="Lucida Sans Unicode"/>
          <w:sz w:val="16"/>
          <w:szCs w:val="16"/>
        </w:rPr>
        <w:softHyphen/>
        <w:t>тронный документооборот», «Имущество», «Государственный заказ» и т.п.). Наряду с автоматизацией процессов финансового учета ведется автоматизация статистического и управленческого учета оказанной пациентам медицинской помощи. Осуществляется централизованная печать медицинских документов.</w:t>
      </w:r>
    </w:p>
    <w:p w:rsidR="0073692C" w:rsidRDefault="0073692C">
      <w:pPr>
        <w:spacing w:before="2" w:after="0" w:line="240" w:lineRule="exact"/>
        <w:ind w:left="240"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помощью ИКТ формируется постоянное и временное расписания приема, который ведут врачи, строится и при необходимости оперативно меняется текущее расписание. Поскольку расписание отражается на Интернет-сайте лечебно-профилактического учреждения, это заметно облегчает жизнь и пациентам, которые могут планировать свое время. Оптимизация участковых служб поликлиник города ведет к тому, что участковый врач-терапевт (педиатр) становится менеджером своего вра</w:t>
      </w:r>
      <w:r>
        <w:rPr>
          <w:rFonts w:ascii="Lucida Sans Unicode" w:eastAsia="Lucida Sans Unicode" w:hAnsi="Lucida Sans Unicode" w:cs="Lucida Sans Unicode"/>
          <w:sz w:val="16"/>
          <w:szCs w:val="16"/>
        </w:rPr>
        <w:softHyphen/>
        <w:t>чебного участка. Он получает возможность планировать первичные и пов</w:t>
      </w:r>
      <w:r>
        <w:rPr>
          <w:rFonts w:ascii="Lucida Sans Unicode" w:eastAsia="Lucida Sans Unicode" w:hAnsi="Lucida Sans Unicode" w:cs="Lucida Sans Unicode"/>
          <w:sz w:val="16"/>
          <w:szCs w:val="16"/>
        </w:rPr>
        <w:softHyphen/>
        <w:t>торные приемы пациентов, направляя их на диагностические и лабора</w:t>
      </w:r>
      <w:r>
        <w:rPr>
          <w:rFonts w:ascii="Lucida Sans Unicode" w:eastAsia="Lucida Sans Unicode" w:hAnsi="Lucida Sans Unicode" w:cs="Lucida Sans Unicode"/>
          <w:sz w:val="16"/>
          <w:szCs w:val="16"/>
        </w:rPr>
        <w:softHyphen/>
        <w:t>торные исследования, тем самым управляя лечебно-диагностическим процессом. Ведется предварительная запись пациентов на прием к одно</w:t>
      </w:r>
      <w:r>
        <w:rPr>
          <w:rFonts w:ascii="Lucida Sans Unicode" w:eastAsia="Lucida Sans Unicode" w:hAnsi="Lucida Sans Unicode" w:cs="Lucida Sans Unicode"/>
          <w:sz w:val="16"/>
          <w:szCs w:val="16"/>
        </w:rPr>
        <w:softHyphen/>
        <w:t>му или нескольким специалистам с подбором вариантов приема.</w:t>
      </w:r>
    </w:p>
    <w:p w:rsidR="0073692C" w:rsidRDefault="0073692C">
      <w:pPr>
        <w:spacing w:after="0" w:line="240" w:lineRule="exact"/>
        <w:ind w:left="254"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Оптимизация с помощью ИКТ лабораторной службы сокращает время выполнения лабораторных манипуляций в части ведения доку</w:t>
      </w:r>
      <w:r>
        <w:rPr>
          <w:rFonts w:ascii="Lucida Sans Unicode" w:eastAsia="Lucida Sans Unicode" w:hAnsi="Lucida Sans Unicode" w:cs="Lucida Sans Unicode"/>
          <w:sz w:val="16"/>
          <w:szCs w:val="16"/>
        </w:rPr>
        <w:softHyphen/>
        <w:t>ментации. Потеря анализов сводится к нулю. Ведутся электронные жур</w:t>
      </w:r>
      <w:r>
        <w:rPr>
          <w:rFonts w:ascii="Lucida Sans Unicode" w:eastAsia="Lucida Sans Unicode" w:hAnsi="Lucida Sans Unicode" w:cs="Lucida Sans Unicode"/>
          <w:sz w:val="16"/>
          <w:szCs w:val="16"/>
        </w:rPr>
        <w:softHyphen/>
        <w:t>налы регистрации исследований, лабораторная статистика, контроль качества, учет реактивов и рабочего времени медперсонала.</w:t>
      </w:r>
    </w:p>
    <w:p w:rsidR="0073692C" w:rsidRDefault="0073692C">
      <w:pPr>
        <w:spacing w:after="0" w:line="240" w:lineRule="exact"/>
        <w:ind w:left="24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стационарах с помощью ИКТ оперативно ведется учет движения больных (круглосуточных и дневных) по специализации коек, общий учет занятости койкомест. Комплексный учет больных различными видами заболеваний, анализ и прогнозирование причинно-следствен</w:t>
      </w:r>
      <w:r>
        <w:rPr>
          <w:rFonts w:ascii="Lucida Sans Unicode" w:eastAsia="Lucida Sans Unicode" w:hAnsi="Lucida Sans Unicode" w:cs="Lucida Sans Unicode"/>
          <w:sz w:val="16"/>
          <w:szCs w:val="16"/>
        </w:rPr>
        <w:softHyphen/>
        <w:t>ной связи данных заболеваний позволяет определять и прогнозировать потребности в необходимых лекарственных средствах, вырабатывать правильные методики лечения.</w:t>
      </w:r>
    </w:p>
    <w:p w:rsidR="0073692C" w:rsidRDefault="0073692C">
      <w:pPr>
        <w:spacing w:before="2" w:after="0" w:line="240" w:lineRule="exact"/>
        <w:ind w:left="254"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Важное значение имеет база данных лиц, нуждающихся в иногород</w:t>
      </w:r>
      <w:r>
        <w:rPr>
          <w:rFonts w:ascii="Lucida Sans Unicode" w:eastAsia="Lucida Sans Unicode" w:hAnsi="Lucida Sans Unicode" w:cs="Lucida Sans Unicode"/>
          <w:sz w:val="16"/>
          <w:szCs w:val="16"/>
        </w:rPr>
        <w:softHyphen/>
        <w:t>нем лечении и дальнейшей реабилитации. При этом использование компьютеров позволяет не только осуществлять формирование, но и вести аналитическую обработку листа ожидания лиц, нуждающихся в высокотехнологической медицинской помощи.</w:t>
      </w:r>
    </w:p>
    <w:p w:rsidR="0073692C" w:rsidRDefault="0073692C">
      <w:pPr>
        <w:spacing w:after="0" w:line="240" w:lineRule="exact"/>
        <w:ind w:left="581" w:right="1018"/>
        <w:rPr>
          <w:rFonts w:ascii="Lucida Sans Unicode" w:eastAsia="Lucida Sans Unicode" w:hAnsi="Lucida Sans Unicode" w:cs="Lucida Sans Unicode"/>
          <w:sz w:val="20"/>
          <w:szCs w:val="20"/>
        </w:rPr>
      </w:pPr>
    </w:p>
    <w:p w:rsidR="0073692C" w:rsidRDefault="0073692C">
      <w:pPr>
        <w:spacing w:after="0" w:line="240" w:lineRule="exact"/>
        <w:ind w:left="581" w:right="1018"/>
        <w:rPr>
          <w:rFonts w:ascii="Lucida Sans Unicode" w:eastAsia="Lucida Sans Unicode" w:hAnsi="Lucida Sans Unicode" w:cs="Lucida Sans Unicode"/>
          <w:sz w:val="20"/>
          <w:szCs w:val="20"/>
        </w:rPr>
      </w:pPr>
    </w:p>
    <w:p w:rsidR="0073692C" w:rsidRDefault="0073692C">
      <w:pPr>
        <w:spacing w:before="12" w:after="0" w:line="278" w:lineRule="exact"/>
        <w:ind w:left="581" w:right="10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помощью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упростить ведение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медицинской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статистики?</w:t>
      </w:r>
    </w:p>
    <w:p w:rsidR="0073692C" w:rsidRDefault="0073692C">
      <w:pPr>
        <w:spacing w:before="113"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Применение ИКТ позволяет вести медицинскую статистическую отчет</w:t>
      </w:r>
      <w:r>
        <w:rPr>
          <w:rFonts w:ascii="Lucida Sans Unicode" w:eastAsia="Lucida Sans Unicode" w:hAnsi="Lucida Sans Unicode" w:cs="Lucida Sans Unicode"/>
          <w:sz w:val="16"/>
          <w:szCs w:val="16"/>
        </w:rPr>
        <w:softHyphen/>
        <w:t>ность. Существуют разные программные продукты - как более сложные, так и довольно простые. Вместе с тем опыт города Читы (где с 2002 года применяется программное обеспечение «Релакс») показывает, что использование слишком простых программ имеет не только достоин</w:t>
      </w:r>
      <w:r>
        <w:rPr>
          <w:rFonts w:ascii="Lucida Sans Unicode" w:eastAsia="Lucida Sans Unicode" w:hAnsi="Lucida Sans Unicode" w:cs="Lucida Sans Unicode"/>
          <w:sz w:val="16"/>
          <w:szCs w:val="16"/>
        </w:rPr>
        <w:softHyphen/>
        <w:t>ства (доступность эксплуатации для сотрудника почти любых навыков работы с компьютерной техникой и минимальные требования к техни</w:t>
      </w:r>
      <w:r>
        <w:rPr>
          <w:rFonts w:ascii="Lucida Sans Unicode" w:eastAsia="Lucida Sans Unicode" w:hAnsi="Lucida Sans Unicode" w:cs="Lucida Sans Unicode"/>
          <w:sz w:val="16"/>
          <w:szCs w:val="16"/>
        </w:rPr>
        <w:softHyphen/>
        <w:t>ческому уровню ЭВМ), но и недостатки. Например, узкая направ</w:t>
      </w:r>
      <w:r>
        <w:rPr>
          <w:rFonts w:ascii="Lucida Sans Unicode" w:eastAsia="Lucida Sans Unicode" w:hAnsi="Lucida Sans Unicode" w:cs="Lucida Sans Unicode"/>
          <w:sz w:val="16"/>
          <w:szCs w:val="16"/>
        </w:rPr>
        <w:softHyphen/>
        <w:t>ленность программы на статистику означает невозможность ведения расписания, электронной карты пациента, печатной формы приема пациентов специалистом.</w:t>
      </w:r>
    </w:p>
    <w:p w:rsidR="0073692C" w:rsidRDefault="0073692C">
      <w:pPr>
        <w:spacing w:before="2"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правило, целесообразно применение современных програм</w:t>
      </w:r>
      <w:r>
        <w:rPr>
          <w:rFonts w:ascii="Lucida Sans Unicode" w:eastAsia="Lucida Sans Unicode" w:hAnsi="Lucida Sans Unicode" w:cs="Lucida Sans Unicode"/>
          <w:sz w:val="16"/>
          <w:szCs w:val="16"/>
        </w:rPr>
        <w:softHyphen/>
        <w:t>мных пакетов, интегрирующих весь комплекс электронного документо</w:t>
      </w:r>
      <w:r>
        <w:rPr>
          <w:rFonts w:ascii="Lucida Sans Unicode" w:eastAsia="Lucida Sans Unicode" w:hAnsi="Lucida Sans Unicode" w:cs="Lucida Sans Unicode"/>
          <w:sz w:val="16"/>
          <w:szCs w:val="16"/>
        </w:rPr>
        <w:softHyphen/>
        <w:t>оборота. Они предусматривают среди прочего такие функции, как фор</w:t>
      </w:r>
      <w:r>
        <w:rPr>
          <w:rFonts w:ascii="Lucida Sans Unicode" w:eastAsia="Lucida Sans Unicode" w:hAnsi="Lucida Sans Unicode" w:cs="Lucida Sans Unicode"/>
          <w:sz w:val="16"/>
          <w:szCs w:val="16"/>
        </w:rPr>
        <w:softHyphen/>
        <w:t>мирование, просмотр и печать форм государственной и статистической амбулаторно-поликлинической отчетности с проверкой их формирова</w:t>
      </w:r>
      <w:r>
        <w:rPr>
          <w:rFonts w:ascii="Lucida Sans Unicode" w:eastAsia="Lucida Sans Unicode" w:hAnsi="Lucida Sans Unicode" w:cs="Lucida Sans Unicode"/>
          <w:sz w:val="16"/>
          <w:szCs w:val="16"/>
        </w:rPr>
        <w:softHyphen/>
        <w:t>ния по учетным формам и годовым отчетным формам.</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Ярославле, к примеру, для автоматизации решения задач меди</w:t>
      </w:r>
      <w:r>
        <w:rPr>
          <w:rFonts w:ascii="Lucida Sans Unicode" w:eastAsia="Lucida Sans Unicode" w:hAnsi="Lucida Sans Unicode" w:cs="Lucida Sans Unicode"/>
          <w:sz w:val="16"/>
          <w:szCs w:val="16"/>
        </w:rPr>
        <w:softHyphen/>
        <w:t>цинской статистики в рамках лечебно-профилактического учреждения используется программно-аппаратный комплекс «Регата-ЛПУ». Основ</w:t>
      </w:r>
      <w:r>
        <w:rPr>
          <w:rFonts w:ascii="Lucida Sans Unicode" w:eastAsia="Lucida Sans Unicode" w:hAnsi="Lucida Sans Unicode" w:cs="Lucida Sans Unicode"/>
          <w:sz w:val="16"/>
          <w:szCs w:val="16"/>
        </w:rPr>
        <w:softHyphen/>
        <w:t>ная цель создания комплекса - предоставление мощного и в то же время удобного в использовании инструмента для сбора, обработки и анализа медико-статистической информации. Комплекс предлагает набор законченных решений для автоматизации рабочих мест главного врача, медицинского статистика, врача-специалиста, оператора ввода первичных документов, регистратора, администратора. Также в состав комплекса входят информационные киоски для обеспечения пациентов информацией, необходимой при обращении в лечебное учреждение.</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Программный комплекс «Регата-ЛПУ» включает в себя следующие подсистемы: сбор административных данных о пациентах; ввод тало</w:t>
      </w:r>
      <w:r>
        <w:rPr>
          <w:rFonts w:ascii="Lucida Sans Unicode" w:eastAsia="Lucida Sans Unicode" w:hAnsi="Lucida Sans Unicode" w:cs="Lucida Sans Unicode"/>
          <w:sz w:val="16"/>
          <w:szCs w:val="16"/>
        </w:rPr>
        <w:softHyphen/>
        <w:t>нов амбулаторного пациента и карт выбывшего из стационара; анализ собранной информации и формирования статистических и экономиче</w:t>
      </w:r>
      <w:r>
        <w:rPr>
          <w:rFonts w:ascii="Lucida Sans Unicode" w:eastAsia="Lucida Sans Unicode" w:hAnsi="Lucida Sans Unicode" w:cs="Lucida Sans Unicode"/>
          <w:sz w:val="16"/>
          <w:szCs w:val="16"/>
        </w:rPr>
        <w:softHyphen/>
        <w:t>ских отчетов; администрирование базы данных; специальные модули по национальным проектам (родовые сертификаты, дополнительная диспансеризация бюджетников, углубленные медосмотры работающих во вредных условиях).</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Сотни отчетов позволяют пользователю сформировать и проанали</w:t>
      </w:r>
      <w:r>
        <w:rPr>
          <w:rFonts w:ascii="Lucida Sans Unicode" w:eastAsia="Lucida Sans Unicode" w:hAnsi="Lucida Sans Unicode" w:cs="Lucida Sans Unicode"/>
          <w:sz w:val="16"/>
          <w:szCs w:val="16"/>
        </w:rPr>
        <w:softHyphen/>
        <w:t>зировать большинство медико-статистических форм, включая стомато</w:t>
      </w:r>
      <w:r>
        <w:rPr>
          <w:rFonts w:ascii="Lucida Sans Unicode" w:eastAsia="Lucida Sans Unicode" w:hAnsi="Lucida Sans Unicode" w:cs="Lucida Sans Unicode"/>
          <w:sz w:val="16"/>
          <w:szCs w:val="16"/>
        </w:rPr>
        <w:softHyphen/>
        <w:t>логические и экономические. Информация в любом отчете по желанию пользователя может быть представлена как в виде сводной по учреж</w:t>
      </w:r>
      <w:r>
        <w:rPr>
          <w:rFonts w:ascii="Lucida Sans Unicode" w:eastAsia="Lucida Sans Unicode" w:hAnsi="Lucida Sans Unicode" w:cs="Lucida Sans Unicode"/>
          <w:sz w:val="16"/>
          <w:szCs w:val="16"/>
        </w:rPr>
        <w:softHyphen/>
        <w:t>дению, так и с разбивкой по отделениям, специалистам, участкам за любой выбранный период. Справки и сложные выборки позволяют получить практически любую информацию о посещениях, заболева</w:t>
      </w:r>
      <w:r>
        <w:rPr>
          <w:rFonts w:ascii="Lucida Sans Unicode" w:eastAsia="Lucida Sans Unicode" w:hAnsi="Lucida Sans Unicode" w:cs="Lucida Sans Unicode"/>
          <w:sz w:val="16"/>
          <w:szCs w:val="16"/>
        </w:rPr>
        <w:softHyphen/>
        <w:t>ниях, диспансерном учете, документах временной нетрудоспособно</w:t>
      </w:r>
      <w:r>
        <w:rPr>
          <w:rFonts w:ascii="Lucida Sans Unicode" w:eastAsia="Lucida Sans Unicode" w:hAnsi="Lucida Sans Unicode" w:cs="Lucida Sans Unicode"/>
          <w:sz w:val="16"/>
          <w:szCs w:val="16"/>
        </w:rPr>
        <w:softHyphen/>
        <w:t>сти, травмах и отравлениях и т.д. Возможно обращение ко всем пер</w:t>
      </w:r>
      <w:r>
        <w:rPr>
          <w:rFonts w:ascii="Lucida Sans Unicode" w:eastAsia="Lucida Sans Unicode" w:hAnsi="Lucida Sans Unicode" w:cs="Lucida Sans Unicode"/>
          <w:sz w:val="16"/>
          <w:szCs w:val="16"/>
        </w:rPr>
        <w:softHyphen/>
        <w:t>вичным документам.</w:t>
      </w:r>
    </w:p>
    <w:p w:rsidR="0073692C" w:rsidRDefault="0073692C">
      <w:pPr>
        <w:spacing w:before="2" w:after="0" w:line="240" w:lineRule="exact"/>
        <w:ind w:left="247"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программный комплекс входят и рассмотренные выше блоки «Электронная амбулаторная карта», «Регистратура».</w:t>
      </w:r>
    </w:p>
    <w:p w:rsidR="0073692C" w:rsidRDefault="0073692C">
      <w:pPr>
        <w:spacing w:before="2" w:after="0" w:line="240"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Входящий в состав комплекса инфокиоск «Регата - Инфо» предназ</w:t>
      </w:r>
      <w:r>
        <w:rPr>
          <w:rFonts w:ascii="Lucida Sans Unicode" w:eastAsia="Lucida Sans Unicode" w:hAnsi="Lucida Sans Unicode" w:cs="Lucida Sans Unicode"/>
          <w:sz w:val="16"/>
          <w:szCs w:val="16"/>
        </w:rPr>
        <w:softHyphen/>
        <w:t>начен для предоставления пациентам лечебно-профилактического учреждения всей необходимой информации об учреждении, составе и объеме оказываемых медицинских услуг, их правах и обязанностях, другой полезной информации.</w:t>
      </w:r>
    </w:p>
    <w:p w:rsidR="0073692C" w:rsidRDefault="0073692C">
      <w:pPr>
        <w:spacing w:after="0" w:line="240" w:lineRule="exact"/>
        <w:ind w:left="682" w:right="1037"/>
        <w:rPr>
          <w:rFonts w:ascii="Lucida Sans Unicode" w:eastAsia="Lucida Sans Unicode" w:hAnsi="Lucida Sans Unicode" w:cs="Lucida Sans Unicode"/>
          <w:sz w:val="20"/>
          <w:szCs w:val="20"/>
        </w:rPr>
      </w:pPr>
    </w:p>
    <w:p w:rsidR="0073692C" w:rsidRDefault="0073692C">
      <w:pPr>
        <w:spacing w:after="0" w:line="240" w:lineRule="exact"/>
        <w:ind w:left="682" w:right="1037"/>
        <w:rPr>
          <w:rFonts w:ascii="Lucida Sans Unicode" w:eastAsia="Lucida Sans Unicode" w:hAnsi="Lucida Sans Unicode" w:cs="Lucida Sans Unicode"/>
          <w:sz w:val="20"/>
          <w:szCs w:val="20"/>
        </w:rPr>
      </w:pPr>
    </w:p>
    <w:p w:rsidR="0073692C" w:rsidRDefault="0073692C">
      <w:pPr>
        <w:spacing w:before="12" w:after="0" w:line="278" w:lineRule="exact"/>
        <w:ind w:left="682"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lastRenderedPageBreak/>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взаимодействуют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другими сферами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общественной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жизни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13" w:after="0" w:line="238"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«электронного города» подразумевает не просто информатиза</w:t>
      </w:r>
      <w:r>
        <w:rPr>
          <w:rFonts w:ascii="Lucida Sans Unicode" w:eastAsia="Lucida Sans Unicode" w:hAnsi="Lucida Sans Unicode" w:cs="Lucida Sans Unicode"/>
          <w:sz w:val="16"/>
          <w:szCs w:val="16"/>
        </w:rPr>
        <w:softHyphen/>
        <w:t>цию отдельных сфер городской жизни, но и их интеграцию. В полной мере данный тезис относится и к сфере здравоохранения. Например, рас</w:t>
      </w:r>
      <w:r>
        <w:rPr>
          <w:rFonts w:ascii="Lucida Sans Unicode" w:eastAsia="Lucida Sans Unicode" w:hAnsi="Lucida Sans Unicode" w:cs="Lucida Sans Unicode"/>
          <w:sz w:val="16"/>
          <w:szCs w:val="16"/>
        </w:rPr>
        <w:softHyphen/>
        <w:t>смотренное выше упрощение ведения медицинской статистики имеет довольно неожиданное прикладное значение для органов внутренних дел - резко сократится количество «липовых» справок, когда дело захо</w:t>
      </w:r>
      <w:r>
        <w:rPr>
          <w:rFonts w:ascii="Lucida Sans Unicode" w:eastAsia="Lucida Sans Unicode" w:hAnsi="Lucida Sans Unicode" w:cs="Lucida Sans Unicode"/>
          <w:sz w:val="16"/>
          <w:szCs w:val="16"/>
        </w:rPr>
        <w:softHyphen/>
        <w:t>дит о ежемесячном учете лиц, получивших освидетельствование водите</w:t>
      </w:r>
      <w:r>
        <w:rPr>
          <w:rFonts w:ascii="Lucida Sans Unicode" w:eastAsia="Lucida Sans Unicode" w:hAnsi="Lucida Sans Unicode" w:cs="Lucida Sans Unicode"/>
          <w:sz w:val="16"/>
          <w:szCs w:val="16"/>
        </w:rPr>
        <w:softHyphen/>
        <w:t>лей, и граждан, получающих лицензии на приобретение оружия.</w:t>
      </w:r>
    </w:p>
    <w:p w:rsidR="0073692C" w:rsidRDefault="0073692C">
      <w:pPr>
        <w:spacing w:before="2" w:after="0" w:line="238" w:lineRule="exact"/>
        <w:ind w:left="238"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Однако, естественно, наибольшее взаимодействие сфера здравоох</w:t>
      </w:r>
      <w:r>
        <w:rPr>
          <w:rFonts w:ascii="Lucida Sans Unicode" w:eastAsia="Lucida Sans Unicode" w:hAnsi="Lucida Sans Unicode" w:cs="Lucida Sans Unicode"/>
          <w:sz w:val="16"/>
          <w:szCs w:val="16"/>
        </w:rPr>
        <w:softHyphen/>
        <w:t>ранения в «электронном городе» осуществляет с образовательной системой (с одной стороны, уделяя внимание здоровью школьников, а с другой стороны, постоянно обращаясь к образовательным учрежде</w:t>
      </w:r>
      <w:r>
        <w:rPr>
          <w:rFonts w:ascii="Lucida Sans Unicode" w:eastAsia="Lucida Sans Unicode" w:hAnsi="Lucida Sans Unicode" w:cs="Lucida Sans Unicode"/>
          <w:sz w:val="16"/>
          <w:szCs w:val="16"/>
        </w:rPr>
        <w:softHyphen/>
        <w:t>ниям для повышения квалификации, переподготовки кадров). Напри</w:t>
      </w:r>
      <w:r>
        <w:rPr>
          <w:rFonts w:ascii="Lucida Sans Unicode" w:eastAsia="Lucida Sans Unicode" w:hAnsi="Lucida Sans Unicode" w:cs="Lucida Sans Unicode"/>
          <w:sz w:val="16"/>
          <w:szCs w:val="16"/>
        </w:rPr>
        <w:softHyphen/>
        <w:t>мер, к работе системы «электронных медицинских карт» подключаются школьные медпункты с целью организации информационного взаимо</w:t>
      </w:r>
      <w:r>
        <w:rPr>
          <w:rFonts w:ascii="Lucida Sans Unicode" w:eastAsia="Lucida Sans Unicode" w:hAnsi="Lucida Sans Unicode" w:cs="Lucida Sans Unicode"/>
          <w:sz w:val="16"/>
          <w:szCs w:val="16"/>
        </w:rPr>
        <w:softHyphen/>
        <w:t>действия между образовательными учреждениями и учреждениями здравоохранения.</w:t>
      </w:r>
    </w:p>
    <w:p w:rsidR="0073692C" w:rsidRDefault="0073692C">
      <w:pPr>
        <w:spacing w:after="0" w:line="238"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Еще одной немаловажной сферой является работа с обязательной системой медицинского страхования. Например, электронное форми</w:t>
      </w:r>
      <w:r>
        <w:rPr>
          <w:rFonts w:ascii="Lucida Sans Unicode" w:eastAsia="Lucida Sans Unicode" w:hAnsi="Lucida Sans Unicode" w:cs="Lucida Sans Unicode"/>
          <w:sz w:val="16"/>
          <w:szCs w:val="16"/>
        </w:rPr>
        <w:softHyphen/>
        <w:t>рование счетов-реестров для Территориального фонда обязательного медицинского страхования и страховых медицинских организаций позволяет резко снизить процент неоплаченных посещений. Так, в Каза</w:t>
      </w:r>
      <w:r>
        <w:rPr>
          <w:rFonts w:ascii="Lucida Sans Unicode" w:eastAsia="Lucida Sans Unicode" w:hAnsi="Lucida Sans Unicode" w:cs="Lucida Sans Unicode"/>
          <w:sz w:val="16"/>
          <w:szCs w:val="16"/>
        </w:rPr>
        <w:softHyphen/>
        <w:t>ни за счет автоматизации проверки страховых полисов процент неопла</w:t>
      </w:r>
      <w:r>
        <w:rPr>
          <w:rFonts w:ascii="Lucida Sans Unicode" w:eastAsia="Lucida Sans Unicode" w:hAnsi="Lucida Sans Unicode" w:cs="Lucida Sans Unicode"/>
          <w:sz w:val="16"/>
          <w:szCs w:val="16"/>
        </w:rPr>
        <w:softHyphen/>
        <w:t>ченных посещений сократился в среднем с 6-8% сразу после внедрения системы до менее чем 2%, а впоследствии до десятых долей процента. Отдельного упоминания заслуживает применение ИКТ при оказании медицинских услуг льготным категориям граждан.</w:t>
      </w:r>
    </w:p>
    <w:p w:rsidR="0073692C" w:rsidRDefault="0073692C">
      <w:pPr>
        <w:spacing w:after="0" w:line="240" w:lineRule="exact"/>
        <w:ind w:left="578" w:right="1555"/>
        <w:rPr>
          <w:rFonts w:ascii="Lucida Sans Unicode" w:eastAsia="Lucida Sans Unicode" w:hAnsi="Lucida Sans Unicode" w:cs="Lucida Sans Unicode"/>
          <w:sz w:val="20"/>
          <w:szCs w:val="20"/>
        </w:rPr>
      </w:pPr>
    </w:p>
    <w:p w:rsidR="0073692C" w:rsidRDefault="0073692C">
      <w:pPr>
        <w:spacing w:after="0" w:line="240" w:lineRule="exact"/>
        <w:ind w:left="578" w:right="1555"/>
        <w:rPr>
          <w:rFonts w:ascii="Lucida Sans Unicode" w:eastAsia="Lucida Sans Unicode" w:hAnsi="Lucida Sans Unicode" w:cs="Lucida Sans Unicode"/>
          <w:sz w:val="20"/>
          <w:szCs w:val="20"/>
        </w:rPr>
      </w:pPr>
    </w:p>
    <w:p w:rsidR="0073692C" w:rsidRDefault="0073692C">
      <w:pPr>
        <w:spacing w:before="12" w:after="0" w:line="278" w:lineRule="exact"/>
        <w:ind w:left="578"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Готовы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российские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стать «электронными»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здравоохранении?</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Несмотря на описанные широкие возможности, которые открывает «электронный город» в сфере здравоохранения, существуют и значи</w:t>
      </w:r>
      <w:r>
        <w:rPr>
          <w:rFonts w:ascii="Lucida Sans Unicode" w:eastAsia="Lucida Sans Unicode" w:hAnsi="Lucida Sans Unicode" w:cs="Lucida Sans Unicode"/>
          <w:sz w:val="16"/>
          <w:szCs w:val="16"/>
        </w:rPr>
        <w:softHyphen/>
        <w:t>тельные трудности реализации данной стратегии. Внедрение ИКТ и получение на этой основе значительных экономических и социальных выгод требуют изначальных затрат на соответствующее оборудование и обучение персонала.</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сегодняшний день необходимо значительное развитие средств информатизации в медицинских учреждениях российских городов, прежде всего работающих в системе обязательного медицинского страхования, требуется закупка для них необходимой техники и про</w:t>
      </w:r>
      <w:r>
        <w:rPr>
          <w:rFonts w:ascii="Lucida Sans Unicode" w:eastAsia="Lucida Sans Unicode" w:hAnsi="Lucida Sans Unicode" w:cs="Lucida Sans Unicode"/>
          <w:sz w:val="16"/>
          <w:szCs w:val="16"/>
        </w:rPr>
        <w:softHyphen/>
        <w:t>граммного обеспечения, создание локальных информационных сетей и их интеграция в единое информационное пространство России. Пер</w:t>
      </w:r>
      <w:r>
        <w:rPr>
          <w:rFonts w:ascii="Lucida Sans Unicode" w:eastAsia="Lucida Sans Unicode" w:hAnsi="Lucida Sans Unicode" w:cs="Lucida Sans Unicode"/>
          <w:sz w:val="16"/>
          <w:szCs w:val="16"/>
        </w:rPr>
        <w:softHyphen/>
        <w:t>воочередной задачей при этом является создание отраслевой компью</w:t>
      </w:r>
      <w:r>
        <w:rPr>
          <w:rFonts w:ascii="Lucida Sans Unicode" w:eastAsia="Lucida Sans Unicode" w:hAnsi="Lucida Sans Unicode" w:cs="Lucida Sans Unicode"/>
          <w:sz w:val="16"/>
          <w:szCs w:val="16"/>
        </w:rPr>
        <w:softHyphen/>
        <w:t>терной сети в здравоохранении для обеспечения информационного обмена внутри сети медицинских учреждений (стационарных и амбу</w:t>
      </w:r>
      <w:r>
        <w:rPr>
          <w:rFonts w:ascii="Lucida Sans Unicode" w:eastAsia="Lucida Sans Unicode" w:hAnsi="Lucida Sans Unicode" w:cs="Lucida Sans Unicode"/>
          <w:sz w:val="16"/>
          <w:szCs w:val="16"/>
        </w:rPr>
        <w:softHyphen/>
        <w:t>латорных, включая стоматологические учреждения) и для обработки запросов граждан.</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 учетом того, что в 2000-е годы разные учреждения внедряли целый спектр программных продуктов, данная задача определяет важ</w:t>
      </w:r>
      <w:r>
        <w:rPr>
          <w:rFonts w:ascii="Lucida Sans Unicode" w:eastAsia="Lucida Sans Unicode" w:hAnsi="Lucida Sans Unicode" w:cs="Lucida Sans Unicode"/>
          <w:sz w:val="16"/>
          <w:szCs w:val="16"/>
        </w:rPr>
        <w:softHyphen/>
        <w:t>ность унификации организационных, управленческих, финансово-эко</w:t>
      </w:r>
      <w:r>
        <w:rPr>
          <w:rFonts w:ascii="Lucida Sans Unicode" w:eastAsia="Lucida Sans Unicode" w:hAnsi="Lucida Sans Unicode" w:cs="Lucida Sans Unicode"/>
          <w:sz w:val="16"/>
          <w:szCs w:val="16"/>
        </w:rPr>
        <w:softHyphen/>
        <w:t>номических технологий и процессов в системах здравоохранения и обязательного медицинского страхования. Иначе говоря, более быстро осуществимый путь создания локальных информационных сетей на базе отдельных лечебно-профилактических учреждений не должен препятствовать долгосрочной цели их объединения в единую сеть. Эта сеть, построенная на модульном принципе, позволяет всем участникам информационного обмена работать с одной базой данных на едином сервере, а при необходимости - каждому лечебному учреждению отдельно со своей базой данных и сервером.</w:t>
      </w:r>
    </w:p>
    <w:p w:rsidR="0073692C" w:rsidRDefault="0073692C">
      <w:pPr>
        <w:spacing w:before="2" w:after="0" w:line="240" w:lineRule="exact"/>
        <w:ind w:left="245"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Такое ключевое нововведение, как «электронная медицинская карта», означает автоматизацию рабочих мест всех лечащих врачей. При этом не стоит питать иллюзий о готовности всех врачей оперативно освоить широкие возможности, открывающиеся при использовании ИКТ. Соответственно, необходимо проводить переподготовку медицин</w:t>
      </w:r>
      <w:r>
        <w:rPr>
          <w:rFonts w:ascii="Lucida Sans Unicode" w:eastAsia="Lucida Sans Unicode" w:hAnsi="Lucida Sans Unicode" w:cs="Lucida Sans Unicode"/>
          <w:sz w:val="16"/>
          <w:szCs w:val="16"/>
        </w:rPr>
        <w:softHyphen/>
        <w:t>ских кадров, причем, постоянное появление новых справочных ресур</w:t>
      </w:r>
      <w:r>
        <w:rPr>
          <w:rFonts w:ascii="Lucida Sans Unicode" w:eastAsia="Lucida Sans Unicode" w:hAnsi="Lucida Sans Unicode" w:cs="Lucida Sans Unicode"/>
          <w:sz w:val="16"/>
          <w:szCs w:val="16"/>
        </w:rPr>
        <w:softHyphen/>
        <w:t>сов, технологий делает актуальным повышение квалификации даже врачей, в целом неплохо владеющих новыми достижениями информа</w:t>
      </w:r>
      <w:r>
        <w:rPr>
          <w:rFonts w:ascii="Lucida Sans Unicode" w:eastAsia="Lucida Sans Unicode" w:hAnsi="Lucida Sans Unicode" w:cs="Lucida Sans Unicode"/>
          <w:sz w:val="16"/>
          <w:szCs w:val="16"/>
        </w:rPr>
        <w:softHyphen/>
        <w:t>ционной сферы. Вероятно, оправдано создание в крупных городах спе</w:t>
      </w:r>
      <w:r>
        <w:rPr>
          <w:rFonts w:ascii="Lucida Sans Unicode" w:eastAsia="Lucida Sans Unicode" w:hAnsi="Lucida Sans Unicode" w:cs="Lucida Sans Unicode"/>
          <w:sz w:val="16"/>
          <w:szCs w:val="16"/>
        </w:rPr>
        <w:softHyphen/>
        <w:t>циальных курсов по ИКТ для практикующих врачей и среднего меди</w:t>
      </w:r>
      <w:r>
        <w:rPr>
          <w:rFonts w:ascii="Lucida Sans Unicode" w:eastAsia="Lucida Sans Unicode" w:hAnsi="Lucida Sans Unicode" w:cs="Lucida Sans Unicode"/>
          <w:sz w:val="16"/>
          <w:szCs w:val="16"/>
        </w:rPr>
        <w:softHyphen/>
        <w:t>цинского персонала.</w:t>
      </w:r>
    </w:p>
    <w:p w:rsidR="0073692C" w:rsidRDefault="0073692C">
      <w:pPr>
        <w:spacing w:after="0" w:line="240" w:lineRule="exact"/>
        <w:ind w:left="235"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Наконец, поддержание на должном уровне компьютерных сетей в лечебно-профилактических учреждениях требует расширения штата специалистов по информационным технологиям. В долгосрочной перс</w:t>
      </w:r>
      <w:r>
        <w:rPr>
          <w:rFonts w:ascii="Lucida Sans Unicode" w:eastAsia="Lucida Sans Unicode" w:hAnsi="Lucida Sans Unicode" w:cs="Lucida Sans Unicode"/>
          <w:sz w:val="16"/>
          <w:szCs w:val="16"/>
        </w:rPr>
        <w:softHyphen/>
        <w:t>пективе, для избежания дефицита кадров, необходимо генерирование соответствующих импульсов в систему среднего специального и высше</w:t>
      </w:r>
      <w:r>
        <w:rPr>
          <w:rFonts w:ascii="Lucida Sans Unicode" w:eastAsia="Lucida Sans Unicode" w:hAnsi="Lucida Sans Unicode" w:cs="Lucida Sans Unicode"/>
          <w:sz w:val="16"/>
          <w:szCs w:val="16"/>
        </w:rPr>
        <w:softHyphen/>
        <w:t>го образования.</w:t>
      </w:r>
    </w:p>
    <w:p w:rsidR="0073692C" w:rsidRDefault="0073692C">
      <w:pPr>
        <w:spacing w:after="0" w:line="240" w:lineRule="exact"/>
        <w:ind w:left="238"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Нельзя забывать и о том, что повышение доступности медицинских услуг для населения, с помощью перевода части диалога с медицинскими учреждениями в электронный формат, требует от самих граждан наличия соответствующей техники и навыков обращения с ней. Конечно, уровень доступа к сети Интернет в крупных российских городах быстро растет, однако, крайне необходимо избежать социального разрыва, когда от достижений «электронного города» будут «отлучены» менее благополуч</w:t>
      </w:r>
      <w:r>
        <w:rPr>
          <w:rFonts w:ascii="Lucida Sans Unicode" w:eastAsia="Lucida Sans Unicode" w:hAnsi="Lucida Sans Unicode" w:cs="Lucida Sans Unicode"/>
          <w:sz w:val="16"/>
          <w:szCs w:val="16"/>
        </w:rPr>
        <w:softHyphen/>
        <w:t>ные слои населения. Опыт некоторых российских городов показывает, что пути решения проблемы есть. Назовем здесь, к примеру, создание Интер</w:t>
      </w:r>
      <w:r>
        <w:rPr>
          <w:rFonts w:ascii="Lucida Sans Unicode" w:eastAsia="Lucida Sans Unicode" w:hAnsi="Lucida Sans Unicode" w:cs="Lucida Sans Unicode"/>
          <w:sz w:val="16"/>
          <w:szCs w:val="16"/>
        </w:rPr>
        <w:softHyphen/>
        <w:t>нет-киосков с адресной информацией по медицинскому обслуживанию и льготному лекарственному обеспечению.</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241"/>
          <w:headerReference w:type="default" r:id="rId242"/>
          <w:footerReference w:type="even" r:id="rId243"/>
          <w:footerReference w:type="default" r:id="rId244"/>
          <w:type w:val="continuous"/>
          <w:pgSz w:w="11905" w:h="16837"/>
          <w:pgMar w:top="3408" w:right="2638" w:bottom="1440" w:left="2472" w:header="720" w:footer="720" w:gutter="0"/>
          <w:cols w:space="720"/>
        </w:sectPr>
      </w:pPr>
    </w:p>
    <w:p w:rsidR="0073692C" w:rsidRDefault="0076119C">
      <w:pPr>
        <w:spacing w:after="0" w:line="240" w:lineRule="auto"/>
        <w:ind w:right="-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lastRenderedPageBreak/>
        <w:drawing>
          <wp:inline distT="0" distB="0" distL="0" distR="0" wp14:anchorId="3885C22E">
            <wp:extent cx="5869305" cy="2084070"/>
            <wp:effectExtent l="0" t="0" r="0" b="0"/>
            <wp:docPr id="8" name="Picture 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8"/>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69305" cy="2084070"/>
                    </a:xfrm>
                    <a:prstGeom prst="rect">
                      <a:avLst/>
                    </a:prstGeom>
                    <a:solidFill>
                      <a:srgbClr val="FFFFFF"/>
                    </a:solidFill>
                    <a:ln>
                      <a:noFill/>
                    </a:ln>
                  </pic:spPr>
                </pic:pic>
              </a:graphicData>
            </a:graphic>
          </wp:inline>
        </w:drawing>
      </w:r>
    </w:p>
    <w:p w:rsidR="0073692C" w:rsidRDefault="0073692C">
      <w:pPr>
        <w:spacing w:after="0" w:line="240" w:lineRule="exact"/>
        <w:ind w:left="1291"/>
        <w:rPr>
          <w:rFonts w:ascii="Lucida Sans Unicode" w:eastAsia="Lucida Sans Unicode" w:hAnsi="Lucida Sans Unicode" w:cs="Lucida Sans Unicode"/>
          <w:sz w:val="20"/>
          <w:szCs w:val="20"/>
        </w:rPr>
      </w:pPr>
    </w:p>
    <w:p w:rsidR="0073692C" w:rsidRDefault="0073692C">
      <w:pPr>
        <w:spacing w:before="233" w:after="0" w:line="439" w:lineRule="exact"/>
        <w:ind w:left="1291"/>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Образование</w:t>
      </w:r>
    </w:p>
    <w:p w:rsidR="0073692C" w:rsidRDefault="0073692C">
      <w:pPr>
        <w:spacing w:after="0" w:line="439" w:lineRule="exact"/>
        <w:ind w:left="1301"/>
        <w:jc w:val="both"/>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в «электронном городе».</w:t>
      </w:r>
    </w:p>
    <w:p w:rsidR="0073692C" w:rsidRDefault="0073692C">
      <w:pPr>
        <w:spacing w:after="0" w:line="439" w:lineRule="exact"/>
        <w:ind w:left="1291"/>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От детского сада</w:t>
      </w:r>
    </w:p>
    <w:p w:rsidR="0073692C" w:rsidRDefault="0073692C">
      <w:pPr>
        <w:spacing w:after="0" w:line="439" w:lineRule="exact"/>
        <w:ind w:left="1277"/>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до университета</w:t>
      </w:r>
    </w:p>
    <w:p w:rsidR="0073692C" w:rsidRDefault="0073692C">
      <w:pPr>
        <w:spacing w:after="0" w:line="240" w:lineRule="exact"/>
        <w:ind w:left="1260" w:right="1411"/>
        <w:jc w:val="both"/>
        <w:rPr>
          <w:rFonts w:ascii="Lucida Sans Unicode" w:eastAsia="Lucida Sans Unicode" w:hAnsi="Lucida Sans Unicode" w:cs="Lucida Sans Unicode"/>
          <w:sz w:val="20"/>
          <w:szCs w:val="20"/>
        </w:rPr>
      </w:pPr>
    </w:p>
    <w:p w:rsidR="0073692C" w:rsidRDefault="0073692C">
      <w:pPr>
        <w:spacing w:after="0" w:line="240" w:lineRule="exact"/>
        <w:ind w:left="1260" w:right="1411"/>
        <w:jc w:val="both"/>
        <w:rPr>
          <w:rFonts w:ascii="Lucida Sans Unicode" w:eastAsia="Lucida Sans Unicode" w:hAnsi="Lucida Sans Unicode" w:cs="Lucida Sans Unicode"/>
          <w:sz w:val="20"/>
          <w:szCs w:val="20"/>
        </w:rPr>
      </w:pPr>
    </w:p>
    <w:p w:rsidR="0073692C" w:rsidRDefault="0073692C">
      <w:pPr>
        <w:spacing w:after="0" w:line="240" w:lineRule="exact"/>
        <w:ind w:left="1260" w:right="1411"/>
        <w:jc w:val="both"/>
        <w:rPr>
          <w:rFonts w:ascii="Lucida Sans Unicode" w:eastAsia="Lucida Sans Unicode" w:hAnsi="Lucida Sans Unicode" w:cs="Lucida Sans Unicode"/>
          <w:sz w:val="20"/>
          <w:szCs w:val="20"/>
        </w:rPr>
      </w:pPr>
    </w:p>
    <w:p w:rsidR="0073692C" w:rsidRDefault="0073692C">
      <w:pPr>
        <w:spacing w:before="38" w:after="0" w:line="278" w:lineRule="exact"/>
        <w:ind w:left="1260" w:right="1411"/>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Не меньшее значение, чем здравоохранение, в информационном обще</w:t>
      </w:r>
      <w:r>
        <w:rPr>
          <w:rFonts w:ascii="Arial Unicode MS" w:eastAsia="Arial Unicode MS" w:hAnsi="Arial Unicode MS" w:cs="Arial Unicode MS"/>
          <w:sz w:val="18"/>
          <w:szCs w:val="18"/>
        </w:rPr>
        <w:softHyphen/>
        <w:t>стве имеет образовательный сектор. В условиях глобализации, которая все больше затрагивает жизнь россиян, причем, прежде всего в круп</w:t>
      </w:r>
      <w:r>
        <w:rPr>
          <w:rFonts w:ascii="Arial Unicode MS" w:eastAsia="Arial Unicode MS" w:hAnsi="Arial Unicode MS" w:cs="Arial Unicode MS"/>
          <w:sz w:val="18"/>
          <w:szCs w:val="18"/>
        </w:rPr>
        <w:softHyphen/>
        <w:t>ных городах, образовательная система должна адекватно реагировать на современные вызовы развития. Для этого необходимо, чтобы в ее основе находилась высококачественная и высокотехнологичная инфор</w:t>
      </w:r>
      <w:r>
        <w:rPr>
          <w:rFonts w:ascii="Arial Unicode MS" w:eastAsia="Arial Unicode MS" w:hAnsi="Arial Unicode MS" w:cs="Arial Unicode MS"/>
          <w:sz w:val="18"/>
          <w:szCs w:val="18"/>
        </w:rPr>
        <w:softHyphen/>
        <w:t>мационно-образовательная среда. Ее формирование является технически сложной задачей, к тому же требующей привлечения значительных финансовых ресурсов. При этом для достижения цели необходимо пол</w:t>
      </w:r>
      <w:r>
        <w:rPr>
          <w:rFonts w:ascii="Arial Unicode MS" w:eastAsia="Arial Unicode MS" w:hAnsi="Arial Unicode MS" w:cs="Arial Unicode MS"/>
          <w:sz w:val="18"/>
          <w:szCs w:val="18"/>
        </w:rPr>
        <w:softHyphen/>
        <w:t>ностью задействовать имеющийся в российских городах накопленный системой образования научно-методический, технологический, органи</w:t>
      </w:r>
      <w:r>
        <w:rPr>
          <w:rFonts w:ascii="Arial Unicode MS" w:eastAsia="Arial Unicode MS" w:hAnsi="Arial Unicode MS" w:cs="Arial Unicode MS"/>
          <w:sz w:val="18"/>
          <w:szCs w:val="18"/>
        </w:rPr>
        <w:softHyphen/>
        <w:t>зационный и педагогический потенциал.</w:t>
      </w:r>
    </w:p>
    <w:p w:rsidR="0073692C" w:rsidRDefault="0073692C">
      <w:pPr>
        <w:spacing w:after="0" w:line="278" w:lineRule="exact"/>
        <w:ind w:left="1253" w:right="1414"/>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Однако необходимые усилия оправдают конечный результат. Именно такая среда позволяет системе образования на всех уровнях - от дошкольного учреждения до вуза - коренным образом модернизиро</w:t>
      </w:r>
      <w:r>
        <w:rPr>
          <w:rFonts w:ascii="Arial Unicode MS" w:eastAsia="Arial Unicode MS" w:hAnsi="Arial Unicode MS" w:cs="Arial Unicode MS"/>
          <w:sz w:val="18"/>
          <w:szCs w:val="18"/>
        </w:rPr>
        <w:softHyphen/>
        <w:t>вать свой технологический базис и осуществить прорыв к открытой образовательной системе, отвечающей требованиям постиндустриаль</w:t>
      </w:r>
      <w:r>
        <w:rPr>
          <w:rFonts w:ascii="Arial Unicode MS" w:eastAsia="Arial Unicode MS" w:hAnsi="Arial Unicode MS" w:cs="Arial Unicode MS"/>
          <w:sz w:val="18"/>
          <w:szCs w:val="18"/>
        </w:rPr>
        <w:softHyphen/>
        <w:t>ного общества.  Развитие современной телекоммуникационной и</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46"/>
          <w:headerReference w:type="default" r:id="rId247"/>
          <w:footerReference w:type="even" r:id="rId248"/>
          <w:footerReference w:type="default" r:id="rId249"/>
          <w:pgSz w:w="11905" w:h="16837"/>
          <w:pgMar w:top="0" w:right="1332" w:bottom="1440" w:left="1332" w:header="720" w:footer="720" w:gutter="0"/>
          <w:cols w:space="720"/>
        </w:sectPr>
      </w:pPr>
    </w:p>
    <w:p w:rsidR="0073692C" w:rsidRDefault="0073692C">
      <w:pPr>
        <w:spacing w:before="46" w:after="0" w:line="281" w:lineRule="exact"/>
        <w:ind w:left="235"/>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lastRenderedPageBreak/>
        <w:t>информационной среды, поддерживающей высокие скорости передачи данных, решает и важную социально-политическую задачу - обеспече</w:t>
      </w:r>
      <w:r>
        <w:rPr>
          <w:rFonts w:ascii="Arial Unicode MS" w:eastAsia="Arial Unicode MS" w:hAnsi="Arial Unicode MS" w:cs="Arial Unicode MS"/>
          <w:sz w:val="18"/>
          <w:szCs w:val="18"/>
        </w:rPr>
        <w:softHyphen/>
        <w:t>ние свободного и равного доступа к информационным ресурсам всех участников образовательного процесса.</w:t>
      </w:r>
    </w:p>
    <w:p w:rsidR="0073692C" w:rsidRDefault="0073692C">
      <w:pPr>
        <w:spacing w:after="0" w:line="240" w:lineRule="exact"/>
        <w:ind w:left="689" w:right="1037" w:hanging="456"/>
        <w:rPr>
          <w:rFonts w:ascii="Lucida Sans Unicode" w:eastAsia="Lucida Sans Unicode" w:hAnsi="Lucida Sans Unicode" w:cs="Lucida Sans Unicode"/>
          <w:sz w:val="20"/>
          <w:szCs w:val="20"/>
        </w:rPr>
      </w:pPr>
    </w:p>
    <w:p w:rsidR="0073692C" w:rsidRDefault="0073692C">
      <w:pPr>
        <w:spacing w:after="0" w:line="240" w:lineRule="exact"/>
        <w:ind w:left="689" w:right="1037" w:hanging="456"/>
        <w:rPr>
          <w:rFonts w:ascii="Lucida Sans Unicode" w:eastAsia="Lucida Sans Unicode" w:hAnsi="Lucida Sans Unicode" w:cs="Lucida Sans Unicode"/>
          <w:sz w:val="20"/>
          <w:szCs w:val="20"/>
        </w:rPr>
      </w:pPr>
    </w:p>
    <w:p w:rsidR="0073692C" w:rsidRDefault="0073692C">
      <w:pPr>
        <w:spacing w:after="0" w:line="240" w:lineRule="exact"/>
        <w:ind w:left="689" w:right="1037" w:hanging="456"/>
        <w:rPr>
          <w:rFonts w:ascii="Lucida Sans Unicode" w:eastAsia="Lucida Sans Unicode" w:hAnsi="Lucida Sans Unicode" w:cs="Lucida Sans Unicode"/>
          <w:sz w:val="20"/>
          <w:szCs w:val="20"/>
        </w:rPr>
      </w:pPr>
    </w:p>
    <w:p w:rsidR="0073692C" w:rsidRDefault="0073692C">
      <w:pPr>
        <w:spacing w:after="0" w:line="240" w:lineRule="exact"/>
        <w:ind w:left="689" w:right="1037" w:hanging="456"/>
        <w:rPr>
          <w:rFonts w:ascii="Lucida Sans Unicode" w:eastAsia="Lucida Sans Unicode" w:hAnsi="Lucida Sans Unicode" w:cs="Lucida Sans Unicode"/>
          <w:sz w:val="20"/>
          <w:szCs w:val="20"/>
        </w:rPr>
      </w:pPr>
    </w:p>
    <w:p w:rsidR="0073692C" w:rsidRDefault="0073692C">
      <w:pPr>
        <w:spacing w:before="161" w:after="0" w:line="278" w:lineRule="exact"/>
        <w:ind w:left="689" w:right="1037" w:hanging="45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Насколько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качественнее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доступнее становится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образование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городе»?</w:t>
      </w:r>
    </w:p>
    <w:p w:rsidR="0073692C" w:rsidRDefault="0073692C">
      <w:pPr>
        <w:spacing w:before="103"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Долгое время считалось, что российская система образования - одна из самых лучших в мире. Сейчас все чаще этот тезис подвергается сомне</w:t>
      </w:r>
      <w:r>
        <w:rPr>
          <w:rFonts w:ascii="Lucida Sans Unicode" w:eastAsia="Lucida Sans Unicode" w:hAnsi="Lucida Sans Unicode" w:cs="Lucida Sans Unicode"/>
          <w:sz w:val="16"/>
          <w:szCs w:val="16"/>
        </w:rPr>
        <w:softHyphen/>
        <w:t>нию, причем, если отбросить англоманское умиление критиков (а, вер</w:t>
      </w:r>
      <w:r>
        <w:rPr>
          <w:rFonts w:ascii="Lucida Sans Unicode" w:eastAsia="Lucida Sans Unicode" w:hAnsi="Lucida Sans Unicode" w:cs="Lucida Sans Unicode"/>
          <w:sz w:val="16"/>
          <w:szCs w:val="16"/>
        </w:rPr>
        <w:softHyphen/>
        <w:t>нее, преклонение перед всем американским и британским), реальные проблемы связаны с низкой технической оснащенностью российских образовательных учреждений и недостаточной нацеленностью многих из них на обучение практическим навыкам. Безусловно, важную роль играет недостаточное финансирование всей российской образователь</w:t>
      </w:r>
      <w:r>
        <w:rPr>
          <w:rFonts w:ascii="Lucida Sans Unicode" w:eastAsia="Lucida Sans Unicode" w:hAnsi="Lucida Sans Unicode" w:cs="Lucida Sans Unicode"/>
          <w:sz w:val="16"/>
          <w:szCs w:val="16"/>
        </w:rPr>
        <w:softHyphen/>
        <w:t>ной системы - от детского сада до вуза - и поднять, например, престиж учительской профессии одной декларацией о построении «электронного города» не удастся. В то же время есть очевидное направление повыше</w:t>
      </w:r>
      <w:r>
        <w:rPr>
          <w:rFonts w:ascii="Lucida Sans Unicode" w:eastAsia="Lucida Sans Unicode" w:hAnsi="Lucida Sans Unicode" w:cs="Lucida Sans Unicode"/>
          <w:sz w:val="16"/>
          <w:szCs w:val="16"/>
        </w:rPr>
        <w:softHyphen/>
        <w:t>ния качества образования в российских городах при любой «внешней» для него среде - информатизация процессов обучения.</w:t>
      </w:r>
    </w:p>
    <w:p w:rsidR="0073692C" w:rsidRDefault="0073692C">
      <w:pPr>
        <w:spacing w:before="2"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Прежде всего, российские дети и молодежь не должны быть оторва</w:t>
      </w:r>
      <w:r>
        <w:rPr>
          <w:rFonts w:ascii="Lucida Sans Unicode" w:eastAsia="Lucida Sans Unicode" w:hAnsi="Lucida Sans Unicode" w:cs="Lucida Sans Unicode"/>
          <w:sz w:val="16"/>
          <w:szCs w:val="16"/>
        </w:rPr>
        <w:softHyphen/>
        <w:t>ны от всего богатства мировых образовательных ресурсов, которые стали значительно доступнее вследствие развития ИКТ. В этой связи начальным шагом внедрения «электронного города» в сферу образова</w:t>
      </w:r>
      <w:r>
        <w:rPr>
          <w:rFonts w:ascii="Lucida Sans Unicode" w:eastAsia="Lucida Sans Unicode" w:hAnsi="Lucida Sans Unicode" w:cs="Lucida Sans Unicode"/>
          <w:sz w:val="16"/>
          <w:szCs w:val="16"/>
        </w:rPr>
        <w:softHyphen/>
        <w:t>ния является подключение к сети Интернет всех общеобразовательных учреждений. При этом данное направление должно постоянно разви</w:t>
      </w:r>
      <w:r>
        <w:rPr>
          <w:rFonts w:ascii="Lucida Sans Unicode" w:eastAsia="Lucida Sans Unicode" w:hAnsi="Lucida Sans Unicode" w:cs="Lucida Sans Unicode"/>
          <w:sz w:val="16"/>
          <w:szCs w:val="16"/>
        </w:rPr>
        <w:softHyphen/>
        <w:t>ваться - за счет увеличения количества подключенных компьютеров, перехода на более качественные характеристики Интернет-соединения (например, использование широкополосного доступа и т.д.).</w:t>
      </w:r>
    </w:p>
    <w:p w:rsidR="0073692C" w:rsidRDefault="0073692C">
      <w:pPr>
        <w:spacing w:after="0" w:line="240" w:lineRule="exact"/>
        <w:ind w:left="233"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Во-вторых, необходимо наладить диалог между педагогами, руко</w:t>
      </w:r>
      <w:r>
        <w:rPr>
          <w:rFonts w:ascii="Lucida Sans Unicode" w:eastAsia="Lucida Sans Unicode" w:hAnsi="Lucida Sans Unicode" w:cs="Lucida Sans Unicode"/>
          <w:sz w:val="16"/>
          <w:szCs w:val="16"/>
        </w:rPr>
        <w:softHyphen/>
        <w:t>водителями образовательных учреждений и родителями, самими деть</w:t>
      </w:r>
      <w:r>
        <w:rPr>
          <w:rFonts w:ascii="Lucida Sans Unicode" w:eastAsia="Lucida Sans Unicode" w:hAnsi="Lucida Sans Unicode" w:cs="Lucida Sans Unicode"/>
          <w:sz w:val="16"/>
          <w:szCs w:val="16"/>
        </w:rPr>
        <w:softHyphen/>
        <w:t>ми. Эту функцию призваны выполнять Интернет-сайты департамента образования и общеобразовательных учреждений. При этом более эффективной является единая система школьных Интернет-сайтов.</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Целесообразно также создание педагогических и школьных сетевых сообществ, развитие городских социальных сетей с элементами обуче</w:t>
      </w:r>
      <w:r>
        <w:rPr>
          <w:rFonts w:ascii="Lucida Sans Unicode" w:eastAsia="Lucida Sans Unicode" w:hAnsi="Lucida Sans Unicode" w:cs="Lucida Sans Unicode"/>
          <w:sz w:val="16"/>
          <w:szCs w:val="16"/>
        </w:rPr>
        <w:softHyphen/>
        <w:t>ния для общения детей и педагогов.</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принципе, развитие многообразных информационных сетей, сое</w:t>
      </w:r>
      <w:r>
        <w:rPr>
          <w:rFonts w:ascii="Lucida Sans Unicode" w:eastAsia="Lucida Sans Unicode" w:hAnsi="Lucida Sans Unicode" w:cs="Lucida Sans Unicode"/>
          <w:sz w:val="16"/>
          <w:szCs w:val="16"/>
        </w:rPr>
        <w:softHyphen/>
        <w:t>диняющих разные образовательные учреждения, дает дополнительный вклад в решение основных задач развития и совершенствования совре</w:t>
      </w:r>
      <w:r>
        <w:rPr>
          <w:rFonts w:ascii="Lucida Sans Unicode" w:eastAsia="Lucida Sans Unicode" w:hAnsi="Lucida Sans Unicode" w:cs="Lucida Sans Unicode"/>
          <w:sz w:val="16"/>
          <w:szCs w:val="16"/>
        </w:rPr>
        <w:softHyphen/>
        <w:t>менной образовательной системы. Например, использование ИКТ облегчает дистанционное обучение, создавая для детей с ограниченны</w:t>
      </w:r>
      <w:r>
        <w:rPr>
          <w:rFonts w:ascii="Lucida Sans Unicode" w:eastAsia="Lucida Sans Unicode" w:hAnsi="Lucida Sans Unicode" w:cs="Lucida Sans Unicode"/>
          <w:sz w:val="16"/>
          <w:szCs w:val="16"/>
        </w:rPr>
        <w:softHyphen/>
        <w:t xml:space="preserve">ми возможностями здоровья равные с другими ребятами условия для получения качественного образования. В ряде российских </w:t>
      </w:r>
      <w:r>
        <w:rPr>
          <w:rFonts w:ascii="Lucida Sans Unicode" w:eastAsia="Lucida Sans Unicode" w:hAnsi="Lucida Sans Unicode" w:cs="Lucida Sans Unicode"/>
          <w:sz w:val="16"/>
          <w:szCs w:val="16"/>
        </w:rPr>
        <w:lastRenderedPageBreak/>
        <w:t>городов соз</w:t>
      </w:r>
      <w:r>
        <w:rPr>
          <w:rFonts w:ascii="Lucida Sans Unicode" w:eastAsia="Lucida Sans Unicode" w:hAnsi="Lucida Sans Unicode" w:cs="Lucida Sans Unicode"/>
          <w:sz w:val="16"/>
          <w:szCs w:val="16"/>
        </w:rPr>
        <w:softHyphen/>
        <w:t>даются мультисервисные информационно-коммуникационные образо</w:t>
      </w:r>
      <w:r>
        <w:rPr>
          <w:rFonts w:ascii="Lucida Sans Unicode" w:eastAsia="Lucida Sans Unicode" w:hAnsi="Lucida Sans Unicode" w:cs="Lucida Sans Unicode"/>
          <w:sz w:val="16"/>
          <w:szCs w:val="16"/>
        </w:rPr>
        <w:softHyphen/>
        <w:t>вательные сети, которые охватывают образовательные учреждения от дошкольных учреждений и начальной школы до колледжей и вузов. В результате, подрастающее поколение и их родители получают инфор</w:t>
      </w:r>
      <w:r>
        <w:rPr>
          <w:rFonts w:ascii="Lucida Sans Unicode" w:eastAsia="Lucida Sans Unicode" w:hAnsi="Lucida Sans Unicode" w:cs="Lucida Sans Unicode"/>
          <w:sz w:val="16"/>
          <w:szCs w:val="16"/>
        </w:rPr>
        <w:softHyphen/>
        <w:t>мационную поддержку на всех этапах обучения, что, в конечном счете, способствует более осознанному выбору профессии.</w:t>
      </w:r>
    </w:p>
    <w:p w:rsidR="0073692C" w:rsidRDefault="0073692C">
      <w:pPr>
        <w:spacing w:before="2"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Следующие шаги по развитию «электронного города» в образова</w:t>
      </w:r>
      <w:r>
        <w:rPr>
          <w:rFonts w:ascii="Lucida Sans Unicode" w:eastAsia="Lucida Sans Unicode" w:hAnsi="Lucida Sans Unicode" w:cs="Lucida Sans Unicode"/>
          <w:sz w:val="16"/>
          <w:szCs w:val="16"/>
        </w:rPr>
        <w:softHyphen/>
        <w:t>тельной сфере связаны с внедрением информационных технологий непосредственно в образовательные процессы - речь идет как о боль</w:t>
      </w:r>
      <w:r>
        <w:rPr>
          <w:rFonts w:ascii="Lucida Sans Unicode" w:eastAsia="Lucida Sans Unicode" w:hAnsi="Lucida Sans Unicode" w:cs="Lucida Sans Unicode"/>
          <w:sz w:val="16"/>
          <w:szCs w:val="16"/>
        </w:rPr>
        <w:softHyphen/>
        <w:t>шем акценте на обучения работе в современной информационной среде, так и более широком применении ИКТ в преподавании тради</w:t>
      </w:r>
      <w:r>
        <w:rPr>
          <w:rFonts w:ascii="Lucida Sans Unicode" w:eastAsia="Lucida Sans Unicode" w:hAnsi="Lucida Sans Unicode" w:cs="Lucida Sans Unicode"/>
          <w:sz w:val="16"/>
          <w:szCs w:val="16"/>
        </w:rPr>
        <w:softHyphen/>
        <w:t>ционных дисциплин. Наконец, ИКТ способствуют оптимизации органи</w:t>
      </w:r>
      <w:r>
        <w:rPr>
          <w:rFonts w:ascii="Lucida Sans Unicode" w:eastAsia="Lucida Sans Unicode" w:hAnsi="Lucida Sans Unicode" w:cs="Lucida Sans Unicode"/>
          <w:sz w:val="16"/>
          <w:szCs w:val="16"/>
        </w:rPr>
        <w:softHyphen/>
        <w:t>зационного обеспечения образовательного процесса в российских городах.</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отдельно следует упомянуть о роли ИКТ в составлении раз</w:t>
      </w:r>
      <w:r>
        <w:rPr>
          <w:rFonts w:ascii="Lucida Sans Unicode" w:eastAsia="Lucida Sans Unicode" w:hAnsi="Lucida Sans Unicode" w:cs="Lucida Sans Unicode"/>
          <w:sz w:val="16"/>
          <w:szCs w:val="16"/>
        </w:rPr>
        <w:softHyphen/>
        <w:t>личных рейтингов, без которых в настоящее время не обходится почти ни один детальный анализ уровня российского образования. Напри</w:t>
      </w:r>
      <w:r>
        <w:rPr>
          <w:rFonts w:ascii="Lucida Sans Unicode" w:eastAsia="Lucida Sans Unicode" w:hAnsi="Lucida Sans Unicode" w:cs="Lucida Sans Unicode"/>
          <w:sz w:val="16"/>
          <w:szCs w:val="16"/>
        </w:rPr>
        <w:softHyphen/>
        <w:t>мер, в Серпухове разработана муниципальная система рейтингования, основанная на использовании информационных технологий, которая представляет собой совокупность диагностических и оценочных проце</w:t>
      </w:r>
      <w:r>
        <w:rPr>
          <w:rFonts w:ascii="Lucida Sans Unicode" w:eastAsia="Lucida Sans Unicode" w:hAnsi="Lucida Sans Unicode" w:cs="Lucida Sans Unicode"/>
          <w:sz w:val="16"/>
          <w:szCs w:val="16"/>
        </w:rPr>
        <w:softHyphen/>
        <w:t>дур, обеспечивающих на единой концептуально-методической основе оценку образовательных достижений обучающихся, эффективности деятельности образовательных учреждений, качества образовательных программ с учетом запросов основных пользователей результатов системы оценки качества образования. Использование данной системы рейтингования позволило обеспечить прозрачность деятельности учреждений, способствуя здоровой конкуренции, что немаловажно в современных условиях, когда потребитель образовательных услуг имеет право выбора.</w:t>
      </w:r>
    </w:p>
    <w:p w:rsidR="0073692C" w:rsidRDefault="0073692C">
      <w:pPr>
        <w:spacing w:before="60" w:after="0" w:line="278" w:lineRule="exact"/>
        <w:ind w:left="694" w:right="152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Поможет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использование информационно-коммуникационных технологий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попасть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детский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сад?</w:t>
      </w:r>
    </w:p>
    <w:p w:rsidR="0073692C" w:rsidRDefault="0073692C">
      <w:pPr>
        <w:spacing w:before="106"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Проблема доступности образования в крупных российских городах, к сожалению, начинается еще в дошкольный период. Хорошо известно, что существует проблема своевременного определения ребенка в дет</w:t>
      </w:r>
      <w:r>
        <w:rPr>
          <w:rFonts w:ascii="Lucida Sans Unicode" w:eastAsia="Lucida Sans Unicode" w:hAnsi="Lucida Sans Unicode" w:cs="Lucida Sans Unicode"/>
          <w:sz w:val="16"/>
          <w:szCs w:val="16"/>
        </w:rPr>
        <w:softHyphen/>
        <w:t>ский сад. Предварительная запись, как она существует в современном виде, не позволяет полностью решить вопрос, поскольку в некоторых дошкольных образовательных учреждениях действительно не хватает мест, хотя неподалеку может иметься другой, относительно свободный детский сад. Проблема осложняется тем, что разные дошкольные учреждения характеризуются неодинаковым набором и качеством ока</w:t>
      </w:r>
      <w:r>
        <w:rPr>
          <w:rFonts w:ascii="Lucida Sans Unicode" w:eastAsia="Lucida Sans Unicode" w:hAnsi="Lucida Sans Unicode" w:cs="Lucida Sans Unicode"/>
          <w:sz w:val="16"/>
          <w:szCs w:val="16"/>
        </w:rPr>
        <w:softHyphen/>
        <w:t>зываемых услуг, так что родители не могут ограничиться просто поиском свободного места (тем более, что и сами они, в условиях расширения гибких рабочих графиков в крупных российских городах, желают раз</w:t>
      </w:r>
      <w:r>
        <w:rPr>
          <w:rFonts w:ascii="Lucida Sans Unicode" w:eastAsia="Lucida Sans Unicode" w:hAnsi="Lucida Sans Unicode" w:cs="Lucida Sans Unicode"/>
          <w:sz w:val="16"/>
          <w:szCs w:val="16"/>
        </w:rPr>
        <w:softHyphen/>
        <w:t>ных режимов занятий с их детьми в дошкольных учреждениях).</w:t>
      </w:r>
    </w:p>
    <w:p w:rsidR="0073692C" w:rsidRDefault="0073692C">
      <w:pPr>
        <w:spacing w:after="0" w:line="240" w:lineRule="exact"/>
        <w:ind w:left="240"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Автоматизация процесса постановки детей в очередь в детский сад с помощью банка данных «Очередь в дошкольные образовательные учреждения» может заметно облегчить ситуацию. При этом составление и поддержание базы данных должно вестись на двух уровнях - сначала на базе каждого образовательного учреждения заполняется локальная версия банка данных, а </w:t>
      </w:r>
      <w:r>
        <w:rPr>
          <w:rFonts w:ascii="Lucida Sans Unicode" w:eastAsia="Lucida Sans Unicode" w:hAnsi="Lucida Sans Unicode" w:cs="Lucida Sans Unicode"/>
          <w:sz w:val="16"/>
          <w:szCs w:val="16"/>
        </w:rPr>
        <w:lastRenderedPageBreak/>
        <w:t>затем данный файл импортируется в серверную версию банка данных для формирования сводной отчетности по всем дошкольным образовательным учреждениям города. Представитель дошкольного учреждения имеет возможность заполнить количество мест в своем детском саду по муниципальному заказу и список детей с заявками на постановку в очередь. Такого рода банк данных поддержи</w:t>
      </w:r>
      <w:r>
        <w:rPr>
          <w:rFonts w:ascii="Lucida Sans Unicode" w:eastAsia="Lucida Sans Unicode" w:hAnsi="Lucida Sans Unicode" w:cs="Lucida Sans Unicode"/>
          <w:sz w:val="16"/>
          <w:szCs w:val="16"/>
        </w:rPr>
        <w:softHyphen/>
        <w:t>вается, например, в Тюмени Департаментом образования администра</w:t>
      </w:r>
      <w:r>
        <w:rPr>
          <w:rFonts w:ascii="Lucida Sans Unicode" w:eastAsia="Lucida Sans Unicode" w:hAnsi="Lucida Sans Unicode" w:cs="Lucida Sans Unicode"/>
          <w:sz w:val="16"/>
          <w:szCs w:val="16"/>
        </w:rPr>
        <w:softHyphen/>
        <w:t>ции города с 2006 года. С одной стороны, в такой схеме реализуются чисто технические задачи (для каждого уровня банка данных использу</w:t>
      </w:r>
      <w:r>
        <w:rPr>
          <w:rFonts w:ascii="Lucida Sans Unicode" w:eastAsia="Lucida Sans Unicode" w:hAnsi="Lucida Sans Unicode" w:cs="Lucida Sans Unicode"/>
          <w:sz w:val="16"/>
          <w:szCs w:val="16"/>
        </w:rPr>
        <w:softHyphen/>
        <w:t>ется отдельное программное средство). С другой стороны, решается и сугубо прикладная задача - при реальной нехватке мест в близлежа</w:t>
      </w:r>
      <w:r>
        <w:rPr>
          <w:rFonts w:ascii="Lucida Sans Unicode" w:eastAsia="Lucida Sans Unicode" w:hAnsi="Lucida Sans Unicode" w:cs="Lucida Sans Unicode"/>
          <w:sz w:val="16"/>
          <w:szCs w:val="16"/>
        </w:rPr>
        <w:softHyphen/>
        <w:t>щем детском саде родителям помогут сориентироваться, выбрав дош</w:t>
      </w:r>
      <w:r>
        <w:rPr>
          <w:rFonts w:ascii="Lucida Sans Unicode" w:eastAsia="Lucida Sans Unicode" w:hAnsi="Lucida Sans Unicode" w:cs="Lucida Sans Unicode"/>
          <w:sz w:val="16"/>
          <w:szCs w:val="16"/>
        </w:rPr>
        <w:softHyphen/>
        <w:t>кольное образовательное учреждение, например, в соседнем микрора</w:t>
      </w:r>
      <w:r>
        <w:rPr>
          <w:rFonts w:ascii="Lucida Sans Unicode" w:eastAsia="Lucida Sans Unicode" w:hAnsi="Lucida Sans Unicode" w:cs="Lucida Sans Unicode"/>
          <w:sz w:val="16"/>
          <w:szCs w:val="16"/>
        </w:rPr>
        <w:softHyphen/>
        <w:t>йоне. Важным дополнением данной системы должна стать краткая информация о самих дошкольных учреждениях.</w:t>
      </w:r>
    </w:p>
    <w:p w:rsidR="0073692C" w:rsidRDefault="0073692C">
      <w:pPr>
        <w:spacing w:after="0" w:line="240" w:lineRule="exact"/>
        <w:ind w:left="247"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аналитики комплектования дошколь</w:t>
      </w:r>
      <w:r>
        <w:rPr>
          <w:rFonts w:ascii="Lucida Sans Unicode" w:eastAsia="Lucida Sans Unicode" w:hAnsi="Lucida Sans Unicode" w:cs="Lucida Sans Unicode"/>
          <w:sz w:val="16"/>
          <w:szCs w:val="16"/>
        </w:rPr>
        <w:softHyphen/>
        <w:t>ных образовательных учреждений внедряется в Рязани. При этом вла</w:t>
      </w:r>
      <w:r>
        <w:rPr>
          <w:rFonts w:ascii="Lucida Sans Unicode" w:eastAsia="Lucida Sans Unicode" w:hAnsi="Lucida Sans Unicode" w:cs="Lucida Sans Unicode"/>
          <w:sz w:val="16"/>
          <w:szCs w:val="16"/>
        </w:rPr>
        <w:softHyphen/>
        <w:t>сти города рассчитывают, что услуги системы будут полезны не только жителям, но и ответственным за развитие дошкольного образования работникам. Ведь система призвана обеспечить поддержку максималь</w:t>
      </w:r>
      <w:r>
        <w:rPr>
          <w:rFonts w:ascii="Lucida Sans Unicode" w:eastAsia="Lucida Sans Unicode" w:hAnsi="Lucida Sans Unicode" w:cs="Lucida Sans Unicode"/>
          <w:sz w:val="16"/>
          <w:szCs w:val="16"/>
        </w:rPr>
        <w:softHyphen/>
        <w:t>но обоснованных управленческих решений по развитию сети дошколь</w:t>
      </w:r>
      <w:r>
        <w:rPr>
          <w:rFonts w:ascii="Lucida Sans Unicode" w:eastAsia="Lucida Sans Unicode" w:hAnsi="Lucida Sans Unicode" w:cs="Lucida Sans Unicode"/>
          <w:sz w:val="16"/>
          <w:szCs w:val="16"/>
        </w:rPr>
        <w:softHyphen/>
        <w:t>ных образовательных учреждений (благодаря формированию полной объективной информационной картины о количестве мест в детских садах, о количестве выданных путевок и количестве нуждающихся на уровне микрорайона и города, по годам рождения и возрастным груп</w:t>
      </w:r>
      <w:r>
        <w:rPr>
          <w:rFonts w:ascii="Lucida Sans Unicode" w:eastAsia="Lucida Sans Unicode" w:hAnsi="Lucida Sans Unicode" w:cs="Lucida Sans Unicode"/>
          <w:sz w:val="16"/>
          <w:szCs w:val="16"/>
        </w:rPr>
        <w:softHyphen/>
        <w:t>пам). Еще одним примером города, где есть автоматизированная информационная система учета очередности будущих воспитанников муниципальных образовательных учреждений, является Волгоград. Учет ведется как в целом по городу, так и по каждому его району и муни</w:t>
      </w:r>
      <w:r>
        <w:rPr>
          <w:rFonts w:ascii="Lucida Sans Unicode" w:eastAsia="Lucida Sans Unicode" w:hAnsi="Lucida Sans Unicode" w:cs="Lucida Sans Unicode"/>
          <w:sz w:val="16"/>
          <w:szCs w:val="16"/>
        </w:rPr>
        <w:softHyphen/>
        <w:t>ципальному образовательному учреждению. Аналогичные системы есть в Калуге, Владимире, Смоленске, других городах.</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Уже определив ребенка в дошкольное образовательное учреждение, перед родителями встает задача регулярно оплачивать его услуги. Вне</w:t>
      </w:r>
      <w:r>
        <w:rPr>
          <w:rFonts w:ascii="Lucida Sans Unicode" w:eastAsia="Lucida Sans Unicode" w:hAnsi="Lucida Sans Unicode" w:cs="Lucida Sans Unicode"/>
          <w:sz w:val="16"/>
          <w:szCs w:val="16"/>
        </w:rPr>
        <w:softHyphen/>
        <w:t>дрение ИКТ в оплату гражданами услуг связи, жилищно-коммунального хозяйства и многих других сфер не должно стать исключением и при оплате родителями услуг дошкольных учреждений. Например, в 2007 году в Чите специалистами комитета образования и комитета по финан</w:t>
      </w:r>
      <w:r>
        <w:rPr>
          <w:rFonts w:ascii="Lucida Sans Unicode" w:eastAsia="Lucida Sans Unicode" w:hAnsi="Lucida Sans Unicode" w:cs="Lucida Sans Unicode"/>
          <w:sz w:val="16"/>
          <w:szCs w:val="16"/>
        </w:rPr>
        <w:softHyphen/>
        <w:t>сам была создана программа по расчету родительской платы. Программа содержит сведения о детях, ставках родительской платы (включая расчет компенсации ее части), выполняет ежемесячные начисления оплаты за детский сад, формирует отчеты в разрезе каждого дошкольного учрежде</w:t>
      </w:r>
      <w:r>
        <w:rPr>
          <w:rFonts w:ascii="Lucida Sans Unicode" w:eastAsia="Lucida Sans Unicode" w:hAnsi="Lucida Sans Unicode" w:cs="Lucida Sans Unicode"/>
          <w:sz w:val="16"/>
          <w:szCs w:val="16"/>
        </w:rPr>
        <w:softHyphen/>
        <w:t>ния, сводные отчеты, печатные формы квитанций. Благодаря реализо</w:t>
      </w:r>
      <w:r>
        <w:rPr>
          <w:rFonts w:ascii="Lucida Sans Unicode" w:eastAsia="Lucida Sans Unicode" w:hAnsi="Lucida Sans Unicode" w:cs="Lucida Sans Unicode"/>
          <w:sz w:val="16"/>
          <w:szCs w:val="16"/>
        </w:rPr>
        <w:softHyphen/>
        <w:t>ванному в программе экспорту/импорту данных, осуществляется элек</w:t>
      </w:r>
      <w:r>
        <w:rPr>
          <w:rFonts w:ascii="Lucida Sans Unicode" w:eastAsia="Lucida Sans Unicode" w:hAnsi="Lucida Sans Unicode" w:cs="Lucida Sans Unicode"/>
          <w:sz w:val="16"/>
          <w:szCs w:val="16"/>
        </w:rPr>
        <w:softHyphen/>
        <w:t>тронный обмен с банком, причем для каждого лицевого счета.</w:t>
      </w:r>
    </w:p>
    <w:p w:rsidR="0073692C" w:rsidRDefault="0073692C">
      <w:pPr>
        <w:spacing w:after="0" w:line="240" w:lineRule="exact"/>
        <w:ind w:left="581" w:right="509"/>
        <w:rPr>
          <w:rFonts w:ascii="Lucida Sans Unicode" w:eastAsia="Lucida Sans Unicode" w:hAnsi="Lucida Sans Unicode" w:cs="Lucida Sans Unicode"/>
          <w:sz w:val="20"/>
          <w:szCs w:val="20"/>
        </w:rPr>
      </w:pPr>
    </w:p>
    <w:p w:rsidR="0073692C" w:rsidRDefault="0073692C">
      <w:pPr>
        <w:spacing w:after="0" w:line="240" w:lineRule="exact"/>
        <w:ind w:left="581" w:right="509"/>
        <w:rPr>
          <w:rFonts w:ascii="Lucida Sans Unicode" w:eastAsia="Lucida Sans Unicode" w:hAnsi="Lucida Sans Unicode" w:cs="Lucida Sans Unicode"/>
          <w:sz w:val="20"/>
          <w:szCs w:val="20"/>
        </w:rPr>
      </w:pPr>
    </w:p>
    <w:p w:rsidR="0073692C" w:rsidRDefault="0073692C">
      <w:pPr>
        <w:spacing w:before="5" w:after="0" w:line="283" w:lineRule="exact"/>
        <w:ind w:left="581" w:right="509"/>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Готовят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дошкольных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учреждениях 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обучению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49"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Детские сады, другие дошкольные образовательные учреждения дол</w:t>
      </w:r>
      <w:r>
        <w:rPr>
          <w:rFonts w:ascii="Lucida Sans Unicode" w:eastAsia="Lucida Sans Unicode" w:hAnsi="Lucida Sans Unicode" w:cs="Lucida Sans Unicode"/>
          <w:sz w:val="16"/>
          <w:szCs w:val="16"/>
        </w:rPr>
        <w:softHyphen/>
        <w:t xml:space="preserve">жны вносить ощутимый вклад в подготовку детей к обучению в школе. Учитывая важную роль </w:t>
      </w:r>
      <w:r>
        <w:rPr>
          <w:rFonts w:ascii="Lucida Sans Unicode" w:eastAsia="Lucida Sans Unicode" w:hAnsi="Lucida Sans Unicode" w:cs="Lucida Sans Unicode"/>
          <w:sz w:val="16"/>
          <w:szCs w:val="16"/>
        </w:rPr>
        <w:lastRenderedPageBreak/>
        <w:t>ИКТ в современном обществе и угрозу появле</w:t>
      </w:r>
      <w:r>
        <w:rPr>
          <w:rFonts w:ascii="Lucida Sans Unicode" w:eastAsia="Lucida Sans Unicode" w:hAnsi="Lucida Sans Unicode" w:cs="Lucida Sans Unicode"/>
          <w:sz w:val="16"/>
          <w:szCs w:val="16"/>
        </w:rPr>
        <w:softHyphen/>
        <w:t>ния непреодолимого отставания человека в течение всей жизни при упущенных в раннем детстве образовательных возможностях, детские сады «электронного города» уже должны давать некоторые навыки общения с компьютерной техникой. Особенно важно обучение ИКТ в игровой форме детей из относительно неблагополучных в социальном отношении семей.</w:t>
      </w:r>
    </w:p>
    <w:p w:rsidR="0073692C" w:rsidRDefault="0073692C">
      <w:pPr>
        <w:spacing w:before="41"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процессе обучения детей в дошкольных учреждениях для родителей важной становится информация об имеющихся школах. Именно средства ИКТ позволяют получить комплексные представления о работающих в городе образовательных учреждениях. Бесспорно, не стоит недооцени</w:t>
      </w:r>
      <w:r>
        <w:rPr>
          <w:rFonts w:ascii="Lucida Sans Unicode" w:eastAsia="Lucida Sans Unicode" w:hAnsi="Lucida Sans Unicode" w:cs="Lucida Sans Unicode"/>
          <w:sz w:val="16"/>
          <w:szCs w:val="16"/>
        </w:rPr>
        <w:softHyphen/>
        <w:t>вать и традиционные формы повышения информированности родителей о школах - однако, даже «сарафанное» радио теперь часто передает информацию через Интернет (достаточно посмотреть количество специа</w:t>
      </w:r>
      <w:r>
        <w:rPr>
          <w:rFonts w:ascii="Lucida Sans Unicode" w:eastAsia="Lucida Sans Unicode" w:hAnsi="Lucida Sans Unicode" w:cs="Lucida Sans Unicode"/>
          <w:sz w:val="16"/>
          <w:szCs w:val="16"/>
        </w:rPr>
        <w:softHyphen/>
        <w:t>лизированных форумов и содержание некоторых «живых журналов»).</w:t>
      </w:r>
    </w:p>
    <w:p w:rsidR="0073692C" w:rsidRDefault="0073692C">
      <w:pPr>
        <w:spacing w:after="0" w:line="240" w:lineRule="exact"/>
        <w:ind w:left="238"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погоне за образованностью детей нельзя забывать и о сохранении их здоровья. Важным средством использования ИКТ при подготовке детей к школе может стать база данных «Мониторинг физического развития до</w:t>
      </w:r>
      <w:r>
        <w:rPr>
          <w:rFonts w:ascii="Lucida Sans Unicode" w:eastAsia="Lucida Sans Unicode" w:hAnsi="Lucida Sans Unicode" w:cs="Lucida Sans Unicode"/>
          <w:sz w:val="16"/>
          <w:szCs w:val="16"/>
        </w:rPr>
        <w:softHyphen/>
        <w:t>школьников». Сначала на уровне детских садов вносятся данные в разре</w:t>
      </w:r>
      <w:r>
        <w:rPr>
          <w:rFonts w:ascii="Lucida Sans Unicode" w:eastAsia="Lucida Sans Unicode" w:hAnsi="Lucida Sans Unicode" w:cs="Lucida Sans Unicode"/>
          <w:sz w:val="16"/>
          <w:szCs w:val="16"/>
        </w:rPr>
        <w:softHyphen/>
        <w:t>зе нескольких показателей о психофизическом состоянии и двигательной подготовленности детей по обучающемуся контингенту, затем формирует</w:t>
      </w:r>
      <w:r>
        <w:rPr>
          <w:rFonts w:ascii="Lucida Sans Unicode" w:eastAsia="Lucida Sans Unicode" w:hAnsi="Lucida Sans Unicode" w:cs="Lucida Sans Unicode"/>
          <w:sz w:val="16"/>
          <w:szCs w:val="16"/>
        </w:rPr>
        <w:softHyphen/>
        <w:t>ся сводная отчетность по всему городу. Использование данного банка данных позволяет корректировать программы общефизического разви</w:t>
      </w:r>
      <w:r>
        <w:rPr>
          <w:rFonts w:ascii="Lucida Sans Unicode" w:eastAsia="Lucida Sans Unicode" w:hAnsi="Lucida Sans Unicode" w:cs="Lucida Sans Unicode"/>
          <w:sz w:val="16"/>
          <w:szCs w:val="16"/>
        </w:rPr>
        <w:softHyphen/>
        <w:t>тия детей для их более эффективной подготовки к школе, причем, как на уровне конкретного детского сада, так и в масштабах всего города.</w:t>
      </w:r>
    </w:p>
    <w:p w:rsidR="0073692C" w:rsidRDefault="0073692C">
      <w:pPr>
        <w:spacing w:after="0" w:line="240" w:lineRule="exact"/>
        <w:ind w:left="701"/>
        <w:rPr>
          <w:rFonts w:ascii="Lucida Sans Unicode" w:eastAsia="Lucida Sans Unicode" w:hAnsi="Lucida Sans Unicode" w:cs="Lucida Sans Unicode"/>
          <w:sz w:val="20"/>
          <w:szCs w:val="20"/>
        </w:rPr>
      </w:pPr>
    </w:p>
    <w:p w:rsidR="0073692C" w:rsidRDefault="0073692C">
      <w:pPr>
        <w:spacing w:after="0" w:line="240" w:lineRule="exact"/>
        <w:ind w:left="701"/>
        <w:rPr>
          <w:rFonts w:ascii="Lucida Sans Unicode" w:eastAsia="Lucida Sans Unicode" w:hAnsi="Lucida Sans Unicode" w:cs="Lucida Sans Unicode"/>
          <w:sz w:val="20"/>
          <w:szCs w:val="20"/>
        </w:rPr>
      </w:pPr>
    </w:p>
    <w:p w:rsidR="0073692C" w:rsidRDefault="0073692C">
      <w:pPr>
        <w:spacing w:before="5" w:after="0" w:line="281" w:lineRule="exact"/>
        <w:ind w:left="70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дневник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ужесточение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контроля или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новые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возможности?</w:t>
      </w:r>
    </w:p>
    <w:p w:rsidR="0073692C" w:rsidRDefault="0073692C">
      <w:pPr>
        <w:spacing w:before="149"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школах одним из наиболее ярких результатов внедрения ИКТ служит, пожалуй, электронный дневник. Учащиеся получают электронный доступ к своему расписанию, дневнику с оценками, домашними зада</w:t>
      </w:r>
      <w:r>
        <w:rPr>
          <w:rFonts w:ascii="Lucida Sans Unicode" w:eastAsia="Lucida Sans Unicode" w:hAnsi="Lucida Sans Unicode" w:cs="Lucida Sans Unicode"/>
          <w:sz w:val="16"/>
          <w:szCs w:val="16"/>
        </w:rPr>
        <w:softHyphen/>
        <w:t>ниями и задолженностями по предметам, могут вести портфолио своих проектов и достижений, участвовать в программах дистанционного обучения. Для родителей открывается новый эффективный канал полу</w:t>
      </w:r>
      <w:r>
        <w:rPr>
          <w:rFonts w:ascii="Lucida Sans Unicode" w:eastAsia="Lucida Sans Unicode" w:hAnsi="Lucida Sans Unicode" w:cs="Lucida Sans Unicode"/>
          <w:sz w:val="16"/>
          <w:szCs w:val="16"/>
        </w:rPr>
        <w:softHyphen/>
        <w:t>чения информации об учебно-воспитательном процессе, успеваемости, посещаемости и поведении их детей (через электронный дневник, а также с помощью запроса классному руководителю - о прогнозируемых оценках за четверть и т.п.).</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родители могут использовать разные формы общения с классным руководителем и преподавателями-предметниками, в том числе получение рассылки от них. Большое подспорье в учебно-воспи</w:t>
      </w:r>
      <w:r>
        <w:rPr>
          <w:rFonts w:ascii="Lucida Sans Unicode" w:eastAsia="Lucida Sans Unicode" w:hAnsi="Lucida Sans Unicode" w:cs="Lucida Sans Unicode"/>
          <w:sz w:val="16"/>
          <w:szCs w:val="16"/>
        </w:rPr>
        <w:softHyphen/>
        <w:t>тательном процессе приобретает возможность оперативного получения информации о собраниях, мероприятиях, поездках, отмене занятий и др. С помощью электронных средств ведется учет внеурочной и канику</w:t>
      </w:r>
      <w:r>
        <w:rPr>
          <w:rFonts w:ascii="Lucida Sans Unicode" w:eastAsia="Lucida Sans Unicode" w:hAnsi="Lucida Sans Unicode" w:cs="Lucida Sans Unicode"/>
          <w:sz w:val="16"/>
          <w:szCs w:val="16"/>
        </w:rPr>
        <w:softHyphen/>
        <w:t>лярной занятости школьников, осуществляется контроль движения обучающихся. При этом отсутствие доступа к сети Интернет у родителей не является барьером - рассылка может осуществляться и на мобиль</w:t>
      </w:r>
      <w:r>
        <w:rPr>
          <w:rFonts w:ascii="Lucida Sans Unicode" w:eastAsia="Lucida Sans Unicode" w:hAnsi="Lucida Sans Unicode" w:cs="Lucida Sans Unicode"/>
          <w:sz w:val="16"/>
          <w:szCs w:val="16"/>
        </w:rPr>
        <w:softHyphen/>
        <w:t>ный телефон в виде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SMS</w:t>
      </w:r>
      <w:r w:rsidRPr="00474949">
        <w:rPr>
          <w:rFonts w:ascii="Lucida Sans Unicode" w:eastAsia="Lucida Sans Unicode" w:hAnsi="Lucida Sans Unicode" w:cs="Lucida Sans Unicode"/>
          <w:sz w:val="16"/>
          <w:szCs w:val="16"/>
          <w:lang w:eastAsia="en-US"/>
        </w:rPr>
        <w:t>.</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Важным дополнением системы электронного дневника является соз</w:t>
      </w:r>
      <w:r>
        <w:rPr>
          <w:rFonts w:ascii="Lucida Sans Unicode" w:eastAsia="Lucida Sans Unicode" w:hAnsi="Lucida Sans Unicode" w:cs="Lucida Sans Unicode"/>
          <w:sz w:val="16"/>
          <w:szCs w:val="16"/>
        </w:rPr>
        <w:softHyphen/>
        <w:t>дание системы учетных записей (адресов электронной почты) каждому ученику и учителю. При этом должно обеспечиваться удаленное взаимо</w:t>
      </w:r>
      <w:r>
        <w:rPr>
          <w:rFonts w:ascii="Lucida Sans Unicode" w:eastAsia="Lucida Sans Unicode" w:hAnsi="Lucida Sans Unicode" w:cs="Lucida Sans Unicode"/>
          <w:sz w:val="16"/>
          <w:szCs w:val="16"/>
        </w:rPr>
        <w:softHyphen/>
        <w:t>действие учителей, родителей и учащихся с обязательным соблюдением принципа разделения полномочий и идентификации пользователей. Таким образом, электронный дневник не только делает более эффектив</w:t>
      </w:r>
      <w:r>
        <w:rPr>
          <w:rFonts w:ascii="Lucida Sans Unicode" w:eastAsia="Lucida Sans Unicode" w:hAnsi="Lucida Sans Unicode" w:cs="Lucida Sans Unicode"/>
          <w:sz w:val="16"/>
          <w:szCs w:val="16"/>
        </w:rPr>
        <w:softHyphen/>
        <w:t>ным контроль за ребенком, но и обучает самих детей планировать свое рабочее время, в совокупности с другими средствами ИКТ обучает орга</w:t>
      </w:r>
      <w:r>
        <w:rPr>
          <w:rFonts w:ascii="Lucida Sans Unicode" w:eastAsia="Lucida Sans Unicode" w:hAnsi="Lucida Sans Unicode" w:cs="Lucida Sans Unicode"/>
          <w:sz w:val="16"/>
          <w:szCs w:val="16"/>
        </w:rPr>
        <w:softHyphen/>
        <w:t>низационным навыкам, которые пригодятся в дальнейшей жизни.</w:t>
      </w:r>
    </w:p>
    <w:p w:rsidR="0073692C" w:rsidRDefault="0073692C">
      <w:pPr>
        <w:spacing w:before="2"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Что касается контроля, то помимо электронного дневника существу</w:t>
      </w:r>
      <w:r>
        <w:rPr>
          <w:rFonts w:ascii="Lucida Sans Unicode" w:eastAsia="Lucida Sans Unicode" w:hAnsi="Lucida Sans Unicode" w:cs="Lucida Sans Unicode"/>
          <w:sz w:val="16"/>
          <w:szCs w:val="16"/>
        </w:rPr>
        <w:softHyphen/>
        <w:t>ют другие способы использования ИКТ. Например, знания детей можно оценивать путем проведения электронной аттестации. Отслеживание посещаемости является побочным продуктом систем видеонаблюде</w:t>
      </w:r>
      <w:r>
        <w:rPr>
          <w:rFonts w:ascii="Lucida Sans Unicode" w:eastAsia="Lucida Sans Unicode" w:hAnsi="Lucida Sans Unicode" w:cs="Lucida Sans Unicode"/>
          <w:sz w:val="16"/>
          <w:szCs w:val="16"/>
        </w:rPr>
        <w:softHyphen/>
        <w:t>ния, которые устанавливаются для обеспечения безопасности детей в школе. При этом использование этих систем открывает еще ряд возмож</w:t>
      </w:r>
      <w:r>
        <w:rPr>
          <w:rFonts w:ascii="Lucida Sans Unicode" w:eastAsia="Lucida Sans Unicode" w:hAnsi="Lucida Sans Unicode" w:cs="Lucida Sans Unicode"/>
          <w:sz w:val="16"/>
          <w:szCs w:val="16"/>
        </w:rPr>
        <w:softHyphen/>
        <w:t>ностей - например, при определенных условиях их можно использо</w:t>
      </w:r>
      <w:r>
        <w:rPr>
          <w:rFonts w:ascii="Lucida Sans Unicode" w:eastAsia="Lucida Sans Unicode" w:hAnsi="Lucida Sans Unicode" w:cs="Lucida Sans Unicode"/>
          <w:sz w:val="16"/>
          <w:szCs w:val="16"/>
        </w:rPr>
        <w:softHyphen/>
        <w:t>вать для проведения открытых уроков.</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Примером города, где внедряется программный комплекс «Электрон</w:t>
      </w:r>
      <w:r>
        <w:rPr>
          <w:rFonts w:ascii="Lucida Sans Unicode" w:eastAsia="Lucida Sans Unicode" w:hAnsi="Lucida Sans Unicode" w:cs="Lucida Sans Unicode"/>
          <w:sz w:val="16"/>
          <w:szCs w:val="16"/>
        </w:rPr>
        <w:softHyphen/>
        <w:t>ный школьный город», является Рязань. Создание и функционирование комплекса имеет четыре уровня доступа к информационным ресурсам:</w:t>
      </w:r>
    </w:p>
    <w:p w:rsidR="0073692C" w:rsidRDefault="0073692C">
      <w:pPr>
        <w:numPr>
          <w:ilvl w:val="0"/>
          <w:numId w:val="69"/>
        </w:numPr>
        <w:tabs>
          <w:tab w:val="left" w:pos="28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общий для всех пользователей;</w:t>
      </w:r>
    </w:p>
    <w:p w:rsidR="0073692C" w:rsidRDefault="0073692C">
      <w:pPr>
        <w:numPr>
          <w:ilvl w:val="0"/>
          <w:numId w:val="69"/>
        </w:numPr>
        <w:tabs>
          <w:tab w:val="left" w:pos="281"/>
        </w:tabs>
        <w:spacing w:before="2" w:after="0" w:line="240" w:lineRule="exact"/>
        <w:ind w:left="281" w:hanging="28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информационное пространство конкретного образовательного учреж</w:t>
      </w:r>
      <w:r>
        <w:rPr>
          <w:rFonts w:ascii="Lucida Sans Unicode" w:eastAsia="Lucida Sans Unicode" w:hAnsi="Lucida Sans Unicode" w:cs="Lucida Sans Unicode"/>
          <w:sz w:val="16"/>
          <w:szCs w:val="16"/>
        </w:rPr>
        <w:softHyphen/>
        <w:t>дения с любым количеством классов, которые зарегистрированы;</w:t>
      </w:r>
    </w:p>
    <w:p w:rsidR="0073692C" w:rsidRDefault="0073692C">
      <w:pPr>
        <w:numPr>
          <w:ilvl w:val="0"/>
          <w:numId w:val="69"/>
        </w:numPr>
        <w:tabs>
          <w:tab w:val="left" w:pos="281"/>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информационное пространство конкретного класса школы;</w:t>
      </w:r>
    </w:p>
    <w:p w:rsidR="0073692C" w:rsidRDefault="0073692C">
      <w:pPr>
        <w:numPr>
          <w:ilvl w:val="0"/>
          <w:numId w:val="69"/>
        </w:numPr>
        <w:tabs>
          <w:tab w:val="left" w:pos="281"/>
        </w:tabs>
        <w:spacing w:after="0" w:line="238" w:lineRule="exact"/>
        <w:ind w:left="281" w:hanging="28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информационное пространство для конфиденциального общения учителя с родителями учащихся.</w:t>
      </w:r>
    </w:p>
    <w:p w:rsidR="0073692C" w:rsidRDefault="0073692C">
      <w:pPr>
        <w:spacing w:after="0" w:line="240" w:lineRule="exact"/>
        <w:ind w:firstLine="288"/>
        <w:jc w:val="both"/>
        <w:rPr>
          <w:rFonts w:ascii="Lucida Sans Unicode" w:eastAsia="Lucida Sans Unicode" w:hAnsi="Lucida Sans Unicode" w:cs="Lucida Sans Unicode"/>
          <w:sz w:val="20"/>
          <w:szCs w:val="20"/>
        </w:rPr>
      </w:pPr>
    </w:p>
    <w:p w:rsidR="0073692C" w:rsidRDefault="0073692C">
      <w:pPr>
        <w:spacing w:before="2"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конкретного образовательного учреждения идет публика</w:t>
      </w:r>
      <w:r>
        <w:rPr>
          <w:rFonts w:ascii="Lucida Sans Unicode" w:eastAsia="Lucida Sans Unicode" w:hAnsi="Lucida Sans Unicode" w:cs="Lucida Sans Unicode"/>
          <w:sz w:val="16"/>
          <w:szCs w:val="16"/>
        </w:rPr>
        <w:softHyphen/>
        <w:t>ция таких материалов, как структура образовательного учреждения, режим работы администрации и вспомогательных служб, нормативные документы образовательного учреждения, комментарии к принимае</w:t>
      </w:r>
      <w:r>
        <w:rPr>
          <w:rFonts w:ascii="Lucida Sans Unicode" w:eastAsia="Lucida Sans Unicode" w:hAnsi="Lucida Sans Unicode" w:cs="Lucida Sans Unicode"/>
          <w:sz w:val="16"/>
          <w:szCs w:val="16"/>
        </w:rPr>
        <w:softHyphen/>
        <w:t>мым администрацией образовательного учреждения решениям, форум для родителей и педагогов образовательного учреждения.</w:t>
      </w:r>
    </w:p>
    <w:p w:rsidR="0073692C" w:rsidRDefault="0073692C">
      <w:pPr>
        <w:spacing w:before="2" w:after="0" w:line="238"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конкретного класса школы идет освещение вопросов учебно-воспитательного процесса для родителей на тематических стра</w:t>
      </w:r>
      <w:r>
        <w:rPr>
          <w:rFonts w:ascii="Lucida Sans Unicode" w:eastAsia="Lucida Sans Unicode" w:hAnsi="Lucida Sans Unicode" w:cs="Lucida Sans Unicode"/>
          <w:sz w:val="16"/>
          <w:szCs w:val="16"/>
        </w:rPr>
        <w:softHyphen/>
        <w:t>ницах: родительское собрание, сведения о педагогах, которые работают в этом классе, расписание уроков, объявления, советы родителям, организация учебного процесса, иллюстрированный рассказ о жизни класса, электронный журнал (родители имеют возможность видеть электронный журнал только по своему ребенку; имеют возможность конфиденциальной переписки с учителями).</w:t>
      </w:r>
    </w:p>
    <w:p w:rsidR="0073692C" w:rsidRDefault="0073692C">
      <w:pPr>
        <w:spacing w:after="0" w:line="240"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управления образования просходит формирование в автоматическом режиме базы данных об образовательных учрежде</w:t>
      </w:r>
      <w:r>
        <w:rPr>
          <w:rFonts w:ascii="Lucida Sans Unicode" w:eastAsia="Lucida Sans Unicode" w:hAnsi="Lucida Sans Unicode" w:cs="Lucida Sans Unicode"/>
          <w:sz w:val="16"/>
          <w:szCs w:val="16"/>
        </w:rPr>
        <w:softHyphen/>
        <w:t>ниях города Рязани (показатели эффективности и результативности дея</w:t>
      </w:r>
      <w:r>
        <w:rPr>
          <w:rFonts w:ascii="Lucida Sans Unicode" w:eastAsia="Lucida Sans Unicode" w:hAnsi="Lucida Sans Unicode" w:cs="Lucida Sans Unicode"/>
          <w:sz w:val="16"/>
          <w:szCs w:val="16"/>
        </w:rPr>
        <w:softHyphen/>
        <w:t>тельности учебных заведений, данные об учебных программах, кадро</w:t>
      </w:r>
      <w:r>
        <w:rPr>
          <w:rFonts w:ascii="Lucida Sans Unicode" w:eastAsia="Lucida Sans Unicode" w:hAnsi="Lucida Sans Unicode" w:cs="Lucida Sans Unicode"/>
          <w:sz w:val="16"/>
          <w:szCs w:val="16"/>
        </w:rPr>
        <w:softHyphen/>
        <w:t>вом потенциале и др.).</w:t>
      </w: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before="10" w:after="0" w:line="240" w:lineRule="auto"/>
        <w:jc w:val="center"/>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Реальна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жизнь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без</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вороха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бумаг?</w:t>
      </w:r>
    </w:p>
    <w:p w:rsidR="0073692C" w:rsidRDefault="0073692C">
      <w:pPr>
        <w:spacing w:before="190"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За 11 лет обучения в большом городе многие дети по объективным причинам меняют школы. Электронный дневник и другие достижения «электронного </w:t>
      </w:r>
      <w:r>
        <w:rPr>
          <w:rFonts w:ascii="Lucida Sans Unicode" w:eastAsia="Lucida Sans Unicode" w:hAnsi="Lucida Sans Unicode" w:cs="Lucida Sans Unicode"/>
          <w:sz w:val="16"/>
          <w:szCs w:val="16"/>
        </w:rPr>
        <w:lastRenderedPageBreak/>
        <w:t>города» должны исключить связанную с этим шагом бумажную волокиту. Как и в случае детей дошкольного возраста, для учащихся школ возможно создание единой базы данных (например, на портале городского департамента образования). Дети включаются в эту базу уже на стадии поступления в школу. В базе данных содержатся све</w:t>
      </w:r>
      <w:r>
        <w:rPr>
          <w:rFonts w:ascii="Lucida Sans Unicode" w:eastAsia="Lucida Sans Unicode" w:hAnsi="Lucida Sans Unicode" w:cs="Lucida Sans Unicode"/>
          <w:sz w:val="16"/>
          <w:szCs w:val="16"/>
        </w:rPr>
        <w:softHyphen/>
        <w:t>дения о фамилии, имени и отчестве ребенка, дате рождения, серийном номере и дате выдачи свидетельства о рождении, домашний адрес, наименование посещаемого учреждения и год обучения, другая необходимая информация. При этом должен вестись особый учет льготных категорий - для обеспечения питанием в общеобразователь</w:t>
      </w:r>
      <w:r>
        <w:rPr>
          <w:rFonts w:ascii="Lucida Sans Unicode" w:eastAsia="Lucida Sans Unicode" w:hAnsi="Lucida Sans Unicode" w:cs="Lucida Sans Unicode"/>
          <w:sz w:val="16"/>
          <w:szCs w:val="16"/>
        </w:rPr>
        <w:softHyphen/>
        <w:t>ных учреждениях, а также учет детей с ограниченными возможностями здоровья - для создания им комфортных условий обучения.</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База данных учащихся образовательных учреждений и воспитанни</w:t>
      </w:r>
      <w:r>
        <w:rPr>
          <w:rFonts w:ascii="Lucida Sans Unicode" w:eastAsia="Lucida Sans Unicode" w:hAnsi="Lucida Sans Unicode" w:cs="Lucida Sans Unicode"/>
          <w:sz w:val="16"/>
          <w:szCs w:val="16"/>
        </w:rPr>
        <w:softHyphen/>
        <w:t>ков дошкольных образовательных учреждений, а также база данных учащихся, находящихся на надомном обучении, база данных на устрой</w:t>
      </w:r>
      <w:r>
        <w:rPr>
          <w:rFonts w:ascii="Lucida Sans Unicode" w:eastAsia="Lucida Sans Unicode" w:hAnsi="Lucida Sans Unicode" w:cs="Lucida Sans Unicode"/>
          <w:sz w:val="16"/>
          <w:szCs w:val="16"/>
        </w:rPr>
        <w:softHyphen/>
        <w:t>ство детей в интернат существуют, к примеру, во Владимире.</w:t>
      </w:r>
    </w:p>
    <w:p w:rsidR="0073692C" w:rsidRDefault="0073692C">
      <w:pPr>
        <w:spacing w:after="0" w:line="240" w:lineRule="exact"/>
        <w:ind w:left="694" w:right="518" w:hanging="454"/>
        <w:rPr>
          <w:rFonts w:ascii="Lucida Sans Unicode" w:eastAsia="Lucida Sans Unicode" w:hAnsi="Lucida Sans Unicode" w:cs="Lucida Sans Unicode"/>
          <w:sz w:val="20"/>
          <w:szCs w:val="20"/>
        </w:rPr>
      </w:pPr>
    </w:p>
    <w:p w:rsidR="0073692C" w:rsidRDefault="0073692C">
      <w:pPr>
        <w:spacing w:after="0" w:line="240" w:lineRule="exact"/>
        <w:ind w:left="694" w:right="518" w:hanging="454"/>
        <w:rPr>
          <w:rFonts w:ascii="Lucida Sans Unicode" w:eastAsia="Lucida Sans Unicode" w:hAnsi="Lucida Sans Unicode" w:cs="Lucida Sans Unicode"/>
          <w:sz w:val="20"/>
          <w:szCs w:val="20"/>
        </w:rPr>
      </w:pPr>
    </w:p>
    <w:p w:rsidR="0073692C" w:rsidRDefault="0073692C">
      <w:pPr>
        <w:spacing w:before="7" w:after="0" w:line="281" w:lineRule="exact"/>
        <w:ind w:left="694" w:right="518" w:hanging="454"/>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Каковы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новые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возможности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дистанционного получения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школьного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образования?</w:t>
      </w:r>
    </w:p>
    <w:p w:rsidR="0073692C" w:rsidRDefault="0073692C">
      <w:pPr>
        <w:spacing w:before="151"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нашей стране всегда существовала проблема обеспечения равных воз</w:t>
      </w:r>
      <w:r>
        <w:rPr>
          <w:rFonts w:ascii="Lucida Sans Unicode" w:eastAsia="Lucida Sans Unicode" w:hAnsi="Lucida Sans Unicode" w:cs="Lucida Sans Unicode"/>
          <w:sz w:val="16"/>
          <w:szCs w:val="16"/>
        </w:rPr>
        <w:softHyphen/>
        <w:t>можностей для детей с ограниченными возможностями здоровья. Вне</w:t>
      </w:r>
      <w:r>
        <w:rPr>
          <w:rFonts w:ascii="Lucida Sans Unicode" w:eastAsia="Lucida Sans Unicode" w:hAnsi="Lucida Sans Unicode" w:cs="Lucida Sans Unicode"/>
          <w:sz w:val="16"/>
          <w:szCs w:val="16"/>
        </w:rPr>
        <w:softHyphen/>
        <w:t>дрение ИКТ в школьное образование позволяет осуществить настоящий прорыв. Более того, при установке на дому необходимого компьютерного оборудования у таких детей могут открыться более широкие возможно</w:t>
      </w:r>
      <w:r>
        <w:rPr>
          <w:rFonts w:ascii="Lucida Sans Unicode" w:eastAsia="Lucida Sans Unicode" w:hAnsi="Lucida Sans Unicode" w:cs="Lucida Sans Unicode"/>
          <w:sz w:val="16"/>
          <w:szCs w:val="16"/>
        </w:rPr>
        <w:softHyphen/>
        <w:t>сти, чем в обычной школе. В частности, этому способствует создание межшкольных учебных центров, в рамках которых развивается сетевое взаимодействие нескольких муниципальных общеобразовательных учреждений. Эти центры действуют, например, в Тюмени, начиная с 2006 г. (в 2009 году они преобразованы в муниципальные ресурсные центры).</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Объединение ресурсов различных образовательных учреждений (а каждое из них в крупном городе имеет, как правило, по крайней мере неформальную специализацию, благодаря авторитету тех или иных преподавателей-предметников) открывает дополнительные возможно</w:t>
      </w:r>
      <w:r>
        <w:rPr>
          <w:rFonts w:ascii="Lucida Sans Unicode" w:eastAsia="Lucida Sans Unicode" w:hAnsi="Lucida Sans Unicode" w:cs="Lucida Sans Unicode"/>
          <w:sz w:val="16"/>
          <w:szCs w:val="16"/>
        </w:rPr>
        <w:softHyphen/>
        <w:t>сти и для обычных школьников. При этом возможны самые разные форматы интерактивного обучения для детей, посещающих школу. Для лиц, желающих получить образование в форме самостоятельного экстерната, необходимо предусмотреть создание комплекта документов и материалов, обеспечивающих индивидуальное обучение.</w:t>
      </w:r>
    </w:p>
    <w:p w:rsidR="0073692C" w:rsidRDefault="0073692C">
      <w:pPr>
        <w:spacing w:before="2"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 например, в Майкопе один из лицеев работает в режиме экспе</w:t>
      </w:r>
      <w:r>
        <w:rPr>
          <w:rFonts w:ascii="Lucida Sans Unicode" w:eastAsia="Lucida Sans Unicode" w:hAnsi="Lucida Sans Unicode" w:cs="Lucida Sans Unicode"/>
          <w:sz w:val="16"/>
          <w:szCs w:val="16"/>
        </w:rPr>
        <w:softHyphen/>
        <w:t>риментальной деятельности и на его базе расположен и действует городской ресурсный центр, являющийся опорным в городе по пробле</w:t>
      </w:r>
      <w:r>
        <w:rPr>
          <w:rFonts w:ascii="Lucida Sans Unicode" w:eastAsia="Lucida Sans Unicode" w:hAnsi="Lucida Sans Unicode" w:cs="Lucida Sans Unicode"/>
          <w:sz w:val="16"/>
          <w:szCs w:val="16"/>
        </w:rPr>
        <w:softHyphen/>
        <w:t>мам информатизации образовательного процесса. Сотрудниками лицея, совместно с руководителями городских методических объеди</w:t>
      </w:r>
      <w:r>
        <w:rPr>
          <w:rFonts w:ascii="Lucida Sans Unicode" w:eastAsia="Lucida Sans Unicode" w:hAnsi="Lucida Sans Unicode" w:cs="Lucida Sans Unicode"/>
          <w:sz w:val="16"/>
          <w:szCs w:val="16"/>
        </w:rPr>
        <w:softHyphen/>
        <w:t>нений, был проведен цикл городских дистанционных олимпиад по математике, истории, музыке.</w:t>
      </w:r>
    </w:p>
    <w:p w:rsidR="0073692C" w:rsidRDefault="0073692C">
      <w:pPr>
        <w:spacing w:after="0" w:line="240" w:lineRule="exact"/>
        <w:ind w:left="454" w:right="2074" w:hanging="454"/>
        <w:rPr>
          <w:rFonts w:ascii="Lucida Sans Unicode" w:eastAsia="Lucida Sans Unicode" w:hAnsi="Lucida Sans Unicode" w:cs="Lucida Sans Unicode"/>
          <w:sz w:val="20"/>
          <w:szCs w:val="20"/>
        </w:rPr>
      </w:pPr>
    </w:p>
    <w:p w:rsidR="0073692C" w:rsidRDefault="0073692C">
      <w:pPr>
        <w:spacing w:after="0" w:line="240" w:lineRule="exact"/>
        <w:ind w:left="454" w:right="2074" w:hanging="454"/>
        <w:rPr>
          <w:rFonts w:ascii="Lucida Sans Unicode" w:eastAsia="Lucida Sans Unicode" w:hAnsi="Lucida Sans Unicode" w:cs="Lucida Sans Unicode"/>
          <w:sz w:val="20"/>
          <w:szCs w:val="20"/>
        </w:rPr>
      </w:pPr>
    </w:p>
    <w:p w:rsidR="0073692C" w:rsidRDefault="0073692C">
      <w:pPr>
        <w:spacing w:before="5" w:after="0" w:line="281" w:lineRule="exact"/>
        <w:ind w:left="454" w:right="2074" w:hanging="45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Зачем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начата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информатизация библиотечной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системы?</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Главным достижением повсеместного развития ИКТ является резко рас</w:t>
      </w:r>
      <w:r>
        <w:rPr>
          <w:rFonts w:ascii="Lucida Sans Unicode" w:eastAsia="Lucida Sans Unicode" w:hAnsi="Lucida Sans Unicode" w:cs="Lucida Sans Unicode"/>
          <w:sz w:val="16"/>
          <w:szCs w:val="16"/>
        </w:rPr>
        <w:softHyphen/>
        <w:t>ширившийся объем информации, доступной людям. Традиционным собранием накопленных предыдущими поколениями знаний были библиотеки. Благодаря ИКТ возможна автоматизация современных библиотечных технологических процессов, ведущая к созданию каче</w:t>
      </w:r>
      <w:r>
        <w:rPr>
          <w:rFonts w:ascii="Lucida Sans Unicode" w:eastAsia="Lucida Sans Unicode" w:hAnsi="Lucida Sans Unicode" w:cs="Lucida Sans Unicode"/>
          <w:sz w:val="16"/>
          <w:szCs w:val="16"/>
        </w:rPr>
        <w:softHyphen/>
        <w:t>ственно нового уровня библиотечного обслуживания жителей города -для создания электронного каталога, для регистрации учета пользовате</w:t>
      </w:r>
      <w:r>
        <w:rPr>
          <w:rFonts w:ascii="Lucida Sans Unicode" w:eastAsia="Lucida Sans Unicode" w:hAnsi="Lucida Sans Unicode" w:cs="Lucida Sans Unicode"/>
          <w:sz w:val="16"/>
          <w:szCs w:val="16"/>
        </w:rPr>
        <w:softHyphen/>
        <w:t>лей, для комплектования литературы, для ее обработки, для создания корпоративной сети библиотек открытого типа (т.е. интегрированной с другими информационными ресурсами России). Особую роль прио</w:t>
      </w:r>
      <w:r>
        <w:rPr>
          <w:rFonts w:ascii="Lucida Sans Unicode" w:eastAsia="Lucida Sans Unicode" w:hAnsi="Lucida Sans Unicode" w:cs="Lucida Sans Unicode"/>
          <w:sz w:val="16"/>
          <w:szCs w:val="16"/>
        </w:rPr>
        <w:softHyphen/>
        <w:t>бретают заказ литературы через Интернет и электронная доставка чита</w:t>
      </w:r>
      <w:r>
        <w:rPr>
          <w:rFonts w:ascii="Lucida Sans Unicode" w:eastAsia="Lucida Sans Unicode" w:hAnsi="Lucida Sans Unicode" w:cs="Lucida Sans Unicode"/>
          <w:sz w:val="16"/>
          <w:szCs w:val="16"/>
        </w:rPr>
        <w:softHyphen/>
        <w:t>телю необходимых документов. Создание единой библиотечной сети на базе городских и районных библиотек особенно важно для интегра</w:t>
      </w:r>
      <w:r>
        <w:rPr>
          <w:rFonts w:ascii="Lucida Sans Unicode" w:eastAsia="Lucida Sans Unicode" w:hAnsi="Lucida Sans Unicode" w:cs="Lucida Sans Unicode"/>
          <w:sz w:val="16"/>
          <w:szCs w:val="16"/>
        </w:rPr>
        <w:softHyphen/>
        <w:t>ции муниципальных библиотек, поскольку ведет к росту их привлека</w:t>
      </w:r>
      <w:r>
        <w:rPr>
          <w:rFonts w:ascii="Lucida Sans Unicode" w:eastAsia="Lucida Sans Unicode" w:hAnsi="Lucida Sans Unicode" w:cs="Lucida Sans Unicode"/>
          <w:sz w:val="16"/>
          <w:szCs w:val="16"/>
        </w:rPr>
        <w:softHyphen/>
        <w:t>тельности. При этом особое значение отводится обеспечению в библио</w:t>
      </w:r>
      <w:r>
        <w:rPr>
          <w:rFonts w:ascii="Lucida Sans Unicode" w:eastAsia="Lucida Sans Unicode" w:hAnsi="Lucida Sans Unicode" w:cs="Lucida Sans Unicode"/>
          <w:sz w:val="16"/>
          <w:szCs w:val="16"/>
        </w:rPr>
        <w:softHyphen/>
        <w:t>теках доступа к ресурсам сети Интернет, причем, читальные залы школь</w:t>
      </w:r>
      <w:r>
        <w:rPr>
          <w:rFonts w:ascii="Lucida Sans Unicode" w:eastAsia="Lucida Sans Unicode" w:hAnsi="Lucida Sans Unicode" w:cs="Lucida Sans Unicode"/>
          <w:sz w:val="16"/>
          <w:szCs w:val="16"/>
        </w:rPr>
        <w:softHyphen/>
        <w:t>ных библиотек не должны стать исключением.</w:t>
      </w:r>
    </w:p>
    <w:p w:rsidR="0073692C" w:rsidRDefault="0073692C">
      <w:pPr>
        <w:spacing w:after="0" w:line="240" w:lineRule="exact"/>
        <w:ind w:left="235"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деле автоматизации работы библиотек крайне важно создать эффективно работающий каталог - к сожалению, в настоящее время в России даже ведущие государственные библиотеки не могут похвастаться совершенной системой. Затратной, но очень важной для пользователя оказывается, например, картотека статей - причем, речь должна идти и о литературно-художественных, и о научных журналах. Смена издатель</w:t>
      </w:r>
      <w:r>
        <w:rPr>
          <w:rFonts w:ascii="Lucida Sans Unicode" w:eastAsia="Lucida Sans Unicode" w:hAnsi="Lucida Sans Unicode" w:cs="Lucida Sans Unicode"/>
          <w:sz w:val="16"/>
          <w:szCs w:val="16"/>
        </w:rPr>
        <w:softHyphen/>
        <w:t>ских стандартов под глобальные требования ведет к появлению аннота</w:t>
      </w:r>
      <w:r>
        <w:rPr>
          <w:rFonts w:ascii="Lucida Sans Unicode" w:eastAsia="Lucida Sans Unicode" w:hAnsi="Lucida Sans Unicode" w:cs="Lucida Sans Unicode"/>
          <w:sz w:val="16"/>
          <w:szCs w:val="16"/>
        </w:rPr>
        <w:softHyphen/>
        <w:t>ций к публикациям, что создает основу для функционирования аннотиро</w:t>
      </w:r>
      <w:r>
        <w:rPr>
          <w:rFonts w:ascii="Lucida Sans Unicode" w:eastAsia="Lucida Sans Unicode" w:hAnsi="Lucida Sans Unicode" w:cs="Lucida Sans Unicode"/>
          <w:sz w:val="16"/>
          <w:szCs w:val="16"/>
        </w:rPr>
        <w:softHyphen/>
        <w:t>ванных каталогов. Особенностью каталогов школьных библиотек является дополнительная задача формирования ориентиров для детей в опреде</w:t>
      </w:r>
      <w:r>
        <w:rPr>
          <w:rFonts w:ascii="Lucida Sans Unicode" w:eastAsia="Lucida Sans Unicode" w:hAnsi="Lucida Sans Unicode" w:cs="Lucida Sans Unicode"/>
          <w:sz w:val="16"/>
          <w:szCs w:val="16"/>
        </w:rPr>
        <w:softHyphen/>
        <w:t>лении читательских предпочтений, что подразумевает сочетание функций каталога и справочника (это может быть краткая учебная информация, когда речь идет о так называемых программных произведениях, но в более общем плане должна быть организована удобная система гипер</w:t>
      </w:r>
      <w:r>
        <w:rPr>
          <w:rFonts w:ascii="Lucida Sans Unicode" w:eastAsia="Lucida Sans Unicode" w:hAnsi="Lucida Sans Unicode" w:cs="Lucida Sans Unicode"/>
          <w:sz w:val="16"/>
          <w:szCs w:val="16"/>
        </w:rPr>
        <w:softHyphen/>
        <w:t>ссылок на электронные энциклопедии, словари и т.д.).</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Естественно в школах постоянно требуется обновлять и расширять компьютерный парк вследствие его морального и физического устарева</w:t>
      </w:r>
      <w:r>
        <w:rPr>
          <w:rFonts w:ascii="Lucida Sans Unicode" w:eastAsia="Lucida Sans Unicode" w:hAnsi="Lucida Sans Unicode" w:cs="Lucida Sans Unicode"/>
          <w:sz w:val="16"/>
          <w:szCs w:val="16"/>
        </w:rPr>
        <w:softHyphen/>
        <w:t>ния. Однако самое главное, чтобы компьютеры, которые приобретаются в школах, не стояли мертвым грузом, поэтому важная часть работы - созда</w:t>
      </w:r>
      <w:r>
        <w:rPr>
          <w:rFonts w:ascii="Lucida Sans Unicode" w:eastAsia="Lucida Sans Unicode" w:hAnsi="Lucida Sans Unicode" w:cs="Lucida Sans Unicode"/>
          <w:sz w:val="16"/>
          <w:szCs w:val="16"/>
        </w:rPr>
        <w:softHyphen/>
        <w:t>ние электронного контента. Сейчас создана довольно большая коллекция цифровых образовательных ресурсов. Их более 100 тысяч. Это уроки, учебники, оцифрованные произведения литературы, музыкальной, худо</w:t>
      </w:r>
      <w:r>
        <w:rPr>
          <w:rFonts w:ascii="Lucida Sans Unicode" w:eastAsia="Lucida Sans Unicode" w:hAnsi="Lucida Sans Unicode" w:cs="Lucida Sans Unicode"/>
          <w:sz w:val="16"/>
          <w:szCs w:val="16"/>
        </w:rPr>
        <w:softHyphen/>
        <w:t>жественной, живописной классики. Это достаточно большое количество электронных образовательных ресурсов нового поколения, которые нахо</w:t>
      </w:r>
      <w:r>
        <w:rPr>
          <w:rFonts w:ascii="Lucida Sans Unicode" w:eastAsia="Lucida Sans Unicode" w:hAnsi="Lucida Sans Unicode" w:cs="Lucida Sans Unicode"/>
          <w:sz w:val="16"/>
          <w:szCs w:val="16"/>
        </w:rPr>
        <w:softHyphen/>
        <w:t>дятся в федеральной сети и доступны к бесплатному использованию любым желающим. Нельзя забывать и об электронных собраниях законо</w:t>
      </w:r>
      <w:r>
        <w:rPr>
          <w:rFonts w:ascii="Lucida Sans Unicode" w:eastAsia="Lucida Sans Unicode" w:hAnsi="Lucida Sans Unicode" w:cs="Lucida Sans Unicode"/>
          <w:sz w:val="16"/>
          <w:szCs w:val="16"/>
        </w:rPr>
        <w:softHyphen/>
        <w:t>дательных документов и электронных архивах, которые формируют граж</w:t>
      </w:r>
      <w:r>
        <w:rPr>
          <w:rFonts w:ascii="Lucida Sans Unicode" w:eastAsia="Lucida Sans Unicode" w:hAnsi="Lucida Sans Unicode" w:cs="Lucida Sans Unicode"/>
          <w:sz w:val="16"/>
          <w:szCs w:val="16"/>
        </w:rPr>
        <w:softHyphen/>
        <w:t>данскую культуру подрастающего поколения.</w:t>
      </w:r>
    </w:p>
    <w:p w:rsidR="0073692C" w:rsidRDefault="0073692C">
      <w:pPr>
        <w:spacing w:after="0" w:line="240" w:lineRule="exact"/>
        <w:ind w:left="240"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Стремительное развитие ИКТ, прежде всего, сети Интернет, сформиро</w:t>
      </w:r>
      <w:r>
        <w:rPr>
          <w:rFonts w:ascii="Lucida Sans Unicode" w:eastAsia="Lucida Sans Unicode" w:hAnsi="Lucida Sans Unicode" w:cs="Lucida Sans Unicode"/>
          <w:sz w:val="16"/>
          <w:szCs w:val="16"/>
        </w:rPr>
        <w:softHyphen/>
        <w:t>вали необходимые предпосылки для создания электронных библиотек и баз данных как средства накопления и распространения информацион</w:t>
      </w:r>
      <w:r>
        <w:rPr>
          <w:rFonts w:ascii="Lucida Sans Unicode" w:eastAsia="Lucida Sans Unicode" w:hAnsi="Lucida Sans Unicode" w:cs="Lucida Sans Unicode"/>
          <w:sz w:val="16"/>
          <w:szCs w:val="16"/>
        </w:rPr>
        <w:softHyphen/>
        <w:t xml:space="preserve">ных, методических и иных ресурсов - от текстовых до мультимедийных. Вместе с тем, бесспорно, существует проблема обучения аудитории эффективно задействовать открывающиеся почти неограниченные перспективы получения информации, </w:t>
      </w:r>
      <w:r>
        <w:rPr>
          <w:rFonts w:ascii="Lucida Sans Unicode" w:eastAsia="Lucida Sans Unicode" w:hAnsi="Lucida Sans Unicode" w:cs="Lucida Sans Unicode"/>
          <w:sz w:val="16"/>
          <w:szCs w:val="16"/>
        </w:rPr>
        <w:lastRenderedPageBreak/>
        <w:t>которая, благодаря сетевой инфраструктуре, потенциально доступна любому пользователю сети.</w:t>
      </w:r>
    </w:p>
    <w:p w:rsidR="0073692C" w:rsidRDefault="0073692C">
      <w:pPr>
        <w:spacing w:before="41"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Положительным примером города, где создана единая информацион</w:t>
      </w:r>
      <w:r>
        <w:rPr>
          <w:rFonts w:ascii="Lucida Sans Unicode" w:eastAsia="Lucida Sans Unicode" w:hAnsi="Lucida Sans Unicode" w:cs="Lucida Sans Unicode"/>
          <w:sz w:val="16"/>
          <w:szCs w:val="16"/>
        </w:rPr>
        <w:softHyphen/>
        <w:t>ная библиотечная сеть, является Магадан. Сеть создана при Централизо</w:t>
      </w:r>
      <w:r>
        <w:rPr>
          <w:rFonts w:ascii="Lucida Sans Unicode" w:eastAsia="Lucida Sans Unicode" w:hAnsi="Lucida Sans Unicode" w:cs="Lucida Sans Unicode"/>
          <w:sz w:val="16"/>
          <w:szCs w:val="16"/>
        </w:rPr>
        <w:softHyphen/>
        <w:t>ванной библиотечной системе города. Суть проекта заключается в созда</w:t>
      </w:r>
      <w:r>
        <w:rPr>
          <w:rFonts w:ascii="Lucida Sans Unicode" w:eastAsia="Lucida Sans Unicode" w:hAnsi="Lucida Sans Unicode" w:cs="Lucida Sans Unicode"/>
          <w:sz w:val="16"/>
          <w:szCs w:val="16"/>
        </w:rPr>
        <w:softHyphen/>
        <w:t>нии виртуальной библиотеки: предоставлении доступа не только к библиографическим и текстовым данным, но и ко всему массиву элек</w:t>
      </w:r>
      <w:r>
        <w:rPr>
          <w:rFonts w:ascii="Lucida Sans Unicode" w:eastAsia="Lucida Sans Unicode" w:hAnsi="Lucida Sans Unicode" w:cs="Lucida Sans Unicode"/>
          <w:sz w:val="16"/>
          <w:szCs w:val="16"/>
        </w:rPr>
        <w:softHyphen/>
        <w:t>тронных документов в виде полнотекстовых файлов, статических и дина</w:t>
      </w:r>
      <w:r>
        <w:rPr>
          <w:rFonts w:ascii="Lucida Sans Unicode" w:eastAsia="Lucida Sans Unicode" w:hAnsi="Lucida Sans Unicode" w:cs="Lucida Sans Unicode"/>
          <w:sz w:val="16"/>
          <w:szCs w:val="16"/>
        </w:rPr>
        <w:softHyphen/>
        <w:t>мических изображений, звуковых документов. В Централизованной библиотечной системе ведется электронный каталог, электронная картоте</w:t>
      </w:r>
      <w:r>
        <w:rPr>
          <w:rFonts w:ascii="Lucida Sans Unicode" w:eastAsia="Lucida Sans Unicode" w:hAnsi="Lucida Sans Unicode" w:cs="Lucida Sans Unicode"/>
          <w:sz w:val="16"/>
          <w:szCs w:val="16"/>
        </w:rPr>
        <w:softHyphen/>
        <w:t>ка статей, базы данных на документы местного самоуправления и т.д. Уста</w:t>
      </w:r>
      <w:r>
        <w:rPr>
          <w:rFonts w:ascii="Lucida Sans Unicode" w:eastAsia="Lucida Sans Unicode" w:hAnsi="Lucida Sans Unicode" w:cs="Lucida Sans Unicode"/>
          <w:sz w:val="16"/>
          <w:szCs w:val="16"/>
        </w:rPr>
        <w:softHyphen/>
        <w:t>новлены электронные ресурсы «Консультант Плюс», подключен Интернет.</w:t>
      </w:r>
    </w:p>
    <w:p w:rsidR="0073692C" w:rsidRDefault="0073692C">
      <w:pPr>
        <w:spacing w:after="0" w:line="240" w:lineRule="exact"/>
        <w:ind w:left="564" w:right="1555"/>
        <w:rPr>
          <w:rFonts w:ascii="Lucida Sans Unicode" w:eastAsia="Lucida Sans Unicode" w:hAnsi="Lucida Sans Unicode" w:cs="Lucida Sans Unicode"/>
          <w:sz w:val="20"/>
          <w:szCs w:val="20"/>
        </w:rPr>
      </w:pPr>
    </w:p>
    <w:p w:rsidR="0073692C" w:rsidRDefault="0073692C">
      <w:pPr>
        <w:spacing w:after="0" w:line="240" w:lineRule="exact"/>
        <w:ind w:left="564" w:right="1555"/>
        <w:rPr>
          <w:rFonts w:ascii="Lucida Sans Unicode" w:eastAsia="Lucida Sans Unicode" w:hAnsi="Lucida Sans Unicode" w:cs="Lucida Sans Unicode"/>
          <w:sz w:val="20"/>
          <w:szCs w:val="20"/>
        </w:rPr>
      </w:pPr>
    </w:p>
    <w:p w:rsidR="0073692C" w:rsidRDefault="0073692C">
      <w:pPr>
        <w:spacing w:before="5" w:after="0" w:line="283" w:lineRule="exact"/>
        <w:ind w:left="564" w:right="1555"/>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дает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школьнику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электронная учебная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литература?</w:t>
      </w:r>
    </w:p>
    <w:p w:rsidR="0073692C" w:rsidRDefault="0073692C">
      <w:pPr>
        <w:spacing w:before="149"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Самостоятельным направлением развития электронных библиотек дол</w:t>
      </w:r>
      <w:r>
        <w:rPr>
          <w:rFonts w:ascii="Lucida Sans Unicode" w:eastAsia="Lucida Sans Unicode" w:hAnsi="Lucida Sans Unicode" w:cs="Lucida Sans Unicode"/>
          <w:sz w:val="16"/>
          <w:szCs w:val="16"/>
        </w:rPr>
        <w:softHyphen/>
        <w:t>жны стать собрания электронных учебных материалов, включая образо</w:t>
      </w:r>
      <w:r>
        <w:rPr>
          <w:rFonts w:ascii="Lucida Sans Unicode" w:eastAsia="Lucida Sans Unicode" w:hAnsi="Lucida Sans Unicode" w:cs="Lucida Sans Unicode"/>
          <w:sz w:val="16"/>
          <w:szCs w:val="16"/>
        </w:rPr>
        <w:softHyphen/>
        <w:t>вательные Интернет-серверы. Информационно-образовательные ресур</w:t>
      </w:r>
      <w:r>
        <w:rPr>
          <w:rFonts w:ascii="Lucida Sans Unicode" w:eastAsia="Lucida Sans Unicode" w:hAnsi="Lucida Sans Unicode" w:cs="Lucida Sans Unicode"/>
          <w:sz w:val="16"/>
          <w:szCs w:val="16"/>
        </w:rPr>
        <w:softHyphen/>
        <w:t>сы по отдельным предметам и областям знаний должны содержать необходимые ссылки на школьные ресурсы.</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первую очередь, должны быть разработаны учебно-методические комплексы, которые обеспечивают выполнение базисного плана основ</w:t>
      </w:r>
      <w:r>
        <w:rPr>
          <w:rFonts w:ascii="Lucida Sans Unicode" w:eastAsia="Lucida Sans Unicode" w:hAnsi="Lucida Sans Unicode" w:cs="Lucida Sans Unicode"/>
          <w:sz w:val="16"/>
          <w:szCs w:val="16"/>
        </w:rPr>
        <w:softHyphen/>
        <w:t>ной общей средней школы и профилированной старшей школы. Такие комплексы должны включать электронный учебник, школьную мульти</w:t>
      </w:r>
      <w:r>
        <w:rPr>
          <w:rFonts w:ascii="Lucida Sans Unicode" w:eastAsia="Lucida Sans Unicode" w:hAnsi="Lucida Sans Unicode" w:cs="Lucida Sans Unicode"/>
          <w:sz w:val="16"/>
          <w:szCs w:val="16"/>
        </w:rPr>
        <w:softHyphen/>
        <w:t>медийную электронную энциклопедию, электронный лабораторный практикум и т.п.</w:t>
      </w:r>
    </w:p>
    <w:p w:rsidR="0073692C" w:rsidRDefault="0073692C">
      <w:pPr>
        <w:spacing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дальнейшем в электронном виде целесообразно размещать не толь</w:t>
      </w:r>
      <w:r>
        <w:rPr>
          <w:rFonts w:ascii="Lucida Sans Unicode" w:eastAsia="Lucida Sans Unicode" w:hAnsi="Lucida Sans Unicode" w:cs="Lucida Sans Unicode"/>
          <w:sz w:val="16"/>
          <w:szCs w:val="16"/>
        </w:rPr>
        <w:softHyphen/>
        <w:t>ко учебники и задачники, методические материалы и всевозможные спра</w:t>
      </w:r>
      <w:r>
        <w:rPr>
          <w:rFonts w:ascii="Lucida Sans Unicode" w:eastAsia="Lucida Sans Unicode" w:hAnsi="Lucida Sans Unicode" w:cs="Lucida Sans Unicode"/>
          <w:sz w:val="16"/>
          <w:szCs w:val="16"/>
        </w:rPr>
        <w:softHyphen/>
        <w:t>вочники, но также развивающие игры, материалы для углубленного изуче</w:t>
      </w:r>
      <w:r>
        <w:rPr>
          <w:rFonts w:ascii="Lucida Sans Unicode" w:eastAsia="Lucida Sans Unicode" w:hAnsi="Lucida Sans Unicode" w:cs="Lucida Sans Unicode"/>
          <w:sz w:val="16"/>
          <w:szCs w:val="16"/>
        </w:rPr>
        <w:softHyphen/>
        <w:t>ния иностранных языков, тесты, диагностические материалы. При этом среда для активного взаимодействия учащегося с программой должна быть не только функциональной, но и внешне привлекательной для детей.</w:t>
      </w:r>
    </w:p>
    <w:p w:rsidR="0073692C" w:rsidRDefault="0073692C">
      <w:pPr>
        <w:spacing w:after="0" w:line="240" w:lineRule="exact"/>
        <w:ind w:left="574" w:right="1037"/>
        <w:rPr>
          <w:rFonts w:ascii="Lucida Sans Unicode" w:eastAsia="Lucida Sans Unicode" w:hAnsi="Lucida Sans Unicode" w:cs="Lucida Sans Unicode"/>
          <w:sz w:val="20"/>
          <w:szCs w:val="20"/>
        </w:rPr>
      </w:pPr>
    </w:p>
    <w:p w:rsidR="0073692C" w:rsidRDefault="0073692C">
      <w:pPr>
        <w:spacing w:after="0" w:line="240" w:lineRule="exact"/>
        <w:ind w:left="574" w:right="1037"/>
        <w:rPr>
          <w:rFonts w:ascii="Lucida Sans Unicode" w:eastAsia="Lucida Sans Unicode" w:hAnsi="Lucida Sans Unicode" w:cs="Lucida Sans Unicode"/>
          <w:sz w:val="20"/>
          <w:szCs w:val="20"/>
        </w:rPr>
      </w:pPr>
    </w:p>
    <w:p w:rsidR="0073692C" w:rsidRDefault="0073692C">
      <w:pPr>
        <w:spacing w:before="10" w:after="0" w:line="278" w:lineRule="exact"/>
        <w:ind w:left="574"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Почему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необходимо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уделять специальное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внимание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информатизации образования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детей-сирот?</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Особое внимание необходимо уделять информатизации образования детей-сирот. В организационном плане ИКТ позволяют поддерживать базу данных о детях, оставшихся без попечения родителей (такая база есть, к примеру, во Владимире), создают условия для эффективного взаимодействия между органами государственной власти и граждана</w:t>
      </w:r>
      <w:r>
        <w:rPr>
          <w:rFonts w:ascii="Lucida Sans Unicode" w:eastAsia="Lucida Sans Unicode" w:hAnsi="Lucida Sans Unicode" w:cs="Lucida Sans Unicode"/>
          <w:sz w:val="16"/>
          <w:szCs w:val="16"/>
        </w:rPr>
        <w:softHyphen/>
        <w:t>ми, желающими принять детей на воспитание в свои семьи. В плане обучения детей-сирот навыкам, необходимым в информационном обществе, главной идеей должно быть создание, по возможности, рав</w:t>
      </w:r>
      <w:r>
        <w:rPr>
          <w:rFonts w:ascii="Lucida Sans Unicode" w:eastAsia="Lucida Sans Unicode" w:hAnsi="Lucida Sans Unicode" w:cs="Lucida Sans Unicode"/>
          <w:sz w:val="16"/>
          <w:szCs w:val="16"/>
        </w:rPr>
        <w:softHyphen/>
        <w:t>ных условий с другими детьми по получению дополнительной практики в сфере ИКТ во внешкольное время.</w:t>
      </w:r>
    </w:p>
    <w:p w:rsidR="0073692C" w:rsidRDefault="0073692C">
      <w:pPr>
        <w:spacing w:after="0" w:line="240" w:lineRule="exact"/>
        <w:ind w:left="691" w:right="518"/>
        <w:rPr>
          <w:rFonts w:ascii="Lucida Sans Unicode" w:eastAsia="Lucida Sans Unicode" w:hAnsi="Lucida Sans Unicode" w:cs="Lucida Sans Unicode"/>
          <w:sz w:val="20"/>
          <w:szCs w:val="20"/>
        </w:rPr>
      </w:pPr>
    </w:p>
    <w:p w:rsidR="0073692C" w:rsidRDefault="0073692C">
      <w:pPr>
        <w:spacing w:after="0" w:line="240" w:lineRule="exact"/>
        <w:ind w:left="691" w:right="518"/>
        <w:rPr>
          <w:rFonts w:ascii="Lucida Sans Unicode" w:eastAsia="Lucida Sans Unicode" w:hAnsi="Lucida Sans Unicode" w:cs="Lucida Sans Unicode"/>
          <w:sz w:val="20"/>
          <w:szCs w:val="20"/>
        </w:rPr>
      </w:pPr>
    </w:p>
    <w:p w:rsidR="0073692C" w:rsidRDefault="0073692C">
      <w:pPr>
        <w:spacing w:before="2" w:after="0" w:line="283" w:lineRule="exact"/>
        <w:ind w:left="691"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Улучшает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информатизация организацию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учебного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процесса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школах?</w:t>
      </w:r>
    </w:p>
    <w:p w:rsidR="0073692C" w:rsidRDefault="0073692C">
      <w:pPr>
        <w:spacing w:before="146"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ИКТ обеспечивает образовательные учреждения инстру</w:t>
      </w:r>
      <w:r>
        <w:rPr>
          <w:rFonts w:ascii="Lucida Sans Unicode" w:eastAsia="Lucida Sans Unicode" w:hAnsi="Lucida Sans Unicode" w:cs="Lucida Sans Unicode"/>
          <w:sz w:val="16"/>
          <w:szCs w:val="16"/>
        </w:rPr>
        <w:softHyphen/>
        <w:t>ментальной базой для использования цифровых образовательных услуг. Происходит автоматизация работы всех этапов управления финансово-хозяйственной деятельностью образовательных учрежде</w:t>
      </w:r>
      <w:r>
        <w:rPr>
          <w:rFonts w:ascii="Lucida Sans Unicode" w:eastAsia="Lucida Sans Unicode" w:hAnsi="Lucida Sans Unicode" w:cs="Lucida Sans Unicode"/>
          <w:sz w:val="16"/>
          <w:szCs w:val="16"/>
        </w:rPr>
        <w:softHyphen/>
        <w:t>ний, обслуживаемых централизованной бухгалтерией - от формиро</w:t>
      </w:r>
      <w:r>
        <w:rPr>
          <w:rFonts w:ascii="Lucida Sans Unicode" w:eastAsia="Lucida Sans Unicode" w:hAnsi="Lucida Sans Unicode" w:cs="Lucida Sans Unicode"/>
          <w:sz w:val="16"/>
          <w:szCs w:val="16"/>
        </w:rPr>
        <w:softHyphen/>
        <w:t>вания сметы до получения консолидированной бухгалтерской и стати</w:t>
      </w:r>
      <w:r>
        <w:rPr>
          <w:rFonts w:ascii="Lucida Sans Unicode" w:eastAsia="Lucida Sans Unicode" w:hAnsi="Lucida Sans Unicode" w:cs="Lucida Sans Unicode"/>
          <w:sz w:val="16"/>
          <w:szCs w:val="16"/>
        </w:rPr>
        <w:softHyphen/>
        <w:t>стической отчетности.</w:t>
      </w:r>
    </w:p>
    <w:p w:rsidR="0073692C" w:rsidRDefault="0073692C">
      <w:pPr>
        <w:spacing w:after="0" w:line="240" w:lineRule="exact"/>
        <w:ind w:left="22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в каждом общеобразовательном учреждении локальных сетей (в том числе подключенных к сети Интернет) позволяет создать единую информационную среду, которая облегчает руководству школы собирать и анализировать информацию об учебном процессе, что ска</w:t>
      </w:r>
      <w:r>
        <w:rPr>
          <w:rFonts w:ascii="Lucida Sans Unicode" w:eastAsia="Lucida Sans Unicode" w:hAnsi="Lucida Sans Unicode" w:cs="Lucida Sans Unicode"/>
          <w:sz w:val="16"/>
          <w:szCs w:val="16"/>
        </w:rPr>
        <w:softHyphen/>
        <w:t>зывается на оперативности и эффективности принимаемых управлен</w:t>
      </w:r>
      <w:r>
        <w:rPr>
          <w:rFonts w:ascii="Lucida Sans Unicode" w:eastAsia="Lucida Sans Unicode" w:hAnsi="Lucida Sans Unicode" w:cs="Lucida Sans Unicode"/>
          <w:sz w:val="16"/>
          <w:szCs w:val="16"/>
        </w:rPr>
        <w:softHyphen/>
        <w:t>ческих решений. Такие сети содержат сведения о сотрудниках, учащих</w:t>
      </w:r>
      <w:r>
        <w:rPr>
          <w:rFonts w:ascii="Lucida Sans Unicode" w:eastAsia="Lucida Sans Unicode" w:hAnsi="Lucida Sans Unicode" w:cs="Lucida Sans Unicode"/>
          <w:sz w:val="16"/>
          <w:szCs w:val="16"/>
        </w:rPr>
        <w:softHyphen/>
        <w:t>ся, родителях, позволяют вести расписание уроков, школьных и вне</w:t>
      </w:r>
      <w:r>
        <w:rPr>
          <w:rFonts w:ascii="Lucida Sans Unicode" w:eastAsia="Lucida Sans Unicode" w:hAnsi="Lucida Sans Unicode" w:cs="Lucida Sans Unicode"/>
          <w:sz w:val="16"/>
          <w:szCs w:val="16"/>
        </w:rPr>
        <w:softHyphen/>
        <w:t>классных мероприятий, осуществлять мониторинг движения учащихся, лучше организовывать систему детского питания, внедрить систему электронного документооборота.</w:t>
      </w:r>
    </w:p>
    <w:p w:rsidR="0073692C" w:rsidRDefault="0073692C">
      <w:pPr>
        <w:spacing w:after="0" w:line="240" w:lineRule="exact"/>
        <w:ind w:left="230"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классных руководителей и учителей это означает возможность вести электронный журнал, облегчает составление календарно-темати-ческих планов, позволяет вести портфолио своих проектов и методиче</w:t>
      </w:r>
      <w:r>
        <w:rPr>
          <w:rFonts w:ascii="Lucida Sans Unicode" w:eastAsia="Lucida Sans Unicode" w:hAnsi="Lucida Sans Unicode" w:cs="Lucida Sans Unicode"/>
          <w:sz w:val="16"/>
          <w:szCs w:val="16"/>
        </w:rPr>
        <w:softHyphen/>
        <w:t>ских разработок и т.п. Это означает, что каждый компьютер педагога должен быть подключен к локальной сети и иметь доступ в Интернет (в отдельных городах России, например, Южно-Сахалинске, данный пока</w:t>
      </w:r>
      <w:r>
        <w:rPr>
          <w:rFonts w:ascii="Lucida Sans Unicode" w:eastAsia="Lucida Sans Unicode" w:hAnsi="Lucida Sans Unicode" w:cs="Lucida Sans Unicode"/>
          <w:sz w:val="16"/>
          <w:szCs w:val="16"/>
        </w:rPr>
        <w:softHyphen/>
        <w:t>затель информатизации школ уже достигнут). Применение ИКТ облег</w:t>
      </w:r>
      <w:r>
        <w:rPr>
          <w:rFonts w:ascii="Lucida Sans Unicode" w:eastAsia="Lucida Sans Unicode" w:hAnsi="Lucida Sans Unicode" w:cs="Lucida Sans Unicode"/>
          <w:sz w:val="16"/>
          <w:szCs w:val="16"/>
        </w:rPr>
        <w:softHyphen/>
        <w:t>чает проведение и анализ психологических исследований, данных учебного процесса, медицинских обследований, выявление корреля</w:t>
      </w:r>
      <w:r>
        <w:rPr>
          <w:rFonts w:ascii="Lucida Sans Unicode" w:eastAsia="Lucida Sans Unicode" w:hAnsi="Lucida Sans Unicode" w:cs="Lucida Sans Unicode"/>
          <w:sz w:val="16"/>
          <w:szCs w:val="16"/>
        </w:rPr>
        <w:softHyphen/>
        <w:t>ционных зависимостей между результатами различных исследований.</w:t>
      </w:r>
    </w:p>
    <w:p w:rsidR="0073692C" w:rsidRDefault="0073692C">
      <w:pPr>
        <w:spacing w:before="41"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города для оптимального обеспечения школ учительскими кадрами целесообразно развитие единой базы данных по педагогиче</w:t>
      </w:r>
      <w:r>
        <w:rPr>
          <w:rFonts w:ascii="Lucida Sans Unicode" w:eastAsia="Lucida Sans Unicode" w:hAnsi="Lucida Sans Unicode" w:cs="Lucida Sans Unicode"/>
          <w:sz w:val="16"/>
          <w:szCs w:val="16"/>
        </w:rPr>
        <w:softHyphen/>
        <w:t>скому составу образовательных учреждений. При этом для обеспечения защиты информации необходимо использовать систему безопасности, которая разграничивает права доступа каждой категории пользователей, тем самым предотвращая несанкционированное использование данных.</w:t>
      </w:r>
    </w:p>
    <w:p w:rsidR="0073692C" w:rsidRDefault="0073692C">
      <w:pPr>
        <w:spacing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Отдельная база данных может существовать и для учета оборудова</w:t>
      </w:r>
      <w:r>
        <w:rPr>
          <w:rFonts w:ascii="Lucida Sans Unicode" w:eastAsia="Lucida Sans Unicode" w:hAnsi="Lucida Sans Unicode" w:cs="Lucida Sans Unicode"/>
          <w:sz w:val="16"/>
          <w:szCs w:val="16"/>
        </w:rPr>
        <w:softHyphen/>
        <w:t>ния, имеющегося в школах. При этом роль этой базы будет расти по мере оснащения школ современным оборудованием, поскольку учеб</w:t>
      </w:r>
      <w:r>
        <w:rPr>
          <w:rFonts w:ascii="Lucida Sans Unicode" w:eastAsia="Lucida Sans Unicode" w:hAnsi="Lucida Sans Unicode" w:cs="Lucida Sans Unicode"/>
          <w:sz w:val="16"/>
          <w:szCs w:val="16"/>
        </w:rPr>
        <w:softHyphen/>
        <w:t>ные кабинеты должны обеспечиваться мультимедийным оборудовани</w:t>
      </w:r>
      <w:r>
        <w:rPr>
          <w:rFonts w:ascii="Lucida Sans Unicode" w:eastAsia="Lucida Sans Unicode" w:hAnsi="Lucida Sans Unicode" w:cs="Lucida Sans Unicode"/>
          <w:sz w:val="16"/>
          <w:szCs w:val="16"/>
        </w:rPr>
        <w:softHyphen/>
        <w:t>ем и интерактивными программно-аппаратными комплексами. Особое внимание необходимо уделять блоку естественно-научных дисциплин (химии, физики, биологии, географии). При оборудовании классов, помимо стационарных компьютеров и ноутбуков, речь должна идти о проекторах, экранах, сенсорных досках, цифровых видеокамерах и т.п. Мониторы на электронно-лучевых трубках должны заменяться на жидко</w:t>
      </w:r>
      <w:r>
        <w:rPr>
          <w:rFonts w:ascii="Lucida Sans Unicode" w:eastAsia="Lucida Sans Unicode" w:hAnsi="Lucida Sans Unicode" w:cs="Lucida Sans Unicode"/>
          <w:sz w:val="16"/>
          <w:szCs w:val="16"/>
        </w:rPr>
        <w:softHyphen/>
        <w:t>кристаллические мониторы. Важное внимание следует уделять установке лицензионного программного обеспечения, а также широко внедрять в обиход свободное программное обеспечение, для чего требуется регу</w:t>
      </w:r>
      <w:r>
        <w:rPr>
          <w:rFonts w:ascii="Lucida Sans Unicode" w:eastAsia="Lucida Sans Unicode" w:hAnsi="Lucida Sans Unicode" w:cs="Lucida Sans Unicode"/>
          <w:sz w:val="16"/>
          <w:szCs w:val="16"/>
        </w:rPr>
        <w:softHyphen/>
        <w:t>лярно проводить переподготовку преподавателей.</w:t>
      </w: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before="5" w:after="0" w:line="283"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чего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нужно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совершенствовать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школьный курс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обучения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информатике?</w:t>
      </w:r>
    </w:p>
    <w:p w:rsidR="0073692C" w:rsidRDefault="0073692C">
      <w:pPr>
        <w:spacing w:before="149"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Традиционно школьная дисциплина «Информатика» рассматривалась как один из многих предметов, причем тяготеющий скорее к математи</w:t>
      </w:r>
      <w:r>
        <w:rPr>
          <w:rFonts w:ascii="Lucida Sans Unicode" w:eastAsia="Lucida Sans Unicode" w:hAnsi="Lucida Sans Unicode" w:cs="Lucida Sans Unicode"/>
          <w:sz w:val="16"/>
          <w:szCs w:val="16"/>
        </w:rPr>
        <w:softHyphen/>
        <w:t>ке. Не отрицая важности навыков программирования, которые к тому же развивают логическое мышление детей, необходимо переориенти</w:t>
      </w:r>
      <w:r>
        <w:rPr>
          <w:rFonts w:ascii="Lucida Sans Unicode" w:eastAsia="Lucida Sans Unicode" w:hAnsi="Lucida Sans Unicode" w:cs="Lucida Sans Unicode"/>
          <w:sz w:val="16"/>
          <w:szCs w:val="16"/>
        </w:rPr>
        <w:softHyphen/>
        <w:t>ровать курс «Информатика» на обучение детей навыкам работы с информацией в условиях бума ИКТ. К сожалению, приходится отмечать, что нынешние российские студенты вузов, начавшие обучаться в школах уже в условиях развития сети Интернет, пользоваться его возможностя</w:t>
      </w:r>
      <w:r>
        <w:rPr>
          <w:rFonts w:ascii="Lucida Sans Unicode" w:eastAsia="Lucida Sans Unicode" w:hAnsi="Lucida Sans Unicode" w:cs="Lucida Sans Unicode"/>
          <w:sz w:val="16"/>
          <w:szCs w:val="16"/>
        </w:rPr>
        <w:softHyphen/>
        <w:t>ми не умеют - в своих навыках они отстают от поколения, которое осваивало компьютер в старших классах школы или вузах.</w:t>
      </w:r>
    </w:p>
    <w:p w:rsidR="0073692C" w:rsidRDefault="0073692C">
      <w:pPr>
        <w:spacing w:after="0" w:line="238"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 проблема часто недооценивается, поскольку налицо большая видимая легкость в обращении с компьютером у молодых поколений. Однако 30-40-летние воспринимают Интернет и другие возможности ИКТ как эффективный способ ускорения традиционных форм передачи информации: электронная почта видится обычной почтой, по которой можно писать нормальные письма (только придут они почти моменталь</w:t>
      </w:r>
      <w:r>
        <w:rPr>
          <w:rFonts w:ascii="Lucida Sans Unicode" w:eastAsia="Lucida Sans Unicode" w:hAnsi="Lucida Sans Unicode" w:cs="Lucida Sans Unicode"/>
          <w:sz w:val="16"/>
          <w:szCs w:val="16"/>
        </w:rPr>
        <w:softHyphen/>
        <w:t>но, а не через несколько дней); поисковые системы в сети Интернет пред</w:t>
      </w:r>
      <w:r>
        <w:rPr>
          <w:rFonts w:ascii="Lucida Sans Unicode" w:eastAsia="Lucida Sans Unicode" w:hAnsi="Lucida Sans Unicode" w:cs="Lucida Sans Unicode"/>
          <w:sz w:val="16"/>
          <w:szCs w:val="16"/>
        </w:rPr>
        <w:softHyphen/>
        <w:t>ставляются некоей «барахолкой», на которой выставлены как никчемные, так и возможно вполне достойные товары, причем у всех из них есть про</w:t>
      </w:r>
      <w:r>
        <w:rPr>
          <w:rFonts w:ascii="Lucida Sans Unicode" w:eastAsia="Lucida Sans Unicode" w:hAnsi="Lucida Sans Unicode" w:cs="Lucida Sans Unicode"/>
          <w:sz w:val="16"/>
          <w:szCs w:val="16"/>
        </w:rPr>
        <w:softHyphen/>
        <w:t>изводители (авторы); свободные энциклопедии, размещенные в</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pdf</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формате художественные и научные тексты, актуальная статистика вос</w:t>
      </w:r>
      <w:r>
        <w:rPr>
          <w:rFonts w:ascii="Lucida Sans Unicode" w:eastAsia="Lucida Sans Unicode" w:hAnsi="Lucida Sans Unicode" w:cs="Lucida Sans Unicode"/>
          <w:sz w:val="16"/>
          <w:szCs w:val="16"/>
        </w:rPr>
        <w:softHyphen/>
        <w:t>принимаются как нежданная удача «достать дефицитную книжку или журнал» и т.д. Многие представители молодежи, наловчившиеся скачи</w:t>
      </w:r>
      <w:r>
        <w:rPr>
          <w:rFonts w:ascii="Lucida Sans Unicode" w:eastAsia="Lucida Sans Unicode" w:hAnsi="Lucida Sans Unicode" w:cs="Lucida Sans Unicode"/>
          <w:sz w:val="16"/>
          <w:szCs w:val="16"/>
        </w:rPr>
        <w:softHyphen/>
        <w:t>вать безликие рефераты (чьи-то украденные научные статьи, дипломы, диссертации), в принципе не могут ответить на вопрос, откуда бы могли в сети Интернет взяться такие тексты - для них они появились как бы из другого мира. Виртуальность ИКТ трансформировала и восприятие средств связи молодежью (электронной почты, чатов, социальных сетей и др.). Иначе говоря, существующая проблема разрыва поколений россиян в знакомстве с ИКТ нельзя рассматривать как однобокую асимметрию -взрослые могут предложить детям свой опыт жизни в информационном обществе, даже если они не так быстро нажимают кнопки на ЭВМ.</w:t>
      </w:r>
    </w:p>
    <w:p w:rsidR="0073692C" w:rsidRDefault="0073692C">
      <w:pPr>
        <w:spacing w:after="0" w:line="240" w:lineRule="exact"/>
        <w:ind w:left="24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области ИКТ школа не должна отставать от других сфер деятельно</w:t>
      </w:r>
      <w:r>
        <w:rPr>
          <w:rFonts w:ascii="Lucida Sans Unicode" w:eastAsia="Lucida Sans Unicode" w:hAnsi="Lucida Sans Unicode" w:cs="Lucida Sans Unicode"/>
          <w:sz w:val="16"/>
          <w:szCs w:val="16"/>
        </w:rPr>
        <w:softHyphen/>
        <w:t>сти, поскольку именно школа должна готовить детей к эффективному использованию ИКТ в будущей жизни. При этом следует придерживать</w:t>
      </w:r>
      <w:r>
        <w:rPr>
          <w:rFonts w:ascii="Lucida Sans Unicode" w:eastAsia="Lucida Sans Unicode" w:hAnsi="Lucida Sans Unicode" w:cs="Lucida Sans Unicode"/>
          <w:sz w:val="16"/>
          <w:szCs w:val="16"/>
        </w:rPr>
        <w:softHyphen/>
        <w:t>ся принципов наглядности, доступности и научности обучения, стре</w:t>
      </w:r>
      <w:r>
        <w:rPr>
          <w:rFonts w:ascii="Lucida Sans Unicode" w:eastAsia="Lucida Sans Unicode" w:hAnsi="Lucida Sans Unicode" w:cs="Lucida Sans Unicode"/>
          <w:sz w:val="16"/>
          <w:szCs w:val="16"/>
        </w:rPr>
        <w:softHyphen/>
        <w:t>миться к повышению мотивации обучения. Курс «Информационная культура» должен быть внедрен уже в начальной школе.</w:t>
      </w:r>
    </w:p>
    <w:p w:rsidR="0073692C" w:rsidRDefault="0073692C">
      <w:pPr>
        <w:spacing w:after="0" w:line="240" w:lineRule="exact"/>
        <w:ind w:left="238"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 использования компьютерных технологий в образовательном про</w:t>
      </w:r>
      <w:r>
        <w:rPr>
          <w:rFonts w:ascii="Lucida Sans Unicode" w:eastAsia="Lucida Sans Unicode" w:hAnsi="Lucida Sans Unicode" w:cs="Lucida Sans Unicode"/>
          <w:sz w:val="16"/>
          <w:szCs w:val="16"/>
        </w:rPr>
        <w:softHyphen/>
        <w:t>цессе имеются как слабые, так и сильные стороны метода. К слабым можно отнести: сокращение времени общения с учителем, уменьшение возможности непосредственного контакта с детьми со стороны препо</w:t>
      </w:r>
      <w:r>
        <w:rPr>
          <w:rFonts w:ascii="Lucida Sans Unicode" w:eastAsia="Lucida Sans Unicode" w:hAnsi="Lucida Sans Unicode" w:cs="Lucida Sans Unicode"/>
          <w:sz w:val="16"/>
          <w:szCs w:val="16"/>
        </w:rPr>
        <w:softHyphen/>
        <w:t>давателя, сужение круга условий для самовыражения учащихся из-за ограниченности времени урока и т. д. К достоинствам внедрения ИКТ в образовательный процесс можно отнести увеличение объема усваивае</w:t>
      </w:r>
      <w:r>
        <w:rPr>
          <w:rFonts w:ascii="Lucida Sans Unicode" w:eastAsia="Lucida Sans Unicode" w:hAnsi="Lucida Sans Unicode" w:cs="Lucida Sans Unicode"/>
          <w:sz w:val="16"/>
          <w:szCs w:val="16"/>
        </w:rPr>
        <w:softHyphen/>
        <w:t xml:space="preserve">мой информации; облегчение выработки профессиональных навыков; раздвижение границ учебных программ, позволяющих охватить более широкий круг учебных задач. Проведение </w:t>
      </w:r>
      <w:r>
        <w:rPr>
          <w:rFonts w:ascii="Lucida Sans Unicode" w:eastAsia="Lucida Sans Unicode" w:hAnsi="Lucida Sans Unicode" w:cs="Lucida Sans Unicode"/>
          <w:sz w:val="16"/>
          <w:szCs w:val="16"/>
        </w:rPr>
        <w:lastRenderedPageBreak/>
        <w:t>тестирования по дисципли</w:t>
      </w:r>
      <w:r>
        <w:rPr>
          <w:rFonts w:ascii="Lucida Sans Unicode" w:eastAsia="Lucida Sans Unicode" w:hAnsi="Lucida Sans Unicode" w:cs="Lucida Sans Unicode"/>
          <w:sz w:val="16"/>
          <w:szCs w:val="16"/>
        </w:rPr>
        <w:softHyphen/>
        <w:t>нам снимает психологическое напряжение у учащегося в случае неудач</w:t>
      </w:r>
      <w:r>
        <w:rPr>
          <w:rFonts w:ascii="Lucida Sans Unicode" w:eastAsia="Lucida Sans Unicode" w:hAnsi="Lucida Sans Unicode" w:cs="Lucida Sans Unicode"/>
          <w:sz w:val="16"/>
          <w:szCs w:val="16"/>
        </w:rPr>
        <w:softHyphen/>
        <w:t>ного решения поставленных задач и т.д. Компьютерные технологии обучения позволяют активнее включаться в многосторонний процесс обмена информационными ресурсами с целью успешной ориентации в информационных потоках. Это способствует потребителям информа</w:t>
      </w:r>
      <w:r>
        <w:rPr>
          <w:rFonts w:ascii="Lucida Sans Unicode" w:eastAsia="Lucida Sans Unicode" w:hAnsi="Lucida Sans Unicode" w:cs="Lucida Sans Unicode"/>
          <w:sz w:val="16"/>
          <w:szCs w:val="16"/>
        </w:rPr>
        <w:softHyphen/>
        <w:t>ционных технологий более полно изучать, а следовательно, лучше усваивать программный материал по специальным дисциплинам.</w:t>
      </w:r>
    </w:p>
    <w:p w:rsidR="0073692C" w:rsidRDefault="0073692C">
      <w:pPr>
        <w:spacing w:before="60" w:after="0" w:line="278" w:lineRule="exact"/>
        <w:ind w:left="458" w:right="1018" w:hanging="45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помощью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повысить квалификацию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школьных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учителей?</w:t>
      </w:r>
    </w:p>
    <w:p w:rsidR="0073692C" w:rsidRDefault="0073692C">
      <w:pPr>
        <w:spacing w:before="10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средств информатизации в школьное образование помогает не только развивать дистанционное обучение детей, но и облегчает педагогам и руководителям образовательных учреждений задачу постоянного повышения собственной квалификации. Кроме того, появляется возможность получать консультативные услуги и методиче</w:t>
      </w:r>
      <w:r>
        <w:rPr>
          <w:rFonts w:ascii="Lucida Sans Unicode" w:eastAsia="Lucida Sans Unicode" w:hAnsi="Lucida Sans Unicode" w:cs="Lucida Sans Unicode"/>
          <w:sz w:val="16"/>
          <w:szCs w:val="16"/>
        </w:rPr>
        <w:softHyphen/>
        <w:t>скую помощь, включая поддержку по внедрению ИКТ в образователь</w:t>
      </w:r>
      <w:r>
        <w:rPr>
          <w:rFonts w:ascii="Lucida Sans Unicode" w:eastAsia="Lucida Sans Unicode" w:hAnsi="Lucida Sans Unicode" w:cs="Lucida Sans Unicode"/>
          <w:sz w:val="16"/>
          <w:szCs w:val="16"/>
        </w:rPr>
        <w:softHyphen/>
        <w:t>ный процесс. На портале городского департамента образования воз</w:t>
      </w:r>
      <w:r>
        <w:rPr>
          <w:rFonts w:ascii="Lucida Sans Unicode" w:eastAsia="Lucida Sans Unicode" w:hAnsi="Lucida Sans Unicode" w:cs="Lucida Sans Unicode"/>
          <w:sz w:val="16"/>
          <w:szCs w:val="16"/>
        </w:rPr>
        <w:softHyphen/>
        <w:t>можно создание электронной библиотеки методических материалов, которые необходимы учителям в их ежедневной работе.</w:t>
      </w:r>
    </w:p>
    <w:p w:rsidR="0073692C" w:rsidRDefault="0073692C">
      <w:pPr>
        <w:spacing w:after="0" w:line="240" w:lineRule="exact"/>
        <w:ind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Постоянное повышение квалификации учителей в сфере ИКТ к тому же критично для преодоления уже упомянутого «межпоколенческого» разрыва с детьми, которые вошли в жизнь на фоне повсеместного использования современных компьютерных технологий. В качестве отдельных шагов можно назвать организацию и проведение семина</w:t>
      </w:r>
      <w:r>
        <w:rPr>
          <w:rFonts w:ascii="Lucida Sans Unicode" w:eastAsia="Lucida Sans Unicode" w:hAnsi="Lucida Sans Unicode" w:cs="Lucida Sans Unicode"/>
          <w:sz w:val="16"/>
          <w:szCs w:val="16"/>
        </w:rPr>
        <w:softHyphen/>
        <w:t>ров, городских конференций, конкурсов на городские и региональные гранты (например, по развитию школьной медиатеки).</w:t>
      </w:r>
    </w:p>
    <w:p w:rsidR="0073692C" w:rsidRDefault="0073692C">
      <w:pPr>
        <w:spacing w:after="0" w:line="240" w:lineRule="exact"/>
        <w:ind w:left="569"/>
        <w:rPr>
          <w:rFonts w:ascii="Lucida Sans Unicode" w:eastAsia="Lucida Sans Unicode" w:hAnsi="Lucida Sans Unicode" w:cs="Lucida Sans Unicode"/>
          <w:sz w:val="20"/>
          <w:szCs w:val="20"/>
        </w:rPr>
      </w:pPr>
    </w:p>
    <w:p w:rsidR="0073692C" w:rsidRDefault="0073692C">
      <w:pPr>
        <w:spacing w:after="0" w:line="240" w:lineRule="exact"/>
        <w:ind w:left="569"/>
        <w:rPr>
          <w:rFonts w:ascii="Lucida Sans Unicode" w:eastAsia="Lucida Sans Unicode" w:hAnsi="Lucida Sans Unicode" w:cs="Lucida Sans Unicode"/>
          <w:sz w:val="20"/>
          <w:szCs w:val="20"/>
        </w:rPr>
      </w:pPr>
    </w:p>
    <w:p w:rsidR="0073692C" w:rsidRDefault="0073692C">
      <w:pPr>
        <w:spacing w:before="10" w:after="0" w:line="278" w:lineRule="exact"/>
        <w:ind w:left="569"/>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Какова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информационно-коммуникационных технологий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организации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дополнительного образования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детей?</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гармоничного воспитания детей всегда признавалась важная роль дополнительного образования - музыкальных школ, спортив</w:t>
      </w:r>
      <w:r>
        <w:rPr>
          <w:rFonts w:ascii="Lucida Sans Unicode" w:eastAsia="Lucida Sans Unicode" w:hAnsi="Lucida Sans Unicode" w:cs="Lucida Sans Unicode"/>
          <w:sz w:val="16"/>
          <w:szCs w:val="16"/>
        </w:rPr>
        <w:softHyphen/>
        <w:t>ных секций, различных кружков. Имеет она значение и для профи</w:t>
      </w:r>
      <w:r>
        <w:rPr>
          <w:rFonts w:ascii="Lucida Sans Unicode" w:eastAsia="Lucida Sans Unicode" w:hAnsi="Lucida Sans Unicode" w:cs="Lucida Sans Unicode"/>
          <w:sz w:val="16"/>
          <w:szCs w:val="16"/>
        </w:rPr>
        <w:softHyphen/>
        <w:t>лактики правонарушений среди подростков. Для информирования населения о структурах, ведущих работу с молодежью, обеспечения оперативного доступа к информации о проводимых молодежных мероприятиях, конкурсах, грантах, широко должны использоваться ИКТ. Необходимо сформировать базу данных учреждений дополни</w:t>
      </w:r>
      <w:r>
        <w:rPr>
          <w:rFonts w:ascii="Lucida Sans Unicode" w:eastAsia="Lucida Sans Unicode" w:hAnsi="Lucida Sans Unicode" w:cs="Lucida Sans Unicode"/>
          <w:sz w:val="16"/>
          <w:szCs w:val="16"/>
        </w:rPr>
        <w:softHyphen/>
        <w:t>тельного образования (наименование учреждения, юридический адрес, места проведения занятий, направления и виды дополни</w:t>
      </w:r>
      <w:r>
        <w:rPr>
          <w:rFonts w:ascii="Lucida Sans Unicode" w:eastAsia="Lucida Sans Unicode" w:hAnsi="Lucida Sans Unicode" w:cs="Lucida Sans Unicode"/>
          <w:sz w:val="16"/>
          <w:szCs w:val="16"/>
        </w:rPr>
        <w:softHyphen/>
        <w:t>тельного образования, расписание занятий, списки учащихся и педагогов по группам, кружкам), что позволит родителям, самим подросткам лучше ориентироваться при определении своих детей в соответствующие учреждения.</w:t>
      </w:r>
    </w:p>
    <w:p w:rsidR="0073692C" w:rsidRDefault="0073692C">
      <w:pPr>
        <w:spacing w:before="41" w:after="0" w:line="238" w:lineRule="exact"/>
        <w:ind w:left="240"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Развитие базы персонифицированного учета детей, занимающихся в учреждениях дополнительного образования, позволяет чиновникам оптимизировать управленческие решения, обеспечивая необходимые ресурсы </w:t>
      </w:r>
      <w:r>
        <w:rPr>
          <w:rFonts w:ascii="Lucida Sans Unicode" w:eastAsia="Lucida Sans Unicode" w:hAnsi="Lucida Sans Unicode" w:cs="Lucida Sans Unicode"/>
          <w:sz w:val="16"/>
          <w:szCs w:val="16"/>
        </w:rPr>
        <w:lastRenderedPageBreak/>
        <w:t>для развития востребованных форм внешкольного образова</w:t>
      </w:r>
      <w:r>
        <w:rPr>
          <w:rFonts w:ascii="Lucida Sans Unicode" w:eastAsia="Lucida Sans Unicode" w:hAnsi="Lucida Sans Unicode" w:cs="Lucida Sans Unicode"/>
          <w:sz w:val="16"/>
          <w:szCs w:val="16"/>
        </w:rPr>
        <w:softHyphen/>
        <w:t>ния. Попутно облегчается бюрократическая задача предоставления ста</w:t>
      </w:r>
      <w:r>
        <w:rPr>
          <w:rFonts w:ascii="Lucida Sans Unicode" w:eastAsia="Lucida Sans Unicode" w:hAnsi="Lucida Sans Unicode" w:cs="Lucida Sans Unicode"/>
          <w:sz w:val="16"/>
          <w:szCs w:val="16"/>
        </w:rPr>
        <w:softHyphen/>
        <w:t>тистической и аналитической информации в сфере государственной молодежной политики.</w:t>
      </w:r>
    </w:p>
    <w:p w:rsidR="0073692C" w:rsidRDefault="0073692C">
      <w:pPr>
        <w:spacing w:after="0" w:line="238" w:lineRule="exact"/>
        <w:ind w:left="247"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ИКТ одновременно облегчает работу с подростками «групп особого внимания». Например, в 2009 году такую базу данных создали в Тюмени в рамках корпоративной сети Управления по спорту и молодежной политике администрации города, причем мониторинг ведется с учетом социальных категорий детей. Для обеспечения защиты информации на сервисе введена система безопасности, которая раз</w:t>
      </w:r>
      <w:r>
        <w:rPr>
          <w:rFonts w:ascii="Lucida Sans Unicode" w:eastAsia="Lucida Sans Unicode" w:hAnsi="Lucida Sans Unicode" w:cs="Lucida Sans Unicode"/>
          <w:sz w:val="16"/>
          <w:szCs w:val="16"/>
        </w:rPr>
        <w:softHyphen/>
        <w:t>граничивает права доступа каждой категории пользователей.</w:t>
      </w:r>
    </w:p>
    <w:p w:rsidR="0073692C" w:rsidRDefault="0073692C">
      <w:pPr>
        <w:spacing w:before="2" w:after="0" w:line="238" w:lineRule="exact"/>
        <w:ind w:left="240"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Хорошо известно, что после школы дети, даже записанные в различ</w:t>
      </w:r>
      <w:r>
        <w:rPr>
          <w:rFonts w:ascii="Lucida Sans Unicode" w:eastAsia="Lucida Sans Unicode" w:hAnsi="Lucida Sans Unicode" w:cs="Lucida Sans Unicode"/>
          <w:sz w:val="16"/>
          <w:szCs w:val="16"/>
        </w:rPr>
        <w:softHyphen/>
        <w:t>ные кружки и секции, прогуливают занятия. Для контроля за посеще</w:t>
      </w:r>
      <w:r>
        <w:rPr>
          <w:rFonts w:ascii="Lucida Sans Unicode" w:eastAsia="Lucida Sans Unicode" w:hAnsi="Lucida Sans Unicode" w:cs="Lucida Sans Unicode"/>
          <w:sz w:val="16"/>
          <w:szCs w:val="16"/>
        </w:rPr>
        <w:softHyphen/>
        <w:t>ниями учащимися учреждений дополнительного образования необхо</w:t>
      </w:r>
      <w:r>
        <w:rPr>
          <w:rFonts w:ascii="Lucida Sans Unicode" w:eastAsia="Lucida Sans Unicode" w:hAnsi="Lucida Sans Unicode" w:cs="Lucida Sans Unicode"/>
          <w:sz w:val="16"/>
          <w:szCs w:val="16"/>
        </w:rPr>
        <w:softHyphen/>
        <w:t>дима разработка и внедрение автоматизированной информационной системы учета посещений. Однако эта система дает и важный управлен</w:t>
      </w:r>
      <w:r>
        <w:rPr>
          <w:rFonts w:ascii="Lucida Sans Unicode" w:eastAsia="Lucida Sans Unicode" w:hAnsi="Lucida Sans Unicode" w:cs="Lucida Sans Unicode"/>
          <w:sz w:val="16"/>
          <w:szCs w:val="16"/>
        </w:rPr>
        <w:softHyphen/>
        <w:t>ческий выигрыш, позволяя вести мониторинг и анализ информации о посещаемости и наполняемости учреждений дополнительного образо</w:t>
      </w:r>
      <w:r>
        <w:rPr>
          <w:rFonts w:ascii="Lucida Sans Unicode" w:eastAsia="Lucida Sans Unicode" w:hAnsi="Lucida Sans Unicode" w:cs="Lucida Sans Unicode"/>
          <w:sz w:val="16"/>
          <w:szCs w:val="16"/>
        </w:rPr>
        <w:softHyphen/>
        <w:t>вания детей для принятия решений об оптимизации деятельности сети учреждений дополнительного образования.</w:t>
      </w:r>
    </w:p>
    <w:p w:rsidR="0073692C" w:rsidRDefault="0073692C">
      <w:pPr>
        <w:spacing w:after="0" w:line="238" w:lineRule="exact"/>
        <w:ind w:left="247"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повышения грамотности детей в сфере ИКТ целесообразны про</w:t>
      </w:r>
      <w:r>
        <w:rPr>
          <w:rFonts w:ascii="Lucida Sans Unicode" w:eastAsia="Lucida Sans Unicode" w:hAnsi="Lucida Sans Unicode" w:cs="Lucida Sans Unicode"/>
          <w:sz w:val="16"/>
          <w:szCs w:val="16"/>
        </w:rPr>
        <w:softHyphen/>
        <w:t>фильные смены и летние школы в каникулярное время. Вместе с тем для внедрения контроля и грамотного формирования информационного поля, в котором находятся дети, должны внедряться программные средства родительского контроля доступа в Интернет для использова</w:t>
      </w:r>
      <w:r>
        <w:rPr>
          <w:rFonts w:ascii="Lucida Sans Unicode" w:eastAsia="Lucida Sans Unicode" w:hAnsi="Lucida Sans Unicode" w:cs="Lucida Sans Unicode"/>
          <w:sz w:val="16"/>
          <w:szCs w:val="16"/>
        </w:rPr>
        <w:softHyphen/>
        <w:t>ния в домашних условиях. В противном случае возникает угроза эмо</w:t>
      </w:r>
      <w:r>
        <w:rPr>
          <w:rFonts w:ascii="Lucida Sans Unicode" w:eastAsia="Lucida Sans Unicode" w:hAnsi="Lucida Sans Unicode" w:cs="Lucida Sans Unicode"/>
          <w:sz w:val="16"/>
          <w:szCs w:val="16"/>
        </w:rPr>
        <w:softHyphen/>
        <w:t>циональных и информационных нагрузок для детей.</w:t>
      </w:r>
    </w:p>
    <w:p w:rsidR="0073692C" w:rsidRDefault="0073692C">
      <w:pPr>
        <w:spacing w:after="0" w:line="240" w:lineRule="exact"/>
        <w:ind w:left="682" w:right="518"/>
        <w:rPr>
          <w:rFonts w:ascii="Lucida Sans Unicode" w:eastAsia="Lucida Sans Unicode" w:hAnsi="Lucida Sans Unicode" w:cs="Lucida Sans Unicode"/>
          <w:sz w:val="20"/>
          <w:szCs w:val="20"/>
        </w:rPr>
      </w:pPr>
    </w:p>
    <w:p w:rsidR="0073692C" w:rsidRDefault="0073692C">
      <w:pPr>
        <w:spacing w:after="0" w:line="240" w:lineRule="exact"/>
        <w:ind w:left="682" w:right="518"/>
        <w:rPr>
          <w:rFonts w:ascii="Lucida Sans Unicode" w:eastAsia="Lucida Sans Unicode" w:hAnsi="Lucida Sans Unicode" w:cs="Lucida Sans Unicode"/>
          <w:sz w:val="20"/>
          <w:szCs w:val="20"/>
        </w:rPr>
      </w:pPr>
    </w:p>
    <w:p w:rsidR="0073692C" w:rsidRDefault="0073692C">
      <w:pPr>
        <w:spacing w:before="12" w:after="0" w:line="278" w:lineRule="exact"/>
        <w:ind w:left="682"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подготовки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обучению после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школы?</w:t>
      </w:r>
    </w:p>
    <w:p w:rsidR="0073692C" w:rsidRDefault="0073692C">
      <w:pPr>
        <w:spacing w:before="113"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помощью сети Интернет резко облегчается распространение инфор</w:t>
      </w:r>
      <w:r>
        <w:rPr>
          <w:rFonts w:ascii="Lucida Sans Unicode" w:eastAsia="Lucida Sans Unicode" w:hAnsi="Lucida Sans Unicode" w:cs="Lucida Sans Unicode"/>
          <w:sz w:val="16"/>
          <w:szCs w:val="16"/>
        </w:rPr>
        <w:softHyphen/>
        <w:t>мации о высших и средних специальных учебных заведениях, что в конечном счете делает более равными возможности людей по продол</w:t>
      </w:r>
      <w:r>
        <w:rPr>
          <w:rFonts w:ascii="Lucida Sans Unicode" w:eastAsia="Lucida Sans Unicode" w:hAnsi="Lucida Sans Unicode" w:cs="Lucida Sans Unicode"/>
          <w:sz w:val="16"/>
          <w:szCs w:val="16"/>
        </w:rPr>
        <w:softHyphen/>
        <w:t>жению образования. Необходимо активное продвижение электронных справочников для поступающих в вузы и техникумы (колледжи), опера</w:t>
      </w:r>
      <w:r>
        <w:rPr>
          <w:rFonts w:ascii="Lucida Sans Unicode" w:eastAsia="Lucida Sans Unicode" w:hAnsi="Lucida Sans Unicode" w:cs="Lucida Sans Unicode"/>
          <w:sz w:val="16"/>
          <w:szCs w:val="16"/>
        </w:rPr>
        <w:softHyphen/>
        <w:t>тивное размещение в сети Интернет сведений о днях открытых дверей, правилах поступления. Уже в начале календарного года все учреждения высшего и среднего профессионального образования должны объя</w:t>
      </w:r>
      <w:r>
        <w:rPr>
          <w:rFonts w:ascii="Lucida Sans Unicode" w:eastAsia="Lucida Sans Unicode" w:hAnsi="Lucida Sans Unicode" w:cs="Lucida Sans Unicode"/>
          <w:sz w:val="16"/>
          <w:szCs w:val="16"/>
        </w:rPr>
        <w:softHyphen/>
        <w:t>влять через сеть Интернет всю информацию о специальности, на кото</w:t>
      </w:r>
      <w:r>
        <w:rPr>
          <w:rFonts w:ascii="Lucida Sans Unicode" w:eastAsia="Lucida Sans Unicode" w:hAnsi="Lucida Sans Unicode" w:cs="Lucida Sans Unicode"/>
          <w:sz w:val="16"/>
          <w:szCs w:val="16"/>
        </w:rPr>
        <w:softHyphen/>
        <w:t>рые летом будет идти прием, а также об экзаменах и формах их прове</w:t>
      </w:r>
      <w:r>
        <w:rPr>
          <w:rFonts w:ascii="Lucida Sans Unicode" w:eastAsia="Lucida Sans Unicode" w:hAnsi="Lucida Sans Unicode" w:cs="Lucida Sans Unicode"/>
          <w:sz w:val="16"/>
          <w:szCs w:val="16"/>
        </w:rPr>
        <w:softHyphen/>
        <w:t>дения, творческих испытаниях и особенностях приемной кампании для лиц с ограниченными возможностями здоровья. При этом компьютер</w:t>
      </w:r>
      <w:r>
        <w:rPr>
          <w:rFonts w:ascii="Lucida Sans Unicode" w:eastAsia="Lucida Sans Unicode" w:hAnsi="Lucida Sans Unicode" w:cs="Lucida Sans Unicode"/>
          <w:sz w:val="16"/>
          <w:szCs w:val="16"/>
        </w:rPr>
        <w:softHyphen/>
        <w:t>ные технологии некоторым категориям абитуриентов-инвалидов могут заметно облегчить саму процедуру сдачи экзаменов.</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Интерактивные консультации по всем учебным заведениям дают воз</w:t>
      </w:r>
      <w:r>
        <w:rPr>
          <w:rFonts w:ascii="Lucida Sans Unicode" w:eastAsia="Lucida Sans Unicode" w:hAnsi="Lucida Sans Unicode" w:cs="Lucida Sans Unicode"/>
          <w:sz w:val="16"/>
          <w:szCs w:val="16"/>
        </w:rPr>
        <w:softHyphen/>
        <w:t>можность выпускникам средних школ сделать правильный выбор даль</w:t>
      </w:r>
      <w:r>
        <w:rPr>
          <w:rFonts w:ascii="Lucida Sans Unicode" w:eastAsia="Lucida Sans Unicode" w:hAnsi="Lucida Sans Unicode" w:cs="Lucida Sans Unicode"/>
          <w:sz w:val="16"/>
          <w:szCs w:val="16"/>
        </w:rPr>
        <w:softHyphen/>
        <w:t>нейшего обучения по интересующему их направлению. Особо необхо</w:t>
      </w:r>
      <w:r>
        <w:rPr>
          <w:rFonts w:ascii="Lucida Sans Unicode" w:eastAsia="Lucida Sans Unicode" w:hAnsi="Lucida Sans Unicode" w:cs="Lucida Sans Unicode"/>
          <w:sz w:val="16"/>
          <w:szCs w:val="16"/>
        </w:rPr>
        <w:softHyphen/>
        <w:t>димо отметить широкое использование ИКТ при проведении и обработ</w:t>
      </w:r>
      <w:r>
        <w:rPr>
          <w:rFonts w:ascii="Lucida Sans Unicode" w:eastAsia="Lucida Sans Unicode" w:hAnsi="Lucida Sans Unicode" w:cs="Lucida Sans Unicode"/>
          <w:sz w:val="16"/>
          <w:szCs w:val="16"/>
        </w:rPr>
        <w:softHyphen/>
        <w:t>ке результатов ЕГЭ. В частности, в «электронном городе» каждый сдаю</w:t>
      </w:r>
      <w:r>
        <w:rPr>
          <w:rFonts w:ascii="Lucida Sans Unicode" w:eastAsia="Lucida Sans Unicode" w:hAnsi="Lucida Sans Unicode" w:cs="Lucida Sans Unicode"/>
          <w:sz w:val="16"/>
          <w:szCs w:val="16"/>
        </w:rPr>
        <w:softHyphen/>
        <w:t xml:space="preserve">щий ЕГЭ должен иметь возможность в сети </w:t>
      </w:r>
      <w:r>
        <w:rPr>
          <w:rFonts w:ascii="Lucida Sans Unicode" w:eastAsia="Lucida Sans Unicode" w:hAnsi="Lucida Sans Unicode" w:cs="Lucida Sans Unicode"/>
          <w:sz w:val="16"/>
          <w:szCs w:val="16"/>
        </w:rPr>
        <w:lastRenderedPageBreak/>
        <w:t>Интернет посмотреть отска</w:t>
      </w:r>
      <w:r>
        <w:rPr>
          <w:rFonts w:ascii="Lucida Sans Unicode" w:eastAsia="Lucida Sans Unicode" w:hAnsi="Lucida Sans Unicode" w:cs="Lucida Sans Unicode"/>
          <w:sz w:val="16"/>
          <w:szCs w:val="16"/>
        </w:rPr>
        <w:softHyphen/>
        <w:t>нированный вариант своей проверенной работы - например, для реше</w:t>
      </w:r>
      <w:r>
        <w:rPr>
          <w:rFonts w:ascii="Lucida Sans Unicode" w:eastAsia="Lucida Sans Unicode" w:hAnsi="Lucida Sans Unicode" w:cs="Lucida Sans Unicode"/>
          <w:sz w:val="16"/>
          <w:szCs w:val="16"/>
        </w:rPr>
        <w:softHyphen/>
        <w:t>ния о подаче апелляции. Введя индивидуальный логин и пароль, чело</w:t>
      </w:r>
      <w:r>
        <w:rPr>
          <w:rFonts w:ascii="Lucida Sans Unicode" w:eastAsia="Lucida Sans Unicode" w:hAnsi="Lucida Sans Unicode" w:cs="Lucida Sans Unicode"/>
          <w:sz w:val="16"/>
          <w:szCs w:val="16"/>
        </w:rPr>
        <w:softHyphen/>
        <w:t>век сможет увидеть все отметки проверяющих и даже распечатать бланк.</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Наконец, сама подача гражданами документов в вузы и средние спе</w:t>
      </w:r>
      <w:r>
        <w:rPr>
          <w:rFonts w:ascii="Lucida Sans Unicode" w:eastAsia="Lucida Sans Unicode" w:hAnsi="Lucida Sans Unicode" w:cs="Lucida Sans Unicode"/>
          <w:sz w:val="16"/>
          <w:szCs w:val="16"/>
        </w:rPr>
        <w:softHyphen/>
        <w:t>циальные учебные заведения должна без проблем осуществляться не толь</w:t>
      </w:r>
      <w:r>
        <w:rPr>
          <w:rFonts w:ascii="Lucida Sans Unicode" w:eastAsia="Lucida Sans Unicode" w:hAnsi="Lucida Sans Unicode" w:cs="Lucida Sans Unicode"/>
          <w:sz w:val="16"/>
          <w:szCs w:val="16"/>
        </w:rPr>
        <w:softHyphen/>
        <w:t>ко традиционными способами, но и через электронную почту. Это не только избавит абитуриентов от утомительных поездок и длинных очередей в при</w:t>
      </w:r>
      <w:r>
        <w:rPr>
          <w:rFonts w:ascii="Lucida Sans Unicode" w:eastAsia="Lucida Sans Unicode" w:hAnsi="Lucida Sans Unicode" w:cs="Lucida Sans Unicode"/>
          <w:sz w:val="16"/>
          <w:szCs w:val="16"/>
        </w:rPr>
        <w:softHyphen/>
        <w:t>емных комиссиях, но и сократит порожденную ЕГЭ нервотрепку с подачей и перекладыванием заявлений из одного вуза в другой. Благодаря внедре</w:t>
      </w:r>
      <w:r>
        <w:rPr>
          <w:rFonts w:ascii="Lucida Sans Unicode" w:eastAsia="Lucida Sans Unicode" w:hAnsi="Lucida Sans Unicode" w:cs="Lucida Sans Unicode"/>
          <w:sz w:val="16"/>
          <w:szCs w:val="16"/>
        </w:rPr>
        <w:softHyphen/>
        <w:t>нию ИКТ появляется возможность заблаговременно обнародовать количе</w:t>
      </w:r>
      <w:r>
        <w:rPr>
          <w:rFonts w:ascii="Lucida Sans Unicode" w:eastAsia="Lucida Sans Unicode" w:hAnsi="Lucida Sans Unicode" w:cs="Lucida Sans Unicode"/>
          <w:sz w:val="16"/>
          <w:szCs w:val="16"/>
        </w:rPr>
        <w:softHyphen/>
        <w:t>ство бюджетных и договорных мест, число мест в общежитии, объяснить правила применения льгот для призеров и победителей олимпиад.</w:t>
      </w:r>
    </w:p>
    <w:p w:rsidR="0073692C" w:rsidRDefault="0073692C">
      <w:pPr>
        <w:spacing w:before="2"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Сами учебные заведения «электронного города», благодаря внедре</w:t>
      </w:r>
      <w:r>
        <w:rPr>
          <w:rFonts w:ascii="Lucida Sans Unicode" w:eastAsia="Lucida Sans Unicode" w:hAnsi="Lucida Sans Unicode" w:cs="Lucida Sans Unicode"/>
          <w:sz w:val="16"/>
          <w:szCs w:val="16"/>
        </w:rPr>
        <w:softHyphen/>
        <w:t>нию ИКТ, получают возможность делать запросы в федеральные базы данных, обращаться в государственные и муниципальные органы вла</w:t>
      </w:r>
      <w:r>
        <w:rPr>
          <w:rFonts w:ascii="Lucida Sans Unicode" w:eastAsia="Lucida Sans Unicode" w:hAnsi="Lucida Sans Unicode" w:cs="Lucida Sans Unicode"/>
          <w:sz w:val="16"/>
          <w:szCs w:val="16"/>
        </w:rPr>
        <w:softHyphen/>
        <w:t>сти с целью проверки достоверности свидетельств ЕГЭ, которые присла</w:t>
      </w:r>
      <w:r>
        <w:rPr>
          <w:rFonts w:ascii="Lucida Sans Unicode" w:eastAsia="Lucida Sans Unicode" w:hAnsi="Lucida Sans Unicode" w:cs="Lucida Sans Unicode"/>
          <w:sz w:val="16"/>
          <w:szCs w:val="16"/>
        </w:rPr>
        <w:softHyphen/>
        <w:t>ны поступающими в приемные комиссии.</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5" w:after="0" w:line="240" w:lineRule="auto"/>
        <w:rPr>
          <w:rFonts w:ascii="Lucida Sans Unicode" w:eastAsia="Lucida Sans Unicode" w:hAnsi="Lucida Sans Unicode" w:cs="Lucida Sans Unicode"/>
          <w:sz w:val="24"/>
          <w:szCs w:val="24"/>
        </w:rPr>
      </w:pPr>
      <w:r>
        <w:rPr>
          <w:rFonts w:ascii="Lucida Sans Unicode" w:eastAsia="Lucida Sans Unicode" w:hAnsi="Lucida Sans Unicode" w:cs="Lucida Sans Unicode"/>
          <w:spacing w:val="-20"/>
          <w:sz w:val="18"/>
          <w:szCs w:val="18"/>
        </w:rPr>
        <w:t>■5^</w:t>
      </w:r>
      <w:r>
        <w:rPr>
          <w:rFonts w:ascii="Lucida Sans Unicode" w:eastAsia="Lucida Sans Unicode" w:hAnsi="Lucida Sans Unicode" w:cs="Lucida Sans Unicode"/>
          <w:sz w:val="18"/>
          <w:szCs w:val="18"/>
        </w:rPr>
        <w:t xml:space="preserve"> </w:t>
      </w: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такое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университет»?</w:t>
      </w:r>
    </w:p>
    <w:p w:rsidR="0073692C" w:rsidRDefault="0073692C">
      <w:pPr>
        <w:spacing w:before="19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ИКТ в образовательный процесс способствует повышению качества обучения, облегчает контакты студентов и преподавателей, в особенности, при выполнении учащимися самостоятельных работ, под</w:t>
      </w:r>
      <w:r>
        <w:rPr>
          <w:rFonts w:ascii="Lucida Sans Unicode" w:eastAsia="Lucida Sans Unicode" w:hAnsi="Lucida Sans Unicode" w:cs="Lucida Sans Unicode"/>
          <w:sz w:val="16"/>
          <w:szCs w:val="16"/>
        </w:rPr>
        <w:softHyphen/>
        <w:t>готовке к контрольным, зачетам и экзаменам, в написании курсовых и дипломной работ. Важными элементами «электронного университета» служат «персональные кабинеты»:</w:t>
      </w:r>
    </w:p>
    <w:p w:rsidR="0073692C" w:rsidRDefault="0073692C">
      <w:pPr>
        <w:numPr>
          <w:ilvl w:val="0"/>
          <w:numId w:val="70"/>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«персональный кабинет студента» обеспечивает условия для круглосу</w:t>
      </w:r>
      <w:r>
        <w:rPr>
          <w:rFonts w:ascii="Lucida Sans Unicode" w:eastAsia="Lucida Sans Unicode" w:hAnsi="Lucida Sans Unicode" w:cs="Lucida Sans Unicode"/>
          <w:sz w:val="16"/>
          <w:szCs w:val="16"/>
        </w:rPr>
        <w:softHyphen/>
        <w:t>точного доступа к учебным материалам и тестам (в том числе для самоконтроля знаний - например, при прохождении тестов с фикси</w:t>
      </w:r>
      <w:r>
        <w:rPr>
          <w:rFonts w:ascii="Lucida Sans Unicode" w:eastAsia="Lucida Sans Unicode" w:hAnsi="Lucida Sans Unicode" w:cs="Lucida Sans Unicode"/>
          <w:sz w:val="16"/>
          <w:szCs w:val="16"/>
        </w:rPr>
        <w:softHyphen/>
        <w:t>рованным временем), оперативного общения с преподавателями вуза и даже свободного графика изучения дисциплин и сдачи экзаменов;</w:t>
      </w:r>
    </w:p>
    <w:p w:rsidR="0073692C" w:rsidRDefault="0073692C">
      <w:pPr>
        <w:numPr>
          <w:ilvl w:val="0"/>
          <w:numId w:val="70"/>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«персональный кабинет преподавателя» дает возможность создавать авторские интерактивные курсы (модуль создания учебных курсов позволяет это делать даже при отсутствии опыта программирова</w:t>
      </w:r>
      <w:r>
        <w:rPr>
          <w:rFonts w:ascii="Lucida Sans Unicode" w:eastAsia="Lucida Sans Unicode" w:hAnsi="Lucida Sans Unicode" w:cs="Lucida Sans Unicode"/>
          <w:sz w:val="16"/>
          <w:szCs w:val="16"/>
        </w:rPr>
        <w:softHyphen/>
        <w:t>ния), формировать учебные планы, проводить тестирование студен</w:t>
      </w:r>
      <w:r>
        <w:rPr>
          <w:rFonts w:ascii="Lucida Sans Unicode" w:eastAsia="Lucida Sans Unicode" w:hAnsi="Lucida Sans Unicode" w:cs="Lucida Sans Unicode"/>
          <w:sz w:val="16"/>
          <w:szCs w:val="16"/>
        </w:rPr>
        <w:softHyphen/>
        <w:t>тов (для текущего контроля и промежуточных аттестаций), облегчает проверку письменных работ и т.д.;</w:t>
      </w:r>
    </w:p>
    <w:p w:rsidR="0073692C" w:rsidRDefault="0073692C">
      <w:pPr>
        <w:numPr>
          <w:ilvl w:val="0"/>
          <w:numId w:val="70"/>
        </w:numPr>
        <w:tabs>
          <w:tab w:val="left" w:pos="514"/>
        </w:tabs>
        <w:spacing w:after="0" w:line="240" w:lineRule="exact"/>
        <w:ind w:left="523"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«персональный кабинет сотрудника вуза» позволяет вести внутрен</w:t>
      </w:r>
      <w:r>
        <w:rPr>
          <w:rFonts w:ascii="Lucida Sans Unicode" w:eastAsia="Lucida Sans Unicode" w:hAnsi="Lucida Sans Unicode" w:cs="Lucida Sans Unicode"/>
          <w:sz w:val="16"/>
          <w:szCs w:val="16"/>
        </w:rPr>
        <w:softHyphen/>
        <w:t>ний документооборот образовательного учреждения (создание зачетно-экзаменационных ведомостей, оформление различных отчетов, учет успеваемости студентов, электронная ведомость для ввода оценок на кафедрах, экспорт оценок в приложения к дипло</w:t>
      </w:r>
      <w:r>
        <w:rPr>
          <w:rFonts w:ascii="Lucida Sans Unicode" w:eastAsia="Lucida Sans Unicode" w:hAnsi="Lucida Sans Unicode" w:cs="Lucida Sans Unicode"/>
          <w:sz w:val="16"/>
          <w:szCs w:val="16"/>
        </w:rPr>
        <w:softHyphen/>
        <w:t>мам, поддержание вузовского архива), персональные дела студен</w:t>
      </w:r>
      <w:r>
        <w:rPr>
          <w:rFonts w:ascii="Lucida Sans Unicode" w:eastAsia="Lucida Sans Unicode" w:hAnsi="Lucida Sans Unicode" w:cs="Lucida Sans Unicode"/>
          <w:sz w:val="16"/>
          <w:szCs w:val="16"/>
        </w:rPr>
        <w:softHyphen/>
        <w:t>тов (включая как документы, так и результаты проверочных работ), финансовую отчетность вузов.</w:t>
      </w:r>
    </w:p>
    <w:p w:rsidR="0073692C" w:rsidRDefault="0073692C">
      <w:pPr>
        <w:spacing w:before="240" w:after="0" w:line="240" w:lineRule="exact"/>
        <w:ind w:left="240"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университет» обеспечивает и множество других спосо</w:t>
      </w:r>
      <w:r>
        <w:rPr>
          <w:rFonts w:ascii="Lucida Sans Unicode" w:eastAsia="Lucida Sans Unicode" w:hAnsi="Lucida Sans Unicode" w:cs="Lucida Sans Unicode"/>
          <w:sz w:val="16"/>
          <w:szCs w:val="16"/>
        </w:rPr>
        <w:softHyphen/>
        <w:t xml:space="preserve">бов использовании ИКТ в учебном процессе. Например, «электронные классы» позволяют проводить видео- и аудио-конференции, виртуально-очные лекции и семинары, коллоквиумы и др. При этом семинары могут проходить и в форме </w:t>
      </w:r>
      <w:r>
        <w:rPr>
          <w:rFonts w:ascii="Lucida Sans Unicode" w:eastAsia="Lucida Sans Unicode" w:hAnsi="Lucida Sans Unicode" w:cs="Lucida Sans Unicode"/>
          <w:sz w:val="16"/>
          <w:szCs w:val="16"/>
        </w:rPr>
        <w:lastRenderedPageBreak/>
        <w:t>электронных дискуссий под руководством препода</w:t>
      </w:r>
      <w:r>
        <w:rPr>
          <w:rFonts w:ascii="Lucida Sans Unicode" w:eastAsia="Lucida Sans Unicode" w:hAnsi="Lucida Sans Unicode" w:cs="Lucida Sans Unicode"/>
          <w:sz w:val="16"/>
          <w:szCs w:val="16"/>
        </w:rPr>
        <w:softHyphen/>
        <w:t>вателя в рамках системы «Персональный кабинет». Дискуссии проводятся как групповое обсуждение проблем по темам, определенным преподава</w:t>
      </w:r>
      <w:r>
        <w:rPr>
          <w:rFonts w:ascii="Lucida Sans Unicode" w:eastAsia="Lucida Sans Unicode" w:hAnsi="Lucida Sans Unicode" w:cs="Lucida Sans Unicode"/>
          <w:sz w:val="16"/>
          <w:szCs w:val="16"/>
        </w:rPr>
        <w:softHyphen/>
        <w:t>телем. На проведение дискуссии выделяется определенный промежуток времени (как правило, 1-2 недели). По ходу дискуссии студент обязан высказать свое мнение по заданным вопросам, выставленным на обсужде</w:t>
      </w:r>
      <w:r>
        <w:rPr>
          <w:rFonts w:ascii="Lucida Sans Unicode" w:eastAsia="Lucida Sans Unicode" w:hAnsi="Lucida Sans Unicode" w:cs="Lucida Sans Unicode"/>
          <w:sz w:val="16"/>
          <w:szCs w:val="16"/>
        </w:rPr>
        <w:softHyphen/>
        <w:t>ние, а также дать комментарии к сообщениям других участников дискус</w:t>
      </w:r>
      <w:r>
        <w:rPr>
          <w:rFonts w:ascii="Lucida Sans Unicode" w:eastAsia="Lucida Sans Unicode" w:hAnsi="Lucida Sans Unicode" w:cs="Lucida Sans Unicode"/>
          <w:sz w:val="16"/>
          <w:szCs w:val="16"/>
        </w:rPr>
        <w:softHyphen/>
        <w:t>сии. Это могут быть сообщения преподавателя или других слушателей. По ходу дискуссии преподаватель оценивает активность студента, содержа</w:t>
      </w:r>
      <w:r>
        <w:rPr>
          <w:rFonts w:ascii="Lucida Sans Unicode" w:eastAsia="Lucida Sans Unicode" w:hAnsi="Lucida Sans Unicode" w:cs="Lucida Sans Unicode"/>
          <w:sz w:val="16"/>
          <w:szCs w:val="16"/>
        </w:rPr>
        <w:softHyphen/>
        <w:t>ние и количество сообщений. Дискуссия завершается по решению препо</w:t>
      </w:r>
      <w:r>
        <w:rPr>
          <w:rFonts w:ascii="Lucida Sans Unicode" w:eastAsia="Lucida Sans Unicode" w:hAnsi="Lucida Sans Unicode" w:cs="Lucida Sans Unicode"/>
          <w:sz w:val="16"/>
          <w:szCs w:val="16"/>
        </w:rPr>
        <w:softHyphen/>
        <w:t>давателя, о котором он сообщает всем участникам дискуссии.</w:t>
      </w:r>
    </w:p>
    <w:p w:rsidR="0073692C" w:rsidRDefault="0073692C">
      <w:pPr>
        <w:spacing w:after="0" w:line="240" w:lineRule="exact"/>
        <w:ind w:left="247"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Интернет-форумов по курсам облегчают взаимодействие студентов при подготовке по сложным темам. Перед проведением теку</w:t>
      </w:r>
      <w:r>
        <w:rPr>
          <w:rFonts w:ascii="Lucida Sans Unicode" w:eastAsia="Lucida Sans Unicode" w:hAnsi="Lucida Sans Unicode" w:cs="Lucida Sans Unicode"/>
          <w:sz w:val="16"/>
          <w:szCs w:val="16"/>
        </w:rPr>
        <w:softHyphen/>
        <w:t>щего тестирования и промежуточной аттестации студент может пройти при помощи использования ИКТ консультирование с преподавателем. Для этого студенту необходимо в течение недели, указанной в расписа</w:t>
      </w:r>
      <w:r>
        <w:rPr>
          <w:rFonts w:ascii="Lucida Sans Unicode" w:eastAsia="Lucida Sans Unicode" w:hAnsi="Lucida Sans Unicode" w:cs="Lucida Sans Unicode"/>
          <w:sz w:val="16"/>
          <w:szCs w:val="16"/>
        </w:rPr>
        <w:softHyphen/>
        <w:t>нии занятий, задать преподавателю свои вопросы, ответы на которые он получит в письменной форме. Консультация проходит в виде переписки студента и преподавателя в специальном диалоговом окне персональ</w:t>
      </w:r>
      <w:r>
        <w:rPr>
          <w:rFonts w:ascii="Lucida Sans Unicode" w:eastAsia="Lucida Sans Unicode" w:hAnsi="Lucida Sans Unicode" w:cs="Lucida Sans Unicode"/>
          <w:sz w:val="16"/>
          <w:szCs w:val="16"/>
        </w:rPr>
        <w:softHyphen/>
        <w:t>ного кабинета или на форуме.</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 следует отметить формирование с помощью ИКТ расписания занятий и их оперативное размещение в сети Интернет. Наконец, «элек</w:t>
      </w:r>
      <w:r>
        <w:rPr>
          <w:rFonts w:ascii="Lucida Sans Unicode" w:eastAsia="Lucida Sans Unicode" w:hAnsi="Lucida Sans Unicode" w:cs="Lucida Sans Unicode"/>
          <w:sz w:val="16"/>
          <w:szCs w:val="16"/>
        </w:rPr>
        <w:softHyphen/>
        <w:t>тронный университет» открывает многие из тех же возможностей, кото</w:t>
      </w:r>
      <w:r>
        <w:rPr>
          <w:rFonts w:ascii="Lucida Sans Unicode" w:eastAsia="Lucida Sans Unicode" w:hAnsi="Lucida Sans Unicode" w:cs="Lucida Sans Unicode"/>
          <w:sz w:val="16"/>
          <w:szCs w:val="16"/>
        </w:rPr>
        <w:softHyphen/>
        <w:t>рые были рассмотрены при оценке внедрения ИКТ в школах. Прежде всего следует обратить внимание на электронные учебники (причем системы защиты авторских прав должны гарантировать от несанкциони</w:t>
      </w:r>
      <w:r>
        <w:rPr>
          <w:rFonts w:ascii="Lucida Sans Unicode" w:eastAsia="Lucida Sans Unicode" w:hAnsi="Lucida Sans Unicode" w:cs="Lucida Sans Unicode"/>
          <w:sz w:val="16"/>
          <w:szCs w:val="16"/>
        </w:rPr>
        <w:softHyphen/>
        <w:t>рованного копирования и передачи текстов третьим лицам) и почти без</w:t>
      </w:r>
      <w:r>
        <w:rPr>
          <w:rFonts w:ascii="Lucida Sans Unicode" w:eastAsia="Lucida Sans Unicode" w:hAnsi="Lucida Sans Unicode" w:cs="Lucida Sans Unicode"/>
          <w:sz w:val="16"/>
          <w:szCs w:val="16"/>
        </w:rPr>
        <w:softHyphen/>
        <w:t>граничные ресурсы электронных библиотек, а также на упрощение целого комплекса управ-ленческих решений для администрации вузов (от учета рабочего времени сотрудников до управления платежами студентов).</w:t>
      </w: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after="0" w:line="240" w:lineRule="exact"/>
        <w:ind w:left="458" w:right="518" w:hanging="458"/>
        <w:rPr>
          <w:rFonts w:ascii="Lucida Sans Unicode" w:eastAsia="Lucida Sans Unicode" w:hAnsi="Lucida Sans Unicode" w:cs="Lucida Sans Unicode"/>
          <w:sz w:val="20"/>
          <w:szCs w:val="20"/>
        </w:rPr>
      </w:pPr>
    </w:p>
    <w:p w:rsidR="0073692C" w:rsidRDefault="0073692C">
      <w:pPr>
        <w:spacing w:before="12" w:after="0" w:line="278" w:lineRule="exact"/>
        <w:ind w:left="458" w:right="518" w:hanging="45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Какую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играют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повышении отдачи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внедрения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Болонского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процесса?</w:t>
      </w:r>
    </w:p>
    <w:p w:rsidR="0073692C" w:rsidRDefault="0073692C">
      <w:pPr>
        <w:spacing w:before="10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Европейский образовательный Болонский процесс, к которому в 2003 году присоединилась Россия, пока в нашей стране вызывает в основном критику, что вполне понятно, поскольку он спровоцировал ломку усто</w:t>
      </w:r>
      <w:r>
        <w:rPr>
          <w:rFonts w:ascii="Lucida Sans Unicode" w:eastAsia="Lucida Sans Unicode" w:hAnsi="Lucida Sans Unicode" w:cs="Lucida Sans Unicode"/>
          <w:sz w:val="16"/>
          <w:szCs w:val="16"/>
        </w:rPr>
        <w:softHyphen/>
        <w:t>явшейся системы подготовки в вузах. Однако введение трехуровневой системы высшего образования (бакалавр - магистр - доктор, причем с укороченной по срокам подготовкой бакалавров) не было самоцелью Болонского процесса. Унификация образовательных систем европей</w:t>
      </w:r>
      <w:r>
        <w:rPr>
          <w:rFonts w:ascii="Lucida Sans Unicode" w:eastAsia="Lucida Sans Unicode" w:hAnsi="Lucida Sans Unicode" w:cs="Lucida Sans Unicode"/>
          <w:sz w:val="16"/>
          <w:szCs w:val="16"/>
        </w:rPr>
        <w:softHyphen/>
        <w:t>ских стран должна была лишь создать необходимые условия для мобильности студентов и преподавателей с целью получения в вузах участников Болонского процесса более качественного и адекватного современным вызовам образования.</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обеспечения мобильности между существующими системами европейского высшего образования было предложено ввести акаде</w:t>
      </w:r>
      <w:r>
        <w:rPr>
          <w:rFonts w:ascii="Lucida Sans Unicode" w:eastAsia="Lucida Sans Unicode" w:hAnsi="Lucida Sans Unicode" w:cs="Lucida Sans Unicode"/>
          <w:sz w:val="16"/>
          <w:szCs w:val="16"/>
        </w:rPr>
        <w:softHyphen/>
        <w:t xml:space="preserve">мические кредиты Европейской кредитно-трансфертной системы </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ECTS</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единые европейские оценки, европейское приложение к национальному диплому и т.д. Академический кредит - единица тру</w:t>
      </w:r>
      <w:r>
        <w:rPr>
          <w:rFonts w:ascii="Lucida Sans Unicode" w:eastAsia="Lucida Sans Unicode" w:hAnsi="Lucida Sans Unicode" w:cs="Lucida Sans Unicode"/>
          <w:sz w:val="16"/>
          <w:szCs w:val="16"/>
        </w:rPr>
        <w:softHyphen/>
        <w:t>доемкости учебного труда студента, за стандартную программу семе</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стра начисляется 30 кредитов (причем количество кредитов за дисци</w:t>
      </w:r>
      <w:r>
        <w:rPr>
          <w:rFonts w:ascii="Lucida Sans Unicode" w:eastAsia="Lucida Sans Unicode" w:hAnsi="Lucida Sans Unicode" w:cs="Lucida Sans Unicode"/>
          <w:sz w:val="16"/>
          <w:szCs w:val="16"/>
        </w:rPr>
        <w:softHyphen/>
        <w:t>плину не может быть дробным, начисляется после успешной сдачи итогового испытания - зачета, экзамена и др. - и не зависит от оцен</w:t>
      </w:r>
      <w:r>
        <w:rPr>
          <w:rFonts w:ascii="Lucida Sans Unicode" w:eastAsia="Lucida Sans Unicode" w:hAnsi="Lucida Sans Unicode" w:cs="Lucida Sans Unicode"/>
          <w:sz w:val="16"/>
          <w:szCs w:val="16"/>
        </w:rPr>
        <w:softHyphen/>
        <w:t>ки). При начислении кредитов в трудоемкость засчитываются аудитор</w:t>
      </w:r>
      <w:r>
        <w:rPr>
          <w:rFonts w:ascii="Lucida Sans Unicode" w:eastAsia="Lucida Sans Unicode" w:hAnsi="Lucida Sans Unicode" w:cs="Lucida Sans Unicode"/>
          <w:sz w:val="16"/>
          <w:szCs w:val="16"/>
        </w:rPr>
        <w:softHyphen/>
        <w:t>ная нагрузка, самостоятельная работа студента, рефераты, эссе, курсо</w:t>
      </w:r>
      <w:r>
        <w:rPr>
          <w:rFonts w:ascii="Lucida Sans Unicode" w:eastAsia="Lucida Sans Unicode" w:hAnsi="Lucida Sans Unicode" w:cs="Lucida Sans Unicode"/>
          <w:sz w:val="16"/>
          <w:szCs w:val="16"/>
        </w:rPr>
        <w:softHyphen/>
        <w:t>вые и дипломные работы, практики, стажировки и др. Для получения степени магистра студент в общей сложности должен набрать 300 кре</w:t>
      </w:r>
      <w:r>
        <w:rPr>
          <w:rFonts w:ascii="Lucida Sans Unicode" w:eastAsia="Lucida Sans Unicode" w:hAnsi="Lucida Sans Unicode" w:cs="Lucida Sans Unicode"/>
          <w:sz w:val="16"/>
          <w:szCs w:val="16"/>
        </w:rPr>
        <w:softHyphen/>
        <w:t>дитов. Единая система оценок является шестибалльной - А (отлично), В (очень хорошо), С (хорошо),</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D</w:t>
      </w:r>
      <w:r>
        <w:rPr>
          <w:rFonts w:ascii="Lucida Sans Unicode" w:eastAsia="Lucida Sans Unicode" w:hAnsi="Lucida Sans Unicode" w:cs="Lucida Sans Unicode"/>
          <w:sz w:val="16"/>
          <w:szCs w:val="16"/>
        </w:rPr>
        <w:t xml:space="preserve"> (удовлетворительно), Е (посред</w:t>
      </w:r>
      <w:r>
        <w:rPr>
          <w:rFonts w:ascii="Lucida Sans Unicode" w:eastAsia="Lucida Sans Unicode" w:hAnsi="Lucida Sans Unicode" w:cs="Lucida Sans Unicode"/>
          <w:sz w:val="16"/>
          <w:szCs w:val="16"/>
        </w:rPr>
        <w:softHyphen/>
        <w:t>ственно),</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F</w:t>
      </w:r>
      <w:r>
        <w:rPr>
          <w:rFonts w:ascii="Lucida Sans Unicode" w:eastAsia="Lucida Sans Unicode" w:hAnsi="Lucida Sans Unicode" w:cs="Lucida Sans Unicode"/>
          <w:sz w:val="16"/>
          <w:szCs w:val="16"/>
        </w:rPr>
        <w:t xml:space="preserve"> (неудовлетворительно).</w:t>
      </w:r>
    </w:p>
    <w:p w:rsidR="0073692C" w:rsidRDefault="0073692C">
      <w:pPr>
        <w:spacing w:after="0" w:line="240" w:lineRule="exact"/>
        <w:ind w:left="235"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Предполагается, что, благодаря развитию Болонской системы, любой европейский студент сможет проучиться в зарубежном вузе семестр или учебный год (не говоря о том, что резко облегчается мобильность между национальными вузами, особенно при переходе из бакалавриата в магистратуру). Зарубежная практика позволяет не только совершенствоваться в иностранных языках, что в условиях глобализа</w:t>
      </w:r>
      <w:r>
        <w:rPr>
          <w:rFonts w:ascii="Lucida Sans Unicode" w:eastAsia="Lucida Sans Unicode" w:hAnsi="Lucida Sans Unicode" w:cs="Lucida Sans Unicode"/>
          <w:sz w:val="16"/>
          <w:szCs w:val="16"/>
        </w:rPr>
        <w:softHyphen/>
        <w:t>ции важно для любого специалиста с вузовским дипломом, но и позна</w:t>
      </w:r>
      <w:r>
        <w:rPr>
          <w:rFonts w:ascii="Lucida Sans Unicode" w:eastAsia="Lucida Sans Unicode" w:hAnsi="Lucida Sans Unicode" w:cs="Lucida Sans Unicode"/>
          <w:sz w:val="16"/>
          <w:szCs w:val="16"/>
        </w:rPr>
        <w:softHyphen/>
        <w:t>комиться с зарубежными реалиями обучения, получить возможность прослушать уникальные курсы и т.д. Обучение за рубежом по програм</w:t>
      </w:r>
      <w:r>
        <w:rPr>
          <w:rFonts w:ascii="Lucida Sans Unicode" w:eastAsia="Lucida Sans Unicode" w:hAnsi="Lucida Sans Unicode" w:cs="Lucida Sans Unicode"/>
          <w:sz w:val="16"/>
          <w:szCs w:val="16"/>
        </w:rPr>
        <w:softHyphen/>
        <w:t>мам мобильности для студента бесплатно (за исключением оплаты дороги, проживания, питания и т.п.). При этом в базовом вузе (в кото</w:t>
      </w:r>
      <w:r>
        <w:rPr>
          <w:rFonts w:ascii="Lucida Sans Unicode" w:eastAsia="Lucida Sans Unicode" w:hAnsi="Lucida Sans Unicode" w:cs="Lucida Sans Unicode"/>
          <w:sz w:val="16"/>
          <w:szCs w:val="16"/>
        </w:rPr>
        <w:softHyphen/>
        <w:t>рый студент поступал) засчитываются полученные кредиты, если стажи</w:t>
      </w:r>
      <w:r>
        <w:rPr>
          <w:rFonts w:ascii="Lucida Sans Unicode" w:eastAsia="Lucida Sans Unicode" w:hAnsi="Lucida Sans Unicode" w:cs="Lucida Sans Unicode"/>
          <w:sz w:val="16"/>
          <w:szCs w:val="16"/>
        </w:rPr>
        <w:softHyphen/>
        <w:t>ровка согласована с деканатом, и студент недостает никаких дисциплин за период учебы в другом вузе.</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практике все это является довольно сложными техническими процедурами. Претворение в жизнь в массовом количестве практики индивидуальных образовательных траекторий студентов реально лишь при внедрении системы «электронного деканата». Электронное обеспечение кредитов</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ECTS</w:t>
      </w:r>
      <w:r>
        <w:rPr>
          <w:rFonts w:ascii="Lucida Sans Unicode" w:eastAsia="Lucida Sans Unicode" w:hAnsi="Lucida Sans Unicode" w:cs="Lucida Sans Unicode"/>
          <w:sz w:val="16"/>
          <w:szCs w:val="16"/>
        </w:rPr>
        <w:t xml:space="preserve"> позволяет автоматически формировать документы европейского образца для студентов, участвующих в про</w:t>
      </w:r>
      <w:r>
        <w:rPr>
          <w:rFonts w:ascii="Lucida Sans Unicode" w:eastAsia="Lucida Sans Unicode" w:hAnsi="Lucida Sans Unicode" w:cs="Lucida Sans Unicode"/>
          <w:sz w:val="16"/>
          <w:szCs w:val="16"/>
        </w:rPr>
        <w:softHyphen/>
        <w:t>граммах академической мобильности. Как показывает опыт МГИМО, в МИД России сроки оформления документа Болонского процесса «Академический транскрипт» для студентов заметно сократились в результате разработки компьютерной программы по автоматическому внесению данных. «Академический транскрипт» формируется для каждого студента вуза и включает персональную информацию о сту</w:t>
      </w:r>
      <w:r>
        <w:rPr>
          <w:rFonts w:ascii="Lucida Sans Unicode" w:eastAsia="Lucida Sans Unicode" w:hAnsi="Lucida Sans Unicode" w:cs="Lucida Sans Unicode"/>
          <w:sz w:val="16"/>
          <w:szCs w:val="16"/>
        </w:rPr>
        <w:softHyphen/>
        <w:t>денте, перечень дисциплин, курсовых работ и аналитических справок на русском и английском языках, национальные российские оценки, буквенные оценки по шестибальной европейской шкале и академиче</w:t>
      </w:r>
      <w:r>
        <w:rPr>
          <w:rFonts w:ascii="Lucida Sans Unicode" w:eastAsia="Lucida Sans Unicode" w:hAnsi="Lucida Sans Unicode" w:cs="Lucida Sans Unicode"/>
          <w:sz w:val="16"/>
          <w:szCs w:val="16"/>
        </w:rPr>
        <w:softHyphen/>
        <w:t>ские кредиты</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ECTS</w:t>
      </w:r>
      <w:r w:rsidRPr="00474949">
        <w:rPr>
          <w:rFonts w:ascii="Lucida Sans Unicode" w:eastAsia="Lucida Sans Unicode" w:hAnsi="Lucida Sans Unicode" w:cs="Lucida Sans Unicode"/>
          <w:sz w:val="16"/>
          <w:szCs w:val="16"/>
          <w:lang w:eastAsia="en-US"/>
        </w:rPr>
        <w:t>.</w:t>
      </w:r>
    </w:p>
    <w:p w:rsidR="0073692C" w:rsidRDefault="0073692C">
      <w:pPr>
        <w:spacing w:before="70" w:after="0" w:line="240" w:lineRule="auto"/>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Готовы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образовательные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учреждения</w:t>
      </w:r>
    </w:p>
    <w:p w:rsidR="0073692C" w:rsidRDefault="0073692C">
      <w:pPr>
        <w:spacing w:before="2" w:after="0" w:line="240" w:lineRule="auto"/>
        <w:jc w:val="center"/>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население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информатизации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образования?</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показало стремительное развитие мобильной связи и сети Интернет в России, особенно в крупных городах, в нашей стране население в культурном отношении характеризуется довольно высокой восприим</w:t>
      </w:r>
      <w:r>
        <w:rPr>
          <w:rFonts w:ascii="Lucida Sans Unicode" w:eastAsia="Lucida Sans Unicode" w:hAnsi="Lucida Sans Unicode" w:cs="Lucida Sans Unicode"/>
          <w:sz w:val="16"/>
          <w:szCs w:val="16"/>
        </w:rPr>
        <w:softHyphen/>
        <w:t>чивостью к инновациям в сфере ИКТ. Более того, в отличие от сферы здравоохранения, где значительная часть контингента пациентов -люди престарелого возраста, в сфере образования даже представители старшего поколения являются динамичными, в целом хорошо адапти</w:t>
      </w:r>
      <w:r>
        <w:rPr>
          <w:rFonts w:ascii="Lucida Sans Unicode" w:eastAsia="Lucida Sans Unicode" w:hAnsi="Lucida Sans Unicode" w:cs="Lucida Sans Unicode"/>
          <w:sz w:val="16"/>
          <w:szCs w:val="16"/>
        </w:rPr>
        <w:softHyphen/>
        <w:t>рующимися людьми. Соответственно главная проблема информатиза</w:t>
      </w:r>
      <w:r>
        <w:rPr>
          <w:rFonts w:ascii="Lucida Sans Unicode" w:eastAsia="Lucida Sans Unicode" w:hAnsi="Lucida Sans Unicode" w:cs="Lucida Sans Unicode"/>
          <w:sz w:val="16"/>
          <w:szCs w:val="16"/>
        </w:rPr>
        <w:softHyphen/>
        <w:t>ции российских образовательных учреждений - финансовая.</w:t>
      </w:r>
    </w:p>
    <w:p w:rsidR="0073692C" w:rsidRDefault="0076119C">
      <w:pPr>
        <w:framePr w:w="1239" w:h="1172" w:hRule="exact" w:hSpace="38" w:wrap="around" w:vAnchor="text" w:hAnchor="text" w:x="5343" w:y="75"/>
        <w:spacing w:after="0" w:line="240" w:lineRule="auto"/>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lastRenderedPageBreak/>
        <w:drawing>
          <wp:inline distT="0" distB="0" distL="0" distR="0" wp14:anchorId="7E77242A">
            <wp:extent cx="786765" cy="744220"/>
            <wp:effectExtent l="0" t="0" r="0" b="0"/>
            <wp:docPr id="9" name="Picture 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9"/>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6765" cy="744220"/>
                    </a:xfrm>
                    <a:prstGeom prst="rect">
                      <a:avLst/>
                    </a:prstGeom>
                    <a:solidFill>
                      <a:srgbClr val="FFFFFF"/>
                    </a:solidFill>
                    <a:ln>
                      <a:noFill/>
                    </a:ln>
                  </pic:spPr>
                </pic:pic>
              </a:graphicData>
            </a:graphic>
          </wp:inline>
        </w:drawing>
      </w:r>
    </w:p>
    <w:p w:rsidR="0073692C" w:rsidRDefault="0073692C">
      <w:pPr>
        <w:spacing w:before="84" w:after="0" w:line="240" w:lineRule="auto"/>
        <w:ind w:left="3120"/>
        <w:jc w:val="both"/>
        <w:rPr>
          <w:rFonts w:ascii="Arial Black" w:eastAsia="Arial Black" w:hAnsi="Arial Black" w:cs="Arial Black"/>
          <w:sz w:val="34"/>
          <w:szCs w:val="34"/>
        </w:rPr>
      </w:pPr>
      <w:r>
        <w:rPr>
          <w:rFonts w:ascii="Arial Black" w:eastAsia="Arial Black" w:hAnsi="Arial Black" w:cs="Arial Black"/>
          <w:spacing w:val="120"/>
          <w:sz w:val="34"/>
          <w:szCs w:val="34"/>
        </w:rPr>
        <w:t>ГЛАВА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38"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Городское хозяйство в «электронном городе». Прозрачност</w:t>
      </w:r>
      <w:bookmarkStart w:id="0" w:name="_GoBack"/>
      <w:bookmarkEnd w:id="0"/>
      <w:r>
        <w:rPr>
          <w:rFonts w:ascii="Arial Unicode MS" w:eastAsia="Arial Unicode MS" w:hAnsi="Arial Unicode MS" w:cs="Arial Unicode MS"/>
          <w:sz w:val="44"/>
          <w:szCs w:val="44"/>
        </w:rPr>
        <w:t>ь, доступность и качество услуг для горожан</w:t>
      </w:r>
    </w:p>
    <w:p w:rsidR="0073692C" w:rsidRDefault="0073692C">
      <w:pPr>
        <w:spacing w:after="0" w:line="240" w:lineRule="exact"/>
        <w:ind w:left="439" w:hanging="439"/>
        <w:rPr>
          <w:rFonts w:ascii="Lucida Sans Unicode" w:eastAsia="Lucida Sans Unicode" w:hAnsi="Lucida Sans Unicode" w:cs="Lucida Sans Unicode"/>
          <w:sz w:val="20"/>
          <w:szCs w:val="20"/>
        </w:rPr>
      </w:pPr>
    </w:p>
    <w:p w:rsidR="0073692C" w:rsidRDefault="0073692C">
      <w:pPr>
        <w:spacing w:after="0" w:line="240" w:lineRule="exact"/>
        <w:ind w:left="439" w:hanging="439"/>
        <w:rPr>
          <w:rFonts w:ascii="Lucida Sans Unicode" w:eastAsia="Lucida Sans Unicode" w:hAnsi="Lucida Sans Unicode" w:cs="Lucida Sans Unicode"/>
          <w:sz w:val="20"/>
          <w:szCs w:val="20"/>
        </w:rPr>
      </w:pPr>
    </w:p>
    <w:p w:rsidR="0073692C" w:rsidRDefault="0073692C">
      <w:pPr>
        <w:spacing w:after="0" w:line="240" w:lineRule="exact"/>
        <w:ind w:left="439" w:hanging="439"/>
        <w:rPr>
          <w:rFonts w:ascii="Lucida Sans Unicode" w:eastAsia="Lucida Sans Unicode" w:hAnsi="Lucida Sans Unicode" w:cs="Lucida Sans Unicode"/>
          <w:sz w:val="20"/>
          <w:szCs w:val="20"/>
        </w:rPr>
      </w:pPr>
    </w:p>
    <w:p w:rsidR="0073692C" w:rsidRDefault="0073692C">
      <w:pPr>
        <w:spacing w:after="0" w:line="240" w:lineRule="exact"/>
        <w:ind w:left="439" w:hanging="439"/>
        <w:rPr>
          <w:rFonts w:ascii="Lucida Sans Unicode" w:eastAsia="Lucida Sans Unicode" w:hAnsi="Lucida Sans Unicode" w:cs="Lucida Sans Unicode"/>
          <w:sz w:val="20"/>
          <w:szCs w:val="20"/>
        </w:rPr>
      </w:pPr>
    </w:p>
    <w:p w:rsidR="0073692C" w:rsidRDefault="0073692C">
      <w:pPr>
        <w:spacing w:after="0" w:line="240" w:lineRule="exact"/>
        <w:ind w:left="439" w:hanging="439"/>
        <w:rPr>
          <w:rFonts w:ascii="Lucida Sans Unicode" w:eastAsia="Lucida Sans Unicode" w:hAnsi="Lucida Sans Unicode" w:cs="Lucida Sans Unicode"/>
          <w:sz w:val="20"/>
          <w:szCs w:val="20"/>
        </w:rPr>
      </w:pPr>
    </w:p>
    <w:p w:rsidR="0073692C" w:rsidRDefault="0073692C">
      <w:pPr>
        <w:spacing w:after="0" w:line="240" w:lineRule="exact"/>
        <w:ind w:left="439" w:hanging="439"/>
        <w:rPr>
          <w:rFonts w:ascii="Lucida Sans Unicode" w:eastAsia="Lucida Sans Unicode" w:hAnsi="Lucida Sans Unicode" w:cs="Lucida Sans Unicode"/>
          <w:sz w:val="20"/>
          <w:szCs w:val="20"/>
        </w:rPr>
      </w:pPr>
    </w:p>
    <w:p w:rsidR="0073692C" w:rsidRDefault="0073692C">
      <w:pPr>
        <w:spacing w:before="286" w:after="0" w:line="278" w:lineRule="exact"/>
        <w:ind w:left="439" w:hanging="439"/>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Каковы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проблемы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повышения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прозрачности, доступности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качества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услуг</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городского хозяйства,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решению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которых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могут способствовать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w:t>
      </w:r>
    </w:p>
    <w:p w:rsidR="0073692C" w:rsidRDefault="0073692C">
      <w:pPr>
        <w:spacing w:before="21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информационных технологий в хозяйстве городов определя</w:t>
      </w:r>
      <w:r>
        <w:rPr>
          <w:rFonts w:ascii="Lucida Sans Unicode" w:eastAsia="Lucida Sans Unicode" w:hAnsi="Lucida Sans Unicode" w:cs="Lucida Sans Unicode"/>
          <w:sz w:val="16"/>
          <w:szCs w:val="16"/>
        </w:rPr>
        <w:softHyphen/>
        <w:t>ется прежде всего теми полномочиями, которые закреплены законода</w:t>
      </w:r>
      <w:r>
        <w:rPr>
          <w:rFonts w:ascii="Lucida Sans Unicode" w:eastAsia="Lucida Sans Unicode" w:hAnsi="Lucida Sans Unicode" w:cs="Lucida Sans Unicode"/>
          <w:sz w:val="16"/>
          <w:szCs w:val="16"/>
        </w:rPr>
        <w:softHyphen/>
        <w:t>тельством за городскими властями. В соответствии с федеральным зако</w:t>
      </w:r>
      <w:r>
        <w:rPr>
          <w:rFonts w:ascii="Lucida Sans Unicode" w:eastAsia="Lucida Sans Unicode" w:hAnsi="Lucida Sans Unicode" w:cs="Lucida Sans Unicode"/>
          <w:sz w:val="16"/>
          <w:szCs w:val="16"/>
        </w:rPr>
        <w:softHyphen/>
        <w:t>ном от б октября 2003 г. № 1 31 -ФЗ «Об общих принципах организации местного самоуправления в Российской Федерации» власти городских поселений и городских округов отвечают, во-первых, за вопросы жилищного строительства и жилищно-коммунального хозяйства. Так, вопросами местного значения городского поселения и городского окру</w:t>
      </w:r>
      <w:r>
        <w:rPr>
          <w:rFonts w:ascii="Lucida Sans Unicode" w:eastAsia="Lucida Sans Unicode" w:hAnsi="Lucida Sans Unicode" w:cs="Lucida Sans Unicode"/>
          <w:sz w:val="16"/>
          <w:szCs w:val="16"/>
        </w:rPr>
        <w:softHyphen/>
        <w:t>га являются организация в границах поселения электро-, тепло-, газо- и водоснабжения населения, водоотведения, снабжения населения топливом; обеспечение малоимущих граждан, нуждающихся в улучше</w:t>
      </w:r>
      <w:r>
        <w:rPr>
          <w:rFonts w:ascii="Lucida Sans Unicode" w:eastAsia="Lucida Sans Unicode" w:hAnsi="Lucida Sans Unicode" w:cs="Lucida Sans Unicode"/>
          <w:sz w:val="16"/>
          <w:szCs w:val="16"/>
        </w:rPr>
        <w:softHyphen/>
        <w:t>нии жилищных условий, жилыми помещениями в соответствии с жилищным законодательством, организация строительства и содержа</w:t>
      </w:r>
      <w:r>
        <w:rPr>
          <w:rFonts w:ascii="Lucida Sans Unicode" w:eastAsia="Lucida Sans Unicode" w:hAnsi="Lucida Sans Unicode" w:cs="Lucida Sans Unicode"/>
          <w:sz w:val="16"/>
          <w:szCs w:val="16"/>
        </w:rPr>
        <w:softHyphen/>
        <w:t>ния муниципального жилищного фонда, создание условий для жилищ</w:t>
      </w:r>
      <w:r>
        <w:rPr>
          <w:rFonts w:ascii="Lucida Sans Unicode" w:eastAsia="Lucida Sans Unicode" w:hAnsi="Lucida Sans Unicode" w:cs="Lucida Sans Unicode"/>
          <w:sz w:val="16"/>
          <w:szCs w:val="16"/>
        </w:rPr>
        <w:softHyphen/>
        <w:t>ного строительства; организация сбора и вывоза бытовых отходов и му</w:t>
      </w:r>
      <w:r>
        <w:rPr>
          <w:rFonts w:ascii="Lucida Sans Unicode" w:eastAsia="Lucida Sans Unicode" w:hAnsi="Lucida Sans Unicode" w:cs="Lucida Sans Unicode"/>
          <w:sz w:val="16"/>
          <w:szCs w:val="16"/>
        </w:rPr>
        <w:softHyphen/>
        <w:t>сора, а также благоустройства и озеленения территории поселения.</w:t>
      </w:r>
    </w:p>
    <w:p w:rsidR="0073692C" w:rsidRDefault="0073692C">
      <w:pPr>
        <w:spacing w:after="0" w:line="238"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Во-вторых, органы власти городов отвечают за транспорт (создание условий для предоставления транспортных услуг населению и организа</w:t>
      </w:r>
      <w:r>
        <w:rPr>
          <w:rFonts w:ascii="Lucida Sans Unicode" w:eastAsia="Lucida Sans Unicode" w:hAnsi="Lucida Sans Unicode" w:cs="Lucida Sans Unicode"/>
          <w:sz w:val="16"/>
          <w:szCs w:val="16"/>
        </w:rPr>
        <w:softHyphen/>
        <w:t>цию транспортного обслуживания населения в границах поселения) и дорожное строительство в отношении автомобильных дорог местного значения.</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В-третьих, городские власти вносят определенный вклад в обеспече</w:t>
      </w:r>
      <w:r>
        <w:rPr>
          <w:rFonts w:ascii="Lucida Sans Unicode" w:eastAsia="Lucida Sans Unicode" w:hAnsi="Lucida Sans Unicode" w:cs="Lucida Sans Unicode"/>
          <w:sz w:val="16"/>
          <w:szCs w:val="16"/>
        </w:rPr>
        <w:softHyphen/>
        <w:t>ние безопасности граждан - участвуют в профилактике терроризма и экстремизма, а также в минимизации и (или) ликвидации их послед</w:t>
      </w:r>
      <w:r>
        <w:rPr>
          <w:rFonts w:ascii="Lucida Sans Unicode" w:eastAsia="Lucida Sans Unicode" w:hAnsi="Lucida Sans Unicode" w:cs="Lucida Sans Unicode"/>
          <w:sz w:val="16"/>
          <w:szCs w:val="16"/>
        </w:rPr>
        <w:softHyphen/>
        <w:t xml:space="preserve">ствий, в предупреждении и ликвидации последствий чрезвычайных ситуаций, обеспечивают первичные меры </w:t>
      </w:r>
      <w:r>
        <w:rPr>
          <w:rFonts w:ascii="Lucida Sans Unicode" w:eastAsia="Lucida Sans Unicode" w:hAnsi="Lucida Sans Unicode" w:cs="Lucida Sans Unicode"/>
          <w:sz w:val="16"/>
          <w:szCs w:val="16"/>
        </w:rPr>
        <w:lastRenderedPageBreak/>
        <w:t>пожарной безопасности, а в городских округах еще и организуют охрану общественного порядка муниципальной милицией.</w:t>
      </w:r>
    </w:p>
    <w:p w:rsidR="0073692C" w:rsidRDefault="0073692C">
      <w:pPr>
        <w:spacing w:before="2"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сфере жилищно-коммунального хозяйства практически повсеместно первым этапом развития информатизации становится создание инфор</w:t>
      </w:r>
      <w:r>
        <w:rPr>
          <w:rFonts w:ascii="Lucida Sans Unicode" w:eastAsia="Lucida Sans Unicode" w:hAnsi="Lucida Sans Unicode" w:cs="Lucida Sans Unicode"/>
          <w:sz w:val="16"/>
          <w:szCs w:val="16"/>
        </w:rPr>
        <w:softHyphen/>
        <w:t>мационных систем, представляющих собой информационные базы дан</w:t>
      </w:r>
      <w:r>
        <w:rPr>
          <w:rFonts w:ascii="Lucida Sans Unicode" w:eastAsia="Lucida Sans Unicode" w:hAnsi="Lucida Sans Unicode" w:cs="Lucida Sans Unicode"/>
          <w:sz w:val="16"/>
          <w:szCs w:val="16"/>
        </w:rPr>
        <w:softHyphen/>
        <w:t>ных для нужд самих органов муниципальной власти. В таких базах дан</w:t>
      </w:r>
      <w:r>
        <w:rPr>
          <w:rFonts w:ascii="Lucida Sans Unicode" w:eastAsia="Lucida Sans Unicode" w:hAnsi="Lucida Sans Unicode" w:cs="Lucida Sans Unicode"/>
          <w:sz w:val="16"/>
          <w:szCs w:val="16"/>
        </w:rPr>
        <w:softHyphen/>
        <w:t>ных отражается информация об инженерных сетях, жилищном фонде, их состоянии, текущем и капитальном ремонте, о проживающих в горо</w:t>
      </w:r>
      <w:r>
        <w:rPr>
          <w:rFonts w:ascii="Lucida Sans Unicode" w:eastAsia="Lucida Sans Unicode" w:hAnsi="Lucida Sans Unicode" w:cs="Lucida Sans Unicode"/>
          <w:sz w:val="16"/>
          <w:szCs w:val="16"/>
        </w:rPr>
        <w:softHyphen/>
        <w:t>дах гражданах и предоставляемых им жилищно-коммунальных услугах, состоянии платежей за эти услуги, о землепользовании, зеленых насаж</w:t>
      </w:r>
      <w:r>
        <w:rPr>
          <w:rFonts w:ascii="Lucida Sans Unicode" w:eastAsia="Lucida Sans Unicode" w:hAnsi="Lucida Sans Unicode" w:cs="Lucida Sans Unicode"/>
          <w:sz w:val="16"/>
          <w:szCs w:val="16"/>
        </w:rPr>
        <w:softHyphen/>
        <w:t>дениях, гаражах и гаражном строительстве и т.д. Такие информационные системы упрощают работу соответствующих муниципальных служб и одновременно повышают ее эффективность, что, в конечном итоге, дол</w:t>
      </w:r>
      <w:r>
        <w:rPr>
          <w:rFonts w:ascii="Lucida Sans Unicode" w:eastAsia="Lucida Sans Unicode" w:hAnsi="Lucida Sans Unicode" w:cs="Lucida Sans Unicode"/>
          <w:sz w:val="16"/>
          <w:szCs w:val="16"/>
        </w:rPr>
        <w:softHyphen/>
        <w:t>жно приводить к сокращению издержек на жилищно-коммунальное хозяйство и, соответственно, снижению расходов граждан на эти цели, а также к более высокому качеству жизни горожан.</w:t>
      </w:r>
    </w:p>
    <w:p w:rsidR="0073692C" w:rsidRDefault="0073692C">
      <w:pPr>
        <w:spacing w:after="0" w:line="238"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Другой важной составляющей информатизации в ЖКХ является формирование общедоступных информационных баз данных, связан</w:t>
      </w:r>
      <w:r>
        <w:rPr>
          <w:rFonts w:ascii="Lucida Sans Unicode" w:eastAsia="Lucida Sans Unicode" w:hAnsi="Lucida Sans Unicode" w:cs="Lucida Sans Unicode"/>
          <w:sz w:val="16"/>
          <w:szCs w:val="16"/>
        </w:rPr>
        <w:softHyphen/>
        <w:t>ных с предоставлением гражданам информации в сфере ЖКХ: о дей</w:t>
      </w:r>
      <w:r>
        <w:rPr>
          <w:rFonts w:ascii="Lucida Sans Unicode" w:eastAsia="Lucida Sans Unicode" w:hAnsi="Lucida Sans Unicode" w:cs="Lucida Sans Unicode"/>
          <w:sz w:val="16"/>
          <w:szCs w:val="16"/>
        </w:rPr>
        <w:softHyphen/>
        <w:t>ствующих тарифах, о планируемых ремонтных работах и т.д.</w:t>
      </w:r>
    </w:p>
    <w:p w:rsidR="0073692C" w:rsidRDefault="0073692C">
      <w:pPr>
        <w:spacing w:after="0" w:line="238"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Наконец, наиболее важным этапом информатизации в ЖКХ является создание информационных систем, связанных непосред</w:t>
      </w:r>
      <w:r>
        <w:rPr>
          <w:rFonts w:ascii="Lucida Sans Unicode" w:eastAsia="Lucida Sans Unicode" w:hAnsi="Lucida Sans Unicode" w:cs="Lucida Sans Unicode"/>
          <w:sz w:val="16"/>
          <w:szCs w:val="16"/>
        </w:rPr>
        <w:softHyphen/>
        <w:t>ственно с предоставлением услуг горожанам: единых диспетчерских служб, функционирование которых позволяет минимизировать издержки разного рода аварийных ситуаций; единых расчетных цен</w:t>
      </w:r>
      <w:r>
        <w:rPr>
          <w:rFonts w:ascii="Lucida Sans Unicode" w:eastAsia="Lucida Sans Unicode" w:hAnsi="Lucida Sans Unicode" w:cs="Lucida Sans Unicode"/>
          <w:sz w:val="16"/>
          <w:szCs w:val="16"/>
        </w:rPr>
        <w:softHyphen/>
        <w:t>тров, деятельность которых повышает удобство оплаты гражданами жилищно-коммунальных услуг.</w:t>
      </w:r>
    </w:p>
    <w:p w:rsidR="0073692C" w:rsidRDefault="0073692C">
      <w:pPr>
        <w:spacing w:before="41" w:after="0" w:line="240"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Похожие процессы происходят и в транспортной сфере, и в системе безопасности граждан. Но на транспорте есть свое особенное направле</w:t>
      </w:r>
      <w:r>
        <w:rPr>
          <w:rFonts w:ascii="Lucida Sans Unicode" w:eastAsia="Lucida Sans Unicode" w:hAnsi="Lucida Sans Unicode" w:cs="Lucida Sans Unicode"/>
          <w:sz w:val="16"/>
          <w:szCs w:val="16"/>
        </w:rPr>
        <w:softHyphen/>
        <w:t>ние информатизации - внедрение системы ГЛОНАСС (Глобальной нави</w:t>
      </w:r>
      <w:r>
        <w:rPr>
          <w:rFonts w:ascii="Lucida Sans Unicode" w:eastAsia="Lucida Sans Unicode" w:hAnsi="Lucida Sans Unicode" w:cs="Lucida Sans Unicode"/>
          <w:sz w:val="16"/>
          <w:szCs w:val="16"/>
        </w:rPr>
        <w:softHyphen/>
        <w:t>гационной спутниковой системы), которая позволяет организовать транс</w:t>
      </w:r>
      <w:r>
        <w:rPr>
          <w:rFonts w:ascii="Lucida Sans Unicode" w:eastAsia="Lucida Sans Unicode" w:hAnsi="Lucida Sans Unicode" w:cs="Lucida Sans Unicode"/>
          <w:sz w:val="16"/>
          <w:szCs w:val="16"/>
        </w:rPr>
        <w:softHyphen/>
        <w:t>портное обслуживание населения и, собственно, организацию работы транспортной системы на принципиально новом качественном уровне.</w:t>
      </w:r>
    </w:p>
    <w:p w:rsidR="0073692C" w:rsidRDefault="0073692C">
      <w:pPr>
        <w:spacing w:after="0" w:line="240" w:lineRule="exact"/>
        <w:ind w:left="235"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конечном итоге внедрение информационных технологий в город</w:t>
      </w:r>
      <w:r>
        <w:rPr>
          <w:rFonts w:ascii="Lucida Sans Unicode" w:eastAsia="Lucida Sans Unicode" w:hAnsi="Lucida Sans Unicode" w:cs="Lucida Sans Unicode"/>
          <w:sz w:val="16"/>
          <w:szCs w:val="16"/>
        </w:rPr>
        <w:softHyphen/>
        <w:t>ском хозяйстве должно приводить, как и по всем другим составляющим «электронного города», к повышению качества предоставляемых граж</w:t>
      </w:r>
      <w:r>
        <w:rPr>
          <w:rFonts w:ascii="Lucida Sans Unicode" w:eastAsia="Lucida Sans Unicode" w:hAnsi="Lucida Sans Unicode" w:cs="Lucida Sans Unicode"/>
          <w:sz w:val="16"/>
          <w:szCs w:val="16"/>
        </w:rPr>
        <w:softHyphen/>
        <w:t>данам услуг. Вместе с тем специфичной именно для городского хозяй</w:t>
      </w:r>
      <w:r>
        <w:rPr>
          <w:rFonts w:ascii="Lucida Sans Unicode" w:eastAsia="Lucida Sans Unicode" w:hAnsi="Lucida Sans Unicode" w:cs="Lucida Sans Unicode"/>
          <w:sz w:val="16"/>
          <w:szCs w:val="16"/>
        </w:rPr>
        <w:softHyphen/>
        <w:t>ства задачей информатизации является оптимизация издержек и сни</w:t>
      </w:r>
      <w:r>
        <w:rPr>
          <w:rFonts w:ascii="Lucida Sans Unicode" w:eastAsia="Lucida Sans Unicode" w:hAnsi="Lucida Sans Unicode" w:cs="Lucida Sans Unicode"/>
          <w:sz w:val="16"/>
          <w:szCs w:val="16"/>
        </w:rPr>
        <w:softHyphen/>
        <w:t>жение расходов горожан на оплату услуг.</w:t>
      </w:r>
    </w:p>
    <w:p w:rsidR="0073692C" w:rsidRDefault="0073692C">
      <w:pPr>
        <w:spacing w:after="0" w:line="240" w:lineRule="exact"/>
        <w:ind w:left="689" w:hanging="442"/>
        <w:rPr>
          <w:rFonts w:ascii="Lucida Sans Unicode" w:eastAsia="Lucida Sans Unicode" w:hAnsi="Lucida Sans Unicode" w:cs="Lucida Sans Unicode"/>
          <w:sz w:val="20"/>
          <w:szCs w:val="20"/>
        </w:rPr>
      </w:pPr>
    </w:p>
    <w:p w:rsidR="0073692C" w:rsidRDefault="0073692C">
      <w:pPr>
        <w:spacing w:before="252" w:after="0" w:line="278" w:lineRule="exact"/>
        <w:ind w:left="689" w:hanging="442"/>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Насколько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облегчают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оплату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услуг</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ЖКХ?</w:t>
      </w:r>
    </w:p>
    <w:p w:rsidR="0073692C" w:rsidRDefault="0073692C">
      <w:pPr>
        <w:spacing w:before="149"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Совершенствование технологии оплаты за услуги жилищно-коммуналь</w:t>
      </w:r>
      <w:r>
        <w:rPr>
          <w:rFonts w:ascii="Lucida Sans Unicode" w:eastAsia="Lucida Sans Unicode" w:hAnsi="Lucida Sans Unicode" w:cs="Lucida Sans Unicode"/>
          <w:sz w:val="16"/>
          <w:szCs w:val="16"/>
        </w:rPr>
        <w:softHyphen/>
        <w:t>ного хозяйства - задача, в решении которой заинтересованы и потреби</w:t>
      </w:r>
      <w:r>
        <w:rPr>
          <w:rFonts w:ascii="Lucida Sans Unicode" w:eastAsia="Lucida Sans Unicode" w:hAnsi="Lucida Sans Unicode" w:cs="Lucida Sans Unicode"/>
          <w:sz w:val="16"/>
          <w:szCs w:val="16"/>
        </w:rPr>
        <w:softHyphen/>
        <w:t>тели услуг, и их производители.</w:t>
      </w:r>
    </w:p>
    <w:p w:rsidR="0073692C" w:rsidRDefault="0073692C">
      <w:pPr>
        <w:spacing w:after="0" w:line="240" w:lineRule="exact"/>
        <w:ind w:left="23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Граждане хотят тратить минимум времени и сил как, собственно, на оплату жилищно-коммунальных услуг, так и на контроль за начисления</w:t>
      </w:r>
      <w:r>
        <w:rPr>
          <w:rFonts w:ascii="Lucida Sans Unicode" w:eastAsia="Lucida Sans Unicode" w:hAnsi="Lucida Sans Unicode" w:cs="Lucida Sans Unicode"/>
          <w:sz w:val="16"/>
          <w:szCs w:val="16"/>
        </w:rPr>
        <w:softHyphen/>
        <w:t xml:space="preserve">ми. Для этого, во-первых, необходимо внедрение новых способов оплаты ЖКУ и развитие сети </w:t>
      </w:r>
      <w:r>
        <w:rPr>
          <w:rFonts w:ascii="Lucida Sans Unicode" w:eastAsia="Lucida Sans Unicode" w:hAnsi="Lucida Sans Unicode" w:cs="Lucida Sans Unicode"/>
          <w:sz w:val="16"/>
          <w:szCs w:val="16"/>
        </w:rPr>
        <w:lastRenderedPageBreak/>
        <w:t>пунктов приема платежей. Во-вторых, фор</w:t>
      </w:r>
      <w:r>
        <w:rPr>
          <w:rFonts w:ascii="Lucida Sans Unicode" w:eastAsia="Lucida Sans Unicode" w:hAnsi="Lucida Sans Unicode" w:cs="Lucida Sans Unicode"/>
          <w:sz w:val="16"/>
          <w:szCs w:val="16"/>
        </w:rPr>
        <w:softHyphen/>
        <w:t>мирование единого платежного документа управляющих организаций и муниципальных ресурсоснабжающих и обслуживающих организаций, по сути системы «одного окна», когда граждане получают возможность в одном месте выяснить все вопросы, связанные с предоставлением раз</w:t>
      </w:r>
      <w:r>
        <w:rPr>
          <w:rFonts w:ascii="Lucida Sans Unicode" w:eastAsia="Lucida Sans Unicode" w:hAnsi="Lucida Sans Unicode" w:cs="Lucida Sans Unicode"/>
          <w:sz w:val="16"/>
          <w:szCs w:val="16"/>
        </w:rPr>
        <w:softHyphen/>
        <w:t>личных видов жилищно-коммунальных услуг. В-третьих, повышение доступности информации для населения.</w:t>
      </w:r>
    </w:p>
    <w:p w:rsidR="0073692C" w:rsidRDefault="0073692C">
      <w:pPr>
        <w:spacing w:after="0" w:line="240" w:lineRule="exact"/>
        <w:ind w:left="238"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 или иначе эти процессы происходят практически повсеместно, а в качестве примера можно привести Рязань. В городе с 1979 года действу</w:t>
      </w:r>
      <w:r>
        <w:rPr>
          <w:rFonts w:ascii="Lucida Sans Unicode" w:eastAsia="Lucida Sans Unicode" w:hAnsi="Lucida Sans Unicode" w:cs="Lucida Sans Unicode"/>
          <w:sz w:val="16"/>
          <w:szCs w:val="16"/>
        </w:rPr>
        <w:softHyphen/>
        <w:t>ет автоматизированная система обработки коммунальных платежей населения, а с 1993 года - комплексная автоматизированная система расчета начислений, сбора и обработки платежей населения за жилищ</w:t>
      </w:r>
      <w:r>
        <w:rPr>
          <w:rFonts w:ascii="Lucida Sans Unicode" w:eastAsia="Lucida Sans Unicode" w:hAnsi="Lucida Sans Unicode" w:cs="Lucida Sans Unicode"/>
          <w:sz w:val="16"/>
          <w:szCs w:val="16"/>
        </w:rPr>
        <w:softHyphen/>
        <w:t>но-коммунальные услуги «Электронный счет». Существует довольно развитая сеть пунктов приема платежей за ЖКУ - прием платежей осу</w:t>
      </w:r>
      <w:r>
        <w:rPr>
          <w:rFonts w:ascii="Lucida Sans Unicode" w:eastAsia="Lucida Sans Unicode" w:hAnsi="Lucida Sans Unicode" w:cs="Lucida Sans Unicode"/>
          <w:sz w:val="16"/>
          <w:szCs w:val="16"/>
        </w:rPr>
        <w:softHyphen/>
        <w:t>ществляют все городские отделения Сбербанка России и Почтамта, а также коммерческие банки. С 2006 года была введена новая форма приема платежей за ЖКУ - безналичная оплата через предприятия горо</w:t>
      </w:r>
      <w:r>
        <w:rPr>
          <w:rFonts w:ascii="Lucida Sans Unicode" w:eastAsia="Lucida Sans Unicode" w:hAnsi="Lucida Sans Unicode" w:cs="Lucida Sans Unicode"/>
          <w:sz w:val="16"/>
          <w:szCs w:val="16"/>
        </w:rPr>
        <w:softHyphen/>
        <w:t>да, которая пользуется популярностью у работающих жителей города, а с 2007 года прием платежей за ЖКУ осуществляется через платежные тер</w:t>
      </w:r>
      <w:r>
        <w:rPr>
          <w:rFonts w:ascii="Lucida Sans Unicode" w:eastAsia="Lucida Sans Unicode" w:hAnsi="Lucida Sans Unicode" w:cs="Lucida Sans Unicode"/>
          <w:sz w:val="16"/>
          <w:szCs w:val="16"/>
        </w:rPr>
        <w:softHyphen/>
        <w:t>миналы, с использованием пластиковых карточек через банкоматы.</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Специально для работы с населением в Рязани, на базе пунктов по приему платежей, компанией-разработчиком «Электронного счета» были организованы филиалы справочно-информационной службы, где население может выяснить все вопросы по оплате, получить необхо</w:t>
      </w:r>
      <w:r>
        <w:rPr>
          <w:rFonts w:ascii="Lucida Sans Unicode" w:eastAsia="Lucida Sans Unicode" w:hAnsi="Lucida Sans Unicode" w:cs="Lucida Sans Unicode"/>
          <w:sz w:val="16"/>
          <w:szCs w:val="16"/>
        </w:rPr>
        <w:softHyphen/>
        <w:t>димые справки, подать заявление на перерасчет платежей по ошибоч</w:t>
      </w:r>
      <w:r>
        <w:rPr>
          <w:rFonts w:ascii="Lucida Sans Unicode" w:eastAsia="Lucida Sans Unicode" w:hAnsi="Lucida Sans Unicode" w:cs="Lucida Sans Unicode"/>
          <w:sz w:val="16"/>
          <w:szCs w:val="16"/>
        </w:rPr>
        <w:softHyphen/>
        <w:t>ной оплате и т.д. Информация о действующих тарифах для населения по оплате жилищно-коммунальных услуг размещается на информа</w:t>
      </w:r>
      <w:r>
        <w:rPr>
          <w:rFonts w:ascii="Lucida Sans Unicode" w:eastAsia="Lucida Sans Unicode" w:hAnsi="Lucida Sans Unicode" w:cs="Lucida Sans Unicode"/>
          <w:sz w:val="16"/>
          <w:szCs w:val="16"/>
        </w:rPr>
        <w:softHyphen/>
        <w:t>ционных стендах «Рязанской доски объявлений», расположенных на городских остановках общественного транспорта.</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Перед городскими властями и поставщиками жилищно-коммуналь</w:t>
      </w:r>
      <w:r>
        <w:rPr>
          <w:rFonts w:ascii="Lucida Sans Unicode" w:eastAsia="Lucida Sans Unicode" w:hAnsi="Lucida Sans Unicode" w:cs="Lucida Sans Unicode"/>
          <w:sz w:val="16"/>
          <w:szCs w:val="16"/>
        </w:rPr>
        <w:softHyphen/>
        <w:t>ных услуг также стоит задача минимизации времени и затрат на расчет платежей населения, а помимо этого - повышения собираемости плате</w:t>
      </w:r>
      <w:r>
        <w:rPr>
          <w:rFonts w:ascii="Lucida Sans Unicode" w:eastAsia="Lucida Sans Unicode" w:hAnsi="Lucida Sans Unicode" w:cs="Lucida Sans Unicode"/>
          <w:sz w:val="16"/>
          <w:szCs w:val="16"/>
        </w:rPr>
        <w:softHyphen/>
        <w:t>жей, оперативности работы, повышения качества планирования. В той же Рязани, по существующим оценкам, внедрение системы «Электрон</w:t>
      </w:r>
      <w:r>
        <w:rPr>
          <w:rFonts w:ascii="Lucida Sans Unicode" w:eastAsia="Lucida Sans Unicode" w:hAnsi="Lucida Sans Unicode" w:cs="Lucida Sans Unicode"/>
          <w:sz w:val="16"/>
          <w:szCs w:val="16"/>
        </w:rPr>
        <w:softHyphen/>
        <w:t>ный счет» позволило увеличить собираемость платежей населения за ЖКУ на 20% и повысить оперативность перечисления денежных средств поставщикам услуг, сократив срок на эту операцию до трех дней.</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Другой позитивный пример - Красноярск, где в 2006 году введена в эксплуатацию Единая Городская Информационная Расчетная Система «СПРИНТ», позволившая автоматизировать начисления и прием оплаты за жилищно-коммунальные услуги города. Одно из преимуществ систе</w:t>
      </w:r>
      <w:r>
        <w:rPr>
          <w:rFonts w:ascii="Lucida Sans Unicode" w:eastAsia="Lucida Sans Unicode" w:hAnsi="Lucida Sans Unicode" w:cs="Lucida Sans Unicode"/>
          <w:sz w:val="16"/>
          <w:szCs w:val="16"/>
        </w:rPr>
        <w:softHyphen/>
        <w:t>мы состоит в том, что прием платежей за услуги ЖКХ от населения и их отображение в базах данных на лицевых счетах осуществляется в режи</w:t>
      </w:r>
      <w:r>
        <w:rPr>
          <w:rFonts w:ascii="Lucida Sans Unicode" w:eastAsia="Lucida Sans Unicode" w:hAnsi="Lucida Sans Unicode" w:cs="Lucida Sans Unicode"/>
          <w:sz w:val="16"/>
          <w:szCs w:val="16"/>
        </w:rPr>
        <w:softHyphen/>
        <w:t>ме реального времени без использования ручного ввода с банковских структур и платежных систем. Количество точек по приему платежей в Красноярске достигло такого количества, что позволило закрыть более 60 касс управляющих компаний и снизить затраты на сбор платежей.</w:t>
      </w:r>
    </w:p>
    <w:p w:rsidR="0073692C" w:rsidRDefault="0073692C">
      <w:pPr>
        <w:spacing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собираемости платежей, снижение издержек произво</w:t>
      </w:r>
      <w:r>
        <w:rPr>
          <w:rFonts w:ascii="Lucida Sans Unicode" w:eastAsia="Lucida Sans Unicode" w:hAnsi="Lucida Sans Unicode" w:cs="Lucida Sans Unicode"/>
          <w:sz w:val="16"/>
          <w:szCs w:val="16"/>
        </w:rPr>
        <w:softHyphen/>
        <w:t>дителей услуг ЖКХ в конечном итоге должно приводить и к сокращению темпов роста тарифов для потребителей.</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Оптимизация процедур начисления платы за жилищно-коммунальные услуги - отнюдь не единственный способ сократить расходы потребителей на ЖКУ Другой и, как считается, более действенный способ - внедрение систем учета потребляемых ресурсов, общедомовых и индивидуальных приборов учета.</w:t>
      </w:r>
    </w:p>
    <w:p w:rsidR="0073692C" w:rsidRDefault="0073692C">
      <w:pPr>
        <w:spacing w:before="2"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Помимо того, что в данном случае установка приборов учета (осо</w:t>
      </w:r>
      <w:r>
        <w:rPr>
          <w:rFonts w:ascii="Lucida Sans Unicode" w:eastAsia="Lucida Sans Unicode" w:hAnsi="Lucida Sans Unicode" w:cs="Lucida Sans Unicode"/>
          <w:sz w:val="16"/>
          <w:szCs w:val="16"/>
        </w:rPr>
        <w:softHyphen/>
        <w:t xml:space="preserve">бенно индивидуальных) является платной, и каждый потребитель дол </w:t>
      </w:r>
      <w:r>
        <w:rPr>
          <w:rFonts w:ascii="Lucida Sans Unicode" w:eastAsia="Lucida Sans Unicode" w:hAnsi="Lucida Sans Unicode" w:cs="Lucida Sans Unicode"/>
          <w:sz w:val="16"/>
          <w:szCs w:val="16"/>
        </w:rPr>
        <w:softHyphen/>
        <w:t>жен самостоятельно принять решение о соотношении своих затрат и выгод, возникает еще и вопрос обработки показателей приборов учета. Ведь если не сделать процесс снятия показаний со счетчиков макси</w:t>
      </w:r>
      <w:r>
        <w:rPr>
          <w:rFonts w:ascii="Lucida Sans Unicode" w:eastAsia="Lucida Sans Unicode" w:hAnsi="Lucida Sans Unicode" w:cs="Lucida Sans Unicode"/>
          <w:sz w:val="16"/>
          <w:szCs w:val="16"/>
        </w:rPr>
        <w:softHyphen/>
        <w:t>мально простым, то затраты времени и граждан, и расчетных центров могут существенно увеличиться.</w:t>
      </w:r>
    </w:p>
    <w:p w:rsidR="0073692C" w:rsidRDefault="0073692C">
      <w:pPr>
        <w:spacing w:after="0" w:line="240" w:lineRule="exact"/>
        <w:ind w:left="242"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Позитивные примеры решения названной проблемы в России есть. В частности, можно сослаться на опыт Ростова-на-Дону, где реализуется проект по организации управления ЖКХ с использованием инновацион</w:t>
      </w:r>
      <w:r>
        <w:rPr>
          <w:rFonts w:ascii="Lucida Sans Unicode" w:eastAsia="Lucida Sans Unicode" w:hAnsi="Lucida Sans Unicode" w:cs="Lucida Sans Unicode"/>
          <w:sz w:val="16"/>
          <w:szCs w:val="16"/>
        </w:rPr>
        <w:softHyphen/>
        <w:t>ных технологий. В Ростове-на-Дону создана современная информацион</w:t>
      </w:r>
      <w:r>
        <w:rPr>
          <w:rFonts w:ascii="Lucida Sans Unicode" w:eastAsia="Lucida Sans Unicode" w:hAnsi="Lucida Sans Unicode" w:cs="Lucida Sans Unicode"/>
          <w:sz w:val="16"/>
          <w:szCs w:val="16"/>
        </w:rPr>
        <w:softHyphen/>
        <w:t>ная система, ориентированная на поддержку процессов учета, расчетов и аналитики данных о жилищно-коммунальном хозяйстве города.</w:t>
      </w:r>
    </w:p>
    <w:p w:rsidR="0073692C" w:rsidRDefault="0073692C">
      <w:pPr>
        <w:spacing w:before="2" w:after="0" w:line="240" w:lineRule="exact"/>
        <w:ind w:left="252"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Данное инновационное решение обеспечивает автоматизацию пол</w:t>
      </w:r>
      <w:r>
        <w:rPr>
          <w:rFonts w:ascii="Lucida Sans Unicode" w:eastAsia="Lucida Sans Unicode" w:hAnsi="Lucida Sans Unicode" w:cs="Lucida Sans Unicode"/>
          <w:sz w:val="16"/>
          <w:szCs w:val="16"/>
        </w:rPr>
        <w:softHyphen/>
        <w:t>ного цикла бизнес-процессов предоставления жилищно-коммуналь</w:t>
      </w:r>
      <w:r>
        <w:rPr>
          <w:rFonts w:ascii="Lucida Sans Unicode" w:eastAsia="Lucida Sans Unicode" w:hAnsi="Lucida Sans Unicode" w:cs="Lucida Sans Unicode"/>
          <w:sz w:val="16"/>
          <w:szCs w:val="16"/>
        </w:rPr>
        <w:softHyphen/>
        <w:t>ных услуг, которые включают в себя:</w:t>
      </w:r>
    </w:p>
    <w:p w:rsidR="0073692C" w:rsidRDefault="0073692C">
      <w:pPr>
        <w:numPr>
          <w:ilvl w:val="0"/>
          <w:numId w:val="7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line</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сбор информации с общедомовых и индивидуальных при</w:t>
      </w:r>
      <w:r>
        <w:rPr>
          <w:rFonts w:ascii="Lucida Sans Unicode" w:eastAsia="Lucida Sans Unicode" w:hAnsi="Lucida Sans Unicode" w:cs="Lucida Sans Unicode"/>
          <w:sz w:val="16"/>
          <w:szCs w:val="16"/>
        </w:rPr>
        <w:softHyphen/>
        <w:t>боров учета;</w:t>
      </w:r>
    </w:p>
    <w:p w:rsidR="0073692C" w:rsidRDefault="0073692C">
      <w:pPr>
        <w:numPr>
          <w:ilvl w:val="0"/>
          <w:numId w:val="7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расчетно-сервисное обслуживание потребителей услуг по принципу «единого окна»;</w:t>
      </w:r>
    </w:p>
    <w:p w:rsidR="0073692C" w:rsidRDefault="0073692C">
      <w:pPr>
        <w:numPr>
          <w:ilvl w:val="0"/>
          <w:numId w:val="71"/>
        </w:numPr>
        <w:tabs>
          <w:tab w:val="left" w:pos="514"/>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контроль несанкционированного потребления энергоресурсов;</w:t>
      </w:r>
    </w:p>
    <w:p w:rsidR="0073692C" w:rsidRDefault="0073692C">
      <w:pPr>
        <w:numPr>
          <w:ilvl w:val="0"/>
          <w:numId w:val="7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контроль качественных и количественных параметров потребления коммунальных ресурсов и услуг;</w:t>
      </w:r>
    </w:p>
    <w:p w:rsidR="0073692C" w:rsidRDefault="0073692C">
      <w:pPr>
        <w:numPr>
          <w:ilvl w:val="0"/>
          <w:numId w:val="71"/>
        </w:numPr>
        <w:tabs>
          <w:tab w:val="left" w:pos="514"/>
        </w:tabs>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широкого спектра информационно-справочных услуг;</w:t>
      </w:r>
    </w:p>
    <w:p w:rsidR="0073692C" w:rsidRDefault="0073692C">
      <w:pPr>
        <w:numPr>
          <w:ilvl w:val="0"/>
          <w:numId w:val="7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предоставление аналитической информации органам местного само</w:t>
      </w:r>
      <w:r>
        <w:rPr>
          <w:rFonts w:ascii="Lucida Sans Unicode" w:eastAsia="Lucida Sans Unicode" w:hAnsi="Lucida Sans Unicode" w:cs="Lucida Sans Unicode"/>
          <w:sz w:val="16"/>
          <w:szCs w:val="16"/>
        </w:rPr>
        <w:softHyphen/>
        <w:t>управления и поставщикам услуг для принятия оперативных и стра</w:t>
      </w:r>
      <w:r>
        <w:rPr>
          <w:rFonts w:ascii="Lucida Sans Unicode" w:eastAsia="Lucida Sans Unicode" w:hAnsi="Lucida Sans Unicode" w:cs="Lucida Sans Unicode"/>
          <w:sz w:val="16"/>
          <w:szCs w:val="16"/>
        </w:rPr>
        <w:softHyphen/>
        <w:t>тегических управленческих решений по эксплуатации жилищного фонда и систем коммунальной инфраструктуры.</w:t>
      </w:r>
    </w:p>
    <w:p w:rsidR="0073692C" w:rsidRDefault="0073692C">
      <w:pPr>
        <w:spacing w:before="240" w:after="0" w:line="240" w:lineRule="exact"/>
        <w:ind w:left="238"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Помимо всех преимуществ единых расчетных систем, о которых было сказано в предыдущем разделе, в Ростове-на-Дону получили и дополнительные результаты:</w:t>
      </w:r>
    </w:p>
    <w:p w:rsidR="0073692C" w:rsidRDefault="0073692C">
      <w:pPr>
        <w:numPr>
          <w:ilvl w:val="0"/>
          <w:numId w:val="7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показания общедомовых и индивидуальных приборов учета о потре</w:t>
      </w:r>
      <w:r>
        <w:rPr>
          <w:rFonts w:ascii="Lucida Sans Unicode" w:eastAsia="Lucida Sans Unicode" w:hAnsi="Lucida Sans Unicode" w:cs="Lucida Sans Unicode"/>
          <w:sz w:val="16"/>
          <w:szCs w:val="16"/>
        </w:rPr>
        <w:softHyphen/>
        <w:t>блении коммунальных ресурсов автоматически собираются в системе коммерческого учета и автоматически передаются в систему расчетов;</w:t>
      </w:r>
    </w:p>
    <w:p w:rsidR="0073692C" w:rsidRDefault="0073692C">
      <w:pPr>
        <w:numPr>
          <w:ilvl w:val="0"/>
          <w:numId w:val="71"/>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внесенный в систему акт по недопоставке коммунальных или жилищных услуг автоматически формирует перерасчеты, уменьшая их стоимость.</w:t>
      </w:r>
    </w:p>
    <w:p w:rsidR="0073692C" w:rsidRDefault="0073692C">
      <w:pPr>
        <w:spacing w:before="240" w:after="0" w:line="240" w:lineRule="exact"/>
        <w:ind w:left="24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единой автоматизированной системы сбора, обработки и хранения данных о поставке/потреблении коммунальных услуг в итоге обеспечило прозрачность данных о поставке/потреблении коммуналь</w:t>
      </w:r>
      <w:r>
        <w:rPr>
          <w:rFonts w:ascii="Lucida Sans Unicode" w:eastAsia="Lucida Sans Unicode" w:hAnsi="Lucida Sans Unicode" w:cs="Lucida Sans Unicode"/>
          <w:sz w:val="16"/>
          <w:szCs w:val="16"/>
        </w:rPr>
        <w:softHyphen/>
        <w:t xml:space="preserve">ных услуг для муниципальных органов власти, управляющих компаний и ресурсоснабжающих организаций; внедрение единых правил измерения объемов потребления коммунальных ресурсов и услуг для всех субъектов </w:t>
      </w:r>
      <w:r>
        <w:rPr>
          <w:rFonts w:ascii="Lucida Sans Unicode" w:eastAsia="Lucida Sans Unicode" w:hAnsi="Lucida Sans Unicode" w:cs="Lucida Sans Unicode"/>
          <w:sz w:val="16"/>
          <w:szCs w:val="16"/>
        </w:rPr>
        <w:lastRenderedPageBreak/>
        <w:t>жилищно-коммунального комплекса, а также сокращение затрат на содержание контролеров по ручному сбору данных с приборов учета.</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Использование беспроводной сети сбора данных с приборов учета позволило повысить стабильность (бесперебойность) работы инфраструк</w:t>
      </w:r>
      <w:r>
        <w:rPr>
          <w:rFonts w:ascii="Lucida Sans Unicode" w:eastAsia="Lucida Sans Unicode" w:hAnsi="Lucida Sans Unicode" w:cs="Lucida Sans Unicode"/>
          <w:sz w:val="16"/>
          <w:szCs w:val="16"/>
        </w:rPr>
        <w:softHyphen/>
        <w:t>туры сбора данных, сократить затраты на использование сетей связи сто</w:t>
      </w:r>
      <w:r>
        <w:rPr>
          <w:rFonts w:ascii="Lucida Sans Unicode" w:eastAsia="Lucida Sans Unicode" w:hAnsi="Lucida Sans Unicode" w:cs="Lucida Sans Unicode"/>
          <w:sz w:val="16"/>
          <w:szCs w:val="16"/>
        </w:rPr>
        <w:softHyphen/>
        <w:t>ронних операторов проводной и беспроводной связи. В дальнейшем бес</w:t>
      </w:r>
      <w:r>
        <w:rPr>
          <w:rFonts w:ascii="Lucida Sans Unicode" w:eastAsia="Lucida Sans Unicode" w:hAnsi="Lucida Sans Unicode" w:cs="Lucida Sans Unicode"/>
          <w:sz w:val="16"/>
          <w:szCs w:val="16"/>
        </w:rPr>
        <w:softHyphen/>
        <w:t>проводная сеть позволит внедрить тарифные планы за коммунальные услуги, дифференцируемые по времени суток, дням недели, что обеспечит сокращение нагрузки на инженерные коммуникации в пиковые нагрузки, а также возможность экономии на коммунальных услугах для конечных потребителей при выборе времени суток основного потребления.</w:t>
      </w: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before="10" w:after="0" w:line="278"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Можно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минимизировать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помощью информационно-коммуникационных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технологий последствия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аварий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сфере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ЖКХ?</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Одной из наиболее неприятных ситуаций для горожан являются проис</w:t>
      </w:r>
      <w:r>
        <w:rPr>
          <w:rFonts w:ascii="Lucida Sans Unicode" w:eastAsia="Lucida Sans Unicode" w:hAnsi="Lucida Sans Unicode" w:cs="Lucida Sans Unicode"/>
          <w:sz w:val="16"/>
          <w:szCs w:val="16"/>
        </w:rPr>
        <w:softHyphen/>
        <w:t>ходящие на объектах ЖКХ аварии, которых, к сожалению, полностью избежать не удается. И когда такие аварии происходят, то основной задачей становится максимально быстрое восстановление работ объек</w:t>
      </w:r>
      <w:r>
        <w:rPr>
          <w:rFonts w:ascii="Lucida Sans Unicode" w:eastAsia="Lucida Sans Unicode" w:hAnsi="Lucida Sans Unicode" w:cs="Lucida Sans Unicode"/>
          <w:sz w:val="16"/>
          <w:szCs w:val="16"/>
        </w:rPr>
        <w:softHyphen/>
        <w:t>тов ЖКХ и минимизация последствий аварий. Для этих целей в городах создаются единые дежурные диспетчерские службы. Основная задача таких систем - обеспечить централизованный учет заявок на устранение аварийных ситуаций в ЖКХ, оперативное их распределение по тем службам, которые могут эти аварии ликвидировать и, конечно, кон</w:t>
      </w:r>
      <w:r>
        <w:rPr>
          <w:rFonts w:ascii="Lucida Sans Unicode" w:eastAsia="Lucida Sans Unicode" w:hAnsi="Lucida Sans Unicode" w:cs="Lucida Sans Unicode"/>
          <w:sz w:val="16"/>
          <w:szCs w:val="16"/>
        </w:rPr>
        <w:softHyphen/>
        <w:t>троль за выполнением работ на аварийных объектах.</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Одним из примеров городов, где была внедрена такая система - Еди</w:t>
      </w:r>
      <w:r>
        <w:rPr>
          <w:rFonts w:ascii="Lucida Sans Unicode" w:eastAsia="Lucida Sans Unicode" w:hAnsi="Lucida Sans Unicode" w:cs="Lucida Sans Unicode"/>
          <w:sz w:val="16"/>
          <w:szCs w:val="16"/>
        </w:rPr>
        <w:softHyphen/>
        <w:t>ная дежурно-диспетчерская система жилищно-коммунального хозяй</w:t>
      </w:r>
      <w:r>
        <w:rPr>
          <w:rFonts w:ascii="Lucida Sans Unicode" w:eastAsia="Lucida Sans Unicode" w:hAnsi="Lucida Sans Unicode" w:cs="Lucida Sans Unicode"/>
          <w:sz w:val="16"/>
          <w:szCs w:val="16"/>
        </w:rPr>
        <w:softHyphen/>
        <w:t>ства города (ЕДДСЖКХ) - стал город Екатеринбург (в 2007 году). Систе</w:t>
      </w:r>
      <w:r>
        <w:rPr>
          <w:rFonts w:ascii="Lucida Sans Unicode" w:eastAsia="Lucida Sans Unicode" w:hAnsi="Lucida Sans Unicode" w:cs="Lucida Sans Unicode"/>
          <w:sz w:val="16"/>
          <w:szCs w:val="16"/>
        </w:rPr>
        <w:softHyphen/>
        <w:t>ма интегрировала в себя электронный документооборот, геоинформа</w:t>
      </w:r>
      <w:r>
        <w:rPr>
          <w:rFonts w:ascii="Lucida Sans Unicode" w:eastAsia="Lucida Sans Unicode" w:hAnsi="Lucida Sans Unicode" w:cs="Lucida Sans Unicode"/>
          <w:sz w:val="16"/>
          <w:szCs w:val="16"/>
        </w:rPr>
        <w:softHyphen/>
        <w:t>ционную систему и систему мониторинга технологических параметров.</w:t>
      </w:r>
    </w:p>
    <w:p w:rsidR="0073692C" w:rsidRDefault="0073692C">
      <w:pPr>
        <w:spacing w:before="2" w:after="0" w:line="240" w:lineRule="exact"/>
        <w:ind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Помимо того, что реализация проекта по созданию ЕДДСЖКХ в Ека</w:t>
      </w:r>
      <w:r>
        <w:rPr>
          <w:rFonts w:ascii="Lucida Sans Unicode" w:eastAsia="Lucida Sans Unicode" w:hAnsi="Lucida Sans Unicode" w:cs="Lucida Sans Unicode"/>
          <w:sz w:val="16"/>
          <w:szCs w:val="16"/>
        </w:rPr>
        <w:softHyphen/>
        <w:t>теринбурге позволила сократить расходы на управление муниципаль</w:t>
      </w:r>
      <w:r>
        <w:rPr>
          <w:rFonts w:ascii="Lucida Sans Unicode" w:eastAsia="Lucida Sans Unicode" w:hAnsi="Lucida Sans Unicode" w:cs="Lucida Sans Unicode"/>
          <w:sz w:val="16"/>
          <w:szCs w:val="16"/>
        </w:rPr>
        <w:softHyphen/>
        <w:t>ным коммунальным и энергетическим хозяйством, на объекты социаль</w:t>
      </w:r>
      <w:r>
        <w:rPr>
          <w:rFonts w:ascii="Lucida Sans Unicode" w:eastAsia="Lucida Sans Unicode" w:hAnsi="Lucida Sans Unicode" w:cs="Lucida Sans Unicode"/>
          <w:sz w:val="16"/>
          <w:szCs w:val="16"/>
        </w:rPr>
        <w:softHyphen/>
        <w:t>ной сферы (экспертно-экономический эффект оценивается минимум в 1 00 млн. рублей в год), был достигнут целый ряд других результатов, а именно:</w:t>
      </w:r>
    </w:p>
    <w:p w:rsidR="0073692C" w:rsidRDefault="0073692C">
      <w:pPr>
        <w:numPr>
          <w:ilvl w:val="0"/>
          <w:numId w:val="72"/>
        </w:numPr>
        <w:tabs>
          <w:tab w:val="left" w:pos="514"/>
        </w:tabs>
        <w:spacing w:before="41"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сроков устранения аварийных ситуаций до 30% за счет своевременного реагирования и организации процессов (если до внедрения системы 30% аварий устранялось более трех дней, то после внедрения такие случаи стали единичными, аварии устраня</w:t>
      </w:r>
      <w:r>
        <w:rPr>
          <w:rFonts w:ascii="Lucida Sans Unicode" w:eastAsia="Lucida Sans Unicode" w:hAnsi="Lucida Sans Unicode" w:cs="Lucida Sans Unicode"/>
          <w:sz w:val="16"/>
          <w:szCs w:val="16"/>
        </w:rPr>
        <w:softHyphen/>
        <w:t>ются за несколько часов);</w:t>
      </w:r>
    </w:p>
    <w:p w:rsidR="0073692C" w:rsidRDefault="0073692C">
      <w:pPr>
        <w:numPr>
          <w:ilvl w:val="0"/>
          <w:numId w:val="72"/>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сроков ограничений снабжения коммунальными ресур</w:t>
      </w:r>
      <w:r>
        <w:rPr>
          <w:rFonts w:ascii="Lucida Sans Unicode" w:eastAsia="Lucida Sans Unicode" w:hAnsi="Lucida Sans Unicode" w:cs="Lucida Sans Unicode"/>
          <w:sz w:val="16"/>
          <w:szCs w:val="16"/>
        </w:rPr>
        <w:softHyphen/>
        <w:t>сами потребителей до 20%, также за счет своевременного реагиро</w:t>
      </w:r>
      <w:r>
        <w:rPr>
          <w:rFonts w:ascii="Lucida Sans Unicode" w:eastAsia="Lucida Sans Unicode" w:hAnsi="Lucida Sans Unicode" w:cs="Lucida Sans Unicode"/>
          <w:sz w:val="16"/>
          <w:szCs w:val="16"/>
        </w:rPr>
        <w:softHyphen/>
        <w:t>вания и организации процессов;</w:t>
      </w:r>
    </w:p>
    <w:p w:rsidR="0073692C" w:rsidRDefault="0073692C">
      <w:pPr>
        <w:numPr>
          <w:ilvl w:val="0"/>
          <w:numId w:val="72"/>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потребления коммунальных ресурсов до 15% за счет внедрения системы мотивации энергосбережения, проведения меро</w:t>
      </w:r>
      <w:r>
        <w:rPr>
          <w:rFonts w:ascii="Lucida Sans Unicode" w:eastAsia="Lucida Sans Unicode" w:hAnsi="Lucida Sans Unicode" w:cs="Lucida Sans Unicode"/>
          <w:sz w:val="16"/>
          <w:szCs w:val="16"/>
        </w:rPr>
        <w:softHyphen/>
        <w:t>приятий по энергоаудиту, установки узлов учета и диспетчеризации;</w:t>
      </w:r>
    </w:p>
    <w:p w:rsidR="0073692C" w:rsidRDefault="0073692C">
      <w:pPr>
        <w:numPr>
          <w:ilvl w:val="0"/>
          <w:numId w:val="72"/>
        </w:numPr>
        <w:tabs>
          <w:tab w:val="left" w:pos="514"/>
        </w:tabs>
        <w:spacing w:after="0" w:line="240"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ущерба от пожаров до 1 5% за счет наличия полной и достоверной информации о расположении пожарных гидрантов и их работоспособности.</w:t>
      </w:r>
    </w:p>
    <w:p w:rsidR="0073692C" w:rsidRDefault="0073692C">
      <w:pPr>
        <w:spacing w:before="240" w:after="0" w:line="240" w:lineRule="exact"/>
        <w:ind w:left="24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Подобные эффекты оказывается возможным получить благодаря более высокой скорости получения информации для принятия реше</w:t>
      </w:r>
      <w:r>
        <w:rPr>
          <w:rFonts w:ascii="Lucida Sans Unicode" w:eastAsia="Lucida Sans Unicode" w:hAnsi="Lucida Sans Unicode" w:cs="Lucida Sans Unicode"/>
          <w:sz w:val="16"/>
          <w:szCs w:val="16"/>
        </w:rPr>
        <w:softHyphen/>
        <w:t>ний, формализации и стандартизации процессов и их прозрачности, отсутствию дублирования информации, усилению контроля над орга</w:t>
      </w:r>
      <w:r>
        <w:rPr>
          <w:rFonts w:ascii="Lucida Sans Unicode" w:eastAsia="Lucida Sans Unicode" w:hAnsi="Lucida Sans Unicode" w:cs="Lucida Sans Unicode"/>
          <w:sz w:val="16"/>
          <w:szCs w:val="16"/>
        </w:rPr>
        <w:softHyphen/>
        <w:t>низационными и техническими процессами.</w:t>
      </w:r>
    </w:p>
    <w:p w:rsidR="0073692C" w:rsidRDefault="0073692C">
      <w:pPr>
        <w:spacing w:after="0" w:line="240" w:lineRule="exact"/>
        <w:ind w:left="238"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ЕДДС решает и еще одну важную задачу - взаимодействия между разными ведомствами. Например, если «Водоканал» и «Тепловые сети» объявляют ремонт одновременно в одном и том же районе, это означа</w:t>
      </w:r>
      <w:r>
        <w:rPr>
          <w:rFonts w:ascii="Lucida Sans Unicode" w:eastAsia="Lucida Sans Unicode" w:hAnsi="Lucida Sans Unicode" w:cs="Lucida Sans Unicode"/>
          <w:sz w:val="16"/>
          <w:szCs w:val="16"/>
        </w:rPr>
        <w:softHyphen/>
        <w:t>ет, что у жителей может не быть одновременно и горячей и холодной воды. ЕДДС позволяет этого избежать. На сайте ЕДДС коммунальные операторы могут увидеть, где и кто, к примеру, объявляет опрессовки. И дальше один из операторов переносит сроки ремонта своих теплосетей на более поздний или ранний срок.</w:t>
      </w:r>
    </w:p>
    <w:p w:rsidR="0073692C" w:rsidRDefault="0073692C">
      <w:pPr>
        <w:spacing w:after="0" w:line="240" w:lineRule="exact"/>
        <w:ind w:left="235" w:firstLine="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 ЕДДС есть свой Интернет-сайт, так что ее деятельность вполне про</w:t>
      </w:r>
      <w:r>
        <w:rPr>
          <w:rFonts w:ascii="Lucida Sans Unicode" w:eastAsia="Lucida Sans Unicode" w:hAnsi="Lucida Sans Unicode" w:cs="Lucida Sans Unicode"/>
          <w:sz w:val="16"/>
          <w:szCs w:val="16"/>
        </w:rPr>
        <w:softHyphen/>
        <w:t>зрачна. Кроме того, на этом же сайте появляется возможность предостав</w:t>
      </w:r>
      <w:r>
        <w:rPr>
          <w:rFonts w:ascii="Lucida Sans Unicode" w:eastAsia="Lucida Sans Unicode" w:hAnsi="Lucida Sans Unicode" w:cs="Lucida Sans Unicode"/>
          <w:sz w:val="16"/>
          <w:szCs w:val="16"/>
        </w:rPr>
        <w:softHyphen/>
        <w:t>ление гражданам дополнительной разнообразной информации о ситуации в ЖКХ (например, об управляющих компаниях).</w:t>
      </w:r>
    </w:p>
    <w:p w:rsidR="0073692C" w:rsidRDefault="0073692C">
      <w:pPr>
        <w:spacing w:after="0" w:line="240" w:lineRule="exact"/>
        <w:ind w:left="682" w:hanging="442"/>
        <w:rPr>
          <w:rFonts w:ascii="Lucida Sans Unicode" w:eastAsia="Lucida Sans Unicode" w:hAnsi="Lucida Sans Unicode" w:cs="Lucida Sans Unicode"/>
          <w:sz w:val="20"/>
          <w:szCs w:val="20"/>
        </w:rPr>
      </w:pPr>
    </w:p>
    <w:p w:rsidR="0073692C" w:rsidRDefault="0073692C">
      <w:pPr>
        <w:spacing w:before="252" w:after="0" w:line="278" w:lineRule="exact"/>
        <w:ind w:left="682" w:hanging="442"/>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Помогают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принимать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решение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капитальном ремонте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жилищного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фонда?</w:t>
      </w:r>
    </w:p>
    <w:p w:rsidR="0073692C" w:rsidRDefault="0073692C">
      <w:pPr>
        <w:spacing w:before="108"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Ни для кого не секрет, что жилищный фонд в российских городах нахо</w:t>
      </w:r>
      <w:r>
        <w:rPr>
          <w:rFonts w:ascii="Lucida Sans Unicode" w:eastAsia="Lucida Sans Unicode" w:hAnsi="Lucida Sans Unicode" w:cs="Lucida Sans Unicode"/>
          <w:sz w:val="16"/>
          <w:szCs w:val="16"/>
        </w:rPr>
        <w:softHyphen/>
        <w:t>дится в далеко не лучшем состоянии, а денег на капитальный ремонт хронически не хватает. Поэтому перед властью любого города стоит задача оптимизации расходов на ремонт - выделение средств на наи</w:t>
      </w:r>
      <w:r>
        <w:rPr>
          <w:rFonts w:ascii="Lucida Sans Unicode" w:eastAsia="Lucida Sans Unicode" w:hAnsi="Lucida Sans Unicode" w:cs="Lucida Sans Unicode"/>
          <w:sz w:val="16"/>
          <w:szCs w:val="16"/>
        </w:rPr>
        <w:softHyphen/>
        <w:t>более актуальные задачи, предотвращение возникновения кризисных ситуаций. В этом же заинтересованы и жители городов, особенно те, кто проживает в ветхом и аварийном жилье.</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решения таких проблем в городах создаются общегородские банки электронных паспортов многоквартирных жилых домов (напри</w:t>
      </w:r>
      <w:r>
        <w:rPr>
          <w:rFonts w:ascii="Lucida Sans Unicode" w:eastAsia="Lucida Sans Unicode" w:hAnsi="Lucida Sans Unicode" w:cs="Lucida Sans Unicode"/>
          <w:sz w:val="16"/>
          <w:szCs w:val="16"/>
        </w:rPr>
        <w:softHyphen/>
        <w:t>мер, в Нижнем Новгороде). В рамках такой информационной системы появляются возможности:</w:t>
      </w:r>
    </w:p>
    <w:p w:rsidR="0073692C" w:rsidRDefault="0073692C">
      <w:pPr>
        <w:numPr>
          <w:ilvl w:val="0"/>
          <w:numId w:val="7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создать единое хранилище технических и эксплуатационных данных жилищного фонда;</w:t>
      </w:r>
    </w:p>
    <w:p w:rsidR="0073692C" w:rsidRDefault="0073692C">
      <w:pPr>
        <w:numPr>
          <w:ilvl w:val="0"/>
          <w:numId w:val="7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проводить мониторинг технического состояния жилищного фонда и контроль за ведением электронных паспортов домоуправляющими компаниями;</w:t>
      </w:r>
    </w:p>
    <w:p w:rsidR="0073692C" w:rsidRDefault="0073692C">
      <w:pPr>
        <w:numPr>
          <w:ilvl w:val="0"/>
          <w:numId w:val="7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проводить мониторинг потребности в ремонте жилищного фонда на основе производимых управляющими организациями осмотром жилого фонда;</w:t>
      </w:r>
    </w:p>
    <w:p w:rsidR="0073692C" w:rsidRDefault="0073692C">
      <w:pPr>
        <w:numPr>
          <w:ilvl w:val="0"/>
          <w:numId w:val="7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контролировать выполнение федеральных, региональных и муници</w:t>
      </w:r>
      <w:r>
        <w:rPr>
          <w:rFonts w:ascii="Lucida Sans Unicode" w:eastAsia="Lucida Sans Unicode" w:hAnsi="Lucida Sans Unicode" w:cs="Lucida Sans Unicode"/>
          <w:sz w:val="16"/>
          <w:szCs w:val="16"/>
        </w:rPr>
        <w:softHyphen/>
        <w:t>пальных программ капитального ремонта жилищного фонда;</w:t>
      </w:r>
    </w:p>
    <w:p w:rsidR="0073692C" w:rsidRDefault="0073692C">
      <w:pPr>
        <w:numPr>
          <w:ilvl w:val="0"/>
          <w:numId w:val="73"/>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анализировать заявки, поступающие от жителей;</w:t>
      </w:r>
    </w:p>
    <w:p w:rsidR="0073692C" w:rsidRDefault="0073692C">
      <w:pPr>
        <w:numPr>
          <w:ilvl w:val="0"/>
          <w:numId w:val="73"/>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отслеживать готовность жилищного фонда к отопительному сезону.</w:t>
      </w:r>
    </w:p>
    <w:p w:rsidR="0073692C" w:rsidRDefault="0073692C">
      <w:pPr>
        <w:spacing w:after="0" w:line="240" w:lineRule="exact"/>
        <w:ind w:left="566" w:right="509"/>
        <w:rPr>
          <w:rFonts w:ascii="Lucida Sans Unicode" w:eastAsia="Lucida Sans Unicode" w:hAnsi="Lucida Sans Unicode" w:cs="Lucida Sans Unicode"/>
          <w:sz w:val="20"/>
          <w:szCs w:val="20"/>
        </w:rPr>
      </w:pPr>
    </w:p>
    <w:p w:rsidR="0073692C" w:rsidRDefault="0073692C">
      <w:pPr>
        <w:spacing w:after="0" w:line="240" w:lineRule="exact"/>
        <w:ind w:left="566" w:right="509"/>
        <w:rPr>
          <w:rFonts w:ascii="Lucida Sans Unicode" w:eastAsia="Lucida Sans Unicode" w:hAnsi="Lucida Sans Unicode" w:cs="Lucida Sans Unicode"/>
          <w:sz w:val="20"/>
          <w:szCs w:val="20"/>
        </w:rPr>
      </w:pPr>
    </w:p>
    <w:p w:rsidR="0073692C" w:rsidRDefault="0073692C">
      <w:pPr>
        <w:spacing w:before="12" w:after="0" w:line="278" w:lineRule="exact"/>
        <w:ind w:left="566" w:right="509"/>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Могут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упорядочить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предоставление жилья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очередникам?</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современных российских условиях далеко не все граждане могут позво</w:t>
      </w:r>
      <w:r>
        <w:rPr>
          <w:rFonts w:ascii="Lucida Sans Unicode" w:eastAsia="Lucida Sans Unicode" w:hAnsi="Lucida Sans Unicode" w:cs="Lucida Sans Unicode"/>
          <w:sz w:val="16"/>
          <w:szCs w:val="16"/>
        </w:rPr>
        <w:softHyphen/>
        <w:t>лить себе самостоятельно купить жилье, и отнюдь не все граждане имеют достойное жилье. При этом именно муниципальные власти отвечают за улучшение жилищных условий граждан, и для этого также нужны спе</w:t>
      </w:r>
      <w:r>
        <w:rPr>
          <w:rFonts w:ascii="Lucida Sans Unicode" w:eastAsia="Lucida Sans Unicode" w:hAnsi="Lucida Sans Unicode" w:cs="Lucida Sans Unicode"/>
          <w:sz w:val="16"/>
          <w:szCs w:val="16"/>
        </w:rPr>
        <w:softHyphen/>
        <w:t>циальные информационные системы. Такие системы создаются в городах (в качестве примеров можно привести Уфу, Волгоград, Северодвинск).</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Основная задача таких систем - создать централизованные базы дан</w:t>
      </w:r>
      <w:r>
        <w:rPr>
          <w:rFonts w:ascii="Lucida Sans Unicode" w:eastAsia="Lucida Sans Unicode" w:hAnsi="Lucida Sans Unicode" w:cs="Lucida Sans Unicode"/>
          <w:sz w:val="16"/>
          <w:szCs w:val="16"/>
        </w:rPr>
        <w:softHyphen/>
        <w:t>ных или, проще говоря, единых списков нуждающихся в улучшении жилищных условий граждан. Речь идет именно о централизованных базах, т.е. формировании единой городской очереди нуждающихся в жилье, что дает равные шансы на получение жилья гражданам из разных городских районов. Кроме того, такие базы данных позволяют повысить прозрачность всех процессов, связанных с распределением жилья, исключить случайные или намеренные потери документов или информа</w:t>
      </w:r>
      <w:r>
        <w:rPr>
          <w:rFonts w:ascii="Lucida Sans Unicode" w:eastAsia="Lucida Sans Unicode" w:hAnsi="Lucida Sans Unicode" w:cs="Lucida Sans Unicode"/>
          <w:sz w:val="16"/>
          <w:szCs w:val="16"/>
        </w:rPr>
        <w:softHyphen/>
        <w:t>ции, повысить качество данных об очередниках, сократить время сотруд</w:t>
      </w:r>
      <w:r>
        <w:rPr>
          <w:rFonts w:ascii="Lucida Sans Unicode" w:eastAsia="Lucida Sans Unicode" w:hAnsi="Lucida Sans Unicode" w:cs="Lucida Sans Unicode"/>
          <w:sz w:val="16"/>
          <w:szCs w:val="16"/>
        </w:rPr>
        <w:softHyphen/>
        <w:t>ников на поиск необходимой информации о конкретном гражданине, стоящем на учете как нуждающийся в улучшении жилищных условий.</w:t>
      </w:r>
    </w:p>
    <w:p w:rsidR="0073692C" w:rsidRDefault="0073692C">
      <w:pPr>
        <w:spacing w:after="0" w:line="240" w:lineRule="exact"/>
        <w:ind w:left="247"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ведении баз данных очередников учитываются и основания, по которым граждане признаются нуждающимися в улучшении жилищных условий (военнослужащие и уволенные с военной службы граждане, многодетные семьи, работники бюджетной сферы, переселяемые из районов Крайнего Севера и т.д.).</w:t>
      </w:r>
    </w:p>
    <w:p w:rsidR="0073692C" w:rsidRDefault="0073692C">
      <w:pPr>
        <w:spacing w:after="0" w:line="240" w:lineRule="exact"/>
        <w:ind w:left="247"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рамках этих же информационных систем налаживается и работа по учету муниципального жилищного фонда, в частности, ведутся реестры:</w:t>
      </w:r>
    </w:p>
    <w:p w:rsidR="0073692C" w:rsidRDefault="0073692C">
      <w:pPr>
        <w:numPr>
          <w:ilvl w:val="0"/>
          <w:numId w:val="74"/>
        </w:numPr>
        <w:tabs>
          <w:tab w:val="left" w:pos="509"/>
        </w:tabs>
        <w:spacing w:after="0" w:line="240" w:lineRule="exact"/>
        <w:ind w:left="521"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жилых помещений муниципального жилого фонда, в т.ч. специали</w:t>
      </w:r>
      <w:r>
        <w:rPr>
          <w:rFonts w:ascii="Lucida Sans Unicode" w:eastAsia="Lucida Sans Unicode" w:hAnsi="Lucida Sans Unicode" w:cs="Lucida Sans Unicode"/>
          <w:sz w:val="16"/>
          <w:szCs w:val="16"/>
        </w:rPr>
        <w:softHyphen/>
        <w:t>зированного, освободившегося и жилого фонда социального использования;</w:t>
      </w:r>
    </w:p>
    <w:p w:rsidR="0073692C" w:rsidRDefault="0073692C">
      <w:pPr>
        <w:numPr>
          <w:ilvl w:val="0"/>
          <w:numId w:val="74"/>
        </w:numPr>
        <w:tabs>
          <w:tab w:val="left" w:pos="509"/>
        </w:tabs>
        <w:spacing w:before="2" w:after="0" w:line="240" w:lineRule="exact"/>
        <w:ind w:left="521"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договоров найма/поднайма жилых помещений социального и спе</w:t>
      </w:r>
      <w:r>
        <w:rPr>
          <w:rFonts w:ascii="Lucida Sans Unicode" w:eastAsia="Lucida Sans Unicode" w:hAnsi="Lucida Sans Unicode" w:cs="Lucida Sans Unicode"/>
          <w:sz w:val="16"/>
          <w:szCs w:val="16"/>
        </w:rPr>
        <w:softHyphen/>
        <w:t>циализированного жилищного фонда;</w:t>
      </w:r>
    </w:p>
    <w:p w:rsidR="0073692C" w:rsidRDefault="0073692C">
      <w:pPr>
        <w:numPr>
          <w:ilvl w:val="0"/>
          <w:numId w:val="74"/>
        </w:numPr>
        <w:tabs>
          <w:tab w:val="left" w:pos="509"/>
        </w:tabs>
        <w:spacing w:after="0" w:line="240" w:lineRule="exact"/>
        <w:ind w:left="521"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заявок на обмен жилыми помещениями, предоставленными граж</w:t>
      </w:r>
      <w:r>
        <w:rPr>
          <w:rFonts w:ascii="Lucida Sans Unicode" w:eastAsia="Lucida Sans Unicode" w:hAnsi="Lucida Sans Unicode" w:cs="Lucida Sans Unicode"/>
          <w:sz w:val="16"/>
          <w:szCs w:val="16"/>
        </w:rPr>
        <w:softHyphen/>
        <w:t>данам по договорам социального найма;</w:t>
      </w:r>
    </w:p>
    <w:p w:rsidR="0073692C" w:rsidRDefault="0073692C">
      <w:pPr>
        <w:numPr>
          <w:ilvl w:val="0"/>
          <w:numId w:val="74"/>
        </w:numPr>
        <w:tabs>
          <w:tab w:val="left" w:pos="509"/>
        </w:tabs>
        <w:spacing w:after="0" w:line="240" w:lineRule="exact"/>
        <w:ind w:left="521"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жилых зданий, занимаемых по договорам социального найма и (или) принадлежащих на праве собственности гражданам, которые поставлены на учет в качестве нуждающихся в жилых помещениях.</w:t>
      </w:r>
    </w:p>
    <w:p w:rsidR="0073692C" w:rsidRDefault="0073692C">
      <w:pPr>
        <w:spacing w:after="0" w:line="240" w:lineRule="exact"/>
        <w:ind w:left="682" w:right="518" w:hanging="442"/>
        <w:rPr>
          <w:rFonts w:ascii="Lucida Sans Unicode" w:eastAsia="Lucida Sans Unicode" w:hAnsi="Lucida Sans Unicode" w:cs="Lucida Sans Unicode"/>
          <w:sz w:val="20"/>
          <w:szCs w:val="20"/>
        </w:rPr>
      </w:pPr>
    </w:p>
    <w:p w:rsidR="0073692C" w:rsidRDefault="0073692C">
      <w:pPr>
        <w:spacing w:before="252" w:after="0" w:line="278" w:lineRule="exact"/>
        <w:ind w:left="682" w:right="518" w:hanging="442"/>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используются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обеспечения безопасности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граждан?</w:t>
      </w:r>
    </w:p>
    <w:p w:rsidR="0073692C" w:rsidRDefault="0073692C">
      <w:pPr>
        <w:spacing w:before="110"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Одной из наиболее актуальной проблем современного города является обеспечение безопасности граждан. Неконтролируемое развитие ситуа</w:t>
      </w:r>
      <w:r>
        <w:rPr>
          <w:rFonts w:ascii="Lucida Sans Unicode" w:eastAsia="Lucida Sans Unicode" w:hAnsi="Lucida Sans Unicode" w:cs="Lucida Sans Unicode"/>
          <w:sz w:val="16"/>
          <w:szCs w:val="16"/>
        </w:rPr>
        <w:softHyphen/>
        <w:t>ций в местах массового пребывания людей в городе, непрерывно уве</w:t>
      </w:r>
      <w:r>
        <w:rPr>
          <w:rFonts w:ascii="Lucida Sans Unicode" w:eastAsia="Lucida Sans Unicode" w:hAnsi="Lucida Sans Unicode" w:cs="Lucida Sans Unicode"/>
          <w:sz w:val="16"/>
          <w:szCs w:val="16"/>
        </w:rPr>
        <w:softHyphen/>
        <w:t>личивающийся поток транспортных средств, периодически совершаю</w:t>
      </w:r>
      <w:r>
        <w:rPr>
          <w:rFonts w:ascii="Lucida Sans Unicode" w:eastAsia="Lucida Sans Unicode" w:hAnsi="Lucida Sans Unicode" w:cs="Lucida Sans Unicode"/>
          <w:sz w:val="16"/>
          <w:szCs w:val="16"/>
        </w:rPr>
        <w:softHyphen/>
        <w:t>щиеся противоправные действия могут иметь самые разные негативные последствия как для города в целом, так и отдельных его жителей. Для предотвращения чрезвычайных ситуаций и в ходе ликвидации их последствий возрастает необходимость оперативного получения объек</w:t>
      </w:r>
      <w:r>
        <w:rPr>
          <w:rFonts w:ascii="Lucida Sans Unicode" w:eastAsia="Lucida Sans Unicode" w:hAnsi="Lucida Sans Unicode" w:cs="Lucida Sans Unicode"/>
          <w:sz w:val="16"/>
          <w:szCs w:val="16"/>
        </w:rPr>
        <w:softHyphen/>
        <w:t>тивной информации, координации действий дежурно-диспетчерских служб и других сил и средств, участвующих в проведении контроля или аварийно-спасательных работ.</w:t>
      </w:r>
    </w:p>
    <w:p w:rsidR="0073692C" w:rsidRDefault="0073692C">
      <w:pPr>
        <w:spacing w:after="0" w:line="240" w:lineRule="exact"/>
        <w:ind w:left="238"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Одним из наиболее интересных примеров решения названных задач является опыт Тамбова по созданию Комплексной автоматизированной информационной системы мониторинга в целях обеспечения безопас</w:t>
      </w:r>
      <w:r>
        <w:rPr>
          <w:rFonts w:ascii="Lucida Sans Unicode" w:eastAsia="Lucida Sans Unicode" w:hAnsi="Lucida Sans Unicode" w:cs="Lucida Sans Unicode"/>
          <w:sz w:val="16"/>
          <w:szCs w:val="16"/>
        </w:rPr>
        <w:softHyphen/>
        <w:t>ности жизнедеятельности в рамках единой городской инфраструктуры. Развитие такой системы было предусмотрено в несколько этапов.</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Первый этап - наблюдение в режиме реального времени за состоя</w:t>
      </w:r>
      <w:r>
        <w:rPr>
          <w:rFonts w:ascii="Lucida Sans Unicode" w:eastAsia="Lucida Sans Unicode" w:hAnsi="Lucida Sans Unicode" w:cs="Lucida Sans Unicode"/>
          <w:sz w:val="16"/>
          <w:szCs w:val="16"/>
        </w:rPr>
        <w:softHyphen/>
        <w:t>нием городского хозяйства и порядком на улицах, площадях, в скверах города. Этот этап важен, в первую очередь, городским властям и орга</w:t>
      </w:r>
      <w:r>
        <w:rPr>
          <w:rFonts w:ascii="Lucida Sans Unicode" w:eastAsia="Lucida Sans Unicode" w:hAnsi="Lucida Sans Unicode" w:cs="Lucida Sans Unicode"/>
          <w:sz w:val="16"/>
          <w:szCs w:val="16"/>
        </w:rPr>
        <w:softHyphen/>
        <w:t>нам правопорядка.</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Второй этап - установка видеокамер во дворах жилых домов, школ, общественных зданий. В этом случае обеспечивается запись видеоин</w:t>
      </w:r>
      <w:r>
        <w:rPr>
          <w:rFonts w:ascii="Lucida Sans Unicode" w:eastAsia="Lucida Sans Unicode" w:hAnsi="Lucida Sans Unicode" w:cs="Lucida Sans Unicode"/>
          <w:sz w:val="16"/>
          <w:szCs w:val="16"/>
        </w:rPr>
        <w:softHyphen/>
        <w:t>формации о происходящем и хранение ее в течение 5 суток, а также возможность наблюдения за отдельными дворами при необходимости из городского центра видеонаблюдения. Кроме того, для жителей горо</w:t>
      </w:r>
      <w:r>
        <w:rPr>
          <w:rFonts w:ascii="Lucida Sans Unicode" w:eastAsia="Lucida Sans Unicode" w:hAnsi="Lucida Sans Unicode" w:cs="Lucida Sans Unicode"/>
          <w:sz w:val="16"/>
          <w:szCs w:val="16"/>
        </w:rPr>
        <w:softHyphen/>
        <w:t>да появится уникальная возможность наблюдения за дворовыми терри</w:t>
      </w:r>
      <w:r>
        <w:rPr>
          <w:rFonts w:ascii="Lucida Sans Unicode" w:eastAsia="Lucida Sans Unicode" w:hAnsi="Lucida Sans Unicode" w:cs="Lucida Sans Unicode"/>
          <w:sz w:val="16"/>
          <w:szCs w:val="16"/>
        </w:rPr>
        <w:softHyphen/>
        <w:t>ториями жилого дома непосредственно через</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-интерфейс на домашнем компьютере.</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Третий этап - установка видеокамер в жилых домах возле домофо</w:t>
      </w:r>
      <w:r>
        <w:rPr>
          <w:rFonts w:ascii="Lucida Sans Unicode" w:eastAsia="Lucida Sans Unicode" w:hAnsi="Lucida Sans Unicode" w:cs="Lucida Sans Unicode"/>
          <w:sz w:val="16"/>
          <w:szCs w:val="16"/>
        </w:rPr>
        <w:softHyphen/>
        <w:t>нов, в подъездах, в лифтах, у входов в чердачные помещения и подва</w:t>
      </w:r>
      <w:r>
        <w:rPr>
          <w:rFonts w:ascii="Lucida Sans Unicode" w:eastAsia="Lucida Sans Unicode" w:hAnsi="Lucida Sans Unicode" w:cs="Lucida Sans Unicode"/>
          <w:sz w:val="16"/>
          <w:szCs w:val="16"/>
        </w:rPr>
        <w:softHyphen/>
        <w:t>лы. Это позволит вести наблюдение непосредственно в домах и выявить нарушителей общественного порядка.</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Четвертый этап - присоединение ведомственных охранных видео</w:t>
      </w:r>
      <w:r>
        <w:rPr>
          <w:rFonts w:ascii="Lucida Sans Unicode" w:eastAsia="Lucida Sans Unicode" w:hAnsi="Lucida Sans Unicode" w:cs="Lucida Sans Unicode"/>
          <w:sz w:val="16"/>
          <w:szCs w:val="16"/>
        </w:rPr>
        <w:softHyphen/>
        <w:t>систем, при наличии технической возможности, к городской системе видеонаблюдения.</w:t>
      </w:r>
    </w:p>
    <w:p w:rsidR="0073692C" w:rsidRDefault="0073692C">
      <w:pPr>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Пятый этап - установка зональных камер с возможностью подключения через сеть Интернет на наиболее высоких точках города для наблюдения за панорамой города. При этом обеспечивается удаленный просмотр города в режиме реального времени, возможность выявления наличия пробок на основных магистралях города, а также техногенных происшествий.</w:t>
      </w:r>
    </w:p>
    <w:p w:rsidR="0073692C" w:rsidRDefault="0073692C">
      <w:pPr>
        <w:spacing w:after="0" w:line="240" w:lineRule="exact"/>
        <w:ind w:firstLine="26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функционирования системы был создан автоматизированный Центр видеонаблюдения и навигации, который позволяет эффективно решать задачи контроля работы большинства городских систем, обеспе</w:t>
      </w:r>
      <w:r>
        <w:rPr>
          <w:rFonts w:ascii="Lucida Sans Unicode" w:eastAsia="Lucida Sans Unicode" w:hAnsi="Lucida Sans Unicode" w:cs="Lucida Sans Unicode"/>
          <w:sz w:val="16"/>
          <w:szCs w:val="16"/>
        </w:rPr>
        <w:softHyphen/>
        <w:t>чения безопасности каждого жителя и особо уязвимых точек городской инфраструктуры, получения и архивирования информации обо всех важных событиях и оперативного предоставления этой информации всем заинтересованным службам. Велась также работа по созданию системы вызова экстренных служб и автоматической системы оповеще</w:t>
      </w:r>
      <w:r>
        <w:rPr>
          <w:rFonts w:ascii="Lucida Sans Unicode" w:eastAsia="Lucida Sans Unicode" w:hAnsi="Lucida Sans Unicode" w:cs="Lucida Sans Unicode"/>
          <w:sz w:val="16"/>
          <w:szCs w:val="16"/>
        </w:rPr>
        <w:softHyphen/>
        <w:t>ния должностных лиц через телефонную, сотовую связь и населения города через телевидение, радиостанции и городское уличное радио.</w:t>
      </w:r>
    </w:p>
    <w:p w:rsidR="0073692C" w:rsidRDefault="0073692C">
      <w:pPr>
        <w:spacing w:after="0" w:line="240" w:lineRule="exact"/>
        <w:ind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существующим оценкам, в результате предпринятых в Тамбове действий, в целом повысилась безопасность жителей города и улуч</w:t>
      </w:r>
      <w:r>
        <w:rPr>
          <w:rFonts w:ascii="Lucida Sans Unicode" w:eastAsia="Lucida Sans Unicode" w:hAnsi="Lucida Sans Unicode" w:cs="Lucida Sans Unicode"/>
          <w:sz w:val="16"/>
          <w:szCs w:val="16"/>
        </w:rPr>
        <w:softHyphen/>
        <w:t>шился общественный порядок; уменьшилось число административных и правонарушений, в том числе нарушений Правил дорожного движе</w:t>
      </w:r>
      <w:r>
        <w:rPr>
          <w:rFonts w:ascii="Lucida Sans Unicode" w:eastAsia="Lucida Sans Unicode" w:hAnsi="Lucida Sans Unicode" w:cs="Lucida Sans Unicode"/>
          <w:sz w:val="16"/>
          <w:szCs w:val="16"/>
        </w:rPr>
        <w:softHyphen/>
        <w:t>ния; повысилась эффективность работы городских структур управле</w:t>
      </w:r>
      <w:r>
        <w:rPr>
          <w:rFonts w:ascii="Lucida Sans Unicode" w:eastAsia="Lucida Sans Unicode" w:hAnsi="Lucida Sans Unicode" w:cs="Lucida Sans Unicode"/>
          <w:sz w:val="16"/>
          <w:szCs w:val="16"/>
        </w:rPr>
        <w:softHyphen/>
        <w:t>ния, органов МВД, МЧС, ГИБДД, а также оперативности и качества, принимаемых ими решений.</w:t>
      </w:r>
    </w:p>
    <w:p w:rsidR="0073692C" w:rsidRDefault="0073692C">
      <w:pPr>
        <w:spacing w:after="0" w:line="240" w:lineRule="exact"/>
        <w:ind w:left="259"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безопасности Тамбова - отнюдь не единственный пример подобного рода систем. Комплексные автоматизированные системы «Безо</w:t>
      </w:r>
      <w:r>
        <w:rPr>
          <w:rFonts w:ascii="Lucida Sans Unicode" w:eastAsia="Lucida Sans Unicode" w:hAnsi="Lucida Sans Unicode" w:cs="Lucida Sans Unicode"/>
          <w:sz w:val="16"/>
          <w:szCs w:val="16"/>
        </w:rPr>
        <w:softHyphen/>
        <w:t>пасный город» внедряются также в Оренбурге, Омске, других городах.</w:t>
      </w:r>
    </w:p>
    <w:p w:rsidR="0073692C" w:rsidRDefault="0073692C">
      <w:pPr>
        <w:spacing w:after="0" w:line="240" w:lineRule="exact"/>
        <w:ind w:left="252"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Есть примеры удачных решений и более частных задач. Например, в Ставрополе система мониторинга «Синергет» позволяет принимать и обрабатывать сигналы с пожарных датчиков, установленных на муници</w:t>
      </w:r>
      <w:r>
        <w:rPr>
          <w:rFonts w:ascii="Lucida Sans Unicode" w:eastAsia="Lucida Sans Unicode" w:hAnsi="Lucida Sans Unicode" w:cs="Lucida Sans Unicode"/>
          <w:sz w:val="16"/>
          <w:szCs w:val="16"/>
        </w:rPr>
        <w:softHyphen/>
        <w:t xml:space="preserve">пальных </w:t>
      </w:r>
      <w:r>
        <w:rPr>
          <w:rFonts w:ascii="Lucida Sans Unicode" w:eastAsia="Lucida Sans Unicode" w:hAnsi="Lucida Sans Unicode" w:cs="Lucida Sans Unicode"/>
          <w:sz w:val="16"/>
          <w:szCs w:val="16"/>
        </w:rPr>
        <w:lastRenderedPageBreak/>
        <w:t>объектах посредством мобильной связи. На той же технологиче</w:t>
      </w:r>
      <w:r>
        <w:rPr>
          <w:rFonts w:ascii="Lucida Sans Unicode" w:eastAsia="Lucida Sans Unicode" w:hAnsi="Lucida Sans Unicode" w:cs="Lucida Sans Unicode"/>
          <w:sz w:val="16"/>
          <w:szCs w:val="16"/>
        </w:rPr>
        <w:softHyphen/>
        <w:t>ской платформе организована и система видеомониторинга объектов.</w:t>
      </w: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before="10" w:after="0" w:line="278" w:lineRule="exact"/>
        <w:ind w:left="69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могут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сделать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 для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улучшения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уличного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освещения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городе?</w:t>
      </w:r>
    </w:p>
    <w:p w:rsidR="0073692C" w:rsidRDefault="0073692C">
      <w:pPr>
        <w:spacing w:before="110" w:after="0" w:line="240" w:lineRule="exact"/>
        <w:ind w:left="25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Важной задачей развития городского хозяйства является улучшение улич</w:t>
      </w:r>
      <w:r>
        <w:rPr>
          <w:rFonts w:ascii="Lucida Sans Unicode" w:eastAsia="Lucida Sans Unicode" w:hAnsi="Lucida Sans Unicode" w:cs="Lucida Sans Unicode"/>
          <w:sz w:val="16"/>
          <w:szCs w:val="16"/>
        </w:rPr>
        <w:softHyphen/>
        <w:t>ного освещения. Это одновременно и комфортные условия жизни для горожан, и повышение безопасности в городе. Не удивительно, что в ряде городов организации уличного освещения уделяется отдельное внимание.</w:t>
      </w:r>
    </w:p>
    <w:p w:rsidR="0073692C" w:rsidRDefault="0073692C">
      <w:pPr>
        <w:spacing w:after="0" w:line="240" w:lineRule="exact"/>
        <w:ind w:left="250"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 например, в Москве для повышения эффективности, надежно</w:t>
      </w:r>
      <w:r>
        <w:rPr>
          <w:rFonts w:ascii="Lucida Sans Unicode" w:eastAsia="Lucida Sans Unicode" w:hAnsi="Lucida Sans Unicode" w:cs="Lucida Sans Unicode"/>
          <w:sz w:val="16"/>
          <w:szCs w:val="16"/>
        </w:rPr>
        <w:softHyphen/>
        <w:t>сти и качества наружного освещения города, а также оперативного управления и реагирования технических и диспетчерских служб на чрезвычайные и аварийные ситуации, создается интегрированная информационно-управляющая система наружного освещения города Москвы. Система будет обеспечивать ответственных сотрудников «Моссвета» и всех заинтересованных лиц актуальной информацией о состоянии освещения и автоматизировать основные виды деятельности и процессы в сфере организации наружного освещения.</w:t>
      </w:r>
    </w:p>
    <w:p w:rsidR="0073692C" w:rsidRDefault="0073692C">
      <w:pPr>
        <w:spacing w:after="0" w:line="240" w:lineRule="exact"/>
        <w:ind w:left="252"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Мониторинг уличного освещения есть и в Тамбове. Созданная в этом городе система позволяет организовать автоматизированное централизо</w:t>
      </w:r>
      <w:r>
        <w:rPr>
          <w:rFonts w:ascii="Lucida Sans Unicode" w:eastAsia="Lucida Sans Unicode" w:hAnsi="Lucida Sans Unicode" w:cs="Lucida Sans Unicode"/>
          <w:sz w:val="16"/>
          <w:szCs w:val="16"/>
        </w:rPr>
        <w:softHyphen/>
        <w:t>ванное управление уличным освещением, осуществляя учет электроэнер</w:t>
      </w:r>
      <w:r>
        <w:rPr>
          <w:rFonts w:ascii="Lucida Sans Unicode" w:eastAsia="Lucida Sans Unicode" w:hAnsi="Lucida Sans Unicode" w:cs="Lucida Sans Unicode"/>
          <w:sz w:val="16"/>
          <w:szCs w:val="16"/>
        </w:rPr>
        <w:softHyphen/>
        <w:t>гии, диагностику оборудования, контролируя состояние сетей уличного освещения. В частности, обеспечивается автоматическое включение и выключение уличного освещения в соответствии с заданным годовым сезонным графиком, оперативно устраняются возникающие неполадки. В итоге значительно повышается эффективность работы системы уличного освещения, снижается себестоимость работ и услуг по его обслуживанию.</w:t>
      </w:r>
    </w:p>
    <w:p w:rsidR="0073692C" w:rsidRDefault="0073692C">
      <w:pPr>
        <w:spacing w:before="60" w:after="0" w:line="281" w:lineRule="exact"/>
        <w:ind w:left="578" w:right="207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дает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внедрение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ГЛОНАСС на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транспорте?</w:t>
      </w:r>
    </w:p>
    <w:p w:rsidR="0073692C" w:rsidRDefault="0073692C">
      <w:pPr>
        <w:spacing w:before="144"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Одним из ярчайших примеров внедрения новых технологий в город</w:t>
      </w:r>
      <w:r>
        <w:rPr>
          <w:rFonts w:ascii="Lucida Sans Unicode" w:eastAsia="Lucida Sans Unicode" w:hAnsi="Lucida Sans Unicode" w:cs="Lucida Sans Unicode"/>
          <w:sz w:val="16"/>
          <w:szCs w:val="16"/>
        </w:rPr>
        <w:softHyphen/>
        <w:t>ском хозяйстве является использование ГЛОНАСС (Глобальной нави</w:t>
      </w:r>
      <w:r>
        <w:rPr>
          <w:rFonts w:ascii="Lucida Sans Unicode" w:eastAsia="Lucida Sans Unicode" w:hAnsi="Lucida Sans Unicode" w:cs="Lucida Sans Unicode"/>
          <w:sz w:val="16"/>
          <w:szCs w:val="16"/>
        </w:rPr>
        <w:softHyphen/>
        <w:t>гационной спутниковой системы) на транспорте. Эти процессы не только идут, но и обсуждаются в столь большом числе городов, что ссылаться на отдельные примеры просто бессмысленно. Это - Калуга, Тамбов, Краснодар, Ставрополь, Уфа, Нижний Новгород, Оренбург, Барнаул, Новосибирск, Омск, Красноярск, Магадан и др. Такая актив</w:t>
      </w:r>
      <w:r>
        <w:rPr>
          <w:rFonts w:ascii="Lucida Sans Unicode" w:eastAsia="Lucida Sans Unicode" w:hAnsi="Lucida Sans Unicode" w:cs="Lucida Sans Unicode"/>
          <w:sz w:val="16"/>
          <w:szCs w:val="16"/>
        </w:rPr>
        <w:softHyphen/>
        <w:t>ная работа связана в том числе с Постановлением Правительства РФ от 25 августа 2008 г. № 641 «Об оснащении транспортных, техниче</w:t>
      </w:r>
      <w:r>
        <w:rPr>
          <w:rFonts w:ascii="Lucida Sans Unicode" w:eastAsia="Lucida Sans Unicode" w:hAnsi="Lucida Sans Unicode" w:cs="Lucida Sans Unicode"/>
          <w:sz w:val="16"/>
          <w:szCs w:val="16"/>
        </w:rPr>
        <w:softHyphen/>
        <w:t>ских средств и систем аппаратурой спутниковой навигации ГЛОНАСС или ГЛОНАСС</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GPS</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В этом постановлении органам исполнительной власти субъектов Российской Федерации, органам местного само</w:t>
      </w:r>
      <w:r>
        <w:rPr>
          <w:rFonts w:ascii="Lucida Sans Unicode" w:eastAsia="Lucida Sans Unicode" w:hAnsi="Lucida Sans Unicode" w:cs="Lucida Sans Unicode"/>
          <w:sz w:val="16"/>
          <w:szCs w:val="16"/>
        </w:rPr>
        <w:softHyphen/>
        <w:t>управления муниципальных образований и подведомственным им организациям было рекомендовано принять меры по оснащению аппаратурой спутниковой навигации ГЛОНАСС или ГЛОНАСС</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GPS</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rPr>
        <w:t>транспортных, технических средств и систем, закрепленных за этими органами и организациями. К числу таковых относятся и автомобиль</w:t>
      </w:r>
      <w:r>
        <w:rPr>
          <w:rFonts w:ascii="Lucida Sans Unicode" w:eastAsia="Lucida Sans Unicode" w:hAnsi="Lucida Sans Unicode" w:cs="Lucida Sans Unicode"/>
          <w:sz w:val="16"/>
          <w:szCs w:val="16"/>
        </w:rPr>
        <w:softHyphen/>
        <w:t xml:space="preserve">ные транспортные </w:t>
      </w:r>
      <w:r>
        <w:rPr>
          <w:rFonts w:ascii="Lucida Sans Unicode" w:eastAsia="Lucida Sans Unicode" w:hAnsi="Lucida Sans Unicode" w:cs="Lucida Sans Unicode"/>
          <w:sz w:val="16"/>
          <w:szCs w:val="16"/>
        </w:rPr>
        <w:lastRenderedPageBreak/>
        <w:t>средства, используемые для перевозки пассажи</w:t>
      </w:r>
      <w:r>
        <w:rPr>
          <w:rFonts w:ascii="Lucida Sans Unicode" w:eastAsia="Lucida Sans Unicode" w:hAnsi="Lucida Sans Unicode" w:cs="Lucida Sans Unicode"/>
          <w:sz w:val="16"/>
          <w:szCs w:val="16"/>
        </w:rPr>
        <w:softHyphen/>
        <w:t>ров, специальных и опасных грузов.</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Суть рассматриваемой практики состоит в том, что транспортные средства оснащаются терминалами спутниковой навигации, в результа</w:t>
      </w:r>
      <w:r>
        <w:rPr>
          <w:rFonts w:ascii="Lucida Sans Unicode" w:eastAsia="Lucida Sans Unicode" w:hAnsi="Lucida Sans Unicode" w:cs="Lucida Sans Unicode"/>
          <w:sz w:val="16"/>
          <w:szCs w:val="16"/>
        </w:rPr>
        <w:softHyphen/>
        <w:t>те чего в диспетчерских центрах появляется возможность отслеживать местонахождение каждого транспортного средства в любой момент времени (посредством мобильной связи и Интернет-каналам). Есть также возможность хранения навигационной информации для после</w:t>
      </w:r>
      <w:r>
        <w:rPr>
          <w:rFonts w:ascii="Lucida Sans Unicode" w:eastAsia="Lucida Sans Unicode" w:hAnsi="Lucida Sans Unicode" w:cs="Lucida Sans Unicode"/>
          <w:sz w:val="16"/>
          <w:szCs w:val="16"/>
        </w:rPr>
        <w:softHyphen/>
        <w:t>дующей ее обработки и принятия необходимых решений.</w:t>
      </w:r>
    </w:p>
    <w:p w:rsidR="0073692C" w:rsidRDefault="0073692C">
      <w:pPr>
        <w:spacing w:before="2"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Оснастить сразу все муниципальные транспортные средства, конеч</w:t>
      </w:r>
      <w:r>
        <w:rPr>
          <w:rFonts w:ascii="Lucida Sans Unicode" w:eastAsia="Lucida Sans Unicode" w:hAnsi="Lucida Sans Unicode" w:cs="Lucida Sans Unicode"/>
          <w:sz w:val="16"/>
          <w:szCs w:val="16"/>
        </w:rPr>
        <w:softHyphen/>
        <w:t>но, не удается (хотя бы в силу нехватки средств), поэтому практически повсеместно внедрение ГЛОНАСС на транспорте идет поэтапно. В пер</w:t>
      </w:r>
      <w:r>
        <w:rPr>
          <w:rFonts w:ascii="Lucida Sans Unicode" w:eastAsia="Lucida Sans Unicode" w:hAnsi="Lucida Sans Unicode" w:cs="Lucida Sans Unicode"/>
          <w:sz w:val="16"/>
          <w:szCs w:val="16"/>
        </w:rPr>
        <w:softHyphen/>
        <w:t>вую очередь оснащается пассажирский транспорт (автобусы) и машины скорой медицинской помощи.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ГЛОНАСС на транспорте позволяет решить целый ряд задач по повышению качества предоставления транспортных услуг: ■ контроль за местоположением транспортного средства не позволяет его водителю по собственной инициативе нарушать график движе</w:t>
      </w:r>
      <w:r>
        <w:rPr>
          <w:rFonts w:ascii="Lucida Sans Unicode" w:eastAsia="Lucida Sans Unicode" w:hAnsi="Lucida Sans Unicode" w:cs="Lucida Sans Unicode"/>
          <w:sz w:val="16"/>
          <w:szCs w:val="16"/>
        </w:rPr>
        <w:softHyphen/>
        <w:t>ния, уходить с запланированного маршрута; в результате повышает</w:t>
      </w:r>
      <w:r>
        <w:rPr>
          <w:rFonts w:ascii="Lucida Sans Unicode" w:eastAsia="Lucida Sans Unicode" w:hAnsi="Lucida Sans Unicode" w:cs="Lucida Sans Unicode"/>
          <w:sz w:val="16"/>
          <w:szCs w:val="16"/>
        </w:rPr>
        <w:softHyphen/>
        <w:t>ся точность и регулярность движения транспорта;</w:t>
      </w:r>
    </w:p>
    <w:p w:rsidR="0073692C" w:rsidRDefault="0073692C">
      <w:pPr>
        <w:spacing w:before="151" w:after="0" w:line="238" w:lineRule="exact"/>
        <w:rPr>
          <w:rFonts w:ascii="Lucida Sans Unicode" w:eastAsia="Lucida Sans Unicode" w:hAnsi="Lucida Sans Unicode" w:cs="Lucida Sans Unicode"/>
          <w:sz w:val="20"/>
          <w:szCs w:val="20"/>
        </w:rPr>
        <w:sectPr w:rsidR="0073692C">
          <w:headerReference w:type="even" r:id="rId250"/>
          <w:headerReference w:type="default" r:id="rId251"/>
          <w:footerReference w:type="even" r:id="rId252"/>
          <w:footerReference w:type="default" r:id="rId253"/>
          <w:pgSz w:w="11905" w:h="16837"/>
          <w:pgMar w:top="3662" w:right="2630" w:bottom="1440" w:left="2472" w:header="720" w:footer="720" w:gutter="0"/>
          <w:cols w:space="720"/>
        </w:sectPr>
      </w:pPr>
    </w:p>
    <w:p w:rsidR="0073692C" w:rsidRDefault="0073692C">
      <w:pPr>
        <w:numPr>
          <w:ilvl w:val="0"/>
          <w:numId w:val="75"/>
        </w:numPr>
        <w:tabs>
          <w:tab w:val="left" w:pos="283"/>
        </w:tabs>
        <w:spacing w:before="41"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анализ движения транспортных средств позволяет оптимизировать расписание и маршруты движения пассажирского транспорта, в частности, появляется возможность выравнивания интервала про</w:t>
      </w:r>
      <w:r>
        <w:rPr>
          <w:rFonts w:ascii="Lucida Sans Unicode" w:eastAsia="Lucida Sans Unicode" w:hAnsi="Lucida Sans Unicode" w:cs="Lucida Sans Unicode"/>
          <w:sz w:val="16"/>
          <w:szCs w:val="16"/>
        </w:rPr>
        <w:softHyphen/>
        <w:t>хождения одной контрольной точки автобусами разных маршрутов -разнесение графиков прохождения точки для предотвращения ситуации, когда автобусы разных маршрутов идут «караваном»;</w:t>
      </w:r>
    </w:p>
    <w:p w:rsidR="0073692C" w:rsidRDefault="0073692C">
      <w:pPr>
        <w:numPr>
          <w:ilvl w:val="0"/>
          <w:numId w:val="75"/>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оптимизация расписания движения пассажирского транспорта, в свою очередь, повышает рентабельность транспортного комплекса и эффективность использования подвижного состава за счет сокраще</w:t>
      </w:r>
      <w:r>
        <w:rPr>
          <w:rFonts w:ascii="Lucida Sans Unicode" w:eastAsia="Lucida Sans Unicode" w:hAnsi="Lucida Sans Unicode" w:cs="Lucida Sans Unicode"/>
          <w:sz w:val="16"/>
          <w:szCs w:val="16"/>
        </w:rPr>
        <w:softHyphen/>
        <w:t>ния непроизводительных пробегов, сокращения времени простоя и увеличения машиночасов на линии;</w:t>
      </w:r>
    </w:p>
    <w:p w:rsidR="0073692C" w:rsidRDefault="0073692C">
      <w:pPr>
        <w:numPr>
          <w:ilvl w:val="0"/>
          <w:numId w:val="75"/>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современные технологии работы диспетчерских служб снижают издержки и на их функционирование;</w:t>
      </w:r>
    </w:p>
    <w:p w:rsidR="0073692C" w:rsidRDefault="0073692C">
      <w:pPr>
        <w:numPr>
          <w:ilvl w:val="0"/>
          <w:numId w:val="75"/>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отслеживание движения городского транспорта дает также инфор</w:t>
      </w:r>
      <w:r>
        <w:rPr>
          <w:rFonts w:ascii="Lucida Sans Unicode" w:eastAsia="Lucida Sans Unicode" w:hAnsi="Lucida Sans Unicode" w:cs="Lucida Sans Unicode"/>
          <w:sz w:val="16"/>
          <w:szCs w:val="16"/>
        </w:rPr>
        <w:softHyphen/>
        <w:t>мацию для моделирования транспортного движения на перекре</w:t>
      </w:r>
      <w:r>
        <w:rPr>
          <w:rFonts w:ascii="Lucida Sans Unicode" w:eastAsia="Lucida Sans Unicode" w:hAnsi="Lucida Sans Unicode" w:cs="Lucida Sans Unicode"/>
          <w:sz w:val="16"/>
          <w:szCs w:val="16"/>
        </w:rPr>
        <w:softHyphen/>
        <w:t>стках для предотвращения неоправданных «пробок»;</w:t>
      </w:r>
    </w:p>
    <w:p w:rsidR="0073692C" w:rsidRDefault="0073692C">
      <w:pPr>
        <w:numPr>
          <w:ilvl w:val="0"/>
          <w:numId w:val="75"/>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автоматически определяются места возникновения дорожно-транс</w:t>
      </w:r>
      <w:r>
        <w:rPr>
          <w:rFonts w:ascii="Lucida Sans Unicode" w:eastAsia="Lucida Sans Unicode" w:hAnsi="Lucida Sans Unicode" w:cs="Lucida Sans Unicode"/>
          <w:sz w:val="16"/>
          <w:szCs w:val="16"/>
        </w:rPr>
        <w:softHyphen/>
        <w:t>портных происшествий, чрезвычайных и критических ситуаций, что позволяет более эффективно организовывать мероприятия по лик</w:t>
      </w:r>
      <w:r>
        <w:rPr>
          <w:rFonts w:ascii="Lucida Sans Unicode" w:eastAsia="Lucida Sans Unicode" w:hAnsi="Lucida Sans Unicode" w:cs="Lucida Sans Unicode"/>
          <w:sz w:val="16"/>
          <w:szCs w:val="16"/>
        </w:rPr>
        <w:softHyphen/>
        <w:t>видации последствий таких происшествий и ситуаций;</w:t>
      </w:r>
    </w:p>
    <w:p w:rsidR="0073692C" w:rsidRDefault="0073692C">
      <w:pPr>
        <w:numPr>
          <w:ilvl w:val="0"/>
          <w:numId w:val="75"/>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связь диспетчера с водителем позволяет регулировать транспортные процессы (по мере необходимости изменять интервалы движения, переключать на другой маршрут и т.д.);</w:t>
      </w:r>
    </w:p>
    <w:p w:rsidR="0073692C" w:rsidRDefault="0073692C">
      <w:pPr>
        <w:numPr>
          <w:ilvl w:val="0"/>
          <w:numId w:val="75"/>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контроль за местоположением транспортного средства позволяет отслеживать соблюдение водителем правил дорожного движения, прежде всего, скоростного режима.</w:t>
      </w:r>
    </w:p>
    <w:p w:rsidR="0073692C" w:rsidRDefault="0073692C">
      <w:pPr>
        <w:spacing w:before="238"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Перспективным направлением развития ГЛОНАСС на транспорте является расширение возможностей информирования населения о движе</w:t>
      </w:r>
      <w:r>
        <w:rPr>
          <w:rFonts w:ascii="Lucida Sans Unicode" w:eastAsia="Lucida Sans Unicode" w:hAnsi="Lucida Sans Unicode" w:cs="Lucida Sans Unicode"/>
          <w:sz w:val="16"/>
          <w:szCs w:val="16"/>
        </w:rPr>
        <w:softHyphen/>
        <w:t xml:space="preserve">нии транспорта: </w:t>
      </w:r>
      <w:r>
        <w:rPr>
          <w:rFonts w:ascii="Lucida Sans Unicode" w:eastAsia="Lucida Sans Unicode" w:hAnsi="Lucida Sans Unicode" w:cs="Lucida Sans Unicode"/>
          <w:sz w:val="16"/>
          <w:szCs w:val="16"/>
        </w:rPr>
        <w:lastRenderedPageBreak/>
        <w:t>с помощью информационных табло, через мобильные сотовые телефоны, коммуникаторы, платежные терминалы, в сети Интернет.</w:t>
      </w:r>
    </w:p>
    <w:p w:rsidR="0073692C" w:rsidRDefault="0073692C">
      <w:pPr>
        <w:spacing w:after="0" w:line="240" w:lineRule="exact"/>
        <w:ind w:left="442" w:hanging="442"/>
        <w:rPr>
          <w:rFonts w:ascii="Lucida Sans Unicode" w:eastAsia="Lucida Sans Unicode" w:hAnsi="Lucida Sans Unicode" w:cs="Lucida Sans Unicode"/>
          <w:sz w:val="20"/>
          <w:szCs w:val="20"/>
        </w:rPr>
      </w:pPr>
    </w:p>
    <w:p w:rsidR="0073692C" w:rsidRDefault="0073692C">
      <w:pPr>
        <w:spacing w:before="252" w:after="0" w:line="278" w:lineRule="exact"/>
        <w:ind w:left="442" w:hanging="442"/>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Упрощают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оплату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за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транспорт?</w:t>
      </w:r>
    </w:p>
    <w:p w:rsidR="0073692C" w:rsidRDefault="0073692C">
      <w:pPr>
        <w:spacing w:before="151" w:after="0" w:line="238" w:lineRule="exact"/>
        <w:ind w:right="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и в сфере жилищно-коммунального хозяйства, на транспорте также стоит проблема обеспечения простоты оплаты горожанами услуг пасса</w:t>
      </w:r>
      <w:r>
        <w:rPr>
          <w:rFonts w:ascii="Lucida Sans Unicode" w:eastAsia="Lucida Sans Unicode" w:hAnsi="Lucida Sans Unicode" w:cs="Lucida Sans Unicode"/>
          <w:sz w:val="16"/>
          <w:szCs w:val="16"/>
        </w:rPr>
        <w:softHyphen/>
        <w:t>жирского транспорта. Одним из вариантов решения проблемы является безналичная оплата проезда или внедрения транспортных карт горо</w:t>
      </w:r>
      <w:r>
        <w:rPr>
          <w:rFonts w:ascii="Lucida Sans Unicode" w:eastAsia="Lucida Sans Unicode" w:hAnsi="Lucida Sans Unicode" w:cs="Lucida Sans Unicode"/>
          <w:sz w:val="16"/>
          <w:szCs w:val="16"/>
        </w:rPr>
        <w:softHyphen/>
        <w:t>жан. Такая практика есть, например, в Новосибирске. В этом городе по транспортным картам обслуживает метрополитен, муниципальные и коммерческие автобусы, троллейбусы и трамваи. Пластиковыми проез</w:t>
      </w:r>
      <w:r>
        <w:rPr>
          <w:rFonts w:ascii="Lucida Sans Unicode" w:eastAsia="Lucida Sans Unicode" w:hAnsi="Lucida Sans Unicode" w:cs="Lucida Sans Unicode"/>
          <w:sz w:val="16"/>
          <w:szCs w:val="16"/>
        </w:rPr>
        <w:softHyphen/>
        <w:t>дными пользуются около 550 тысяч новосибирцев (а всего в городе живет около 1,4 млн. жителей), а ежемесячное количество поездок по всем типам карт превышает 10 миллионов. В 2010 году стартует сле</w:t>
      </w:r>
      <w:r>
        <w:rPr>
          <w:rFonts w:ascii="Lucida Sans Unicode" w:eastAsia="Lucida Sans Unicode" w:hAnsi="Lucida Sans Unicode" w:cs="Lucida Sans Unicode"/>
          <w:sz w:val="16"/>
          <w:szCs w:val="16"/>
        </w:rPr>
        <w:softHyphen/>
        <w:t>дующий этап развития автоматизированной системы безналичной оплаты проезда - пилотный проект бескондукторной системы оплаты проезда. В салонах нескольких муниципальных автобусов будут устано</w:t>
      </w:r>
      <w:r>
        <w:rPr>
          <w:rFonts w:ascii="Lucida Sans Unicode" w:eastAsia="Lucida Sans Unicode" w:hAnsi="Lucida Sans Unicode" w:cs="Lucida Sans Unicode"/>
          <w:sz w:val="16"/>
          <w:szCs w:val="16"/>
        </w:rPr>
        <w:softHyphen/>
        <w:t>влены специальные считывающие устройства, к которым пассажиру нужно приложить транспортную карту и получить квитанцию об оплате, содержащую все реквизиты билета. Считывающие терминалы располо</w:t>
      </w:r>
      <w:r>
        <w:rPr>
          <w:rFonts w:ascii="Lucida Sans Unicode" w:eastAsia="Lucida Sans Unicode" w:hAnsi="Lucida Sans Unicode" w:cs="Lucida Sans Unicode"/>
          <w:sz w:val="16"/>
          <w:szCs w:val="16"/>
        </w:rPr>
        <w:softHyphen/>
        <w:t>жат в начале, середине и в конце салона. Если у пассажира нет проездно</w:t>
      </w:r>
      <w:r>
        <w:rPr>
          <w:rFonts w:ascii="Lucida Sans Unicode" w:eastAsia="Lucida Sans Unicode" w:hAnsi="Lucida Sans Unicode" w:cs="Lucida Sans Unicode"/>
          <w:sz w:val="16"/>
          <w:szCs w:val="16"/>
        </w:rPr>
        <w:softHyphen/>
        <w:t>го, он может рассчитаться за проезд наличными, передав деньги кондук</w:t>
      </w:r>
      <w:r>
        <w:rPr>
          <w:rFonts w:ascii="Lucida Sans Unicode" w:eastAsia="Lucida Sans Unicode" w:hAnsi="Lucida Sans Unicode" w:cs="Lucida Sans Unicode"/>
          <w:sz w:val="16"/>
          <w:szCs w:val="16"/>
        </w:rPr>
        <w:softHyphen/>
        <w:t>тору. Считается, что водитель сможет без труда контролировать процесс перевозки пассажиров и сбор оплаты проезда, не отвлекаясь при этом от дороги, что существенно повысит безопасность дорожного движения. Кроме того, значительно сократится количество наличных денег при обслуживании пассажиров, что позволит усилить контроль выручки. В Москве такая система действует уже несколько лет.</w:t>
      </w:r>
    </w:p>
    <w:p w:rsidR="0073692C" w:rsidRDefault="0073692C">
      <w:pPr>
        <w:spacing w:after="0" w:line="238"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Второе направление в совершенствовании оплаты проезда на транс</w:t>
      </w:r>
      <w:r>
        <w:rPr>
          <w:rFonts w:ascii="Lucida Sans Unicode" w:eastAsia="Lucida Sans Unicode" w:hAnsi="Lucida Sans Unicode" w:cs="Lucida Sans Unicode"/>
          <w:sz w:val="16"/>
          <w:szCs w:val="16"/>
        </w:rPr>
        <w:softHyphen/>
        <w:t>порте - расширение числа точек, где можно купить билеты. По такому пути идут, например, в Казани. В этом городе появилась возможность узнать через Интернет о наличии автобусных билетов на пригородные и междугородние маршруты, отправляющиеся с центрального автовокза</w:t>
      </w:r>
      <w:r>
        <w:rPr>
          <w:rFonts w:ascii="Lucida Sans Unicode" w:eastAsia="Lucida Sans Unicode" w:hAnsi="Lucida Sans Unicode" w:cs="Lucida Sans Unicode"/>
          <w:sz w:val="16"/>
          <w:szCs w:val="16"/>
        </w:rPr>
        <w:softHyphen/>
        <w:t>ла города Казани, а также вообще всю необходимую информацию о различных направлениях, стоимости и льготах на проезд. Покупка биле</w:t>
      </w:r>
      <w:r>
        <w:rPr>
          <w:rFonts w:ascii="Lucida Sans Unicode" w:eastAsia="Lucida Sans Unicode" w:hAnsi="Lucida Sans Unicode" w:cs="Lucida Sans Unicode"/>
          <w:sz w:val="16"/>
          <w:szCs w:val="16"/>
        </w:rPr>
        <w:softHyphen/>
        <w:t>тов осуществляется в ближайших отделениях почтовой связи.</w:t>
      </w:r>
    </w:p>
    <w:p w:rsidR="0073692C" w:rsidRDefault="0073692C">
      <w:pPr>
        <w:spacing w:after="0" w:line="240" w:lineRule="exact"/>
        <w:ind w:left="461" w:right="1037" w:hanging="461"/>
        <w:rPr>
          <w:rFonts w:ascii="Lucida Sans Unicode" w:eastAsia="Lucida Sans Unicode" w:hAnsi="Lucida Sans Unicode" w:cs="Lucida Sans Unicode"/>
          <w:sz w:val="20"/>
          <w:szCs w:val="20"/>
        </w:rPr>
      </w:pPr>
    </w:p>
    <w:p w:rsidR="0073692C" w:rsidRDefault="0073692C">
      <w:pPr>
        <w:spacing w:after="0" w:line="240" w:lineRule="exact"/>
        <w:ind w:left="461" w:right="1037" w:hanging="461"/>
        <w:rPr>
          <w:rFonts w:ascii="Lucida Sans Unicode" w:eastAsia="Lucida Sans Unicode" w:hAnsi="Lucida Sans Unicode" w:cs="Lucida Sans Unicode"/>
          <w:sz w:val="20"/>
          <w:szCs w:val="20"/>
        </w:rPr>
      </w:pPr>
    </w:p>
    <w:p w:rsidR="0073692C" w:rsidRDefault="0073692C">
      <w:pPr>
        <w:spacing w:before="10" w:after="0" w:line="278" w:lineRule="exact"/>
        <w:ind w:left="461" w:right="1037" w:hanging="461"/>
        <w:rPr>
          <w:rFonts w:ascii="Lucida Sans Unicode" w:eastAsia="Lucida Sans Unicode" w:hAnsi="Lucida Sans Unicode" w:cs="Lucida Sans Unicode"/>
          <w:sz w:val="24"/>
          <w:szCs w:val="24"/>
        </w:rPr>
      </w:pPr>
      <w:r>
        <w:rPr>
          <w:rFonts w:ascii="Lucida Sans Unicode" w:eastAsia="Lucida Sans Unicode" w:hAnsi="Lucida Sans Unicode" w:cs="Lucida Sans Unicode"/>
          <w:i/>
          <w:iCs/>
          <w:spacing w:val="-10"/>
          <w:sz w:val="16"/>
          <w:szCs w:val="16"/>
        </w:rPr>
        <w:t>'ф-</w:t>
      </w:r>
      <w:r>
        <w:rPr>
          <w:rFonts w:ascii="Lucida Sans Unicode" w:eastAsia="Lucida Sans Unicode" w:hAnsi="Lucida Sans Unicode" w:cs="Lucida Sans Unicode"/>
          <w:i/>
          <w:iCs/>
          <w:spacing w:val="10"/>
          <w:sz w:val="16"/>
          <w:szCs w:val="16"/>
        </w:rPr>
        <w:t xml:space="preserve"> </w:t>
      </w: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используются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дорожном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строительстве?</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Аналогию с жилищным сектором можно провести и в части дорожного строительства. Как и в случае с жилищным фондом, строительство, ремонт и эксплуатация дорог требуют создания соответствующих информационных систем. Так, например, в Новосибирской области создана автоматизированная </w:t>
      </w:r>
      <w:r>
        <w:rPr>
          <w:rFonts w:ascii="Lucida Sans Unicode" w:eastAsia="Lucida Sans Unicode" w:hAnsi="Lucida Sans Unicode" w:cs="Lucida Sans Unicode"/>
          <w:sz w:val="16"/>
          <w:szCs w:val="16"/>
        </w:rPr>
        <w:lastRenderedPageBreak/>
        <w:t>информационная система управления содержанием искусственных сооружений на автомобильных дорогах, в</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54"/>
          <w:headerReference w:type="default" r:id="rId255"/>
          <w:footerReference w:type="even" r:id="rId256"/>
          <w:footerReference w:type="default" r:id="rId257"/>
          <w:type w:val="continuous"/>
          <w:pgSz w:w="11905" w:h="16837"/>
          <w:pgMar w:top="3762" w:right="2638" w:bottom="1440" w:left="2700" w:header="720" w:footer="720" w:gutter="0"/>
          <w:cols w:space="720"/>
        </w:sectPr>
      </w:pPr>
    </w:p>
    <w:p w:rsidR="0073692C" w:rsidRDefault="0073692C">
      <w:pPr>
        <w:spacing w:before="41"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Волгограде - геоинформационная система автомобильных дорог (ГИС «Учет дорог»). Система обеспечивает возможность ввода и хранения стандартизованных описаний объектов автомобильных дорог и инже</w:t>
      </w:r>
      <w:r>
        <w:rPr>
          <w:rFonts w:ascii="Lucida Sans Unicode" w:eastAsia="Lucida Sans Unicode" w:hAnsi="Lucida Sans Unicode" w:cs="Lucida Sans Unicode"/>
          <w:sz w:val="16"/>
          <w:szCs w:val="16"/>
        </w:rPr>
        <w:softHyphen/>
        <w:t>нерных сооружений, анализ текущего состояния дорожных сетей, упро</w:t>
      </w:r>
      <w:r>
        <w:rPr>
          <w:rFonts w:ascii="Lucida Sans Unicode" w:eastAsia="Lucida Sans Unicode" w:hAnsi="Lucida Sans Unicode" w:cs="Lucida Sans Unicode"/>
          <w:sz w:val="16"/>
          <w:szCs w:val="16"/>
        </w:rPr>
        <w:softHyphen/>
        <w:t>щение решения задачи развития дорог, в том числе:</w:t>
      </w:r>
    </w:p>
    <w:p w:rsidR="0073692C" w:rsidRDefault="0073692C">
      <w:pPr>
        <w:numPr>
          <w:ilvl w:val="0"/>
          <w:numId w:val="76"/>
        </w:numPr>
        <w:tabs>
          <w:tab w:val="left" w:pos="518"/>
        </w:tabs>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оперативное получение информации о дорогах и дорожных объектах;</w:t>
      </w:r>
    </w:p>
    <w:p w:rsidR="0073692C" w:rsidRDefault="0073692C">
      <w:pPr>
        <w:numPr>
          <w:ilvl w:val="0"/>
          <w:numId w:val="76"/>
        </w:numPr>
        <w:tabs>
          <w:tab w:val="left" w:pos="518"/>
        </w:tabs>
        <w:spacing w:after="0" w:line="240" w:lineRule="exact"/>
        <w:ind w:left="526" w:hanging="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отслеживание и выявление дефектов, регламентных и ремонтных работ с указанием сроков, результатов контрольных измерений и испытаний;</w:t>
      </w:r>
    </w:p>
    <w:p w:rsidR="0073692C" w:rsidRDefault="0073692C">
      <w:pPr>
        <w:numPr>
          <w:ilvl w:val="0"/>
          <w:numId w:val="76"/>
        </w:numPr>
        <w:tabs>
          <w:tab w:val="left" w:pos="518"/>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оценку качества содержания автомобильных дорог.</w:t>
      </w:r>
    </w:p>
    <w:p w:rsidR="0073692C" w:rsidRDefault="0073692C">
      <w:pPr>
        <w:spacing w:before="240" w:after="0" w:line="240" w:lineRule="exact"/>
        <w:ind w:left="242"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потребителей функционирование подобных систем, в конечном итоге, должно приводить к улучшению качества автомобильных дорог, хотя без соответствующих бюджетных вложений в строительство и ремонт дорог эту проблему не решить.</w:t>
      </w:r>
    </w:p>
    <w:p w:rsidR="0073692C" w:rsidRDefault="0073692C">
      <w:pPr>
        <w:spacing w:after="0" w:line="240" w:lineRule="exact"/>
        <w:ind w:left="686" w:hanging="454"/>
        <w:rPr>
          <w:rFonts w:ascii="Lucida Sans Unicode" w:eastAsia="Lucida Sans Unicode" w:hAnsi="Lucida Sans Unicode" w:cs="Lucida Sans Unicode"/>
          <w:sz w:val="20"/>
          <w:szCs w:val="20"/>
        </w:rPr>
      </w:pPr>
    </w:p>
    <w:p w:rsidR="0073692C" w:rsidRDefault="0073692C">
      <w:pPr>
        <w:spacing w:after="0" w:line="240" w:lineRule="exact"/>
        <w:ind w:left="686" w:hanging="454"/>
        <w:rPr>
          <w:rFonts w:ascii="Lucida Sans Unicode" w:eastAsia="Lucida Sans Unicode" w:hAnsi="Lucida Sans Unicode" w:cs="Lucida Sans Unicode"/>
          <w:sz w:val="20"/>
          <w:szCs w:val="20"/>
        </w:rPr>
      </w:pPr>
    </w:p>
    <w:p w:rsidR="0073692C" w:rsidRDefault="0073692C">
      <w:pPr>
        <w:spacing w:before="7" w:after="0" w:line="281" w:lineRule="exact"/>
        <w:ind w:left="686" w:hanging="454"/>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Связаны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городском хозяйстве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другими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информационными ресурсами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after="0" w:line="240" w:lineRule="exact"/>
        <w:ind w:left="242"/>
        <w:jc w:val="both"/>
        <w:rPr>
          <w:rFonts w:ascii="Lucida Sans Unicode" w:eastAsia="Lucida Sans Unicode" w:hAnsi="Lucida Sans Unicode" w:cs="Lucida Sans Unicode"/>
          <w:sz w:val="20"/>
          <w:szCs w:val="20"/>
        </w:rPr>
      </w:pPr>
    </w:p>
    <w:p w:rsidR="0073692C" w:rsidRDefault="0073692C">
      <w:pPr>
        <w:spacing w:before="70"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информационных ресурсов городского хозяйства тесно пере</w:t>
      </w:r>
      <w:r>
        <w:rPr>
          <w:rFonts w:ascii="Lucida Sans Unicode" w:eastAsia="Lucida Sans Unicode" w:hAnsi="Lucida Sans Unicode" w:cs="Lucida Sans Unicode"/>
          <w:sz w:val="16"/>
          <w:szCs w:val="16"/>
        </w:rPr>
        <w:softHyphen/>
        <w:t>плетается с решением задач социальной политики муниципальных вла</w:t>
      </w:r>
      <w:r>
        <w:rPr>
          <w:rFonts w:ascii="Lucida Sans Unicode" w:eastAsia="Lucida Sans Unicode" w:hAnsi="Lucida Sans Unicode" w:cs="Lucida Sans Unicode"/>
          <w:sz w:val="16"/>
          <w:szCs w:val="16"/>
        </w:rPr>
        <w:softHyphen/>
        <w:t>стей. Социальная поддержка определенных категорий граждан требует предоставления льгот по оплате и жилищно-коммунального хозяйства, и транспортных услуг. В жилищном строительстве сохраняется довольно значимая социальная составляющая, без финансовой поддержки городских бюджетов пока нельзя обойтись при ремонте жилищного фонда. Неудивительно поэтому, что во многих городах информацион</w:t>
      </w:r>
      <w:r>
        <w:rPr>
          <w:rFonts w:ascii="Lucida Sans Unicode" w:eastAsia="Lucida Sans Unicode" w:hAnsi="Lucida Sans Unicode" w:cs="Lucida Sans Unicode"/>
          <w:sz w:val="16"/>
          <w:szCs w:val="16"/>
        </w:rPr>
        <w:softHyphen/>
        <w:t>ные системы жилищно-коммунального хозяйства и учета населения объединены в единое целое.</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жилищно-коммунальным хозяйством, особенно в части ликвидации последствий аварий на объектах ЖКХ, можно включить в общую систему обеспечения безопасности городов. Так, например, в Оренбурге в 2008 году был создан муниципальный диспетчерский центр, функцией которого является мониторинг ситуации в городе и организация работы аварийных служб и органов реагирования при воз</w:t>
      </w:r>
      <w:r>
        <w:rPr>
          <w:rFonts w:ascii="Lucida Sans Unicode" w:eastAsia="Lucida Sans Unicode" w:hAnsi="Lucida Sans Unicode" w:cs="Lucida Sans Unicode"/>
          <w:sz w:val="16"/>
          <w:szCs w:val="16"/>
        </w:rPr>
        <w:softHyphen/>
        <w:t>никновении чрезвычайных происшествий. Для выполнения этих функ</w:t>
      </w:r>
      <w:r>
        <w:rPr>
          <w:rFonts w:ascii="Lucida Sans Unicode" w:eastAsia="Lucida Sans Unicode" w:hAnsi="Lucida Sans Unicode" w:cs="Lucida Sans Unicode"/>
          <w:sz w:val="16"/>
          <w:szCs w:val="16"/>
        </w:rPr>
        <w:softHyphen/>
        <w:t>ций в диспетчерский центр поданы городские информационные ресур</w:t>
      </w:r>
      <w:r>
        <w:rPr>
          <w:rFonts w:ascii="Lucida Sans Unicode" w:eastAsia="Lucida Sans Unicode" w:hAnsi="Lucida Sans Unicode" w:cs="Lucida Sans Unicode"/>
          <w:sz w:val="16"/>
          <w:szCs w:val="16"/>
        </w:rPr>
        <w:softHyphen/>
        <w:t>сы службы 005, навигационная система, система «Безопасный город», электронная карта города, информационные ресурсы УВД, электронная почта, современная система связи. Таким образом, муниципальный диспетчерский центр и центр управления нарядами УВД города Орен</w:t>
      </w:r>
      <w:r>
        <w:rPr>
          <w:rFonts w:ascii="Lucida Sans Unicode" w:eastAsia="Lucida Sans Unicode" w:hAnsi="Lucida Sans Unicode" w:cs="Lucida Sans Unicode"/>
          <w:sz w:val="16"/>
          <w:szCs w:val="16"/>
        </w:rPr>
        <w:softHyphen/>
        <w:t>бурга, осуществляющие свое функционирование на единой техниче</w:t>
      </w:r>
      <w:r>
        <w:rPr>
          <w:rFonts w:ascii="Lucida Sans Unicode" w:eastAsia="Lucida Sans Unicode" w:hAnsi="Lucida Sans Unicode" w:cs="Lucida Sans Unicode"/>
          <w:sz w:val="16"/>
          <w:szCs w:val="16"/>
        </w:rPr>
        <w:softHyphen/>
        <w:t xml:space="preserve">ской платформе и находящиеся в одном помещении, являются опытом взаимодействия различных </w:t>
      </w:r>
      <w:r>
        <w:rPr>
          <w:rFonts w:ascii="Lucida Sans Unicode" w:eastAsia="Lucida Sans Unicode" w:hAnsi="Lucida Sans Unicode" w:cs="Lucida Sans Unicode"/>
          <w:sz w:val="16"/>
          <w:szCs w:val="16"/>
        </w:rPr>
        <w:lastRenderedPageBreak/>
        <w:t>ведомств. Реализация такого решения позволила удешевить проект созданного по сути ситуационного центра.</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ГЛОНАСС на транспорте также выходит за рамки собственно транспортной сферы. Речь идет, во-первых, об использова</w:t>
      </w:r>
      <w:r>
        <w:rPr>
          <w:rFonts w:ascii="Lucida Sans Unicode" w:eastAsia="Lucida Sans Unicode" w:hAnsi="Lucida Sans Unicode" w:cs="Lucida Sans Unicode"/>
          <w:sz w:val="16"/>
          <w:szCs w:val="16"/>
        </w:rPr>
        <w:softHyphen/>
        <w:t>нии соответствующего оборудования на специальных транспортных средствах. Так, например, оснащение машин «скорой помощи» позво</w:t>
      </w:r>
      <w:r>
        <w:rPr>
          <w:rFonts w:ascii="Lucida Sans Unicode" w:eastAsia="Lucida Sans Unicode" w:hAnsi="Lucida Sans Unicode" w:cs="Lucida Sans Unicode"/>
          <w:sz w:val="16"/>
          <w:szCs w:val="16"/>
        </w:rPr>
        <w:softHyphen/>
        <w:t>ляет существенным образом повысить качество работы этой службы, прежде всего, оперативность оказываемой медицинской помощи. Во-вторых, ГЛОНАСС имеет разнообразное прикладное значение и довольно широкий спектр применения. Особенно важно использова</w:t>
      </w:r>
      <w:r>
        <w:rPr>
          <w:rFonts w:ascii="Lucida Sans Unicode" w:eastAsia="Lucida Sans Unicode" w:hAnsi="Lucida Sans Unicode" w:cs="Lucida Sans Unicode"/>
          <w:sz w:val="16"/>
          <w:szCs w:val="16"/>
        </w:rPr>
        <w:softHyphen/>
        <w:t>ние этой системы при проведении работ по землеустройству, монито</w:t>
      </w:r>
      <w:r>
        <w:rPr>
          <w:rFonts w:ascii="Lucida Sans Unicode" w:eastAsia="Lucida Sans Unicode" w:hAnsi="Lucida Sans Unicode" w:cs="Lucida Sans Unicode"/>
          <w:sz w:val="16"/>
          <w:szCs w:val="16"/>
        </w:rPr>
        <w:softHyphen/>
        <w:t>рингу состояний объектов недвижимости и земельных участков, строи</w:t>
      </w:r>
      <w:r>
        <w:rPr>
          <w:rFonts w:ascii="Lucida Sans Unicode" w:eastAsia="Lucida Sans Unicode" w:hAnsi="Lucida Sans Unicode" w:cs="Lucida Sans Unicode"/>
          <w:sz w:val="16"/>
          <w:szCs w:val="16"/>
        </w:rPr>
        <w:softHyphen/>
        <w:t>тельстве промышленных объектов, прокладке магистралей и других аналогичных вопросов, т.е. тех, которые связаны среди прочего и с развитием предпринимательства в «электронном городе».</w:t>
      </w: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after="0" w:line="240" w:lineRule="exact"/>
        <w:ind w:left="578"/>
        <w:rPr>
          <w:rFonts w:ascii="Lucida Sans Unicode" w:eastAsia="Lucida Sans Unicode" w:hAnsi="Lucida Sans Unicode" w:cs="Lucida Sans Unicode"/>
          <w:sz w:val="20"/>
          <w:szCs w:val="20"/>
        </w:rPr>
      </w:pPr>
    </w:p>
    <w:p w:rsidR="0073692C" w:rsidRDefault="0073692C">
      <w:pPr>
        <w:spacing w:before="10" w:after="0" w:line="278" w:lineRule="exact"/>
        <w:ind w:left="57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Готово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хозяйство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его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персонал 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использованию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ресурсов «электронного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0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представляется, городское хозяйство - не самая сложная сфера «электронного города» для внедрения и использования информацион</w:t>
      </w:r>
      <w:r>
        <w:rPr>
          <w:rFonts w:ascii="Lucida Sans Unicode" w:eastAsia="Lucida Sans Unicode" w:hAnsi="Lucida Sans Unicode" w:cs="Lucida Sans Unicode"/>
          <w:sz w:val="16"/>
          <w:szCs w:val="16"/>
        </w:rPr>
        <w:softHyphen/>
        <w:t>ных технологий. В жилищно-коммунальном хозяйстве, на транспорте информатизация связана во многом, грубо говоря, с организацией бухгалтерской работы и производственных процессов. В этих сферах, особенно в бухгалтерии, давно отошли от счетов и калькуляторов и пользуются компьютерными технологиями и специальными компьютер</w:t>
      </w:r>
      <w:r>
        <w:rPr>
          <w:rFonts w:ascii="Lucida Sans Unicode" w:eastAsia="Lucida Sans Unicode" w:hAnsi="Lucida Sans Unicode" w:cs="Lucida Sans Unicode"/>
          <w:sz w:val="16"/>
          <w:szCs w:val="16"/>
        </w:rPr>
        <w:softHyphen/>
        <w:t>ными программами. Хотя, конечно, на информатизацию требуются немалые средства, а к компьютерным программам предъявляются все новые и новые требования.</w:t>
      </w:r>
    </w:p>
    <w:p w:rsidR="0073692C" w:rsidRDefault="0073692C">
      <w:pPr>
        <w:spacing w:after="0" w:line="240"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Другое дело - это вопрос заинтересованности коммунальных и транспортных служб в повышении эффективности и прозрачности своей деятельности. Конкуренция в ЖКХ и на транспорте пока не слишком велика, а повышение качества услуг и оптимизация тари</w:t>
      </w:r>
      <w:r>
        <w:rPr>
          <w:rFonts w:ascii="Lucida Sans Unicode" w:eastAsia="Lucida Sans Unicode" w:hAnsi="Lucida Sans Unicode" w:cs="Lucida Sans Unicode"/>
          <w:sz w:val="16"/>
          <w:szCs w:val="16"/>
        </w:rPr>
        <w:softHyphen/>
        <w:t>фов на эти услуги нужны прежде всего гражданам, а не оказываю</w:t>
      </w:r>
      <w:r>
        <w:rPr>
          <w:rFonts w:ascii="Lucida Sans Unicode" w:eastAsia="Lucida Sans Unicode" w:hAnsi="Lucida Sans Unicode" w:cs="Lucida Sans Unicode"/>
          <w:sz w:val="16"/>
          <w:szCs w:val="16"/>
        </w:rPr>
        <w:softHyphen/>
        <w:t>щим эти услуги организациям. Выше рассматривался пример созда</w:t>
      </w:r>
      <w:r>
        <w:rPr>
          <w:rFonts w:ascii="Lucida Sans Unicode" w:eastAsia="Lucida Sans Unicode" w:hAnsi="Lucida Sans Unicode" w:cs="Lucida Sans Unicode"/>
          <w:sz w:val="16"/>
          <w:szCs w:val="16"/>
        </w:rPr>
        <w:softHyphen/>
        <w:t>ния Единой дежурно-диспетчерской системы ЖКХ Екатеринбурга. Так вот одной из сложностей при ее создании является вопрос получения сведений от предприятий и тем более управляющих компаний, кото</w:t>
      </w:r>
      <w:r>
        <w:rPr>
          <w:rFonts w:ascii="Lucida Sans Unicode" w:eastAsia="Lucida Sans Unicode" w:hAnsi="Lucida Sans Unicode" w:cs="Lucida Sans Unicode"/>
          <w:sz w:val="16"/>
          <w:szCs w:val="16"/>
        </w:rPr>
        <w:softHyphen/>
        <w:t>рые не хотят никакого контроля за своей деятельностью. К середине 2009 года, за семь лет создания системы, в нее удалось ввести около 70% данных о сетях теплоснабжения, 65% о жилых домах в городе, 30% о сетях холодного водоснабжения, а к газоснабжению и элек</w:t>
      </w:r>
      <w:r>
        <w:rPr>
          <w:rFonts w:ascii="Lucida Sans Unicode" w:eastAsia="Lucida Sans Unicode" w:hAnsi="Lucida Sans Unicode" w:cs="Lucida Sans Unicode"/>
          <w:sz w:val="16"/>
          <w:szCs w:val="16"/>
        </w:rPr>
        <w:softHyphen/>
        <w:t>троснабжению только собираются приступать. В подобной ситуации не столько от городских властей, сколько от региональных и, в боль</w:t>
      </w:r>
      <w:r>
        <w:rPr>
          <w:rFonts w:ascii="Lucida Sans Unicode" w:eastAsia="Lucida Sans Unicode" w:hAnsi="Lucida Sans Unicode" w:cs="Lucida Sans Unicode"/>
          <w:sz w:val="16"/>
          <w:szCs w:val="16"/>
        </w:rPr>
        <w:softHyphen/>
        <w:t>шей степени, федеральных требуется создание условий, при которых будет развиваться реальная конкуренция в жилищно-коммунальном хозяйстве и на транспорте, или же, если такая конкуренция невоз</w:t>
      </w:r>
      <w:r>
        <w:rPr>
          <w:rFonts w:ascii="Lucida Sans Unicode" w:eastAsia="Lucida Sans Unicode" w:hAnsi="Lucida Sans Unicode" w:cs="Lucida Sans Unicode"/>
          <w:sz w:val="16"/>
          <w:szCs w:val="16"/>
        </w:rPr>
        <w:softHyphen/>
        <w:t>можна, нормативно-правовая база, позволяющая контролировать ситуацию в названных сферах.</w:t>
      </w:r>
    </w:p>
    <w:p w:rsidR="0073692C" w:rsidRDefault="0073692C">
      <w:pPr>
        <w:spacing w:after="0" w:line="240" w:lineRule="exact"/>
        <w:ind w:left="235"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Не только от муниципальных властей зависит и внедрение системы ГЛОНАСС. Считается, что полный эффект от использования ГЛОНАСС можно </w:t>
      </w:r>
      <w:r>
        <w:rPr>
          <w:rFonts w:ascii="Lucida Sans Unicode" w:eastAsia="Lucida Sans Unicode" w:hAnsi="Lucida Sans Unicode" w:cs="Lucida Sans Unicode"/>
          <w:sz w:val="16"/>
          <w:szCs w:val="16"/>
        </w:rPr>
        <w:lastRenderedPageBreak/>
        <w:t>будет получить только после создания самой системы, т.е. выво</w:t>
      </w:r>
      <w:r>
        <w:rPr>
          <w:rFonts w:ascii="Lucida Sans Unicode" w:eastAsia="Lucida Sans Unicode" w:hAnsi="Lucida Sans Unicode" w:cs="Lucida Sans Unicode"/>
          <w:sz w:val="16"/>
          <w:szCs w:val="16"/>
        </w:rPr>
        <w:softHyphen/>
        <w:t>да на орбиту всех необходимых спутников. В настоящее время продол</w:t>
      </w:r>
      <w:r>
        <w:rPr>
          <w:rFonts w:ascii="Lucida Sans Unicode" w:eastAsia="Lucida Sans Unicode" w:hAnsi="Lucida Sans Unicode" w:cs="Lucida Sans Unicode"/>
          <w:sz w:val="16"/>
          <w:szCs w:val="16"/>
        </w:rPr>
        <w:softHyphen/>
        <w:t>жается реализация федеральной целевой программы «Глобальная навигационная система», утвержденной постановлением Правитель</w:t>
      </w:r>
      <w:r>
        <w:rPr>
          <w:rFonts w:ascii="Lucida Sans Unicode" w:eastAsia="Lucida Sans Unicode" w:hAnsi="Lucida Sans Unicode" w:cs="Lucida Sans Unicode"/>
          <w:sz w:val="16"/>
          <w:szCs w:val="16"/>
        </w:rPr>
        <w:softHyphen/>
        <w:t>ства РФ от 20 августа 2001 года № 587, рассчитанной на 10 лет. На муниципальном уровне внедрение ГЛОНАСС на транспорте требует немалых средств, которые нередко трудно изыскать.</w:t>
      </w:r>
    </w:p>
    <w:p w:rsidR="0073692C" w:rsidRDefault="0073692C">
      <w:pPr>
        <w:spacing w:after="0" w:line="240" w:lineRule="exact"/>
        <w:ind w:left="679" w:right="1404"/>
        <w:jc w:val="both"/>
        <w:rPr>
          <w:rFonts w:ascii="Lucida Sans Unicode" w:eastAsia="Lucida Sans Unicode" w:hAnsi="Lucida Sans Unicode" w:cs="Lucida Sans Unicode"/>
          <w:sz w:val="20"/>
          <w:szCs w:val="20"/>
        </w:rPr>
      </w:pPr>
    </w:p>
    <w:p w:rsidR="0073692C" w:rsidRDefault="0073692C">
      <w:pPr>
        <w:spacing w:after="0" w:line="240" w:lineRule="exact"/>
        <w:ind w:left="679" w:right="1404"/>
        <w:jc w:val="both"/>
        <w:rPr>
          <w:rFonts w:ascii="Lucida Sans Unicode" w:eastAsia="Lucida Sans Unicode" w:hAnsi="Lucida Sans Unicode" w:cs="Lucida Sans Unicode"/>
          <w:sz w:val="20"/>
          <w:szCs w:val="20"/>
        </w:rPr>
      </w:pPr>
    </w:p>
    <w:p w:rsidR="0073692C" w:rsidRDefault="0073692C">
      <w:pPr>
        <w:spacing w:before="12" w:after="0" w:line="278" w:lineRule="exact"/>
        <w:ind w:left="679" w:right="1404"/>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Готово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население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использованию информационных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ресурсов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городского хозяйства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before="108"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городского хозяйства среди других составляющих «электронного города» является, пожалуй, той сферой, где участие населения в использовании информационных ресурсов может быть наиболее пассивным. В ряде случаев граждане могут пользоваться результатами информатизации, даже не замечая и не понимая, что это именно результаты развития информационных технологий. Это отно</w:t>
      </w:r>
      <w:r>
        <w:rPr>
          <w:rFonts w:ascii="Lucida Sans Unicode" w:eastAsia="Lucida Sans Unicode" w:hAnsi="Lucida Sans Unicode" w:cs="Lucida Sans Unicode"/>
          <w:sz w:val="16"/>
          <w:szCs w:val="16"/>
        </w:rPr>
        <w:softHyphen/>
        <w:t>сится, например, к системе ГЛОНАСС на транспорте: автобусы в городе стали ходить лучше, но почему - знают только специалисты.</w:t>
      </w:r>
    </w:p>
    <w:p w:rsidR="0073692C" w:rsidRDefault="0073692C">
      <w:pPr>
        <w:spacing w:before="41"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использования результатов информатизации в городском хозяй</w:t>
      </w:r>
      <w:r>
        <w:rPr>
          <w:rFonts w:ascii="Lucida Sans Unicode" w:eastAsia="Lucida Sans Unicode" w:hAnsi="Lucida Sans Unicode" w:cs="Lucida Sans Unicode"/>
          <w:sz w:val="16"/>
          <w:szCs w:val="16"/>
        </w:rPr>
        <w:softHyphen/>
        <w:t>стве граждане, как правило, не нуждаются в компьютерах или вообще в прикладывании собственных усилий для доступа к благам информати</w:t>
      </w:r>
      <w:r>
        <w:rPr>
          <w:rFonts w:ascii="Lucida Sans Unicode" w:eastAsia="Lucida Sans Unicode" w:hAnsi="Lucida Sans Unicode" w:cs="Lucida Sans Unicode"/>
          <w:sz w:val="16"/>
          <w:szCs w:val="16"/>
        </w:rPr>
        <w:softHyphen/>
        <w:t>зации. Так, например, жителям городов будут приходить обновленные квитанции на оплату жилищно-коммунальных услуг без каких-либо действий с их стороны. Хотя есть и исключения, одно из которых - уста</w:t>
      </w:r>
      <w:r>
        <w:rPr>
          <w:rFonts w:ascii="Lucida Sans Unicode" w:eastAsia="Lucida Sans Unicode" w:hAnsi="Lucida Sans Unicode" w:cs="Lucida Sans Unicode"/>
          <w:sz w:val="16"/>
          <w:szCs w:val="16"/>
        </w:rPr>
        <w:softHyphen/>
        <w:t>новление квартирных счетчиков учета потребляемых ресурсов.</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Роль граждан в развитии информатизации в городском хозяйстве определяется в первую очередь формированием их гражданской пози</w:t>
      </w:r>
      <w:r>
        <w:rPr>
          <w:rFonts w:ascii="Lucida Sans Unicode" w:eastAsia="Lucida Sans Unicode" w:hAnsi="Lucida Sans Unicode" w:cs="Lucida Sans Unicode"/>
          <w:sz w:val="16"/>
          <w:szCs w:val="16"/>
        </w:rPr>
        <w:softHyphen/>
        <w:t>ции. Если горожане хотят организации более качественных услуг со сто</w:t>
      </w:r>
      <w:r>
        <w:rPr>
          <w:rFonts w:ascii="Lucida Sans Unicode" w:eastAsia="Lucida Sans Unicode" w:hAnsi="Lucida Sans Unicode" w:cs="Lucida Sans Unicode"/>
          <w:sz w:val="16"/>
          <w:szCs w:val="16"/>
        </w:rPr>
        <w:softHyphen/>
        <w:t>роны городских властей, хотят контролировать уровень своих платежей за жилищно-коммунальное хозяйство или транспорт, в принципе хотят понимать, кто и как управляет предоставлением жилищно-коммуналь</w:t>
      </w:r>
      <w:r>
        <w:rPr>
          <w:rFonts w:ascii="Lucida Sans Unicode" w:eastAsia="Lucida Sans Unicode" w:hAnsi="Lucida Sans Unicode" w:cs="Lucida Sans Unicode"/>
          <w:sz w:val="16"/>
          <w:szCs w:val="16"/>
        </w:rPr>
        <w:softHyphen/>
        <w:t>ных услуг, то им для отстаивания своих прав и интересов нужен доступ к соответствующей информации. Но формирование гражданской пози</w:t>
      </w:r>
      <w:r>
        <w:rPr>
          <w:rFonts w:ascii="Lucida Sans Unicode" w:eastAsia="Lucida Sans Unicode" w:hAnsi="Lucida Sans Unicode" w:cs="Lucida Sans Unicode"/>
          <w:sz w:val="16"/>
          <w:szCs w:val="16"/>
        </w:rPr>
        <w:softHyphen/>
        <w:t>ции граждан - это тема для отдельной работы. Можно лишь сказать, что далеко не все горожане хотят занимать сколько-нибудь активную пози</w:t>
      </w:r>
      <w:r>
        <w:rPr>
          <w:rFonts w:ascii="Lucida Sans Unicode" w:eastAsia="Lucida Sans Unicode" w:hAnsi="Lucida Sans Unicode" w:cs="Lucida Sans Unicode"/>
          <w:sz w:val="16"/>
          <w:szCs w:val="16"/>
        </w:rPr>
        <w:softHyphen/>
        <w:t>цию в том, что касается управления жилищным фондом и ЖКХ, рассчи</w:t>
      </w:r>
      <w:r>
        <w:rPr>
          <w:rFonts w:ascii="Lucida Sans Unicode" w:eastAsia="Lucida Sans Unicode" w:hAnsi="Lucida Sans Unicode" w:cs="Lucida Sans Unicode"/>
          <w:sz w:val="16"/>
          <w:szCs w:val="16"/>
        </w:rPr>
        <w:softHyphen/>
        <w:t>тывая на то, что все проблемы решат или городские власти, или соседи.</w:t>
      </w:r>
    </w:p>
    <w:p w:rsidR="0073692C" w:rsidRDefault="0076119C">
      <w:pPr>
        <w:framePr w:w="1268" w:h="1152" w:hRule="exact" w:hSpace="38" w:wrap="around" w:vAnchor="text" w:hAnchor="text" w:x="5341" w:y="85"/>
        <w:spacing w:after="0" w:line="240" w:lineRule="auto"/>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3BB36E12">
            <wp:extent cx="808355" cy="733425"/>
            <wp:effectExtent l="0" t="0" r="0" b="9525"/>
            <wp:docPr id="10" name="Picture 10"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0"/>
                    <pic:cNvPicPr preferRelativeResize="0">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08355" cy="733425"/>
                    </a:xfrm>
                    <a:prstGeom prst="rect">
                      <a:avLst/>
                    </a:prstGeom>
                    <a:solidFill>
                      <a:srgbClr val="FFFFFF"/>
                    </a:solidFill>
                    <a:ln>
                      <a:noFill/>
                    </a:ln>
                  </pic:spPr>
                </pic:pic>
              </a:graphicData>
            </a:graphic>
          </wp:inline>
        </w:drawing>
      </w:r>
    </w:p>
    <w:p w:rsidR="0073692C" w:rsidRDefault="0073692C">
      <w:pPr>
        <w:spacing w:before="84" w:after="0" w:line="240" w:lineRule="auto"/>
        <w:ind w:left="3118"/>
        <w:jc w:val="both"/>
        <w:rPr>
          <w:rFonts w:ascii="Arial Black" w:eastAsia="Arial Black" w:hAnsi="Arial Black" w:cs="Arial Black"/>
          <w:sz w:val="34"/>
          <w:szCs w:val="34"/>
        </w:rPr>
      </w:pPr>
      <w:r>
        <w:rPr>
          <w:rFonts w:ascii="Arial Black" w:eastAsia="Arial Black" w:hAnsi="Arial Black" w:cs="Arial Black"/>
          <w:spacing w:val="120"/>
          <w:sz w:val="34"/>
          <w:szCs w:val="34"/>
        </w:rPr>
        <w:t>ГЛАВА</w:t>
      </w: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after="0" w:line="240" w:lineRule="exact"/>
        <w:ind w:right="960"/>
        <w:rPr>
          <w:rFonts w:ascii="Lucida Sans Unicode" w:eastAsia="Lucida Sans Unicode" w:hAnsi="Lucida Sans Unicode" w:cs="Lucida Sans Unicode"/>
          <w:sz w:val="20"/>
          <w:szCs w:val="20"/>
        </w:rPr>
      </w:pPr>
    </w:p>
    <w:p w:rsidR="0073692C" w:rsidRDefault="0073692C">
      <w:pPr>
        <w:spacing w:before="247" w:after="0" w:line="439" w:lineRule="exact"/>
        <w:ind w:right="960"/>
        <w:rPr>
          <w:rFonts w:ascii="Arial Unicode MS" w:eastAsia="Arial Unicode MS" w:hAnsi="Arial Unicode MS" w:cs="Arial Unicode MS"/>
          <w:sz w:val="44"/>
          <w:szCs w:val="44"/>
        </w:rPr>
      </w:pPr>
      <w:r>
        <w:rPr>
          <w:rFonts w:ascii="Arial Unicode MS" w:eastAsia="Arial Unicode MS" w:hAnsi="Arial Unicode MS" w:cs="Arial Unicode MS"/>
          <w:sz w:val="44"/>
          <w:szCs w:val="44"/>
        </w:rPr>
        <w:t xml:space="preserve">Социальная политика в </w:t>
      </w:r>
      <w:r>
        <w:rPr>
          <w:rFonts w:ascii="Arial Unicode MS" w:eastAsia="Arial Unicode MS" w:hAnsi="Arial Unicode MS" w:cs="Arial Unicode MS"/>
          <w:sz w:val="44"/>
          <w:szCs w:val="44"/>
        </w:rPr>
        <w:lastRenderedPageBreak/>
        <w:t>«электронном городе». Повышение адресности и эффективности</w:t>
      </w:r>
    </w:p>
    <w:p w:rsidR="0073692C" w:rsidRDefault="0073692C">
      <w:pPr>
        <w:spacing w:after="0" w:line="240" w:lineRule="exact"/>
        <w:ind w:left="454" w:right="509" w:hanging="454"/>
        <w:rPr>
          <w:rFonts w:ascii="Lucida Sans Unicode" w:eastAsia="Lucida Sans Unicode" w:hAnsi="Lucida Sans Unicode" w:cs="Lucida Sans Unicode"/>
          <w:sz w:val="20"/>
          <w:szCs w:val="20"/>
        </w:rPr>
      </w:pPr>
    </w:p>
    <w:p w:rsidR="0073692C" w:rsidRDefault="0073692C">
      <w:pPr>
        <w:spacing w:after="0" w:line="240" w:lineRule="exact"/>
        <w:ind w:left="454" w:right="509" w:hanging="454"/>
        <w:rPr>
          <w:rFonts w:ascii="Lucida Sans Unicode" w:eastAsia="Lucida Sans Unicode" w:hAnsi="Lucida Sans Unicode" w:cs="Lucida Sans Unicode"/>
          <w:sz w:val="20"/>
          <w:szCs w:val="20"/>
        </w:rPr>
      </w:pPr>
    </w:p>
    <w:p w:rsidR="0073692C" w:rsidRDefault="0073692C">
      <w:pPr>
        <w:spacing w:after="0" w:line="240" w:lineRule="exact"/>
        <w:ind w:left="454" w:right="509" w:hanging="454"/>
        <w:rPr>
          <w:rFonts w:ascii="Lucida Sans Unicode" w:eastAsia="Lucida Sans Unicode" w:hAnsi="Lucida Sans Unicode" w:cs="Lucida Sans Unicode"/>
          <w:sz w:val="20"/>
          <w:szCs w:val="20"/>
        </w:rPr>
      </w:pPr>
    </w:p>
    <w:p w:rsidR="0073692C" w:rsidRDefault="0073692C">
      <w:pPr>
        <w:spacing w:after="0" w:line="240" w:lineRule="exact"/>
        <w:ind w:left="454" w:right="509" w:hanging="454"/>
        <w:rPr>
          <w:rFonts w:ascii="Lucida Sans Unicode" w:eastAsia="Lucida Sans Unicode" w:hAnsi="Lucida Sans Unicode" w:cs="Lucida Sans Unicode"/>
          <w:sz w:val="20"/>
          <w:szCs w:val="20"/>
        </w:rPr>
      </w:pPr>
    </w:p>
    <w:p w:rsidR="0073692C" w:rsidRDefault="0073692C">
      <w:pPr>
        <w:spacing w:after="0" w:line="240" w:lineRule="exact"/>
        <w:ind w:left="454" w:right="509" w:hanging="454"/>
        <w:rPr>
          <w:rFonts w:ascii="Lucida Sans Unicode" w:eastAsia="Lucida Sans Unicode" w:hAnsi="Lucida Sans Unicode" w:cs="Lucida Sans Unicode"/>
          <w:sz w:val="20"/>
          <w:szCs w:val="20"/>
        </w:rPr>
      </w:pPr>
    </w:p>
    <w:p w:rsidR="0073692C" w:rsidRDefault="0073692C">
      <w:pPr>
        <w:spacing w:after="0" w:line="240" w:lineRule="exact"/>
        <w:ind w:left="454" w:right="509" w:hanging="454"/>
        <w:rPr>
          <w:rFonts w:ascii="Lucida Sans Unicode" w:eastAsia="Lucida Sans Unicode" w:hAnsi="Lucida Sans Unicode" w:cs="Lucida Sans Unicode"/>
          <w:sz w:val="20"/>
          <w:szCs w:val="20"/>
        </w:rPr>
      </w:pPr>
    </w:p>
    <w:p w:rsidR="0073692C" w:rsidRDefault="0073692C">
      <w:pPr>
        <w:spacing w:after="0" w:line="240" w:lineRule="exact"/>
        <w:ind w:left="454" w:right="509" w:hanging="454"/>
        <w:rPr>
          <w:rFonts w:ascii="Lucida Sans Unicode" w:eastAsia="Lucida Sans Unicode" w:hAnsi="Lucida Sans Unicode" w:cs="Lucida Sans Unicode"/>
          <w:sz w:val="20"/>
          <w:szCs w:val="20"/>
        </w:rPr>
      </w:pPr>
    </w:p>
    <w:p w:rsidR="0073692C" w:rsidRDefault="0073692C">
      <w:pPr>
        <w:spacing w:before="43" w:after="0" w:line="281" w:lineRule="exact"/>
        <w:ind w:left="454" w:right="509" w:hanging="454"/>
        <w:rPr>
          <w:rFonts w:ascii="Lucida Sans Unicode" w:eastAsia="Lucida Sans Unicode" w:hAnsi="Lucida Sans Unicode" w:cs="Lucida Sans Unicode"/>
          <w:sz w:val="24"/>
          <w:szCs w:val="24"/>
        </w:rPr>
      </w:pPr>
      <w:r>
        <w:rPr>
          <w:rFonts w:ascii="Lucida Sans Unicode" w:eastAsia="Lucida Sans Unicode" w:hAnsi="Lucida Sans Unicode" w:cs="Lucida Sans Unicode"/>
          <w:i/>
          <w:iCs/>
          <w:spacing w:val="-10"/>
          <w:sz w:val="16"/>
          <w:szCs w:val="16"/>
        </w:rPr>
        <w:t>'ф-</w:t>
      </w:r>
      <w:r>
        <w:rPr>
          <w:rFonts w:ascii="Lucida Sans Unicode" w:eastAsia="Lucida Sans Unicode" w:hAnsi="Lucida Sans Unicode" w:cs="Lucida Sans Unicode"/>
          <w:i/>
          <w:iCs/>
          <w:spacing w:val="10"/>
          <w:sz w:val="16"/>
          <w:szCs w:val="16"/>
        </w:rPr>
        <w:t xml:space="preserve"> </w:t>
      </w:r>
      <w:r>
        <w:rPr>
          <w:rFonts w:ascii="Lucida Sans Unicode" w:eastAsia="Lucida Sans Unicode" w:hAnsi="Lucida Sans Unicode" w:cs="Lucida Sans Unicode"/>
          <w:b/>
          <w:bCs/>
          <w:spacing w:val="-10"/>
          <w:sz w:val="24"/>
          <w:szCs w:val="24"/>
        </w:rPr>
        <w:t>Каковы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проблемы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повышения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доступности, качества,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адресности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социальной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политики, решению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которых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могут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способствовать информационные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w:t>
      </w:r>
    </w:p>
    <w:p w:rsidR="0073692C" w:rsidRDefault="0073692C">
      <w:pPr>
        <w:spacing w:before="218"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Обращаясь в различные службы города, так или иначе связанные с решением социальных вопросов, граждане могут прежде всего сталки</w:t>
      </w:r>
      <w:r>
        <w:rPr>
          <w:rFonts w:ascii="Lucida Sans Unicode" w:eastAsia="Lucida Sans Unicode" w:hAnsi="Lucida Sans Unicode" w:cs="Lucida Sans Unicode"/>
          <w:sz w:val="16"/>
          <w:szCs w:val="16"/>
        </w:rPr>
        <w:softHyphen/>
        <w:t>ваться с необходимостью стояния в длинных очередях и весьма суще</w:t>
      </w:r>
      <w:r>
        <w:rPr>
          <w:rFonts w:ascii="Lucida Sans Unicode" w:eastAsia="Lucida Sans Unicode" w:hAnsi="Lucida Sans Unicode" w:cs="Lucida Sans Unicode"/>
          <w:sz w:val="16"/>
          <w:szCs w:val="16"/>
        </w:rPr>
        <w:softHyphen/>
        <w:t>ственными затратами времени для получения разного рода справок и документов или же непосредственно для получения той или иной формы бюджетной поддержки. Решить это проблему, конечно, можно за счет увеличения числа чиновников, работающих в социальных учреждениях, однако такой путь неизбежно сопряжен с ростом расхо</w:t>
      </w:r>
      <w:r>
        <w:rPr>
          <w:rFonts w:ascii="Lucida Sans Unicode" w:eastAsia="Lucida Sans Unicode" w:hAnsi="Lucida Sans Unicode" w:cs="Lucida Sans Unicode"/>
          <w:sz w:val="16"/>
          <w:szCs w:val="16"/>
        </w:rPr>
        <w:softHyphen/>
        <w:t>дов на содержание управленческого аппарата и, в конечном итоге, с ухудшением качества жизни горожан. Другой и гораздо более эффек</w:t>
      </w:r>
      <w:r>
        <w:rPr>
          <w:rFonts w:ascii="Lucida Sans Unicode" w:eastAsia="Lucida Sans Unicode" w:hAnsi="Lucida Sans Unicode" w:cs="Lucida Sans Unicode"/>
          <w:sz w:val="16"/>
          <w:szCs w:val="16"/>
        </w:rPr>
        <w:softHyphen/>
        <w:t>тивный путь - информатизация социальной сферы, прежде всего, со</w:t>
      </w:r>
      <w:r>
        <w:rPr>
          <w:rFonts w:ascii="Lucida Sans Unicode" w:eastAsia="Lucida Sans Unicode" w:hAnsi="Lucida Sans Unicode" w:cs="Lucida Sans Unicode"/>
          <w:sz w:val="16"/>
          <w:szCs w:val="16"/>
        </w:rPr>
        <w:softHyphen/>
        <w:t>здание различных информационных систем, которые могут максималь</w:t>
      </w:r>
      <w:r>
        <w:rPr>
          <w:rFonts w:ascii="Lucida Sans Unicode" w:eastAsia="Lucida Sans Unicode" w:hAnsi="Lucida Sans Unicode" w:cs="Lucida Sans Unicode"/>
          <w:sz w:val="16"/>
          <w:szCs w:val="16"/>
        </w:rPr>
        <w:softHyphen/>
        <w:t>но упростить и ускорить взаимодействие граждан и органов власти.</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Именно с информационными системами - регистрами населения в целом, нуждающихся в социальной поддержке граждан и т.д. - связана в первую очередь информатизация социальной сферы.</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созданием более комфортных условий для получения социальной поддержки связано и внедрение социальных карт населения. С помо</w:t>
      </w:r>
      <w:r>
        <w:rPr>
          <w:rFonts w:ascii="Lucida Sans Unicode" w:eastAsia="Lucida Sans Unicode" w:hAnsi="Lucida Sans Unicode" w:cs="Lucida Sans Unicode"/>
          <w:sz w:val="16"/>
          <w:szCs w:val="16"/>
        </w:rPr>
        <w:softHyphen/>
        <w:t>щью таких карт горожане имеют возможность получать самые разнооб</w:t>
      </w:r>
      <w:r>
        <w:rPr>
          <w:rFonts w:ascii="Lucida Sans Unicode" w:eastAsia="Lucida Sans Unicode" w:hAnsi="Lucida Sans Unicode" w:cs="Lucida Sans Unicode"/>
          <w:sz w:val="16"/>
          <w:szCs w:val="16"/>
        </w:rPr>
        <w:softHyphen/>
        <w:t>разные формы поддержки, не оформляя никаких дополнительных документов и не тратя на это никакого времени.</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Решаются в рамках социальной политики и более узкие задачи, кото</w:t>
      </w:r>
      <w:r>
        <w:rPr>
          <w:rFonts w:ascii="Lucida Sans Unicode" w:eastAsia="Lucida Sans Unicode" w:hAnsi="Lucida Sans Unicode" w:cs="Lucida Sans Unicode"/>
          <w:sz w:val="16"/>
          <w:szCs w:val="16"/>
        </w:rPr>
        <w:softHyphen/>
        <w:t>рые рассматриваются ниже.</w:t>
      </w:r>
    </w:p>
    <w:p w:rsidR="0073692C" w:rsidRDefault="0073692C">
      <w:pPr>
        <w:spacing w:after="0" w:line="240" w:lineRule="exact"/>
        <w:ind w:right="122"/>
        <w:jc w:val="right"/>
        <w:rPr>
          <w:rFonts w:ascii="Lucida Sans Unicode" w:eastAsia="Lucida Sans Unicode" w:hAnsi="Lucida Sans Unicode" w:cs="Lucida Sans Unicode"/>
          <w:sz w:val="20"/>
          <w:szCs w:val="20"/>
        </w:rPr>
      </w:pPr>
    </w:p>
    <w:p w:rsidR="0073692C" w:rsidRDefault="0073692C">
      <w:pPr>
        <w:spacing w:after="0" w:line="240" w:lineRule="exact"/>
        <w:ind w:right="122"/>
        <w:jc w:val="right"/>
        <w:rPr>
          <w:rFonts w:ascii="Lucida Sans Unicode" w:eastAsia="Lucida Sans Unicode" w:hAnsi="Lucida Sans Unicode" w:cs="Lucida Sans Unicode"/>
          <w:sz w:val="20"/>
          <w:szCs w:val="20"/>
        </w:rPr>
      </w:pPr>
    </w:p>
    <w:p w:rsidR="0073692C" w:rsidRDefault="0073692C">
      <w:pPr>
        <w:spacing w:before="12" w:after="0" w:line="240" w:lineRule="auto"/>
        <w:ind w:right="122"/>
        <w:jc w:val="right"/>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Зачем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нужны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электронные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регистры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населения?</w:t>
      </w:r>
    </w:p>
    <w:p w:rsidR="0073692C" w:rsidRDefault="0073692C">
      <w:pPr>
        <w:spacing w:before="192"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ряде российских городов (например, Волгограде, Нижнем Новгоро</w:t>
      </w:r>
      <w:r>
        <w:rPr>
          <w:rFonts w:ascii="Lucida Sans Unicode" w:eastAsia="Lucida Sans Unicode" w:hAnsi="Lucida Sans Unicode" w:cs="Lucida Sans Unicode"/>
          <w:sz w:val="16"/>
          <w:szCs w:val="16"/>
        </w:rPr>
        <w:softHyphen/>
        <w:t>де, Нижневартовске, Хабаровске) создаются информационные систе</w:t>
      </w:r>
      <w:r>
        <w:rPr>
          <w:rFonts w:ascii="Lucida Sans Unicode" w:eastAsia="Lucida Sans Unicode" w:hAnsi="Lucida Sans Unicode" w:cs="Lucida Sans Unicode"/>
          <w:sz w:val="16"/>
          <w:szCs w:val="16"/>
        </w:rPr>
        <w:softHyphen/>
        <w:t xml:space="preserve">мы, представляющие собой автоматизированные системы регистров населения и/или </w:t>
      </w:r>
      <w:r>
        <w:rPr>
          <w:rFonts w:ascii="Lucida Sans Unicode" w:eastAsia="Lucida Sans Unicode" w:hAnsi="Lucida Sans Unicode" w:cs="Lucida Sans Unicode"/>
          <w:sz w:val="16"/>
          <w:szCs w:val="16"/>
        </w:rPr>
        <w:lastRenderedPageBreak/>
        <w:t>записей актов гражданского состояния. Такие системы позволяют автоматизировать работу, соответственно, паспортных сто</w:t>
      </w:r>
      <w:r>
        <w:rPr>
          <w:rFonts w:ascii="Lucida Sans Unicode" w:eastAsia="Lucida Sans Unicode" w:hAnsi="Lucida Sans Unicode" w:cs="Lucida Sans Unicode"/>
          <w:sz w:val="16"/>
          <w:szCs w:val="16"/>
        </w:rPr>
        <w:softHyphen/>
        <w:t>лов и отделов ЗАГС.</w:t>
      </w:r>
    </w:p>
    <w:p w:rsidR="0073692C" w:rsidRDefault="0073692C">
      <w:pPr>
        <w:spacing w:after="0" w:line="238"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паспортных столах автоматизируются такие процессы, как выдача справок населению, подготовка документов для постановки граждан на регистрационный учет по месту жительства и пребывания или снятия с регистрационного учета, подготовка документов для оформления пас</w:t>
      </w:r>
      <w:r>
        <w:rPr>
          <w:rFonts w:ascii="Lucida Sans Unicode" w:eastAsia="Lucida Sans Unicode" w:hAnsi="Lucida Sans Unicode" w:cs="Lucida Sans Unicode"/>
          <w:sz w:val="16"/>
          <w:szCs w:val="16"/>
        </w:rPr>
        <w:softHyphen/>
        <w:t>портов гражданина Российской Федерации. В отделах ЗАГС также про</w:t>
      </w:r>
      <w:r>
        <w:rPr>
          <w:rFonts w:ascii="Lucida Sans Unicode" w:eastAsia="Lucida Sans Unicode" w:hAnsi="Lucida Sans Unicode" w:cs="Lucida Sans Unicode"/>
          <w:sz w:val="16"/>
          <w:szCs w:val="16"/>
        </w:rPr>
        <w:softHyphen/>
        <w:t>исходит автоматизация выдачи справок и, собственно, регистрация актов гражданского состояния.</w:t>
      </w:r>
    </w:p>
    <w:p w:rsidR="0073692C" w:rsidRDefault="0073692C">
      <w:pPr>
        <w:spacing w:after="0" w:line="238"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Органам власти регистры населения позволяют решать и некоторые дополнительные задачи. Например, вести мониторинг миграции населе</w:t>
      </w:r>
      <w:r>
        <w:rPr>
          <w:rFonts w:ascii="Lucida Sans Unicode" w:eastAsia="Lucida Sans Unicode" w:hAnsi="Lucida Sans Unicode" w:cs="Lucida Sans Unicode"/>
          <w:sz w:val="16"/>
          <w:szCs w:val="16"/>
        </w:rPr>
        <w:softHyphen/>
        <w:t>ния, предоставлять в избирательные комиссии сведения об избирателях, формировать и актуализировать списки кандидатов в присяжные засе</w:t>
      </w:r>
      <w:r>
        <w:rPr>
          <w:rFonts w:ascii="Lucida Sans Unicode" w:eastAsia="Lucida Sans Unicode" w:hAnsi="Lucida Sans Unicode" w:cs="Lucida Sans Unicode"/>
          <w:sz w:val="16"/>
          <w:szCs w:val="16"/>
        </w:rPr>
        <w:softHyphen/>
        <w:t>датели федеральных судов общей юрисдикции, формировать различ</w:t>
      </w:r>
      <w:r>
        <w:rPr>
          <w:rFonts w:ascii="Lucida Sans Unicode" w:eastAsia="Lucida Sans Unicode" w:hAnsi="Lucida Sans Unicode" w:cs="Lucida Sans Unicode"/>
          <w:sz w:val="16"/>
          <w:szCs w:val="16"/>
        </w:rPr>
        <w:softHyphen/>
        <w:t>ные аналитические отчеты для нужд органов местного самоуправления.</w:t>
      </w:r>
    </w:p>
    <w:p w:rsidR="0073692C" w:rsidRDefault="0073692C">
      <w:pPr>
        <w:spacing w:before="2" w:after="0" w:line="238" w:lineRule="exact"/>
        <w:ind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населения такие информационные системы дают как прямые, так и косвенные эффекты. Прямые результаты связаны с тем, что горо</w:t>
      </w:r>
      <w:r>
        <w:rPr>
          <w:rFonts w:ascii="Lucida Sans Unicode" w:eastAsia="Lucida Sans Unicode" w:hAnsi="Lucida Sans Unicode" w:cs="Lucida Sans Unicode"/>
          <w:sz w:val="16"/>
          <w:szCs w:val="16"/>
        </w:rPr>
        <w:softHyphen/>
        <w:t>жане имеют возможность гораздо меньше времени тратить на получе</w:t>
      </w:r>
      <w:r>
        <w:rPr>
          <w:rFonts w:ascii="Lucida Sans Unicode" w:eastAsia="Lucida Sans Unicode" w:hAnsi="Lucida Sans Unicode" w:cs="Lucida Sans Unicode"/>
          <w:sz w:val="16"/>
          <w:szCs w:val="16"/>
        </w:rPr>
        <w:softHyphen/>
        <w:t>ние разного рода справок и форм, требуемых для предоставления в органы регистрации сделок с недвижимостью, органы и учреждения социальной защиты, образования и здравоохранения, нотариусам и т.д. Повышается качество обслуживания граждан, поскольку меньше шан</w:t>
      </w:r>
      <w:r>
        <w:rPr>
          <w:rFonts w:ascii="Lucida Sans Unicode" w:eastAsia="Lucida Sans Unicode" w:hAnsi="Lucida Sans Unicode" w:cs="Lucida Sans Unicode"/>
          <w:sz w:val="16"/>
          <w:szCs w:val="16"/>
        </w:rPr>
        <w:softHyphen/>
        <w:t>сов выдать ошибочные справки. Кроме того, становится гораздо проще восстановить утраченные документы.</w:t>
      </w:r>
    </w:p>
    <w:p w:rsidR="0073692C" w:rsidRDefault="0073692C">
      <w:pPr>
        <w:spacing w:after="0" w:line="238"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Косвенные результаты обусловлены повышением эффективности работы органов власти, что в конечном итоге должно привести к сни</w:t>
      </w:r>
      <w:r>
        <w:rPr>
          <w:rFonts w:ascii="Lucida Sans Unicode" w:eastAsia="Lucida Sans Unicode" w:hAnsi="Lucida Sans Unicode" w:cs="Lucida Sans Unicode"/>
          <w:sz w:val="16"/>
          <w:szCs w:val="16"/>
        </w:rPr>
        <w:softHyphen/>
        <w:t>жению бюджетных расходов на управление и, соответственно, высво</w:t>
      </w:r>
      <w:r>
        <w:rPr>
          <w:rFonts w:ascii="Lucida Sans Unicode" w:eastAsia="Lucida Sans Unicode" w:hAnsi="Lucida Sans Unicode" w:cs="Lucida Sans Unicode"/>
          <w:sz w:val="16"/>
          <w:szCs w:val="16"/>
        </w:rPr>
        <w:softHyphen/>
        <w:t>бождению средств на решение гораздо более насущных социальных проблем. Повышение эффективности деятельности властей связано с сокращением временных затрат муниципальных служащих для испол</w:t>
      </w:r>
      <w:r>
        <w:rPr>
          <w:rFonts w:ascii="Lucida Sans Unicode" w:eastAsia="Lucida Sans Unicode" w:hAnsi="Lucida Sans Unicode" w:cs="Lucida Sans Unicode"/>
          <w:sz w:val="16"/>
          <w:szCs w:val="16"/>
        </w:rPr>
        <w:softHyphen/>
        <w:t>нения должностных обязанностей, связанных с использованием учет</w:t>
      </w:r>
      <w:r>
        <w:rPr>
          <w:rFonts w:ascii="Lucida Sans Unicode" w:eastAsia="Lucida Sans Unicode" w:hAnsi="Lucida Sans Unicode" w:cs="Lucida Sans Unicode"/>
          <w:sz w:val="16"/>
          <w:szCs w:val="16"/>
        </w:rPr>
        <w:softHyphen/>
        <w:t>ных данных о населении для решения разного рода социально-эконо</w:t>
      </w:r>
      <w:r>
        <w:rPr>
          <w:rFonts w:ascii="Lucida Sans Unicode" w:eastAsia="Lucida Sans Unicode" w:hAnsi="Lucida Sans Unicode" w:cs="Lucida Sans Unicode"/>
          <w:sz w:val="16"/>
          <w:szCs w:val="16"/>
        </w:rPr>
        <w:softHyphen/>
        <w:t>мических задач, организацией межведомственного обмена данными о населении, в том числе с Пенсионным фондом РФ, Федеральной нало</w:t>
      </w:r>
      <w:r>
        <w:rPr>
          <w:rFonts w:ascii="Lucida Sans Unicode" w:eastAsia="Lucida Sans Unicode" w:hAnsi="Lucida Sans Unicode" w:cs="Lucida Sans Unicode"/>
          <w:sz w:val="16"/>
          <w:szCs w:val="16"/>
        </w:rPr>
        <w:softHyphen/>
        <w:t>говой службой и др.</w:t>
      </w:r>
    </w:p>
    <w:p w:rsidR="0073692C" w:rsidRDefault="0073692C">
      <w:pPr>
        <w:spacing w:after="0" w:line="240" w:lineRule="exact"/>
        <w:ind w:left="698" w:hanging="454"/>
        <w:jc w:val="both"/>
        <w:rPr>
          <w:rFonts w:ascii="Lucida Sans Unicode" w:eastAsia="Lucida Sans Unicode" w:hAnsi="Lucida Sans Unicode" w:cs="Lucida Sans Unicode"/>
          <w:sz w:val="20"/>
          <w:szCs w:val="20"/>
        </w:rPr>
      </w:pPr>
    </w:p>
    <w:p w:rsidR="0073692C" w:rsidRDefault="0073692C">
      <w:pPr>
        <w:spacing w:after="0" w:line="240" w:lineRule="exact"/>
        <w:ind w:left="698" w:hanging="454"/>
        <w:jc w:val="both"/>
        <w:rPr>
          <w:rFonts w:ascii="Lucida Sans Unicode" w:eastAsia="Lucida Sans Unicode" w:hAnsi="Lucida Sans Unicode" w:cs="Lucida Sans Unicode"/>
          <w:sz w:val="20"/>
          <w:szCs w:val="20"/>
        </w:rPr>
      </w:pPr>
    </w:p>
    <w:p w:rsidR="0073692C" w:rsidRDefault="0073692C">
      <w:pPr>
        <w:spacing w:before="10" w:after="0" w:line="278" w:lineRule="exact"/>
        <w:ind w:left="698" w:hanging="454"/>
        <w:jc w:val="both"/>
        <w:rPr>
          <w:rFonts w:ascii="Lucida Sans Unicode" w:eastAsia="Lucida Sans Unicode" w:hAnsi="Lucida Sans Unicode" w:cs="Lucida Sans Unicode"/>
          <w:sz w:val="24"/>
          <w:szCs w:val="24"/>
        </w:rPr>
      </w:pPr>
      <w:r>
        <w:rPr>
          <w:rFonts w:ascii="Arial Black" w:eastAsia="Arial Black" w:hAnsi="Arial Black" w:cs="Arial Black"/>
          <w:i/>
          <w:iCs/>
          <w:sz w:val="26"/>
          <w:szCs w:val="26"/>
        </w:rPr>
        <w:t xml:space="preserve">ф </w:t>
      </w:r>
      <w:r>
        <w:rPr>
          <w:rFonts w:ascii="Lucida Sans Unicode" w:eastAsia="Lucida Sans Unicode" w:hAnsi="Lucida Sans Unicode" w:cs="Lucida Sans Unicode"/>
          <w:b/>
          <w:bCs/>
          <w:spacing w:val="-10"/>
          <w:sz w:val="24"/>
          <w:szCs w:val="24"/>
        </w:rPr>
        <w:t>Какую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роль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должны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сыграть</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организации социальной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поддержки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населения?</w:t>
      </w:r>
    </w:p>
    <w:p w:rsidR="0073692C" w:rsidRDefault="0073692C">
      <w:pPr>
        <w:spacing w:before="110"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Ключевой задачей социальной политики городских властей является оказа</w:t>
      </w:r>
      <w:r>
        <w:rPr>
          <w:rFonts w:ascii="Lucida Sans Unicode" w:eastAsia="Lucida Sans Unicode" w:hAnsi="Lucida Sans Unicode" w:cs="Lucida Sans Unicode"/>
          <w:sz w:val="16"/>
          <w:szCs w:val="16"/>
        </w:rPr>
        <w:softHyphen/>
        <w:t>ние социальной поддержки социально незащищенным слоям населения. И именно в этом случае особенно насущной является задача формирования информационных систем, позволяющих оказать социальную поддержку всем гражданам, в ней нуждающимся. Такие системы есть во многих горо</w:t>
      </w:r>
      <w:r>
        <w:rPr>
          <w:rFonts w:ascii="Lucida Sans Unicode" w:eastAsia="Lucida Sans Unicode" w:hAnsi="Lucida Sans Unicode" w:cs="Lucida Sans Unicode"/>
          <w:sz w:val="16"/>
          <w:szCs w:val="16"/>
        </w:rPr>
        <w:softHyphen/>
        <w:t>дах и регионах (Астраханской, Вологодской, Калининградской областях, городах Волгоград, Москва, Уфа), а в качестве примера можно привести Великий Новгород. В этом городе информатизация сферы социальной защиты населения осуществляется по нескольким направлениям.</w:t>
      </w:r>
    </w:p>
    <w:p w:rsidR="0073692C" w:rsidRDefault="0073692C">
      <w:pPr>
        <w:spacing w:before="2" w:after="0" w:line="240" w:lineRule="exact"/>
        <w:ind w:left="252"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Первое - мониторинг контингента социально незащищенных групп населения, который предполагает создание и ведение картотеки данных по всем лицам, относящимся к социально незащищенным группам населения.</w:t>
      </w:r>
    </w:p>
    <w:p w:rsidR="0073692C" w:rsidRDefault="0073692C">
      <w:pPr>
        <w:spacing w:before="2" w:after="0" w:line="240" w:lineRule="exact"/>
        <w:ind w:left="235" w:firstLine="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Второе направление - социальное обеспечение пенсионеров, инва</w:t>
      </w:r>
      <w:r>
        <w:rPr>
          <w:rFonts w:ascii="Lucida Sans Unicode" w:eastAsia="Lucida Sans Unicode" w:hAnsi="Lucida Sans Unicode" w:cs="Lucida Sans Unicode"/>
          <w:sz w:val="16"/>
          <w:szCs w:val="16"/>
        </w:rPr>
        <w:softHyphen/>
        <w:t>лидов и малообеспеченных групп населения, которое включает:</w:t>
      </w:r>
    </w:p>
    <w:p w:rsidR="0073692C" w:rsidRDefault="0073692C">
      <w:pPr>
        <w:numPr>
          <w:ilvl w:val="0"/>
          <w:numId w:val="77"/>
        </w:numPr>
        <w:tabs>
          <w:tab w:val="left" w:pos="509"/>
        </w:tabs>
        <w:spacing w:before="2"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пенсионное обеспечение населения;</w:t>
      </w:r>
    </w:p>
    <w:p w:rsidR="0073692C" w:rsidRDefault="0073692C">
      <w:pPr>
        <w:numPr>
          <w:ilvl w:val="0"/>
          <w:numId w:val="77"/>
        </w:numPr>
        <w:tabs>
          <w:tab w:val="left" w:pos="509"/>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социальную защиту малообеспеченных групп населения;</w:t>
      </w:r>
    </w:p>
    <w:p w:rsidR="0073692C" w:rsidRDefault="0073692C">
      <w:pPr>
        <w:numPr>
          <w:ilvl w:val="0"/>
          <w:numId w:val="77"/>
        </w:numPr>
        <w:tabs>
          <w:tab w:val="left" w:pos="509"/>
        </w:tabs>
        <w:spacing w:before="2"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социально-бытовое обеспечение ветеранов и инвалидов;</w:t>
      </w:r>
    </w:p>
    <w:p w:rsidR="0073692C" w:rsidRDefault="0073692C">
      <w:pPr>
        <w:numPr>
          <w:ilvl w:val="0"/>
          <w:numId w:val="77"/>
        </w:numPr>
        <w:tabs>
          <w:tab w:val="left" w:pos="509"/>
        </w:tabs>
        <w:spacing w:after="0" w:line="240" w:lineRule="exact"/>
        <w:ind w:left="516" w:hanging="27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медицинское освидетельствование инвалидности и врачебно-трудо-вая экспертиза инвалидов;</w:t>
      </w:r>
    </w:p>
    <w:p w:rsidR="0073692C" w:rsidRDefault="0073692C">
      <w:pPr>
        <w:numPr>
          <w:ilvl w:val="0"/>
          <w:numId w:val="77"/>
        </w:numPr>
        <w:tabs>
          <w:tab w:val="left" w:pos="509"/>
        </w:tabs>
        <w:spacing w:after="0" w:line="240" w:lineRule="exact"/>
        <w:ind w:left="516" w:hanging="27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жизнеобеспечение проживания пенсионеров и инвалидов в домах-интернатах.</w:t>
      </w:r>
    </w:p>
    <w:p w:rsidR="0073692C" w:rsidRDefault="0073692C">
      <w:pPr>
        <w:spacing w:before="41"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Соответствующие информационные системы позволяют не только учитывать соответствующие категории граждан, но и планировать финансирование органов социальной защиты, а также автоматизацию труда (при ведении лицевых счетов по назначению, начислению и пере</w:t>
      </w:r>
      <w:r>
        <w:rPr>
          <w:rFonts w:ascii="Lucida Sans Unicode" w:eastAsia="Lucida Sans Unicode" w:hAnsi="Lucida Sans Unicode" w:cs="Lucida Sans Unicode"/>
          <w:sz w:val="16"/>
          <w:szCs w:val="16"/>
        </w:rPr>
        <w:softHyphen/>
        <w:t>расчету, финансовому обеспечению пенсий, пособий и других видов социальной помощи; ведении информационно-справочной системы по пенсионному законодательству; статотчетности органов социальной защиты).</w:t>
      </w:r>
    </w:p>
    <w:p w:rsidR="0073692C" w:rsidRDefault="0073692C">
      <w:pPr>
        <w:spacing w:before="2"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Новосибирске задача ставится еще шире - формируется государ</w:t>
      </w:r>
      <w:r>
        <w:rPr>
          <w:rFonts w:ascii="Lucida Sans Unicode" w:eastAsia="Lucida Sans Unicode" w:hAnsi="Lucida Sans Unicode" w:cs="Lucida Sans Unicode"/>
          <w:sz w:val="16"/>
          <w:szCs w:val="16"/>
        </w:rPr>
        <w:softHyphen/>
        <w:t>ственная информационная система Новосибирской области «Социаль</w:t>
      </w:r>
      <w:r>
        <w:rPr>
          <w:rFonts w:ascii="Lucida Sans Unicode" w:eastAsia="Lucida Sans Unicode" w:hAnsi="Lucida Sans Unicode" w:cs="Lucida Sans Unicode"/>
          <w:sz w:val="16"/>
          <w:szCs w:val="16"/>
        </w:rPr>
        <w:softHyphen/>
        <w:t>ный паспорт гражданина», представляющая собой современную информационную и телекоммуникационную инфраструктуру для сбора, обработки и хранения данных о социальном портрете граждани</w:t>
      </w:r>
      <w:r>
        <w:rPr>
          <w:rFonts w:ascii="Lucida Sans Unicode" w:eastAsia="Lucida Sans Unicode" w:hAnsi="Lucida Sans Unicode" w:cs="Lucida Sans Unicode"/>
          <w:sz w:val="16"/>
          <w:szCs w:val="16"/>
        </w:rPr>
        <w:softHyphen/>
        <w:t>на с целью предоставления на ее основе качественных социально зна</w:t>
      </w:r>
      <w:r>
        <w:rPr>
          <w:rFonts w:ascii="Lucida Sans Unicode" w:eastAsia="Lucida Sans Unicode" w:hAnsi="Lucida Sans Unicode" w:cs="Lucida Sans Unicode"/>
          <w:sz w:val="16"/>
          <w:szCs w:val="16"/>
        </w:rPr>
        <w:softHyphen/>
        <w:t>чимых услуг. Создание такой системы предусматривает среди прочего формирование учетной системы подушевого дохода, включающего в себя учет подворий, домовладений и т.п.</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и в случае с регистрами населения, формирование информа</w:t>
      </w:r>
      <w:r>
        <w:rPr>
          <w:rFonts w:ascii="Lucida Sans Unicode" w:eastAsia="Lucida Sans Unicode" w:hAnsi="Lucida Sans Unicode" w:cs="Lucida Sans Unicode"/>
          <w:sz w:val="16"/>
          <w:szCs w:val="16"/>
        </w:rPr>
        <w:softHyphen/>
        <w:t>ционных систем в сфере социальной защиты позволяет, прежде всего, сократить очереди и затраты времени граждан на получение социальной поддержки, увеличить скорость рассмотрения обращения граждан. Одинаковые результаты и для органов власти, в которых появляется возможность:</w:t>
      </w:r>
    </w:p>
    <w:p w:rsidR="0073692C" w:rsidRDefault="0073692C">
      <w:pPr>
        <w:numPr>
          <w:ilvl w:val="0"/>
          <w:numId w:val="78"/>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сократить трудозатраты сотрудников социальных служб (в том числе на поиск необходимой информации о конкретном клиенте, о предо</w:t>
      </w:r>
      <w:r>
        <w:rPr>
          <w:rFonts w:ascii="Lucida Sans Unicode" w:eastAsia="Lucida Sans Unicode" w:hAnsi="Lucida Sans Unicode" w:cs="Lucida Sans Unicode"/>
          <w:sz w:val="16"/>
          <w:szCs w:val="16"/>
        </w:rPr>
        <w:softHyphen/>
        <w:t>ставленных ему услугах и об услугах, которые ему предстоит предо</w:t>
      </w:r>
      <w:r>
        <w:rPr>
          <w:rFonts w:ascii="Lucida Sans Unicode" w:eastAsia="Lucida Sans Unicode" w:hAnsi="Lucida Sans Unicode" w:cs="Lucida Sans Unicode"/>
          <w:sz w:val="16"/>
          <w:szCs w:val="16"/>
        </w:rPr>
        <w:softHyphen/>
        <w:t>ставить);</w:t>
      </w:r>
    </w:p>
    <w:p w:rsidR="0073692C" w:rsidRDefault="0073692C">
      <w:pPr>
        <w:numPr>
          <w:ilvl w:val="0"/>
          <w:numId w:val="78"/>
        </w:numPr>
        <w:tabs>
          <w:tab w:val="left" w:pos="286"/>
        </w:tabs>
        <w:spacing w:after="0" w:line="240" w:lineRule="exact"/>
        <w:ind w:left="286"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осуществлять обмен информацией, необходимой для предоставле</w:t>
      </w:r>
      <w:r>
        <w:rPr>
          <w:rFonts w:ascii="Lucida Sans Unicode" w:eastAsia="Lucida Sans Unicode" w:hAnsi="Lucida Sans Unicode" w:cs="Lucida Sans Unicode"/>
          <w:sz w:val="16"/>
          <w:szCs w:val="16"/>
        </w:rPr>
        <w:softHyphen/>
        <w:t>ния мер социальной поддержки и государственной социальной помощи между различными ведомствами (Министерством здраво</w:t>
      </w:r>
      <w:r>
        <w:rPr>
          <w:rFonts w:ascii="Lucida Sans Unicode" w:eastAsia="Lucida Sans Unicode" w:hAnsi="Lucida Sans Unicode" w:cs="Lucida Sans Unicode"/>
          <w:sz w:val="16"/>
          <w:szCs w:val="16"/>
        </w:rPr>
        <w:softHyphen/>
        <w:t>охранения и социального развития РФ, отделениями Пенсионного фонда РФ и Фонда социального страхования РФ и др.).</w:t>
      </w:r>
    </w:p>
    <w:p w:rsidR="0073692C" w:rsidRDefault="0073692C">
      <w:pPr>
        <w:spacing w:before="238" w:after="0" w:line="240" w:lineRule="exact"/>
        <w:ind w:firstLine="36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социальные регистры населения позволяют исключить факты неправомерного получения адресной социальной помощи (осу</w:t>
      </w:r>
      <w:r>
        <w:rPr>
          <w:rFonts w:ascii="Lucida Sans Unicode" w:eastAsia="Lucida Sans Unicode" w:hAnsi="Lucida Sans Unicode" w:cs="Lucida Sans Unicode"/>
          <w:sz w:val="16"/>
          <w:szCs w:val="16"/>
        </w:rPr>
        <w:softHyphen/>
        <w:t>ществляя контроль данных, предоставляемых гражданами), в целом повысить прозрачность всех процессов, связанных с предоставлением социальных услуг населению, исключить вероятность случайной или намеренной утери какой-либо учетной информации вместе с докумен</w:t>
      </w:r>
      <w:r>
        <w:rPr>
          <w:rFonts w:ascii="Lucida Sans Unicode" w:eastAsia="Lucida Sans Unicode" w:hAnsi="Lucida Sans Unicode" w:cs="Lucida Sans Unicode"/>
          <w:sz w:val="16"/>
          <w:szCs w:val="16"/>
        </w:rPr>
        <w:softHyphen/>
        <w:t>тами. Все это также делает жизнь людей более комфортной.</w:t>
      </w:r>
    </w:p>
    <w:p w:rsidR="0073692C" w:rsidRDefault="0073692C">
      <w:pPr>
        <w:spacing w:before="60" w:after="0" w:line="278" w:lineRule="exact"/>
        <w:ind w:left="698"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lastRenderedPageBreak/>
        <w:t>Расширяют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 знания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людей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положенных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льготах?</w:t>
      </w:r>
    </w:p>
    <w:p w:rsidR="0073692C" w:rsidRDefault="0073692C">
      <w:pPr>
        <w:spacing w:before="106"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Одна из особенностей социальной политики в России - категориальный принцип предоставления социальных льгот. Социальная поддержка предоставляется не по одному основанию - нуждаемости (уровню доходов) человека или семьи, а по принадлежности граждан к тем или иным категориям - ветеранам, инвалидам, школьникам, студентам, молодым семьям, беременным и т.д. и т.п. Как результат - немалое количество нормативно-правовых актов разных уровней власти, кото</w:t>
      </w:r>
      <w:r>
        <w:rPr>
          <w:rFonts w:ascii="Lucida Sans Unicode" w:eastAsia="Lucida Sans Unicode" w:hAnsi="Lucida Sans Unicode" w:cs="Lucida Sans Unicode"/>
          <w:sz w:val="16"/>
          <w:szCs w:val="16"/>
        </w:rPr>
        <w:softHyphen/>
        <w:t>рые эту поддержку регламентируют. А в итоге - банальное незнание людьми тех прав на социальную помощь, которые они имеют.</w:t>
      </w:r>
    </w:p>
    <w:p w:rsidR="0073692C" w:rsidRDefault="0073692C">
      <w:pPr>
        <w:spacing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Самаре названную проблему попытались решить, создав нормативно-правовую базу знаний в социальной сфере. Ее задача - предоставление сведений о нормативно-правовых документах федерального, регионально</w:t>
      </w:r>
      <w:r>
        <w:rPr>
          <w:rFonts w:ascii="Lucida Sans Unicode" w:eastAsia="Lucida Sans Unicode" w:hAnsi="Lucida Sans Unicode" w:cs="Lucida Sans Unicode"/>
          <w:sz w:val="16"/>
          <w:szCs w:val="16"/>
        </w:rPr>
        <w:softHyphen/>
        <w:t>го и муниципального уровней, включающих информацию о социальных категориях, льготах и выплатах, положенных человеку на основании его персональной информации; сведений о порядке реализации интересую</w:t>
      </w:r>
      <w:r>
        <w:rPr>
          <w:rFonts w:ascii="Lucida Sans Unicode" w:eastAsia="Lucida Sans Unicode" w:hAnsi="Lucida Sans Unicode" w:cs="Lucida Sans Unicode"/>
          <w:sz w:val="16"/>
          <w:szCs w:val="16"/>
        </w:rPr>
        <w:softHyphen/>
        <w:t>щих человека льгот и выплат, источниках финансирования и организациях, обеспечивающих их предоставление (адреса организаций и время приема посетителей, контактные телефоны, фамилии менеджеров, к которым можно обратиться по вопросам представления категорий и льгот).</w:t>
      </w:r>
    </w:p>
    <w:p w:rsidR="0073692C" w:rsidRDefault="0073692C">
      <w:pPr>
        <w:spacing w:after="0" w:line="240" w:lineRule="exact"/>
        <w:ind w:left="238"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База данных является общедоступной благодаря Интернету. Социальная политика является адресной, поскольку информация предоставляется гражданам с учетом их социальной категории и места проживания. Сама база является полной, она содержит информацию обо всех нормативно-правовых документах и обо всех социальных категориях и льготах, определяемых этими документами, причем особо стоит подчеркнуть, что знания собираются из разных источников. Более того, каждый новый документ базы снабжается программным агентом, способным осуществлять периодический поиск и оповещение граждан, которым могут быть предоставлены льготы, определяемые документом.</w:t>
      </w:r>
    </w:p>
    <w:p w:rsidR="0073692C" w:rsidRDefault="0073692C">
      <w:pPr>
        <w:spacing w:after="0" w:line="240" w:lineRule="exact"/>
        <w:ind w:left="694" w:right="1037"/>
        <w:rPr>
          <w:rFonts w:ascii="Lucida Sans Unicode" w:eastAsia="Lucida Sans Unicode" w:hAnsi="Lucida Sans Unicode" w:cs="Lucida Sans Unicode"/>
          <w:sz w:val="20"/>
          <w:szCs w:val="20"/>
        </w:rPr>
      </w:pPr>
    </w:p>
    <w:p w:rsidR="0073692C" w:rsidRDefault="0073692C">
      <w:pPr>
        <w:spacing w:after="0" w:line="240" w:lineRule="exact"/>
        <w:ind w:left="694" w:right="1037"/>
        <w:rPr>
          <w:rFonts w:ascii="Lucida Sans Unicode" w:eastAsia="Lucida Sans Unicode" w:hAnsi="Lucida Sans Unicode" w:cs="Lucida Sans Unicode"/>
          <w:sz w:val="20"/>
          <w:szCs w:val="20"/>
        </w:rPr>
      </w:pPr>
    </w:p>
    <w:p w:rsidR="0073692C" w:rsidRDefault="0073692C">
      <w:pPr>
        <w:spacing w:before="7" w:after="0" w:line="281" w:lineRule="exact"/>
        <w:ind w:left="694" w:right="103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Что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дают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социальные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карты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горожан 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социальном</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обслуживании?</w:t>
      </w:r>
    </w:p>
    <w:p w:rsidR="0073692C" w:rsidRDefault="0073692C">
      <w:pPr>
        <w:spacing w:before="151" w:after="0" w:line="238"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Относительно новой технологией в социальной политике, пока еще не получившей массового распространения в российских городах, являются социальные карты горожан. Социальная карта - это многофункциональ</w:t>
      </w:r>
      <w:r>
        <w:rPr>
          <w:rFonts w:ascii="Lucida Sans Unicode" w:eastAsia="Lucida Sans Unicode" w:hAnsi="Lucida Sans Unicode" w:cs="Lucida Sans Unicode"/>
          <w:sz w:val="16"/>
          <w:szCs w:val="16"/>
        </w:rPr>
        <w:softHyphen/>
        <w:t>ная именная пластиковая карта граждан, получающих социальную помощь. Наибольшее распространение социальные карты получили в Москве, где реализация проекта в экспериментальном режиме началась в 2001 году. Здесь социальными картами пользуются около 45% горо</w:t>
      </w:r>
      <w:r>
        <w:rPr>
          <w:rFonts w:ascii="Lucida Sans Unicode" w:eastAsia="Lucida Sans Unicode" w:hAnsi="Lucida Sans Unicode" w:cs="Lucida Sans Unicode"/>
          <w:sz w:val="16"/>
          <w:szCs w:val="16"/>
        </w:rPr>
        <w:softHyphen/>
        <w:t>жан, в других городах - это единичные проценты. Даже, например, в Самаре, где социальным картам уделяется немало внимания, доля горо</w:t>
      </w:r>
      <w:r>
        <w:rPr>
          <w:rFonts w:ascii="Lucida Sans Unicode" w:eastAsia="Lucida Sans Unicode" w:hAnsi="Lucida Sans Unicode" w:cs="Lucida Sans Unicode"/>
          <w:sz w:val="16"/>
          <w:szCs w:val="16"/>
        </w:rPr>
        <w:softHyphen/>
        <w:t>жан, пользующихся социальными картами, примерно в 10 раз меньше.</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Идея использования социальных карт состоит в том, что они могут выполнять сразу несколько функций, делая жизнь держателей карт более комфортной. Например, в Москве, благодаря социальным кар</w:t>
      </w:r>
      <w:r>
        <w:rPr>
          <w:rFonts w:ascii="Lucida Sans Unicode" w:eastAsia="Lucida Sans Unicode" w:hAnsi="Lucida Sans Unicode" w:cs="Lucida Sans Unicode"/>
          <w:sz w:val="16"/>
          <w:szCs w:val="16"/>
        </w:rPr>
        <w:softHyphen/>
        <w:t>там, обеспечивается удобство реализации прав на льготный проезд в общественном транспорте самого города и Московской области, приго</w:t>
      </w:r>
      <w:r>
        <w:rPr>
          <w:rFonts w:ascii="Lucida Sans Unicode" w:eastAsia="Lucida Sans Unicode" w:hAnsi="Lucida Sans Unicode" w:cs="Lucida Sans Unicode"/>
          <w:sz w:val="16"/>
          <w:szCs w:val="16"/>
        </w:rPr>
        <w:softHyphen/>
        <w:t>родном железнодорожном сообщении. Социальная карта позволяет обеспечить удобство и безопасность получения пенсий, стипендий, суб</w:t>
      </w:r>
      <w:r>
        <w:rPr>
          <w:rFonts w:ascii="Lucida Sans Unicode" w:eastAsia="Lucida Sans Unicode" w:hAnsi="Lucida Sans Unicode" w:cs="Lucida Sans Unicode"/>
          <w:sz w:val="16"/>
          <w:szCs w:val="16"/>
        </w:rPr>
        <w:softHyphen/>
        <w:t>сидий, пособий, городских социальных выплат и собственных средств. С помощью социальной карты можно оплачивать различные услуги, в том числе жилищно-коммунальные, налоги, рассчитываться за товары в магазинах. Более 3000 торгово-сервисных предприятий участвуют в дисконтной программе по предоставлению скидок лицам различных льготных категорий при оплате товаров и услуг. Причем в каких-то слу</w:t>
      </w:r>
      <w:r>
        <w:rPr>
          <w:rFonts w:ascii="Lucida Sans Unicode" w:eastAsia="Lucida Sans Unicode" w:hAnsi="Lucida Sans Unicode" w:cs="Lucida Sans Unicode"/>
          <w:sz w:val="16"/>
          <w:szCs w:val="16"/>
        </w:rPr>
        <w:softHyphen/>
        <w:t>чаях эти скидки являются результатом договоренностей между органа</w:t>
      </w:r>
      <w:r>
        <w:rPr>
          <w:rFonts w:ascii="Lucida Sans Unicode" w:eastAsia="Lucida Sans Unicode" w:hAnsi="Lucida Sans Unicode" w:cs="Lucida Sans Unicode"/>
          <w:sz w:val="16"/>
          <w:szCs w:val="16"/>
        </w:rPr>
        <w:softHyphen/>
        <w:t>ми власти и организациями (прежде всего государственными или муниципальными), во многих случаях - это добровольное решение коммерческих структур. Предусмотрено использование социальной карты наравне с полисом обязательного медицинского страхования в городских лечебно-профилактических учреждениях. Изготавливаются социальные карты за счет средств городского бюджета.</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в Москве социальной картой москвича пользуют</w:t>
      </w:r>
      <w:r>
        <w:rPr>
          <w:rFonts w:ascii="Lucida Sans Unicode" w:eastAsia="Lucida Sans Unicode" w:hAnsi="Lucida Sans Unicode" w:cs="Lucida Sans Unicode"/>
          <w:sz w:val="16"/>
          <w:szCs w:val="16"/>
        </w:rPr>
        <w:softHyphen/>
        <w:t>ся пять категорий граждан:</w:t>
      </w:r>
    </w:p>
    <w:p w:rsidR="0073692C" w:rsidRDefault="0073692C">
      <w:pPr>
        <w:numPr>
          <w:ilvl w:val="0"/>
          <w:numId w:val="79"/>
        </w:numPr>
        <w:tabs>
          <w:tab w:val="left" w:pos="276"/>
        </w:tabs>
        <w:spacing w:after="0" w:line="240" w:lineRule="exact"/>
        <w:ind w:left="276"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лица, состоящие на учете в органах социальной защиты населения города Москвы (пенсионеры и др.);</w:t>
      </w:r>
    </w:p>
    <w:p w:rsidR="0073692C" w:rsidRDefault="0073692C">
      <w:pPr>
        <w:numPr>
          <w:ilvl w:val="0"/>
          <w:numId w:val="79"/>
        </w:numPr>
        <w:tabs>
          <w:tab w:val="left" w:pos="276"/>
        </w:tabs>
        <w:spacing w:after="0" w:line="240" w:lineRule="exact"/>
        <w:ind w:left="276"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лица, обратившиеся за получением единовременной выплаты в связи с рождением ребенка, а также женщины, вставшие на учет в медицинских учреждениях в срок до 20-ти недель беременности;</w:t>
      </w:r>
    </w:p>
    <w:p w:rsidR="0073692C" w:rsidRDefault="0073692C">
      <w:pPr>
        <w:numPr>
          <w:ilvl w:val="0"/>
          <w:numId w:val="79"/>
        </w:numPr>
        <w:tabs>
          <w:tab w:val="left" w:pos="276"/>
        </w:tabs>
        <w:spacing w:after="0" w:line="240" w:lineRule="exact"/>
        <w:ind w:left="276"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лица, получающие субсидии на оплату жилого помещения и комму</w:t>
      </w:r>
      <w:r>
        <w:rPr>
          <w:rFonts w:ascii="Lucida Sans Unicode" w:eastAsia="Lucida Sans Unicode" w:hAnsi="Lucida Sans Unicode" w:cs="Lucida Sans Unicode"/>
          <w:sz w:val="16"/>
          <w:szCs w:val="16"/>
        </w:rPr>
        <w:softHyphen/>
        <w:t>нальных услуг;</w:t>
      </w:r>
    </w:p>
    <w:p w:rsidR="0073692C" w:rsidRDefault="0073692C">
      <w:pPr>
        <w:numPr>
          <w:ilvl w:val="0"/>
          <w:numId w:val="79"/>
        </w:numPr>
        <w:tabs>
          <w:tab w:val="left" w:pos="276"/>
        </w:tabs>
        <w:spacing w:after="0" w:line="240" w:lineRule="exact"/>
        <w:ind w:left="276" w:hanging="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студенты дневной формы обучения высшего профессионального образования, обучающиеся в государственных и аккредитованных негосударственных высших учебных заведениях;</w:t>
      </w:r>
    </w:p>
    <w:p w:rsidR="0073692C" w:rsidRDefault="0073692C">
      <w:pPr>
        <w:spacing w:before="41" w:after="0" w:line="240" w:lineRule="exact"/>
        <w:ind w:left="528" w:hanging="28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учащиеся учреждений начального профессионального образования, средних и средне-специальных учебных заведений города Москвы.</w:t>
      </w:r>
    </w:p>
    <w:p w:rsidR="0073692C" w:rsidRDefault="0073692C">
      <w:pPr>
        <w:spacing w:before="240" w:after="0" w:line="240" w:lineRule="exact"/>
        <w:ind w:left="252"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Социальные карты студентов и учащихся могут также использоваться в качестве электронного пропуска (ключа) в образовательное учрежде</w:t>
      </w:r>
      <w:r>
        <w:rPr>
          <w:rFonts w:ascii="Lucida Sans Unicode" w:eastAsia="Lucida Sans Unicode" w:hAnsi="Lucida Sans Unicode" w:cs="Lucida Sans Unicode"/>
          <w:sz w:val="16"/>
          <w:szCs w:val="16"/>
        </w:rPr>
        <w:softHyphen/>
        <w:t>ние, что способствует повышению безопасности и дает возможность контролировать посещаемость занятий.</w:t>
      </w:r>
    </w:p>
    <w:p w:rsidR="0073692C" w:rsidRDefault="0073692C">
      <w:pPr>
        <w:spacing w:after="0" w:line="240" w:lineRule="exact"/>
        <w:ind w:left="252"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держателей социальных карт их основное преимущество это, конеч</w:t>
      </w:r>
      <w:r>
        <w:rPr>
          <w:rFonts w:ascii="Lucida Sans Unicode" w:eastAsia="Lucida Sans Unicode" w:hAnsi="Lucida Sans Unicode" w:cs="Lucida Sans Unicode"/>
          <w:sz w:val="16"/>
          <w:szCs w:val="16"/>
        </w:rPr>
        <w:softHyphen/>
        <w:t>но, удобство использования. Органам власти социальные карты позволяют, прежде всего, повысить прозрачность и контролируемость социальной помощи. Например, в Москве введение социальных карт позволило оце</w:t>
      </w:r>
      <w:r>
        <w:rPr>
          <w:rFonts w:ascii="Lucida Sans Unicode" w:eastAsia="Lucida Sans Unicode" w:hAnsi="Lucida Sans Unicode" w:cs="Lucida Sans Unicode"/>
          <w:sz w:val="16"/>
          <w:szCs w:val="16"/>
        </w:rPr>
        <w:softHyphen/>
        <w:t>нить потоки пассажиров, обслуживаемых транспортными предприятиями.</w:t>
      </w:r>
    </w:p>
    <w:p w:rsidR="0073692C" w:rsidRDefault="0073692C">
      <w:pPr>
        <w:spacing w:after="0" w:line="240" w:lineRule="exact"/>
        <w:ind w:left="23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социальные карты позволяют организовать адресное взаи</w:t>
      </w:r>
      <w:r>
        <w:rPr>
          <w:rFonts w:ascii="Lucida Sans Unicode" w:eastAsia="Lucida Sans Unicode" w:hAnsi="Lucida Sans Unicode" w:cs="Lucida Sans Unicode"/>
          <w:sz w:val="16"/>
          <w:szCs w:val="16"/>
        </w:rPr>
        <w:softHyphen/>
        <w:t>модействие населения и органов власти. Система такого взаимодействия создается в Самаре, в результате чего появляется возможность искать с помо</w:t>
      </w:r>
      <w:r>
        <w:rPr>
          <w:rFonts w:ascii="Lucida Sans Unicode" w:eastAsia="Lucida Sans Unicode" w:hAnsi="Lucida Sans Unicode" w:cs="Lucida Sans Unicode"/>
          <w:sz w:val="16"/>
          <w:szCs w:val="16"/>
        </w:rPr>
        <w:softHyphen/>
        <w:t xml:space="preserve">щью персонального агента необходимые для обратившегося гражданина льготы и услуги, обратиться напрямую к представителям органов власти с запросами, предоставлять консультации и адресную информацию по </w:t>
      </w:r>
      <w:r>
        <w:rPr>
          <w:rFonts w:ascii="Lucida Sans Unicode" w:eastAsia="Lucida Sans Unicode" w:hAnsi="Lucida Sans Unicode" w:cs="Lucida Sans Unicode"/>
          <w:sz w:val="16"/>
          <w:szCs w:val="16"/>
        </w:rPr>
        <w:lastRenderedPageBreak/>
        <w:t>нормативно-правовым документам в социальной сфере, социальным кате</w:t>
      </w:r>
      <w:r>
        <w:rPr>
          <w:rFonts w:ascii="Lucida Sans Unicode" w:eastAsia="Lucida Sans Unicode" w:hAnsi="Lucida Sans Unicode" w:cs="Lucida Sans Unicode"/>
          <w:sz w:val="16"/>
          <w:szCs w:val="16"/>
        </w:rPr>
        <w:softHyphen/>
        <w:t>гориям и льготам, об основаниях и порядке предоставления льгот и услуг</w:t>
      </w:r>
    </w:p>
    <w:p w:rsidR="0073692C" w:rsidRDefault="0073692C">
      <w:pPr>
        <w:spacing w:after="0" w:line="240" w:lineRule="exact"/>
        <w:ind w:left="24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Конечно, внедрение социальных карт требует колоссальных затрат, причем не столько на изготовление карт, сколько на создание инфра</w:t>
      </w:r>
      <w:r>
        <w:rPr>
          <w:rFonts w:ascii="Lucida Sans Unicode" w:eastAsia="Lucida Sans Unicode" w:hAnsi="Lucida Sans Unicode" w:cs="Lucida Sans Unicode"/>
          <w:sz w:val="16"/>
          <w:szCs w:val="16"/>
        </w:rPr>
        <w:softHyphen/>
        <w:t>структуры, которая позволяет этими картами пользоваться. В Москве формирование объектов инфраструктуры производилось преимуще</w:t>
      </w:r>
      <w:r>
        <w:rPr>
          <w:rFonts w:ascii="Lucida Sans Unicode" w:eastAsia="Lucida Sans Unicode" w:hAnsi="Lucida Sans Unicode" w:cs="Lucida Sans Unicode"/>
          <w:sz w:val="16"/>
          <w:szCs w:val="16"/>
        </w:rPr>
        <w:softHyphen/>
        <w:t>ственно за счет внебюджетных источников: средств «Банка Москвы», Московской и Октябрьской железных дорог, Московского метрополите</w:t>
      </w:r>
      <w:r>
        <w:rPr>
          <w:rFonts w:ascii="Lucida Sans Unicode" w:eastAsia="Lucida Sans Unicode" w:hAnsi="Lucida Sans Unicode" w:cs="Lucida Sans Unicode"/>
          <w:sz w:val="16"/>
          <w:szCs w:val="16"/>
        </w:rPr>
        <w:softHyphen/>
        <w:t>на, Мосгортранса, предприятий торговли, тогда как средства городско</w:t>
      </w:r>
      <w:r>
        <w:rPr>
          <w:rFonts w:ascii="Lucida Sans Unicode" w:eastAsia="Lucida Sans Unicode" w:hAnsi="Lucida Sans Unicode" w:cs="Lucida Sans Unicode"/>
          <w:sz w:val="16"/>
          <w:szCs w:val="16"/>
        </w:rPr>
        <w:softHyphen/>
        <w:t>го бюджета были потрачены только в организациях бюджетной сферы. Общий объем расходов оценивается в миллиарды рублей.</w:t>
      </w:r>
    </w:p>
    <w:p w:rsidR="0073692C" w:rsidRDefault="0073692C">
      <w:pPr>
        <w:spacing w:after="0" w:line="240" w:lineRule="exact"/>
        <w:ind w:left="235"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идеале социальные карты должны появиться у каждого жителя и заменить собой обычные бумажные паспорта. Соответственно, должен появиться единый для всех регионов стандарт социальных карт (пока этого нет, и социальная карта жителя одного города не позволяет поль</w:t>
      </w:r>
      <w:r>
        <w:rPr>
          <w:rFonts w:ascii="Lucida Sans Unicode" w:eastAsia="Lucida Sans Unicode" w:hAnsi="Lucida Sans Unicode" w:cs="Lucida Sans Unicode"/>
          <w:sz w:val="16"/>
          <w:szCs w:val="16"/>
        </w:rPr>
        <w:softHyphen/>
        <w:t>зоваться этой картой в другом городе). Однако это пока отдаленная перспектива. В ближайшей перспективе в Москве речь идет, прежде всего, о расширении возможностей использования социальных карт (в ЖКХ, для развития социального такси, учащимися для более широкого круга задач - контроля успеваемости, оплаты питания, пользования библиотеками и др.), а в других регионах - о расширении числа держа</w:t>
      </w:r>
      <w:r>
        <w:rPr>
          <w:rFonts w:ascii="Lucida Sans Unicode" w:eastAsia="Lucida Sans Unicode" w:hAnsi="Lucida Sans Unicode" w:cs="Lucida Sans Unicode"/>
          <w:sz w:val="16"/>
          <w:szCs w:val="16"/>
        </w:rPr>
        <w:softHyphen/>
        <w:t>телей социальных карт или в принципе об их внедрении.</w:t>
      </w:r>
    </w:p>
    <w:p w:rsidR="0073692C" w:rsidRDefault="0073692C">
      <w:pPr>
        <w:spacing w:before="60" w:after="0" w:line="281" w:lineRule="exact"/>
        <w:ind w:left="463" w:right="207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Как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найти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работу</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помощью информационных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систем?</w:t>
      </w:r>
    </w:p>
    <w:p w:rsidR="0073692C" w:rsidRDefault="0073692C">
      <w:pPr>
        <w:spacing w:before="14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Одним из направлений социальной политики в стране является содей</w:t>
      </w:r>
      <w:r>
        <w:rPr>
          <w:rFonts w:ascii="Lucida Sans Unicode" w:eastAsia="Lucida Sans Unicode" w:hAnsi="Lucida Sans Unicode" w:cs="Lucida Sans Unicode"/>
          <w:sz w:val="16"/>
          <w:szCs w:val="16"/>
        </w:rPr>
        <w:softHyphen/>
        <w:t>ствие занятости населения. Полномочия непосредственно органов местного самоуправления в сфере занятости населения невелики, и городские службы занятости являются государственными учреждения</w:t>
      </w:r>
      <w:r>
        <w:rPr>
          <w:rFonts w:ascii="Lucida Sans Unicode" w:eastAsia="Lucida Sans Unicode" w:hAnsi="Lucida Sans Unicode" w:cs="Lucida Sans Unicode"/>
          <w:sz w:val="16"/>
          <w:szCs w:val="16"/>
        </w:rPr>
        <w:softHyphen/>
        <w:t>ми (так определено в законе Российской Федерации от 1 9 апреля 1 991 года № 1032-1 с последующими изменениями и дополнениями). Однако их роль в жизни горожан довольно значима, и исключить их из рассмотрения нельзя.</w:t>
      </w:r>
    </w:p>
    <w:p w:rsidR="0073692C" w:rsidRDefault="0073692C">
      <w:pPr>
        <w:spacing w:after="0" w:line="240" w:lineRule="exact"/>
        <w:ind w:right="29"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людей, обращающихся в городские службы занятости, крайне важно, чтобы имеющиеся в этих службах базы данных вакансий были максимально полными. Для решения этой и некоторых других задач службы занятости организуют обмен информацией с целым рядом заин</w:t>
      </w:r>
      <w:r>
        <w:rPr>
          <w:rFonts w:ascii="Lucida Sans Unicode" w:eastAsia="Lucida Sans Unicode" w:hAnsi="Lucida Sans Unicode" w:cs="Lucida Sans Unicode"/>
          <w:sz w:val="16"/>
          <w:szCs w:val="16"/>
        </w:rPr>
        <w:softHyphen/>
        <w:t>тересованных в этом структур. Например, в Великом Новгороде городская служба занятости осуществляет информационное взаимодействие с:</w:t>
      </w:r>
    </w:p>
    <w:p w:rsidR="0073692C" w:rsidRDefault="0073692C">
      <w:pPr>
        <w:numPr>
          <w:ilvl w:val="0"/>
          <w:numId w:val="80"/>
        </w:numPr>
        <w:tabs>
          <w:tab w:val="left" w:pos="250"/>
        </w:tabs>
        <w:spacing w:after="0" w:line="240" w:lineRule="exact"/>
        <w:ind w:left="250" w:hanging="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предприятиями - о вакансиях и потребностях в работниках опреде</w:t>
      </w:r>
      <w:r>
        <w:rPr>
          <w:rFonts w:ascii="Lucida Sans Unicode" w:eastAsia="Lucida Sans Unicode" w:hAnsi="Lucida Sans Unicode" w:cs="Lucida Sans Unicode"/>
          <w:sz w:val="16"/>
          <w:szCs w:val="16"/>
        </w:rPr>
        <w:softHyphen/>
        <w:t>ленной специальности, специфике предприятий и направляемых на предприятия работниках;</w:t>
      </w:r>
    </w:p>
    <w:p w:rsidR="0073692C" w:rsidRDefault="0073692C">
      <w:pPr>
        <w:numPr>
          <w:ilvl w:val="0"/>
          <w:numId w:val="80"/>
        </w:numPr>
        <w:tabs>
          <w:tab w:val="left" w:pos="250"/>
        </w:tabs>
        <w:spacing w:after="0" w:line="240" w:lineRule="exact"/>
        <w:ind w:left="250" w:hanging="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учебными заведениями - о программах подготовки (переподготов</w:t>
      </w:r>
      <w:r>
        <w:rPr>
          <w:rFonts w:ascii="Lucida Sans Unicode" w:eastAsia="Lucida Sans Unicode" w:hAnsi="Lucida Sans Unicode" w:cs="Lucida Sans Unicode"/>
          <w:sz w:val="16"/>
          <w:szCs w:val="16"/>
        </w:rPr>
        <w:softHyphen/>
        <w:t>ки) и направлении клиентов на учебу;</w:t>
      </w:r>
    </w:p>
    <w:p w:rsidR="0073692C" w:rsidRDefault="0073692C">
      <w:pPr>
        <w:numPr>
          <w:ilvl w:val="0"/>
          <w:numId w:val="80"/>
        </w:numPr>
        <w:tabs>
          <w:tab w:val="left" w:pos="250"/>
        </w:tabs>
        <w:spacing w:after="0" w:line="240" w:lineRule="exact"/>
        <w:ind w:left="250" w:hanging="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банками - о направлении документов на выплату пособий по безра</w:t>
      </w:r>
      <w:r>
        <w:rPr>
          <w:rFonts w:ascii="Lucida Sans Unicode" w:eastAsia="Lucida Sans Unicode" w:hAnsi="Lucida Sans Unicode" w:cs="Lucida Sans Unicode"/>
          <w:sz w:val="16"/>
          <w:szCs w:val="16"/>
        </w:rPr>
        <w:softHyphen/>
        <w:t>ботице и представлении отчетности по расходованию средств;</w:t>
      </w:r>
    </w:p>
    <w:p w:rsidR="0073692C" w:rsidRDefault="0073692C">
      <w:pPr>
        <w:numPr>
          <w:ilvl w:val="0"/>
          <w:numId w:val="80"/>
        </w:numPr>
        <w:tabs>
          <w:tab w:val="left" w:pos="250"/>
        </w:tabs>
        <w:spacing w:after="0" w:line="240" w:lineRule="exact"/>
        <w:ind w:left="250" w:hanging="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статорганами - итоговая информация о трудоустройстве и занятости в городе, о ходе работы по организованному набору работников, о формировании и расходовании средств Фонда занятости;</w:t>
      </w:r>
    </w:p>
    <w:p w:rsidR="0073692C" w:rsidRDefault="0073692C">
      <w:pPr>
        <w:numPr>
          <w:ilvl w:val="0"/>
          <w:numId w:val="80"/>
        </w:numPr>
        <w:tabs>
          <w:tab w:val="left" w:pos="250"/>
        </w:tabs>
        <w:spacing w:after="0" w:line="240" w:lineRule="exact"/>
        <w:ind w:left="250" w:hanging="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Центрами занятости других регионов - об обмене сведениями о вакансиях и направлениях на работу в другие регионы;</w:t>
      </w:r>
    </w:p>
    <w:p w:rsidR="0073692C" w:rsidRDefault="0073692C">
      <w:pPr>
        <w:numPr>
          <w:ilvl w:val="0"/>
          <w:numId w:val="80"/>
        </w:numPr>
        <w:tabs>
          <w:tab w:val="left" w:pos="250"/>
        </w:tabs>
        <w:spacing w:after="0" w:line="240" w:lineRule="exact"/>
        <w:ind w:left="250" w:hanging="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органами власти и управления, другими хозяйствующими субъекта</w:t>
      </w:r>
      <w:r>
        <w:rPr>
          <w:rFonts w:ascii="Lucida Sans Unicode" w:eastAsia="Lucida Sans Unicode" w:hAnsi="Lucida Sans Unicode" w:cs="Lucida Sans Unicode"/>
          <w:sz w:val="16"/>
          <w:szCs w:val="16"/>
        </w:rPr>
        <w:softHyphen/>
        <w:t>ми, имеющими технологическое взаимодействие с центром занято</w:t>
      </w:r>
      <w:r>
        <w:rPr>
          <w:rFonts w:ascii="Lucida Sans Unicode" w:eastAsia="Lucida Sans Unicode" w:hAnsi="Lucida Sans Unicode" w:cs="Lucida Sans Unicode"/>
          <w:sz w:val="16"/>
          <w:szCs w:val="16"/>
        </w:rPr>
        <w:softHyphen/>
        <w:t>сти региона (отделениями Сбербанка, налоговыми инспекциями, регистрационной палатой), о передаче нормативно-правовой и рас</w:t>
      </w:r>
      <w:r>
        <w:rPr>
          <w:rFonts w:ascii="Lucida Sans Unicode" w:eastAsia="Lucida Sans Unicode" w:hAnsi="Lucida Sans Unicode" w:cs="Lucida Sans Unicode"/>
          <w:sz w:val="16"/>
          <w:szCs w:val="16"/>
        </w:rPr>
        <w:softHyphen/>
        <w:t>порядительной документации, списков на выдачу пособий, инфор</w:t>
      </w:r>
      <w:r>
        <w:rPr>
          <w:rFonts w:ascii="Lucida Sans Unicode" w:eastAsia="Lucida Sans Unicode" w:hAnsi="Lucida Sans Unicode" w:cs="Lucida Sans Unicode"/>
          <w:sz w:val="16"/>
          <w:szCs w:val="16"/>
        </w:rPr>
        <w:softHyphen/>
        <w:t>мации о регистрации предприятий и организаций, о предприятиях и организациях, не отчисляющих налоги в Фонд занятости.</w:t>
      </w:r>
    </w:p>
    <w:p w:rsidR="0073692C" w:rsidRDefault="0073692C">
      <w:pPr>
        <w:spacing w:before="240" w:after="0" w:line="240" w:lineRule="exact"/>
        <w:ind w:right="2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Как и во многих других случаях, внедрение информационных систем в службах занятости позволяет существенным образом ускорить опера</w:t>
      </w:r>
      <w:r>
        <w:rPr>
          <w:rFonts w:ascii="Lucida Sans Unicode" w:eastAsia="Lucida Sans Unicode" w:hAnsi="Lucida Sans Unicode" w:cs="Lucida Sans Unicode"/>
          <w:sz w:val="16"/>
          <w:szCs w:val="16"/>
        </w:rPr>
        <w:softHyphen/>
        <w:t>тивность предоставляемых гражданам услуг. И такая задача непосред</w:t>
      </w:r>
      <w:r>
        <w:rPr>
          <w:rFonts w:ascii="Lucida Sans Unicode" w:eastAsia="Lucida Sans Unicode" w:hAnsi="Lucida Sans Unicode" w:cs="Lucida Sans Unicode"/>
          <w:sz w:val="16"/>
          <w:szCs w:val="16"/>
        </w:rPr>
        <w:softHyphen/>
        <w:t>ственно ставится службами занятости при создании таких систем (например, в Москве при создании автоматизированной информа</w:t>
      </w:r>
      <w:r>
        <w:rPr>
          <w:rFonts w:ascii="Lucida Sans Unicode" w:eastAsia="Lucida Sans Unicode" w:hAnsi="Lucida Sans Unicode" w:cs="Lucida Sans Unicode"/>
          <w:sz w:val="16"/>
          <w:szCs w:val="16"/>
        </w:rPr>
        <w:softHyphen/>
        <w:t>ционной системы «Биржа Труда»).</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Повысить качество услуг позволяет и размещение информации в сети Интернет. Например, в Вологодской области с сентября 2009 года функционирует новый сайт Департамента занятости населения области, который позволяет предоставлять гражданам и работодателям услуги в электронном виде. Посетители сайта имеют возможность получить информацию о Департаменте, центрах занятости населения области, государственных услугах, предоставляемых службой занятости гражда</w:t>
      </w:r>
      <w:r>
        <w:rPr>
          <w:rFonts w:ascii="Lucida Sans Unicode" w:eastAsia="Lucida Sans Unicode" w:hAnsi="Lucida Sans Unicode" w:cs="Lucida Sans Unicode"/>
          <w:sz w:val="16"/>
          <w:szCs w:val="16"/>
        </w:rPr>
        <w:softHyphen/>
        <w:t>нам и работодателям, программах, реализуемых на территории обла</w:t>
      </w:r>
      <w:r>
        <w:rPr>
          <w:rFonts w:ascii="Lucida Sans Unicode" w:eastAsia="Lucida Sans Unicode" w:hAnsi="Lucida Sans Unicode" w:cs="Lucida Sans Unicode"/>
          <w:sz w:val="16"/>
          <w:szCs w:val="16"/>
        </w:rPr>
        <w:softHyphen/>
        <w:t>сти, проводимых мероприятиях, нормативно-правовые документы. Доступны телефоны «горячих линий» для консультирования граждан и работодателей по вопросам занятости населения, соблюдения законо</w:t>
      </w:r>
      <w:r>
        <w:rPr>
          <w:rFonts w:ascii="Lucida Sans Unicode" w:eastAsia="Lucida Sans Unicode" w:hAnsi="Lucida Sans Unicode" w:cs="Lucida Sans Unicode"/>
          <w:sz w:val="16"/>
          <w:szCs w:val="16"/>
        </w:rPr>
        <w:softHyphen/>
        <w:t>дательства РФ о труде и охране труда. Горожанам предоставлена возможность задать вопрос специалистам Департамента занятости населения, скачать формы основных документов и бланки заявлений, представляемых в службу занятости населения, получить информацию о формировании учебных групп и проведении ярмарок вакансий, при</w:t>
      </w:r>
      <w:r>
        <w:rPr>
          <w:rFonts w:ascii="Lucida Sans Unicode" w:eastAsia="Lucida Sans Unicode" w:hAnsi="Lucida Sans Unicode" w:cs="Lucida Sans Unicode"/>
          <w:sz w:val="16"/>
          <w:szCs w:val="16"/>
        </w:rPr>
        <w:softHyphen/>
        <w:t>нять участие в интерактивных опросах на сайте.</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Размещенные на сайте сведения о вакансиях на предприятиях и в организациях региона обновляются ежедневно. Еженедельно Департа</w:t>
      </w:r>
      <w:r>
        <w:rPr>
          <w:rFonts w:ascii="Lucida Sans Unicode" w:eastAsia="Lucida Sans Unicode" w:hAnsi="Lucida Sans Unicode" w:cs="Lucida Sans Unicode"/>
          <w:sz w:val="16"/>
          <w:szCs w:val="16"/>
        </w:rPr>
        <w:softHyphen/>
        <w:t>мент занятости населения формирует региональный банк вакансий и отправляет его в центры занятости населения, высшие учебные заведе</w:t>
      </w:r>
      <w:r>
        <w:rPr>
          <w:rFonts w:ascii="Lucida Sans Unicode" w:eastAsia="Lucida Sans Unicode" w:hAnsi="Lucida Sans Unicode" w:cs="Lucida Sans Unicode"/>
          <w:sz w:val="16"/>
          <w:szCs w:val="16"/>
        </w:rPr>
        <w:softHyphen/>
        <w:t>ния города Вологды, областной военкомат. Информационные киоски установлены в центрах занятости населения и сторонних организациях (библиотеки, органы соцзащиты, отделы по делам молодежи и другие).</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Еще одна задача, которую позволяют решать информационные систе</w:t>
      </w:r>
      <w:r>
        <w:rPr>
          <w:rFonts w:ascii="Lucida Sans Unicode" w:eastAsia="Lucida Sans Unicode" w:hAnsi="Lucida Sans Unicode" w:cs="Lucida Sans Unicode"/>
          <w:sz w:val="16"/>
          <w:szCs w:val="16"/>
        </w:rPr>
        <w:softHyphen/>
        <w:t>мы служб занятости - начисление пособий по безработице, стипендий и прочих выплат гражданам, лишившимся или не имеющим работы.</w:t>
      </w:r>
    </w:p>
    <w:p w:rsidR="0073692C" w:rsidRDefault="0073692C">
      <w:pPr>
        <w:spacing w:after="0" w:line="240" w:lineRule="exact"/>
        <w:ind w:left="470"/>
        <w:rPr>
          <w:rFonts w:ascii="Lucida Sans Unicode" w:eastAsia="Lucida Sans Unicode" w:hAnsi="Lucida Sans Unicode" w:cs="Lucida Sans Unicode"/>
          <w:sz w:val="20"/>
          <w:szCs w:val="20"/>
        </w:rPr>
      </w:pPr>
    </w:p>
    <w:p w:rsidR="0073692C" w:rsidRDefault="0073692C">
      <w:pPr>
        <w:spacing w:after="0" w:line="240" w:lineRule="exact"/>
        <w:ind w:left="470"/>
        <w:rPr>
          <w:rFonts w:ascii="Lucida Sans Unicode" w:eastAsia="Lucida Sans Unicode" w:hAnsi="Lucida Sans Unicode" w:cs="Lucida Sans Unicode"/>
          <w:sz w:val="20"/>
          <w:szCs w:val="20"/>
        </w:rPr>
      </w:pPr>
    </w:p>
    <w:p w:rsidR="0073692C" w:rsidRDefault="0073692C">
      <w:pPr>
        <w:spacing w:before="12" w:after="0" w:line="278" w:lineRule="exact"/>
        <w:ind w:left="470"/>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Связаны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информационно-коммуникационные технологии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социальной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сфере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другими информационными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ресурсами «электронного</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города»?</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67"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Информационные ресурсы социальной политики, как никакие другие, имеют теснейшую связь с информационными ресурсами других сфер «электронного города», ведь социальная поддержка горожан очень часто связана с предоставлением льгот социально незащищенным граж</w:t>
      </w:r>
      <w:r>
        <w:rPr>
          <w:rFonts w:ascii="Lucida Sans Unicode" w:eastAsia="Lucida Sans Unicode" w:hAnsi="Lucida Sans Unicode" w:cs="Lucida Sans Unicode"/>
          <w:sz w:val="16"/>
          <w:szCs w:val="16"/>
        </w:rPr>
        <w:softHyphen/>
        <w:t xml:space="preserve">данам. Так, определенные </w:t>
      </w:r>
      <w:r>
        <w:rPr>
          <w:rFonts w:ascii="Lucida Sans Unicode" w:eastAsia="Lucida Sans Unicode" w:hAnsi="Lucida Sans Unicode" w:cs="Lucida Sans Unicode"/>
          <w:sz w:val="16"/>
          <w:szCs w:val="16"/>
        </w:rPr>
        <w:lastRenderedPageBreak/>
        <w:t>категории граждан имеют право на льготы по оплате жилищно-коммунальных услуг, на льготный или бесплатный про</w:t>
      </w:r>
      <w:r>
        <w:rPr>
          <w:rFonts w:ascii="Lucida Sans Unicode" w:eastAsia="Lucida Sans Unicode" w:hAnsi="Lucida Sans Unicode" w:cs="Lucida Sans Unicode"/>
          <w:sz w:val="16"/>
          <w:szCs w:val="16"/>
        </w:rPr>
        <w:softHyphen/>
        <w:t>езд, на льготные лекарства и т.д. Соответственно, необходимо единство или сопряженность информационных систем социальной политики и жилищно-коммунального хозяйства, транспорта, здравоохранения.</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Тесные связи с ЖКХ определяются также тем, что учет населения в стране идет в основном по месту прописки (проживания) граждан, и паспортные столы зачастую «привязаны» к управляющим компаниям, товариществам собственников жилья, жилищным эксплуатационным организациям. При этом регистры населения используются не только в отраслях экономики и социальной сферы, но и в политической жизни муниципалитетов. Именно на их основе формируются списки избирате</w:t>
      </w:r>
      <w:r>
        <w:rPr>
          <w:rFonts w:ascii="Lucida Sans Unicode" w:eastAsia="Lucida Sans Unicode" w:hAnsi="Lucida Sans Unicode" w:cs="Lucida Sans Unicode"/>
          <w:sz w:val="16"/>
          <w:szCs w:val="16"/>
        </w:rPr>
        <w:softHyphen/>
        <w:t>лей для выборов всех уровней, в т.ч. органов местного самоуправления.</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Особые связи социальной политики и здравоохранения обусловле</w:t>
      </w:r>
      <w:r>
        <w:rPr>
          <w:rFonts w:ascii="Lucida Sans Unicode" w:eastAsia="Lucida Sans Unicode" w:hAnsi="Lucida Sans Unicode" w:cs="Lucida Sans Unicode"/>
          <w:sz w:val="16"/>
          <w:szCs w:val="16"/>
        </w:rPr>
        <w:softHyphen/>
        <w:t>ны не только содержательными, но и организационными особенностя</w:t>
      </w:r>
      <w:r>
        <w:rPr>
          <w:rFonts w:ascii="Lucida Sans Unicode" w:eastAsia="Lucida Sans Unicode" w:hAnsi="Lucida Sans Unicode" w:cs="Lucida Sans Unicode"/>
          <w:sz w:val="16"/>
          <w:szCs w:val="16"/>
        </w:rPr>
        <w:softHyphen/>
        <w:t>ми этих отраслей социальной сферы. Дело в том, что на федеральном уровне существует единое Министерство здравоохранения и социаль</w:t>
      </w:r>
      <w:r>
        <w:rPr>
          <w:rFonts w:ascii="Lucida Sans Unicode" w:eastAsia="Lucida Sans Unicode" w:hAnsi="Lucida Sans Unicode" w:cs="Lucida Sans Unicode"/>
          <w:sz w:val="16"/>
          <w:szCs w:val="16"/>
        </w:rPr>
        <w:softHyphen/>
        <w:t>ного развития Российской Федерации, а в регионах и муниципалитетах, как известно, для упрощения взаимодействия с федеральным центром стремятся к копированию федеральной структуры органов власти. Поэ</w:t>
      </w:r>
      <w:r>
        <w:rPr>
          <w:rFonts w:ascii="Lucida Sans Unicode" w:eastAsia="Lucida Sans Unicode" w:hAnsi="Lucida Sans Unicode" w:cs="Lucida Sans Unicode"/>
          <w:sz w:val="16"/>
          <w:szCs w:val="16"/>
        </w:rPr>
        <w:softHyphen/>
        <w:t>тому в регионах и муниципалитетах за здравоохранение и социальную политику отвечают одни и те же ведомства.</w:t>
      </w:r>
    </w:p>
    <w:p w:rsidR="0073692C" w:rsidRDefault="0073692C">
      <w:pPr>
        <w:spacing w:after="0" w:line="240" w:lineRule="exact"/>
        <w:ind w:firstLine="2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Стоит также отметить важность работы служб занятости населения для развития предпринимательства «электронного города». В данном случае вряд ли можно говорить о единстве информационных ресурсов муниципалитета и бизнеса, но взаимодействие их неизбежно.</w:t>
      </w:r>
    </w:p>
    <w:p w:rsidR="0073692C" w:rsidRDefault="0073692C">
      <w:pPr>
        <w:spacing w:after="0" w:line="240" w:lineRule="exact"/>
        <w:ind w:left="458" w:right="1812" w:hanging="458"/>
        <w:jc w:val="both"/>
        <w:rPr>
          <w:rFonts w:ascii="Lucida Sans Unicode" w:eastAsia="Lucida Sans Unicode" w:hAnsi="Lucida Sans Unicode" w:cs="Lucida Sans Unicode"/>
          <w:sz w:val="20"/>
          <w:szCs w:val="20"/>
        </w:rPr>
      </w:pPr>
    </w:p>
    <w:p w:rsidR="0073692C" w:rsidRDefault="0073692C">
      <w:pPr>
        <w:spacing w:before="247" w:after="0" w:line="278" w:lineRule="exact"/>
        <w:ind w:left="458" w:right="1812" w:hanging="458"/>
        <w:jc w:val="both"/>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pacing w:val="-10"/>
          <w:sz w:val="24"/>
          <w:szCs w:val="24"/>
        </w:rPr>
        <w:t>Готовы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ли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учреждения</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население к</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использованию</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информационных ресурсов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в</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социальной</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сфере?</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 готовность учреждений социальной сферы к информатизации вряд ли можно сказать что-то особенное. Здесь не требуется кардинальный прорыв в использовании новых дорогостоящих технологий (как в слу</w:t>
      </w:r>
      <w:r>
        <w:rPr>
          <w:rFonts w:ascii="Lucida Sans Unicode" w:eastAsia="Lucida Sans Unicode" w:hAnsi="Lucida Sans Unicode" w:cs="Lucida Sans Unicode"/>
          <w:sz w:val="16"/>
          <w:szCs w:val="16"/>
        </w:rPr>
        <w:softHyphen/>
        <w:t>чае внедрения спутниковых систем на транспорте или приборов учета потребляемых услуг в ЖКХ), не требуется массовая компьютеризация практически с «нуля» (как в случае компьютеризации врачей в здраво</w:t>
      </w:r>
      <w:r>
        <w:rPr>
          <w:rFonts w:ascii="Lucida Sans Unicode" w:eastAsia="Lucida Sans Unicode" w:hAnsi="Lucida Sans Unicode" w:cs="Lucida Sans Unicode"/>
          <w:sz w:val="16"/>
          <w:szCs w:val="16"/>
        </w:rPr>
        <w:softHyphen/>
        <w:t>охранении). Просто необходимо дальнейшее поступательное развитие информатизации в социальной сфере, а некоторым исключением можно считать только массовое внедрение социальных карт, которое является довольно масштабным мероприятием (хотя, конечно, практи</w:t>
      </w:r>
      <w:r>
        <w:rPr>
          <w:rFonts w:ascii="Lucida Sans Unicode" w:eastAsia="Lucida Sans Unicode" w:hAnsi="Lucida Sans Unicode" w:cs="Lucida Sans Unicode"/>
          <w:sz w:val="16"/>
          <w:szCs w:val="16"/>
        </w:rPr>
        <w:softHyphen/>
        <w:t>чески про любой российский город можно сказать, что скромные воз</w:t>
      </w:r>
      <w:r>
        <w:rPr>
          <w:rFonts w:ascii="Lucida Sans Unicode" w:eastAsia="Lucida Sans Unicode" w:hAnsi="Lucida Sans Unicode" w:cs="Lucida Sans Unicode"/>
          <w:sz w:val="16"/>
          <w:szCs w:val="16"/>
        </w:rPr>
        <w:softHyphen/>
        <w:t>можности городского бюджета не позволяют приобрести дорогостоя</w:t>
      </w:r>
      <w:r>
        <w:rPr>
          <w:rFonts w:ascii="Lucida Sans Unicode" w:eastAsia="Lucida Sans Unicode" w:hAnsi="Lucida Sans Unicode" w:cs="Lucida Sans Unicode"/>
          <w:sz w:val="16"/>
          <w:szCs w:val="16"/>
        </w:rPr>
        <w:softHyphen/>
        <w:t>щее оборудование и программное обеспечение для оперативного обновления информации и мониторинга принимаемых решений, что возникают постоянные сложности с квалифицированными специали</w:t>
      </w:r>
      <w:r>
        <w:rPr>
          <w:rFonts w:ascii="Lucida Sans Unicode" w:eastAsia="Lucida Sans Unicode" w:hAnsi="Lucida Sans Unicode" w:cs="Lucida Sans Unicode"/>
          <w:sz w:val="16"/>
          <w:szCs w:val="16"/>
        </w:rPr>
        <w:softHyphen/>
        <w:t>стами в сфере информационных технологий, особенно в связи с низким уровнем зарплат сотрудников муниципалитетов).</w:t>
      </w:r>
    </w:p>
    <w:p w:rsidR="0073692C" w:rsidRDefault="0073692C">
      <w:pPr>
        <w:spacing w:after="0" w:line="240" w:lineRule="exact"/>
        <w:ind w:left="235" w:firstLine="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 вот что касается готовности населения к использованию инфор</w:t>
      </w:r>
      <w:r>
        <w:rPr>
          <w:rFonts w:ascii="Lucida Sans Unicode" w:eastAsia="Lucida Sans Unicode" w:hAnsi="Lucida Sans Unicode" w:cs="Lucida Sans Unicode"/>
          <w:sz w:val="16"/>
          <w:szCs w:val="16"/>
        </w:rPr>
        <w:softHyphen/>
        <w:t xml:space="preserve">мационных ресурсов социальной политики, то в этой сфере ситуация, пожалуй, самая тяжелая. В социальной политике речь в подавляющем большинстве </w:t>
      </w:r>
      <w:r>
        <w:rPr>
          <w:rFonts w:ascii="Lucida Sans Unicode" w:eastAsia="Lucida Sans Unicode" w:hAnsi="Lucida Sans Unicode" w:cs="Lucida Sans Unicode"/>
          <w:sz w:val="16"/>
          <w:szCs w:val="16"/>
        </w:rPr>
        <w:lastRenderedPageBreak/>
        <w:t>случаев априори идет о наименее социально защищенных слоях населения, а также о наименее обеспеченных слоях населения, которые не могут позволить себе домашний компьютер, о пожилых людях, которые в наименьшей степени готовы к использованию инфор</w:t>
      </w:r>
      <w:r>
        <w:rPr>
          <w:rFonts w:ascii="Lucida Sans Unicode" w:eastAsia="Lucida Sans Unicode" w:hAnsi="Lucida Sans Unicode" w:cs="Lucida Sans Unicode"/>
          <w:sz w:val="16"/>
          <w:szCs w:val="16"/>
        </w:rPr>
        <w:softHyphen/>
        <w:t>мационных технологий. Поэтому для информатизации социальной политики, как никакой другой отрасли, важно развитие общественных пунктов доступа к сети Интернет, включая бесплатные, в учреждениях социальной защиты. Важно обучение людей, особенно преклонного возраста, информационным технологиям (умению пользоваться ком</w:t>
      </w:r>
      <w:r>
        <w:rPr>
          <w:rFonts w:ascii="Lucida Sans Unicode" w:eastAsia="Lucida Sans Unicode" w:hAnsi="Lucida Sans Unicode" w:cs="Lucida Sans Unicode"/>
          <w:sz w:val="16"/>
          <w:szCs w:val="16"/>
        </w:rPr>
        <w:softHyphen/>
        <w:t>пьютером, поисковыми системами Интернета, пластиковыми картами). Причем названные проблемы актуальны для всех городов России, хотя и в разной степени. Даже в Москве, несмотря на заметный рост уровня информационной грамотности взрослого населения, этот уровень городские власти все еще считают низким.</w:t>
      </w:r>
    </w:p>
    <w:p w:rsidR="0073692C" w:rsidRDefault="0073692C">
      <w:pPr>
        <w:spacing w:after="0" w:line="240" w:lineRule="exact"/>
        <w:ind w:left="238" w:firstLine="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нельзя говорить о том, что социальная политика ориен</w:t>
      </w:r>
      <w:r>
        <w:rPr>
          <w:rFonts w:ascii="Lucida Sans Unicode" w:eastAsia="Lucida Sans Unicode" w:hAnsi="Lucida Sans Unicode" w:cs="Lucida Sans Unicode"/>
          <w:sz w:val="16"/>
          <w:szCs w:val="16"/>
        </w:rPr>
        <w:softHyphen/>
        <w:t>тирована только на неготовых к использованию информационных ресурсов горожан. Социальная поддержка охватывает и молодежь. Один из примеров - поддержка молодых семей, особенно с детьми. И для этой категории граждан, наиболее открытой к использованию информационных технологий, информатизация социальной политики имеет огромное значение.</w:t>
      </w:r>
    </w:p>
    <w:p w:rsidR="0073692C" w:rsidRDefault="0076119C">
      <w:pPr>
        <w:spacing w:after="0" w:line="240" w:lineRule="auto"/>
        <w:ind w:left="98" w:right="-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sz w:val="20"/>
          <w:szCs w:val="20"/>
        </w:rPr>
        <w:drawing>
          <wp:inline distT="0" distB="0" distL="0" distR="0" wp14:anchorId="6D928A78">
            <wp:extent cx="4199890" cy="903605"/>
            <wp:effectExtent l="0" t="0" r="0" b="0"/>
            <wp:docPr id="11" name="Picture 11"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1"/>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9890" cy="903605"/>
                    </a:xfrm>
                    <a:prstGeom prst="rect">
                      <a:avLst/>
                    </a:prstGeom>
                    <a:solidFill>
                      <a:srgbClr val="FFFFFF"/>
                    </a:solidFill>
                    <a:ln>
                      <a:noFill/>
                    </a:ln>
                  </pic:spPr>
                </pic:pic>
              </a:graphicData>
            </a:graphic>
          </wp:inline>
        </w:drawing>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33" w:after="0" w:line="439" w:lineRule="exact"/>
        <w:rPr>
          <w:rFonts w:ascii="Arial Unicode MS" w:eastAsia="Arial Unicode MS" w:hAnsi="Arial Unicode MS" w:cs="Arial Unicode MS"/>
          <w:sz w:val="44"/>
          <w:szCs w:val="44"/>
        </w:rPr>
      </w:pPr>
      <w:r>
        <w:rPr>
          <w:rFonts w:ascii="Arial Unicode MS" w:eastAsia="Arial Unicode MS" w:hAnsi="Arial Unicode MS" w:cs="Arial Unicode MS"/>
          <w:sz w:val="44"/>
          <w:szCs w:val="44"/>
        </w:rPr>
        <w:t>Развитие предпринимательства в «электронном городе». Новые возможности для бизнеса и населения</w:t>
      </w: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after="0" w:line="240" w:lineRule="exact"/>
        <w:ind w:left="458" w:right="2074" w:hanging="458"/>
        <w:rPr>
          <w:rFonts w:ascii="Lucida Sans Unicode" w:eastAsia="Lucida Sans Unicode" w:hAnsi="Lucida Sans Unicode" w:cs="Lucida Sans Unicode"/>
          <w:sz w:val="20"/>
          <w:szCs w:val="20"/>
        </w:rPr>
      </w:pPr>
    </w:p>
    <w:p w:rsidR="0073692C" w:rsidRDefault="0073692C">
      <w:pPr>
        <w:spacing w:before="170" w:after="0" w:line="281" w:lineRule="exact"/>
        <w:ind w:left="458" w:right="2074" w:hanging="45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10"/>
          <w:sz w:val="24"/>
          <w:szCs w:val="24"/>
        </w:rPr>
        <w:t>^</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Каковы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проблемы</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развития предпринимательства,</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решению которых</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могут</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способствовать информационные</w:t>
      </w:r>
      <w:r>
        <w:rPr>
          <w:rFonts w:ascii="Lucida Sans Unicode" w:eastAsia="Lucida Sans Unicode" w:hAnsi="Lucida Sans Unicode" w:cs="Lucida Sans Unicode"/>
          <w:b/>
          <w:bCs/>
          <w:sz w:val="24"/>
          <w:szCs w:val="24"/>
        </w:rPr>
        <w:t xml:space="preserve"> </w:t>
      </w:r>
      <w:r>
        <w:rPr>
          <w:rFonts w:ascii="Lucida Sans Unicode" w:eastAsia="Lucida Sans Unicode" w:hAnsi="Lucida Sans Unicode" w:cs="Lucida Sans Unicode"/>
          <w:b/>
          <w:bCs/>
          <w:spacing w:val="-10"/>
          <w:sz w:val="24"/>
          <w:szCs w:val="24"/>
        </w:rPr>
        <w:t>технологии?</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50"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Решение социальных задач развития любого города невозможно без развития его экономики: привлечения инвестиций, сохранения суще</w:t>
      </w:r>
      <w:r>
        <w:rPr>
          <w:rFonts w:ascii="Lucida Sans Unicode" w:eastAsia="Lucida Sans Unicode" w:hAnsi="Lucida Sans Unicode" w:cs="Lucida Sans Unicode"/>
          <w:sz w:val="16"/>
          <w:szCs w:val="16"/>
        </w:rPr>
        <w:softHyphen/>
        <w:t>ствующих и создания новых рабочих мест, роста доходов населения, уве</w:t>
      </w:r>
      <w:r>
        <w:rPr>
          <w:rFonts w:ascii="Lucida Sans Unicode" w:eastAsia="Lucida Sans Unicode" w:hAnsi="Lucida Sans Unicode" w:cs="Lucida Sans Unicode"/>
          <w:sz w:val="16"/>
          <w:szCs w:val="16"/>
        </w:rPr>
        <w:softHyphen/>
        <w:t>личения налоговых поступлений в местный бюджет. Муниципальные вла</w:t>
      </w:r>
      <w:r>
        <w:rPr>
          <w:rFonts w:ascii="Lucida Sans Unicode" w:eastAsia="Lucida Sans Unicode" w:hAnsi="Lucida Sans Unicode" w:cs="Lucida Sans Unicode"/>
          <w:sz w:val="16"/>
          <w:szCs w:val="16"/>
        </w:rPr>
        <w:softHyphen/>
        <w:t>сти, безусловно, оказывают определенное влияние на развитие предпри</w:t>
      </w:r>
      <w:r>
        <w:rPr>
          <w:rFonts w:ascii="Lucida Sans Unicode" w:eastAsia="Lucida Sans Unicode" w:hAnsi="Lucida Sans Unicode" w:cs="Lucida Sans Unicode"/>
          <w:sz w:val="16"/>
          <w:szCs w:val="16"/>
        </w:rPr>
        <w:softHyphen/>
        <w:t>нимательской и инвестиционной деятельности в городе. Влияние это многогранно. Так, городские власти выделяют земельные участки под застройку, сдают в аренду муниципальные земли и имущество. Городские власти имеют некоторые полномочия в налоговой сфере: устанавливают ставки земельного налога и предоставляют налоговые льготы по его упла</w:t>
      </w:r>
      <w:r>
        <w:rPr>
          <w:rFonts w:ascii="Lucida Sans Unicode" w:eastAsia="Lucida Sans Unicode" w:hAnsi="Lucida Sans Unicode" w:cs="Lucida Sans Unicode"/>
          <w:sz w:val="16"/>
          <w:szCs w:val="16"/>
        </w:rPr>
        <w:softHyphen/>
        <w:t>те, участвуют в определении параметров единого налога на вмененный доход. Помимо налоговых льгот могут практиковать и другие формы под-</w:t>
      </w:r>
    </w:p>
    <w:p w:rsidR="0073692C" w:rsidRDefault="0073692C">
      <w:pPr>
        <w:spacing w:before="146" w:after="0" w:line="240" w:lineRule="exact"/>
        <w:rPr>
          <w:rFonts w:ascii="Lucida Sans Unicode" w:eastAsia="Lucida Sans Unicode" w:hAnsi="Lucida Sans Unicode" w:cs="Lucida Sans Unicode"/>
          <w:sz w:val="20"/>
          <w:szCs w:val="20"/>
        </w:rPr>
        <w:sectPr w:rsidR="0073692C">
          <w:headerReference w:type="even" r:id="rId260"/>
          <w:headerReference w:type="default" r:id="rId261"/>
          <w:footerReference w:type="even" r:id="rId262"/>
          <w:footerReference w:type="default" r:id="rId263"/>
          <w:type w:val="continuous"/>
          <w:pgSz w:w="11905" w:h="16837"/>
          <w:pgMar w:top="3763" w:right="2638" w:bottom="1440" w:left="2472" w:header="720" w:footer="720" w:gutter="0"/>
          <w:cols w:space="720"/>
        </w:sectPr>
      </w:pPr>
    </w:p>
    <w:p w:rsidR="0073692C" w:rsidRDefault="0073692C">
      <w:pPr>
        <w:spacing w:before="41" w:after="0" w:line="238"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держки инвесторов: устанавливать льготные ставки аренды, финансиро</w:t>
      </w:r>
      <w:r>
        <w:rPr>
          <w:rFonts w:ascii="Lucida Sans Unicode" w:eastAsia="Lucida Sans Unicode" w:hAnsi="Lucida Sans Unicode" w:cs="Lucida Sans Unicode"/>
          <w:sz w:val="16"/>
          <w:szCs w:val="16"/>
        </w:rPr>
        <w:softHyphen/>
        <w:t>вать инфраструктуру развития бизнеса (технопарки, бизнес-инкубаторы, промышленные зоны и т.д.), использовать ряд других механизмов. Для ряда предприятий важное значение имеет участие в муниципальном заказе. И этот перечень можно еще продолжить, а для Москвы и Санкт-Петербурга расширить, поскольку в этих городах их органы власти имеют еще и полномочия субъектов Российской Федерации.</w:t>
      </w:r>
    </w:p>
    <w:p w:rsidR="0073692C" w:rsidRDefault="0073692C">
      <w:pPr>
        <w:spacing w:after="0" w:line="238" w:lineRule="exact"/>
        <w:ind w:left="247"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экономической политике муниципальных властей, в том числе при реализации перечисленных ее направлений, информатизация дает свои позитивные результаты.</w:t>
      </w:r>
    </w:p>
    <w:p w:rsidR="0073692C" w:rsidRDefault="0073692C">
      <w:pPr>
        <w:spacing w:after="0" w:line="238"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Во-первых, публичное размещение данных о городах и городской политике дает предпринимателям, инвестором важную информацию для их деятельности. Люди избавляются от необходимости длительных поисков нужных им данных, процесс принятия решений ускоряется, средства экономятся.</w:t>
      </w:r>
    </w:p>
    <w:p w:rsidR="0073692C" w:rsidRDefault="0073692C">
      <w:pPr>
        <w:spacing w:after="0" w:line="238"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Во-вторых, как для рядовых граждан, так и для предпринимателей ускоряется их взаимодействие с городскими властями при наличии у последних информационных систем, которые позволяют быстро нахо</w:t>
      </w:r>
      <w:r>
        <w:rPr>
          <w:rFonts w:ascii="Lucida Sans Unicode" w:eastAsia="Lucida Sans Unicode" w:hAnsi="Lucida Sans Unicode" w:cs="Lucida Sans Unicode"/>
          <w:sz w:val="16"/>
          <w:szCs w:val="16"/>
        </w:rPr>
        <w:softHyphen/>
        <w:t>дить нужную информацию и готовить необходимые документы.</w:t>
      </w:r>
    </w:p>
    <w:p w:rsidR="0073692C" w:rsidRDefault="0073692C">
      <w:pPr>
        <w:spacing w:after="0" w:line="238" w:lineRule="exact"/>
        <w:ind w:left="247"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В-третьих, открытый доступ к определенной информации повышает прозрачность деятельности городских властей, снижает так называемые административные барьеры, способствует снижению коррупции. Осо</w:t>
      </w:r>
      <w:r>
        <w:rPr>
          <w:rFonts w:ascii="Lucida Sans Unicode" w:eastAsia="Lucida Sans Unicode" w:hAnsi="Lucida Sans Unicode" w:cs="Lucida Sans Unicode"/>
          <w:sz w:val="16"/>
          <w:szCs w:val="16"/>
        </w:rPr>
        <w:softHyphen/>
        <w:t>бенно это актуально в отношении муниципальных закупок.</w:t>
      </w:r>
    </w:p>
    <w:p w:rsidR="0073692C" w:rsidRDefault="0073692C">
      <w:pPr>
        <w:spacing w:after="0" w:line="240" w:lineRule="exact"/>
        <w:ind w:left="691"/>
        <w:rPr>
          <w:rFonts w:ascii="Lucida Sans Unicode" w:eastAsia="Lucida Sans Unicode" w:hAnsi="Lucida Sans Unicode" w:cs="Lucida Sans Unicode"/>
          <w:sz w:val="20"/>
          <w:szCs w:val="20"/>
        </w:rPr>
      </w:pPr>
    </w:p>
    <w:p w:rsidR="0073692C" w:rsidRDefault="0073692C">
      <w:pPr>
        <w:spacing w:after="0" w:line="240" w:lineRule="exact"/>
        <w:ind w:left="691"/>
        <w:rPr>
          <w:rFonts w:ascii="Lucida Sans Unicode" w:eastAsia="Lucida Sans Unicode" w:hAnsi="Lucida Sans Unicode" w:cs="Lucida Sans Unicode"/>
          <w:sz w:val="20"/>
          <w:szCs w:val="20"/>
        </w:rPr>
      </w:pPr>
    </w:p>
    <w:p w:rsidR="0073692C" w:rsidRDefault="0073692C">
      <w:pPr>
        <w:spacing w:before="5" w:after="0" w:line="283" w:lineRule="exact"/>
        <w:ind w:left="69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Почему информацию о городе следует считать фактором развития предпринимательства?</w:t>
      </w:r>
    </w:p>
    <w:p w:rsidR="0073692C" w:rsidRDefault="0073692C">
      <w:pPr>
        <w:spacing w:before="146"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ходе своей деятельности работающие в городе предприниматели и в еще большей степени потенциальные инвесторы, которые только пла</w:t>
      </w:r>
      <w:r>
        <w:rPr>
          <w:rFonts w:ascii="Lucida Sans Unicode" w:eastAsia="Lucida Sans Unicode" w:hAnsi="Lucida Sans Unicode" w:cs="Lucida Sans Unicode"/>
          <w:sz w:val="16"/>
          <w:szCs w:val="16"/>
        </w:rPr>
        <w:softHyphen/>
        <w:t>нируют начать свой бизнес в городе, сталкиваются с необходимостью получения информации об особенностях регулирования предприни</w:t>
      </w:r>
      <w:r>
        <w:rPr>
          <w:rFonts w:ascii="Lucida Sans Unicode" w:eastAsia="Lucida Sans Unicode" w:hAnsi="Lucida Sans Unicode" w:cs="Lucida Sans Unicode"/>
          <w:sz w:val="16"/>
          <w:szCs w:val="16"/>
        </w:rPr>
        <w:softHyphen/>
        <w:t>мательской деятельности городскими властями (о свободных земель</w:t>
      </w:r>
      <w:r>
        <w:rPr>
          <w:rFonts w:ascii="Lucida Sans Unicode" w:eastAsia="Lucida Sans Unicode" w:hAnsi="Lucida Sans Unicode" w:cs="Lucida Sans Unicode"/>
          <w:sz w:val="16"/>
          <w:szCs w:val="16"/>
        </w:rPr>
        <w:softHyphen/>
        <w:t>ных участках, ставках налогов и арендной платы, финансовой под</w:t>
      </w:r>
      <w:r>
        <w:rPr>
          <w:rFonts w:ascii="Lucida Sans Unicode" w:eastAsia="Lucida Sans Unicode" w:hAnsi="Lucida Sans Unicode" w:cs="Lucida Sans Unicode"/>
          <w:sz w:val="16"/>
          <w:szCs w:val="16"/>
        </w:rPr>
        <w:softHyphen/>
        <w:t>держке инвесторов и т.д. и т.п.). Помочь бизнесу в решении этой зада</w:t>
      </w:r>
      <w:r>
        <w:rPr>
          <w:rFonts w:ascii="Lucida Sans Unicode" w:eastAsia="Lucida Sans Unicode" w:hAnsi="Lucida Sans Unicode" w:cs="Lucida Sans Unicode"/>
          <w:sz w:val="16"/>
          <w:szCs w:val="16"/>
        </w:rPr>
        <w:softHyphen/>
        <w:t xml:space="preserve">чи могут официальные Интернет-сайты органов власти городов. На них могут размещаться базы данных городских нормативно-правовых актов, самая разнообразная информация об </w:t>
      </w:r>
      <w:r>
        <w:rPr>
          <w:rFonts w:ascii="Lucida Sans Unicode" w:eastAsia="Lucida Sans Unicode" w:hAnsi="Lucida Sans Unicode" w:cs="Lucida Sans Unicode"/>
          <w:sz w:val="16"/>
          <w:szCs w:val="16"/>
        </w:rPr>
        <w:lastRenderedPageBreak/>
        <w:t>особенностях ведения предпринимательской и инвестиционной деятельности, сведения о самих городах. И даже если инвестиционная привлекательность горо</w:t>
      </w:r>
      <w:r>
        <w:rPr>
          <w:rFonts w:ascii="Lucida Sans Unicode" w:eastAsia="Lucida Sans Unicode" w:hAnsi="Lucida Sans Unicode" w:cs="Lucida Sans Unicode"/>
          <w:sz w:val="16"/>
          <w:szCs w:val="16"/>
        </w:rPr>
        <w:softHyphen/>
        <w:t>да не слишком велика, наличие необходимой информации все равно может ее повысить.</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Постепенно в России идет процесс создания официальных Интернет-сайтов городов, при этом наполняемость этих сайтов, их качество с точки зрения наличия необходимой информации для инвесторов и предпри</w:t>
      </w:r>
      <w:r>
        <w:rPr>
          <w:rFonts w:ascii="Lucida Sans Unicode" w:eastAsia="Lucida Sans Unicode" w:hAnsi="Lucida Sans Unicode" w:cs="Lucida Sans Unicode"/>
          <w:sz w:val="16"/>
          <w:szCs w:val="16"/>
        </w:rPr>
        <w:softHyphen/>
        <w:t>нимателей, конечно, разное, и задача на перспективу - сделать это каче</w:t>
      </w:r>
      <w:r>
        <w:rPr>
          <w:rFonts w:ascii="Lucida Sans Unicode" w:eastAsia="Lucida Sans Unicode" w:hAnsi="Lucida Sans Unicode" w:cs="Lucida Sans Unicode"/>
          <w:sz w:val="16"/>
          <w:szCs w:val="16"/>
        </w:rPr>
        <w:softHyphen/>
        <w:t>ство высоким во всех городах. Одним из направлений соответствующей работы является взаимодействие городских властей с коммерческими организациями, формирующими региональные выпуски информацион</w:t>
      </w:r>
      <w:r>
        <w:rPr>
          <w:rFonts w:ascii="Lucida Sans Unicode" w:eastAsia="Lucida Sans Unicode" w:hAnsi="Lucida Sans Unicode" w:cs="Lucida Sans Unicode"/>
          <w:sz w:val="16"/>
          <w:szCs w:val="16"/>
        </w:rPr>
        <w:softHyphen/>
        <w:t>но-правовых систем. Такой работой заняты, например, в Нижнем Тагиле. Администрация города сотрудничает с компаниями «Консультант Плюс» и «Кодекс», при этом количество документов, передаваемых в базы дан</w:t>
      </w:r>
      <w:r>
        <w:rPr>
          <w:rFonts w:ascii="Lucida Sans Unicode" w:eastAsia="Lucida Sans Unicode" w:hAnsi="Lucida Sans Unicode" w:cs="Lucida Sans Unicode"/>
          <w:sz w:val="16"/>
          <w:szCs w:val="16"/>
        </w:rPr>
        <w:softHyphen/>
        <w:t>ных нормативно-правовых актов, постоянно возрастает. Если в 2005 году в информационно-правовые системы было направлено только 3,5% от общего количества принятых документов, то в 2009 году - уже 1 7,1 %. Таким образом, администрация города стремится к максималь</w:t>
      </w:r>
      <w:r>
        <w:rPr>
          <w:rFonts w:ascii="Lucida Sans Unicode" w:eastAsia="Lucida Sans Unicode" w:hAnsi="Lucida Sans Unicode" w:cs="Lucida Sans Unicode"/>
          <w:sz w:val="16"/>
          <w:szCs w:val="16"/>
        </w:rPr>
        <w:softHyphen/>
        <w:t>ной информационной открытости своей деятельности, что на самом деле важно не только для бизнес-структур, но и для рядовых горожан.</w:t>
      </w:r>
    </w:p>
    <w:p w:rsidR="0073692C" w:rsidRDefault="0073692C">
      <w:pPr>
        <w:spacing w:after="0" w:line="240" w:lineRule="exact"/>
        <w:ind w:left="578" w:right="518"/>
        <w:rPr>
          <w:rFonts w:ascii="Lucida Sans Unicode" w:eastAsia="Lucida Sans Unicode" w:hAnsi="Lucida Sans Unicode" w:cs="Lucida Sans Unicode"/>
          <w:sz w:val="20"/>
          <w:szCs w:val="20"/>
        </w:rPr>
      </w:pPr>
    </w:p>
    <w:p w:rsidR="0073692C" w:rsidRDefault="0073692C">
      <w:pPr>
        <w:spacing w:after="0" w:line="240" w:lineRule="exact"/>
        <w:ind w:left="578" w:right="518"/>
        <w:rPr>
          <w:rFonts w:ascii="Lucida Sans Unicode" w:eastAsia="Lucida Sans Unicode" w:hAnsi="Lucida Sans Unicode" w:cs="Lucida Sans Unicode"/>
          <w:sz w:val="20"/>
          <w:szCs w:val="20"/>
        </w:rPr>
      </w:pPr>
    </w:p>
    <w:p w:rsidR="0073692C" w:rsidRDefault="0073692C">
      <w:pPr>
        <w:spacing w:before="5" w:after="0" w:line="283" w:lineRule="exact"/>
        <w:ind w:left="578"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Что дает информатизация в поддержке малого и среднего предпринимательства?</w:t>
      </w:r>
    </w:p>
    <w:p w:rsidR="0073692C" w:rsidRDefault="0073692C">
      <w:pPr>
        <w:spacing w:before="146"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Даже если в городе отмечается дефицит информации об особенностях ведения предпринимательской, инвестиционной деятельности, для крупного бизнеса это вполне преодолимая проблема (вполне достаточ</w:t>
      </w:r>
      <w:r>
        <w:rPr>
          <w:rFonts w:ascii="Lucida Sans Unicode" w:eastAsia="Lucida Sans Unicode" w:hAnsi="Lucida Sans Unicode" w:cs="Lucida Sans Unicode"/>
          <w:sz w:val="16"/>
          <w:szCs w:val="16"/>
        </w:rPr>
        <w:softHyphen/>
        <w:t>но ресурсов для ее решения). Гораздо сложнее представителям средне</w:t>
      </w:r>
      <w:r>
        <w:rPr>
          <w:rFonts w:ascii="Lucida Sans Unicode" w:eastAsia="Lucida Sans Unicode" w:hAnsi="Lucida Sans Unicode" w:cs="Lucida Sans Unicode"/>
          <w:sz w:val="16"/>
          <w:szCs w:val="16"/>
        </w:rPr>
        <w:softHyphen/>
        <w:t>го и особенно малого бизнеса. Тем более, что в малый бизнес приходят подчас «с улицы», совершенно не имея опыта предпринимательской деятельности. В этой связи особую роль в информационной политике всех уровней власти приобретает создание специальных систем инфор</w:t>
      </w:r>
      <w:r>
        <w:rPr>
          <w:rFonts w:ascii="Lucida Sans Unicode" w:eastAsia="Lucida Sans Unicode" w:hAnsi="Lucida Sans Unicode" w:cs="Lucida Sans Unicode"/>
          <w:sz w:val="16"/>
          <w:szCs w:val="16"/>
        </w:rPr>
        <w:softHyphen/>
        <w:t>мационной поддержки малого и среднего предпринимательства. В Рос</w:t>
      </w:r>
      <w:r>
        <w:rPr>
          <w:rFonts w:ascii="Lucida Sans Unicode" w:eastAsia="Lucida Sans Unicode" w:hAnsi="Lucida Sans Unicode" w:cs="Lucida Sans Unicode"/>
          <w:sz w:val="16"/>
          <w:szCs w:val="16"/>
        </w:rPr>
        <w:softHyphen/>
        <w:t>сии действует Федеральный портал малого и среднего предпринима</w:t>
      </w:r>
      <w:r>
        <w:rPr>
          <w:rFonts w:ascii="Lucida Sans Unicode" w:eastAsia="Lucida Sans Unicode" w:hAnsi="Lucida Sans Unicode" w:cs="Lucida Sans Unicode"/>
          <w:sz w:val="16"/>
          <w:szCs w:val="16"/>
        </w:rPr>
        <w:softHyphen/>
        <w:t>тельства, на котором представлена информация о том, как начать свой бизнес, как его развивать и даже как ликвидировать. В частности, дают</w:t>
      </w:r>
      <w:r>
        <w:rPr>
          <w:rFonts w:ascii="Lucida Sans Unicode" w:eastAsia="Lucida Sans Unicode" w:hAnsi="Lucida Sans Unicode" w:cs="Lucida Sans Unicode"/>
          <w:sz w:val="16"/>
          <w:szCs w:val="16"/>
        </w:rPr>
        <w:softHyphen/>
        <w:t>ся ответы на вопросы о том, как зарегистрировать бизнес, где взять деньги на его развитие, где разместить бизнес (арендовать землю, иму</w:t>
      </w:r>
      <w:r>
        <w:rPr>
          <w:rFonts w:ascii="Lucida Sans Unicode" w:eastAsia="Lucida Sans Unicode" w:hAnsi="Lucida Sans Unicode" w:cs="Lucida Sans Unicode"/>
          <w:sz w:val="16"/>
          <w:szCs w:val="16"/>
        </w:rPr>
        <w:softHyphen/>
        <w:t>щество и т.д.), как подключиться к инфраструктуре, как управлять пред</w:t>
      </w:r>
      <w:r>
        <w:rPr>
          <w:rFonts w:ascii="Lucida Sans Unicode" w:eastAsia="Lucida Sans Unicode" w:hAnsi="Lucida Sans Unicode" w:cs="Lucida Sans Unicode"/>
          <w:sz w:val="16"/>
          <w:szCs w:val="16"/>
        </w:rPr>
        <w:softHyphen/>
        <w:t>приятием, вести бухгалтерский учет и платить налоги, как обеспечить рынок сбыта и др.</w:t>
      </w:r>
    </w:p>
    <w:p w:rsidR="0073692C" w:rsidRDefault="0073692C">
      <w:pPr>
        <w:spacing w:before="151" w:after="0" w:line="240" w:lineRule="exact"/>
        <w:rPr>
          <w:rFonts w:ascii="Lucida Sans Unicode" w:eastAsia="Lucida Sans Unicode" w:hAnsi="Lucida Sans Unicode" w:cs="Lucida Sans Unicode"/>
          <w:sz w:val="20"/>
          <w:szCs w:val="20"/>
        </w:rPr>
        <w:sectPr w:rsidR="0073692C">
          <w:headerReference w:type="even" r:id="rId264"/>
          <w:headerReference w:type="default" r:id="rId265"/>
          <w:footerReference w:type="even" r:id="rId266"/>
          <w:footerReference w:type="default" r:id="rId267"/>
          <w:type w:val="continuous"/>
          <w:pgSz w:w="11905" w:h="16837"/>
          <w:pgMar w:top="3765" w:right="2638" w:bottom="1440" w:left="2472" w:header="720" w:footer="720" w:gutter="0"/>
          <w:cols w:space="720"/>
        </w:sectPr>
      </w:pPr>
    </w:p>
    <w:p w:rsidR="0073692C" w:rsidRDefault="0073692C">
      <w:pPr>
        <w:spacing w:before="41" w:after="0" w:line="238" w:lineRule="exact"/>
        <w:ind w:left="240"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 Федеральном портале малого и среднего предпринимательства есть ссылки на аналогичные региональные Интернет-порталы, которые есть у 67 субъектов Российской Федерации. На региональных порталах поддержи малого и среднего предпринимательства дополнительно дается информация о формах и видах поддержки бизнеса со стороны региональных властей, инфраструктуре поддержки (бизнес-инкубато</w:t>
      </w:r>
      <w:r>
        <w:rPr>
          <w:rFonts w:ascii="Lucida Sans Unicode" w:eastAsia="Lucida Sans Unicode" w:hAnsi="Lucida Sans Unicode" w:cs="Lucida Sans Unicode"/>
          <w:sz w:val="16"/>
          <w:szCs w:val="16"/>
        </w:rPr>
        <w:softHyphen/>
        <w:t>рах, консультационно-информационных центрах развития предприни</w:t>
      </w:r>
      <w:r>
        <w:rPr>
          <w:rFonts w:ascii="Lucida Sans Unicode" w:eastAsia="Lucida Sans Unicode" w:hAnsi="Lucida Sans Unicode" w:cs="Lucida Sans Unicode"/>
          <w:sz w:val="16"/>
          <w:szCs w:val="16"/>
        </w:rPr>
        <w:softHyphen/>
        <w:t>мательства, фондах поддержки малого предпринимательства и т.п.).</w:t>
      </w:r>
    </w:p>
    <w:p w:rsidR="0073692C" w:rsidRDefault="0073692C">
      <w:pPr>
        <w:spacing w:after="0" w:line="238"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Наконец, у ряда городов есть свои Интернет-сайты, посвященные поддержке малого и среднего предпринимательства. Такие есть, напри</w:t>
      </w:r>
      <w:r>
        <w:rPr>
          <w:rFonts w:ascii="Lucida Sans Unicode" w:eastAsia="Lucida Sans Unicode" w:hAnsi="Lucida Sans Unicode" w:cs="Lucida Sans Unicode"/>
          <w:sz w:val="16"/>
          <w:szCs w:val="16"/>
        </w:rPr>
        <w:softHyphen/>
        <w:t>мер, в Перми и Тюмени. Причем эти порталы служат не только для пре</w:t>
      </w:r>
      <w:r>
        <w:rPr>
          <w:rFonts w:ascii="Lucida Sans Unicode" w:eastAsia="Lucida Sans Unicode" w:hAnsi="Lucida Sans Unicode" w:cs="Lucida Sans Unicode"/>
          <w:sz w:val="16"/>
          <w:szCs w:val="16"/>
        </w:rPr>
        <w:softHyphen/>
        <w:t>доставления информации, но и для организации различной методиче</w:t>
      </w:r>
      <w:r>
        <w:rPr>
          <w:rFonts w:ascii="Lucida Sans Unicode" w:eastAsia="Lucida Sans Unicode" w:hAnsi="Lucida Sans Unicode" w:cs="Lucida Sans Unicode"/>
          <w:sz w:val="16"/>
          <w:szCs w:val="16"/>
        </w:rPr>
        <w:softHyphen/>
        <w:t>ской помощи, доступа к формам документов и даже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on</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line</w:t>
      </w:r>
      <w:r>
        <w:rPr>
          <w:rFonts w:ascii="Lucida Sans Unicode" w:eastAsia="Lucida Sans Unicode" w:hAnsi="Lucida Sans Unicode" w:cs="Lucida Sans Unicode"/>
          <w:sz w:val="16"/>
          <w:szCs w:val="16"/>
        </w:rPr>
        <w:t xml:space="preserve"> обучения и консультаций.</w:t>
      </w:r>
    </w:p>
    <w:p w:rsidR="0073692C" w:rsidRDefault="0073692C">
      <w:pPr>
        <w:spacing w:before="2" w:after="0" w:line="238"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в рамках политики поддержки малого и среднего пред</w:t>
      </w:r>
      <w:r>
        <w:rPr>
          <w:rFonts w:ascii="Lucida Sans Unicode" w:eastAsia="Lucida Sans Unicode" w:hAnsi="Lucida Sans Unicode" w:cs="Lucida Sans Unicode"/>
          <w:sz w:val="16"/>
          <w:szCs w:val="16"/>
        </w:rPr>
        <w:softHyphen/>
        <w:t>принимательства городские власти могут создавать специализирован</w:t>
      </w:r>
      <w:r>
        <w:rPr>
          <w:rFonts w:ascii="Lucida Sans Unicode" w:eastAsia="Lucida Sans Unicode" w:hAnsi="Lucida Sans Unicode" w:cs="Lucida Sans Unicode"/>
          <w:sz w:val="16"/>
          <w:szCs w:val="16"/>
        </w:rPr>
        <w:softHyphen/>
        <w:t>ные информационные системы. Например, в Нижнем Новгороде есть информационно-аналитическая система сбора и обработки показателей деятельности малых предприятий. Благодаря этой базе, введенной еще в 2004 году, удалось наладить более объективную оценку динамики развития субъектов малого предпринимательства в Нижнем Новгороде и на основе полученных результатов разрабатывать необходимые меры по поддержке малого и среднего бизнеса. В частности, результаты анализа были использованы при разработке программы развития малого и сред</w:t>
      </w:r>
      <w:r>
        <w:rPr>
          <w:rFonts w:ascii="Lucida Sans Unicode" w:eastAsia="Lucida Sans Unicode" w:hAnsi="Lucida Sans Unicode" w:cs="Lucida Sans Unicode"/>
          <w:sz w:val="16"/>
          <w:szCs w:val="16"/>
        </w:rPr>
        <w:softHyphen/>
        <w:t>него предпринимательства в городе на 2009-201 1 годы. Более грамот</w:t>
      </w:r>
      <w:r>
        <w:rPr>
          <w:rFonts w:ascii="Lucida Sans Unicode" w:eastAsia="Lucida Sans Unicode" w:hAnsi="Lucida Sans Unicode" w:cs="Lucida Sans Unicode"/>
          <w:sz w:val="16"/>
          <w:szCs w:val="16"/>
        </w:rPr>
        <w:softHyphen/>
        <w:t>ная реализация мероприятий по поддержке предпринимательства, в свою очередь, привела к росту показателей финансово-хозяйственной деятельности отдельных субъектов малого предпринимательства.</w:t>
      </w:r>
    </w:p>
    <w:p w:rsidR="0073692C" w:rsidRDefault="0073692C">
      <w:pPr>
        <w:spacing w:after="0" w:line="240" w:lineRule="exact"/>
        <w:ind w:left="694"/>
        <w:rPr>
          <w:rFonts w:ascii="Lucida Sans Unicode" w:eastAsia="Lucida Sans Unicode" w:hAnsi="Lucida Sans Unicode" w:cs="Lucida Sans Unicode"/>
          <w:sz w:val="20"/>
          <w:szCs w:val="20"/>
        </w:rPr>
      </w:pPr>
    </w:p>
    <w:p w:rsidR="0073692C" w:rsidRDefault="0073692C">
      <w:pPr>
        <w:spacing w:after="0" w:line="240" w:lineRule="exact"/>
        <w:ind w:left="694"/>
        <w:rPr>
          <w:rFonts w:ascii="Lucida Sans Unicode" w:eastAsia="Lucida Sans Unicode" w:hAnsi="Lucida Sans Unicode" w:cs="Lucida Sans Unicode"/>
          <w:sz w:val="20"/>
          <w:szCs w:val="20"/>
        </w:rPr>
      </w:pPr>
    </w:p>
    <w:p w:rsidR="0073692C" w:rsidRDefault="0073692C">
      <w:pPr>
        <w:spacing w:before="12" w:after="0" w:line="240" w:lineRule="auto"/>
        <w:ind w:left="69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Что дает информатизация</w:t>
      </w:r>
    </w:p>
    <w:p w:rsidR="0073692C" w:rsidRDefault="0073692C">
      <w:pPr>
        <w:spacing w:before="5" w:after="0" w:line="240" w:lineRule="auto"/>
        <w:ind w:left="69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в градостроительной деятельности?</w:t>
      </w:r>
    </w:p>
    <w:p w:rsidR="0073692C" w:rsidRDefault="0073692C">
      <w:pPr>
        <w:spacing w:before="151"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числу важнейших полномочий органов местного самоуправления (в соответствии с федеральным законом от б октября 2003 года № 131 -ФЗ «Об общих принципах организации местного самоуправления в Россий</w:t>
      </w:r>
      <w:r>
        <w:rPr>
          <w:rFonts w:ascii="Lucida Sans Unicode" w:eastAsia="Lucida Sans Unicode" w:hAnsi="Lucida Sans Unicode" w:cs="Lucida Sans Unicode"/>
          <w:sz w:val="16"/>
          <w:szCs w:val="16"/>
        </w:rPr>
        <w:softHyphen/>
        <w:t>ской Федерации») относятся утверждение генеральных планов городов, правил землепользования и застройки, документации по планировке территории, местных нормативов градостроительного проектирования, выдача разрешений на строительство и на ввод объектов в эксплуатацию при осуществлении строительства, реконструкции, капитального ремон</w:t>
      </w:r>
      <w:r>
        <w:rPr>
          <w:rFonts w:ascii="Lucida Sans Unicode" w:eastAsia="Lucida Sans Unicode" w:hAnsi="Lucida Sans Unicode" w:cs="Lucida Sans Unicode"/>
          <w:sz w:val="16"/>
          <w:szCs w:val="16"/>
        </w:rPr>
        <w:softHyphen/>
        <w:t>та, осуществление земельного контроля за использованием земель.</w:t>
      </w:r>
    </w:p>
    <w:p w:rsidR="0073692C" w:rsidRDefault="0073692C">
      <w:pPr>
        <w:spacing w:after="0" w:line="240" w:lineRule="exact"/>
        <w:ind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повышения эффективности решения названных задач в целом ряде городов создаются информационные системы обеспечения градо</w:t>
      </w:r>
      <w:r>
        <w:rPr>
          <w:rFonts w:ascii="Lucida Sans Unicode" w:eastAsia="Lucida Sans Unicode" w:hAnsi="Lucida Sans Unicode" w:cs="Lucida Sans Unicode"/>
          <w:sz w:val="16"/>
          <w:szCs w:val="16"/>
        </w:rPr>
        <w:softHyphen/>
        <w:t>строительной деятельности (например, в Уфе, Перми, Нижнем Новгороде, Сургуте, Якутске, Хабаровске). Основу таких систем составляют различные информационные слои электронных карт городов, объединяемые в так называемые единые муниципальные геоинформационные системы.</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 для юридических, и для физических лиц создание информацион</w:t>
      </w:r>
      <w:r>
        <w:rPr>
          <w:rFonts w:ascii="Lucida Sans Unicode" w:eastAsia="Lucida Sans Unicode" w:hAnsi="Lucida Sans Unicode" w:cs="Lucida Sans Unicode"/>
          <w:sz w:val="16"/>
          <w:szCs w:val="16"/>
        </w:rPr>
        <w:softHyphen/>
        <w:t>ных систем обеспечения градостроительной деятельности позволяет заметно снизить сроки согласований в сфере градостроительной дея</w:t>
      </w:r>
      <w:r>
        <w:rPr>
          <w:rFonts w:ascii="Lucida Sans Unicode" w:eastAsia="Lucida Sans Unicode" w:hAnsi="Lucida Sans Unicode" w:cs="Lucida Sans Unicode"/>
          <w:sz w:val="16"/>
          <w:szCs w:val="16"/>
        </w:rPr>
        <w:softHyphen/>
        <w:t>тельности. В Якутске, например, эти сроки были снижены, по оценкам, на 30%, несмотря на резкий рост количества обращений граждан и предпринимателей. Дополнительные преимущества дает и система «одного окна», когда выдача всех видов градостроительной информа</w:t>
      </w:r>
      <w:r>
        <w:rPr>
          <w:rFonts w:ascii="Lucida Sans Unicode" w:eastAsia="Lucida Sans Unicode" w:hAnsi="Lucida Sans Unicode" w:cs="Lucida Sans Unicode"/>
          <w:sz w:val="16"/>
          <w:szCs w:val="16"/>
        </w:rPr>
        <w:softHyphen/>
        <w:t>ции происходит в виде единого пакета документов по запросам (такая система действует, к примеру, в Хабаровске).</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Повышается и прозрачность градостроительной деятельности. Так, в Перми «Правила землепользования и застройки» размещены в сети Интер</w:t>
      </w:r>
      <w:r>
        <w:rPr>
          <w:rFonts w:ascii="Lucida Sans Unicode" w:eastAsia="Lucida Sans Unicode" w:hAnsi="Lucida Sans Unicode" w:cs="Lucida Sans Unicode"/>
          <w:sz w:val="16"/>
          <w:szCs w:val="16"/>
        </w:rPr>
        <w:softHyphen/>
        <w:t>нет, что позволяет всем участникам рынка, простым жителям уточнить мно</w:t>
      </w:r>
      <w:r>
        <w:rPr>
          <w:rFonts w:ascii="Lucida Sans Unicode" w:eastAsia="Lucida Sans Unicode" w:hAnsi="Lucida Sans Unicode" w:cs="Lucida Sans Unicode"/>
          <w:sz w:val="16"/>
          <w:szCs w:val="16"/>
        </w:rPr>
        <w:softHyphen/>
        <w:t>гие вопросы, связанные с использованием территории города, что не толь</w:t>
      </w:r>
      <w:r>
        <w:rPr>
          <w:rFonts w:ascii="Lucida Sans Unicode" w:eastAsia="Lucida Sans Unicode" w:hAnsi="Lucida Sans Unicode" w:cs="Lucida Sans Unicode"/>
          <w:sz w:val="16"/>
          <w:szCs w:val="16"/>
        </w:rPr>
        <w:softHyphen/>
        <w:t>ко существенно экономит время, но и делает возможным широкий обще</w:t>
      </w:r>
      <w:r>
        <w:rPr>
          <w:rFonts w:ascii="Lucida Sans Unicode" w:eastAsia="Lucida Sans Unicode" w:hAnsi="Lucida Sans Unicode" w:cs="Lucida Sans Unicode"/>
          <w:sz w:val="16"/>
          <w:szCs w:val="16"/>
        </w:rPr>
        <w:softHyphen/>
        <w:t>ственный контроль за процессом и планами строительства в городе.</w:t>
      </w:r>
    </w:p>
    <w:p w:rsidR="0073692C" w:rsidRDefault="0073692C">
      <w:pPr>
        <w:spacing w:after="0" w:line="240" w:lineRule="exact"/>
        <w:ind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Сокращаются и трудозатраты чиновников, связанных с градостро</w:t>
      </w:r>
      <w:r>
        <w:rPr>
          <w:rFonts w:ascii="Lucida Sans Unicode" w:eastAsia="Lucida Sans Unicode" w:hAnsi="Lucida Sans Unicode" w:cs="Lucida Sans Unicode"/>
          <w:sz w:val="16"/>
          <w:szCs w:val="16"/>
        </w:rPr>
        <w:softHyphen/>
        <w:t>ительной деятельностью. Например, в Уфе рост производительности труда персонала Управления архитектуры и градостроительства оцени</w:t>
      </w:r>
      <w:r>
        <w:rPr>
          <w:rFonts w:ascii="Lucida Sans Unicode" w:eastAsia="Lucida Sans Unicode" w:hAnsi="Lucida Sans Unicode" w:cs="Lucida Sans Unicode"/>
          <w:sz w:val="16"/>
          <w:szCs w:val="16"/>
        </w:rPr>
        <w:softHyphen/>
        <w:t>ли в 3-5 раз по всем процессам подготовки разрешительной докумен</w:t>
      </w:r>
      <w:r>
        <w:rPr>
          <w:rFonts w:ascii="Lucida Sans Unicode" w:eastAsia="Lucida Sans Unicode" w:hAnsi="Lucida Sans Unicode" w:cs="Lucida Sans Unicode"/>
          <w:sz w:val="16"/>
          <w:szCs w:val="16"/>
        </w:rPr>
        <w:softHyphen/>
        <w:t>тации. В 3-5 раз оценили и рост пропускной способности технологиче</w:t>
      </w:r>
      <w:r>
        <w:rPr>
          <w:rFonts w:ascii="Lucida Sans Unicode" w:eastAsia="Lucida Sans Unicode" w:hAnsi="Lucida Sans Unicode" w:cs="Lucida Sans Unicode"/>
          <w:sz w:val="16"/>
          <w:szCs w:val="16"/>
        </w:rPr>
        <w:softHyphen/>
        <w:t>ской схемы Главархитектуры города.</w:t>
      </w:r>
    </w:p>
    <w:p w:rsidR="0073692C" w:rsidRDefault="0073692C">
      <w:pPr>
        <w:spacing w:after="0" w:line="240" w:lineRule="exact"/>
        <w:ind w:firstLine="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Сургуте оценили и косвенные эффекты от внедрения информати</w:t>
      </w:r>
      <w:r>
        <w:rPr>
          <w:rFonts w:ascii="Lucida Sans Unicode" w:eastAsia="Lucida Sans Unicode" w:hAnsi="Lucida Sans Unicode" w:cs="Lucida Sans Unicode"/>
          <w:sz w:val="16"/>
          <w:szCs w:val="16"/>
        </w:rPr>
        <w:softHyphen/>
        <w:t>зации в градостроительной деятельности. По оценке городских властей среди достижений информационной системы можно назвать:</w:t>
      </w:r>
    </w:p>
    <w:p w:rsidR="0073692C" w:rsidRDefault="0073692C">
      <w:pPr>
        <w:numPr>
          <w:ilvl w:val="0"/>
          <w:numId w:val="81"/>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улучшение контроля за реализацией федеральных, региональных и муниципальных программ по развитию территории;</w:t>
      </w:r>
    </w:p>
    <w:p w:rsidR="0073692C" w:rsidRDefault="0073692C">
      <w:pPr>
        <w:numPr>
          <w:ilvl w:val="0"/>
          <w:numId w:val="81"/>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увеличение инвестиционной привлекательности проектов застрой</w:t>
      </w:r>
      <w:r>
        <w:rPr>
          <w:rFonts w:ascii="Lucida Sans Unicode" w:eastAsia="Lucida Sans Unicode" w:hAnsi="Lucida Sans Unicode" w:cs="Lucida Sans Unicode"/>
          <w:sz w:val="16"/>
          <w:szCs w:val="16"/>
        </w:rPr>
        <w:softHyphen/>
        <w:t>ки, модернизации, реконструкции отдельных объектов и террито</w:t>
      </w:r>
      <w:r>
        <w:rPr>
          <w:rFonts w:ascii="Lucida Sans Unicode" w:eastAsia="Lucida Sans Unicode" w:hAnsi="Lucida Sans Unicode" w:cs="Lucida Sans Unicode"/>
          <w:sz w:val="16"/>
          <w:szCs w:val="16"/>
        </w:rPr>
        <w:softHyphen/>
        <w:t>рий. Увеличение притока инвестиций за счет создания общедосту</w:t>
      </w:r>
      <w:r>
        <w:rPr>
          <w:rFonts w:ascii="Lucida Sans Unicode" w:eastAsia="Lucida Sans Unicode" w:hAnsi="Lucida Sans Unicode" w:cs="Lucida Sans Unicode"/>
          <w:sz w:val="16"/>
          <w:szCs w:val="16"/>
        </w:rPr>
        <w:softHyphen/>
        <w:t>пных ресурсов в сети Интернет;</w:t>
      </w:r>
    </w:p>
    <w:p w:rsidR="0073692C" w:rsidRDefault="0073692C">
      <w:pPr>
        <w:numPr>
          <w:ilvl w:val="0"/>
          <w:numId w:val="81"/>
        </w:numPr>
        <w:tabs>
          <w:tab w:val="left" w:pos="283"/>
        </w:tabs>
        <w:spacing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затрат на моделирование и поиск оптимальных вариантов застройки или реконструкции объектов капитального строительства;</w:t>
      </w:r>
    </w:p>
    <w:p w:rsidR="0073692C" w:rsidRDefault="0073692C">
      <w:pPr>
        <w:numPr>
          <w:ilvl w:val="0"/>
          <w:numId w:val="82"/>
        </w:numPr>
        <w:tabs>
          <w:tab w:val="left" w:pos="511"/>
        </w:tabs>
        <w:spacing w:before="41" w:after="0" w:line="238"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эффективности планирования капитального ремонта, реконструкции и сноса объектов.</w:t>
      </w:r>
    </w:p>
    <w:p w:rsidR="0073692C" w:rsidRDefault="0073692C">
      <w:pPr>
        <w:spacing w:after="0" w:line="240" w:lineRule="exact"/>
        <w:ind w:left="694" w:hanging="444"/>
        <w:rPr>
          <w:rFonts w:ascii="Lucida Sans Unicode" w:eastAsia="Lucida Sans Unicode" w:hAnsi="Lucida Sans Unicode" w:cs="Lucida Sans Unicode"/>
          <w:sz w:val="20"/>
          <w:szCs w:val="20"/>
        </w:rPr>
      </w:pPr>
    </w:p>
    <w:p w:rsidR="0073692C" w:rsidRDefault="0073692C">
      <w:pPr>
        <w:spacing w:after="0" w:line="240" w:lineRule="exact"/>
        <w:ind w:left="694" w:hanging="444"/>
        <w:rPr>
          <w:rFonts w:ascii="Lucida Sans Unicode" w:eastAsia="Lucida Sans Unicode" w:hAnsi="Lucida Sans Unicode" w:cs="Lucida Sans Unicode"/>
          <w:sz w:val="20"/>
          <w:szCs w:val="20"/>
        </w:rPr>
      </w:pPr>
    </w:p>
    <w:p w:rsidR="0073692C" w:rsidRDefault="0073692C">
      <w:pPr>
        <w:spacing w:before="12" w:after="0" w:line="278" w:lineRule="exact"/>
        <w:ind w:left="694" w:hanging="444"/>
        <w:rPr>
          <w:rFonts w:ascii="Lucida Sans Unicode" w:eastAsia="Lucida Sans Unicode" w:hAnsi="Lucida Sans Unicode" w:cs="Lucida Sans Unicode"/>
          <w:sz w:val="24"/>
          <w:szCs w:val="24"/>
        </w:rPr>
      </w:pPr>
      <w:r>
        <w:rPr>
          <w:rFonts w:ascii="Lucida Sans Unicode" w:eastAsia="Lucida Sans Unicode" w:hAnsi="Lucida Sans Unicode" w:cs="Lucida Sans Unicode"/>
          <w:i/>
          <w:iCs/>
          <w:sz w:val="16"/>
          <w:szCs w:val="16"/>
        </w:rPr>
        <w:t>'ф-</w:t>
      </w:r>
      <w:r>
        <w:rPr>
          <w:rFonts w:ascii="Lucida Sans Unicode" w:eastAsia="Lucida Sans Unicode" w:hAnsi="Lucida Sans Unicode" w:cs="Lucida Sans Unicode"/>
          <w:i/>
          <w:iCs/>
          <w:spacing w:val="10"/>
          <w:sz w:val="16"/>
          <w:szCs w:val="16"/>
        </w:rPr>
        <w:t xml:space="preserve"> </w:t>
      </w:r>
      <w:r>
        <w:rPr>
          <w:rFonts w:ascii="Lucida Sans Unicode" w:eastAsia="Lucida Sans Unicode" w:hAnsi="Lucida Sans Unicode" w:cs="Lucida Sans Unicode"/>
          <w:b/>
          <w:bCs/>
          <w:sz w:val="24"/>
          <w:szCs w:val="24"/>
        </w:rPr>
        <w:t>Сделают ли информационно-коммуникационные технологии более объективным учет городской земли и имущества?</w:t>
      </w:r>
    </w:p>
    <w:p w:rsidR="0073692C" w:rsidRDefault="0073692C">
      <w:pPr>
        <w:spacing w:before="110"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 многом связанными с градостроительными информационными системами являются системы учета городской земли и имущества. Тако</w:t>
      </w:r>
      <w:r>
        <w:rPr>
          <w:rFonts w:ascii="Lucida Sans Unicode" w:eastAsia="Lucida Sans Unicode" w:hAnsi="Lucida Sans Unicode" w:cs="Lucida Sans Unicode"/>
          <w:sz w:val="16"/>
          <w:szCs w:val="16"/>
        </w:rPr>
        <w:softHyphen/>
        <w:t>го рода системы являются довольно распространенными и существуют, к примеру, в Москве, Смоленске, Великом Новгороде, Краснодаре, Ставрополе, Волгограде, Ростове-на-Дону, Кирове, Оренбурге, Сургуте, Магадане. Формат систем различается по городам, но общая их логика более или менее схожа.</w:t>
      </w:r>
    </w:p>
    <w:p w:rsidR="0073692C" w:rsidRDefault="0073692C">
      <w:pPr>
        <w:spacing w:after="0" w:line="240" w:lineRule="exact"/>
        <w:ind w:left="240"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информационных систем учета городской земли и иму</w:t>
      </w:r>
      <w:r>
        <w:rPr>
          <w:rFonts w:ascii="Lucida Sans Unicode" w:eastAsia="Lucida Sans Unicode" w:hAnsi="Lucida Sans Unicode" w:cs="Lucida Sans Unicode"/>
          <w:sz w:val="16"/>
          <w:szCs w:val="16"/>
        </w:rPr>
        <w:softHyphen/>
        <w:t>щества дает те же позитивные результаты, что и системы градостро</w:t>
      </w:r>
      <w:r>
        <w:rPr>
          <w:rFonts w:ascii="Lucida Sans Unicode" w:eastAsia="Lucida Sans Unicode" w:hAnsi="Lucida Sans Unicode" w:cs="Lucida Sans Unicode"/>
          <w:sz w:val="16"/>
          <w:szCs w:val="16"/>
        </w:rPr>
        <w:softHyphen/>
        <w:t>ительной деятельности, и кроме того, некоторые дополнительные. Так, в Москве основная задача учета и анализа городской собственности фор</w:t>
      </w:r>
      <w:r>
        <w:rPr>
          <w:rFonts w:ascii="Lucida Sans Unicode" w:eastAsia="Lucida Sans Unicode" w:hAnsi="Lucida Sans Unicode" w:cs="Lucida Sans Unicode"/>
          <w:sz w:val="16"/>
          <w:szCs w:val="16"/>
        </w:rPr>
        <w:softHyphen/>
        <w:t>мулируется как повышение эффективности, обоснованности и опера</w:t>
      </w:r>
      <w:r>
        <w:rPr>
          <w:rFonts w:ascii="Lucida Sans Unicode" w:eastAsia="Lucida Sans Unicode" w:hAnsi="Lucida Sans Unicode" w:cs="Lucida Sans Unicode"/>
          <w:sz w:val="16"/>
          <w:szCs w:val="16"/>
        </w:rPr>
        <w:softHyphen/>
        <w:t>тивности принятия решений органами власти Москвы при управлении имуществом города, в том числе:</w:t>
      </w:r>
    </w:p>
    <w:p w:rsidR="0073692C" w:rsidRDefault="0073692C">
      <w:pPr>
        <w:numPr>
          <w:ilvl w:val="0"/>
          <w:numId w:val="82"/>
        </w:numPr>
        <w:tabs>
          <w:tab w:val="left" w:pos="511"/>
        </w:tabs>
        <w:spacing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сдаче в аренду находящихся в собственности города земли и нежи</w:t>
      </w:r>
      <w:r>
        <w:rPr>
          <w:rFonts w:ascii="Lucida Sans Unicode" w:eastAsia="Lucida Sans Unicode" w:hAnsi="Lucida Sans Unicode" w:cs="Lucida Sans Unicode"/>
          <w:sz w:val="16"/>
          <w:szCs w:val="16"/>
        </w:rPr>
        <w:softHyphen/>
        <w:t>лого фонда,</w:t>
      </w:r>
    </w:p>
    <w:p w:rsidR="0073692C" w:rsidRDefault="0073692C">
      <w:pPr>
        <w:numPr>
          <w:ilvl w:val="0"/>
          <w:numId w:val="82"/>
        </w:numPr>
        <w:tabs>
          <w:tab w:val="left" w:pos="511"/>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продаже земли и объектов недвижимости,</w:t>
      </w:r>
    </w:p>
    <w:p w:rsidR="0073692C" w:rsidRDefault="0073692C">
      <w:pPr>
        <w:numPr>
          <w:ilvl w:val="0"/>
          <w:numId w:val="82"/>
        </w:numPr>
        <w:tabs>
          <w:tab w:val="left" w:pos="511"/>
        </w:tabs>
        <w:spacing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управлении имуществом, переданным в оперативное управление и хозяйственное ведение унитарным предприятиям и государствен</w:t>
      </w:r>
      <w:r>
        <w:rPr>
          <w:rFonts w:ascii="Lucida Sans Unicode" w:eastAsia="Lucida Sans Unicode" w:hAnsi="Lucida Sans Unicode" w:cs="Lucida Sans Unicode"/>
          <w:sz w:val="16"/>
          <w:szCs w:val="16"/>
        </w:rPr>
        <w:softHyphen/>
        <w:t>ным учреждениям,</w:t>
      </w:r>
    </w:p>
    <w:p w:rsidR="0073692C" w:rsidRDefault="0073692C">
      <w:pPr>
        <w:numPr>
          <w:ilvl w:val="0"/>
          <w:numId w:val="82"/>
        </w:numPr>
        <w:tabs>
          <w:tab w:val="left" w:pos="511"/>
        </w:tabs>
        <w:spacing w:after="0" w:line="240" w:lineRule="exact"/>
        <w:ind w:left="521"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управлении и продаже пакетов акций акционерных обществ с долей города Москвы.</w:t>
      </w:r>
    </w:p>
    <w:p w:rsidR="0073692C" w:rsidRDefault="0073692C">
      <w:pPr>
        <w:spacing w:before="240"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Все это в конечном итоге дает возможность увеличить неналоговые поступления в городской бюджет и тем самым изыскать дополнитель</w:t>
      </w:r>
      <w:r>
        <w:rPr>
          <w:rFonts w:ascii="Lucida Sans Unicode" w:eastAsia="Lucida Sans Unicode" w:hAnsi="Lucida Sans Unicode" w:cs="Lucida Sans Unicode"/>
          <w:sz w:val="16"/>
          <w:szCs w:val="16"/>
        </w:rPr>
        <w:softHyphen/>
        <w:t>ные средства для решения социально-экономических задач. Оценки подобного эффекта проводились, в частности, в Волгограде. В этом городе внедрение геоинформационной системы «Учет земель Волго</w:t>
      </w:r>
      <w:r>
        <w:rPr>
          <w:rFonts w:ascii="Lucida Sans Unicode" w:eastAsia="Lucida Sans Unicode" w:hAnsi="Lucida Sans Unicode" w:cs="Lucida Sans Unicode"/>
          <w:sz w:val="16"/>
          <w:szCs w:val="16"/>
        </w:rPr>
        <w:softHyphen/>
        <w:t>града» дало возможность повысить собираемость арендных платежей по земельным участкам с 74% в 2004 году до 95% в 2006-2008 годах.</w:t>
      </w:r>
    </w:p>
    <w:p w:rsidR="0073692C" w:rsidRDefault="0073692C">
      <w:pPr>
        <w:spacing w:after="0" w:line="240" w:lineRule="exact"/>
        <w:ind w:left="254"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с использованием системы «Учет земель Волгограда» в 2006 году были выполнены работы по сравнительному анализу размеров земельного налога и арендной платы по функциональным видам использо</w:t>
      </w:r>
      <w:r>
        <w:rPr>
          <w:rFonts w:ascii="Lucida Sans Unicode" w:eastAsia="Lucida Sans Unicode" w:hAnsi="Lucida Sans Unicode" w:cs="Lucida Sans Unicode"/>
          <w:sz w:val="16"/>
          <w:szCs w:val="16"/>
        </w:rPr>
        <w:softHyphen/>
        <w:t>вания земель от кадастровой стоимости земельных участков, а также расче</w:t>
      </w:r>
      <w:r>
        <w:rPr>
          <w:rFonts w:ascii="Lucida Sans Unicode" w:eastAsia="Lucida Sans Unicode" w:hAnsi="Lucida Sans Unicode" w:cs="Lucida Sans Unicode"/>
          <w:sz w:val="16"/>
          <w:szCs w:val="16"/>
        </w:rPr>
        <w:softHyphen/>
        <w:t>ту налоговых ставок и процентных ставок для расчета арендной платы. В результате такой работы был создан классификатор подвидов функцио</w:t>
      </w:r>
      <w:r>
        <w:rPr>
          <w:rFonts w:ascii="Lucida Sans Unicode" w:eastAsia="Lucida Sans Unicode" w:hAnsi="Lucida Sans Unicode" w:cs="Lucida Sans Unicode"/>
          <w:sz w:val="16"/>
          <w:szCs w:val="16"/>
        </w:rPr>
        <w:softHyphen/>
        <w:t>нального использования земель и количество подвидов было заметно уве</w:t>
      </w:r>
      <w:r>
        <w:rPr>
          <w:rFonts w:ascii="Lucida Sans Unicode" w:eastAsia="Lucida Sans Unicode" w:hAnsi="Lucida Sans Unicode" w:cs="Lucida Sans Unicode"/>
          <w:sz w:val="16"/>
          <w:szCs w:val="16"/>
        </w:rPr>
        <w:softHyphen/>
        <w:t>личено, что позволило перераспределить налоговую и арендную нагрузку между разными подгруппами видов функционального использования, а также снизить максимально возможные налоговые ставки и процентные ставки по арендной плате до экономически обоснованных.</w:t>
      </w:r>
    </w:p>
    <w:p w:rsidR="0073692C" w:rsidRDefault="0073692C">
      <w:pPr>
        <w:spacing w:before="2"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Некоторые дополнительные результаты внедрения учета земли и имущества можно проиллюстрировать также на примере Магадана и Ставрополя. В этих городах, использующих одинаковый программный продукт, среди прочих результатов удалось добиться:</w:t>
      </w:r>
    </w:p>
    <w:p w:rsidR="0073692C" w:rsidRDefault="0073692C">
      <w:pPr>
        <w:numPr>
          <w:ilvl w:val="0"/>
          <w:numId w:val="83"/>
        </w:numPr>
        <w:tabs>
          <w:tab w:val="left" w:pos="27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полноценной работы с объектами-памятниками;</w:t>
      </w:r>
    </w:p>
    <w:p w:rsidR="0073692C" w:rsidRDefault="0073692C">
      <w:pPr>
        <w:numPr>
          <w:ilvl w:val="0"/>
          <w:numId w:val="8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наладить учет реконструкции объектов с сохранением всей истории о реконструированных частях объектов;</w:t>
      </w:r>
    </w:p>
    <w:p w:rsidR="0073692C" w:rsidRDefault="0073692C">
      <w:pPr>
        <w:numPr>
          <w:ilvl w:val="0"/>
          <w:numId w:val="83"/>
        </w:numPr>
        <w:tabs>
          <w:tab w:val="left" w:pos="278"/>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выявления фактов сокрытия имущества и его незаконного списания;</w:t>
      </w:r>
    </w:p>
    <w:p w:rsidR="0073692C" w:rsidRDefault="0073692C">
      <w:pPr>
        <w:numPr>
          <w:ilvl w:val="0"/>
          <w:numId w:val="83"/>
        </w:numPr>
        <w:tabs>
          <w:tab w:val="left" w:pos="278"/>
        </w:tabs>
        <w:spacing w:after="0" w:line="240" w:lineRule="exact"/>
        <w:ind w:left="278" w:hanging="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получения оперативной информации о состоянии арендного фонда, т.е. наличии на любой момент времени свободных площадей, под</w:t>
      </w:r>
      <w:r>
        <w:rPr>
          <w:rFonts w:ascii="Lucida Sans Unicode" w:eastAsia="Lucida Sans Unicode" w:hAnsi="Lucida Sans Unicode" w:cs="Lucida Sans Unicode"/>
          <w:sz w:val="16"/>
          <w:szCs w:val="16"/>
        </w:rPr>
        <w:softHyphen/>
        <w:t>лежащих сдаче в аренду, что важно для предпринимателей.</w:t>
      </w:r>
    </w:p>
    <w:p w:rsidR="0073692C" w:rsidRDefault="0073692C">
      <w:pPr>
        <w:spacing w:after="0" w:line="240" w:lineRule="exact"/>
        <w:ind w:left="566" w:right="509"/>
        <w:rPr>
          <w:rFonts w:ascii="Lucida Sans Unicode" w:eastAsia="Lucida Sans Unicode" w:hAnsi="Lucida Sans Unicode" w:cs="Lucida Sans Unicode"/>
          <w:sz w:val="20"/>
          <w:szCs w:val="20"/>
        </w:rPr>
      </w:pPr>
    </w:p>
    <w:p w:rsidR="0073692C" w:rsidRDefault="0073692C">
      <w:pPr>
        <w:spacing w:after="0" w:line="240" w:lineRule="exact"/>
        <w:ind w:left="566" w:right="509"/>
        <w:rPr>
          <w:rFonts w:ascii="Lucida Sans Unicode" w:eastAsia="Lucida Sans Unicode" w:hAnsi="Lucida Sans Unicode" w:cs="Lucida Sans Unicode"/>
          <w:sz w:val="20"/>
          <w:szCs w:val="20"/>
        </w:rPr>
      </w:pPr>
    </w:p>
    <w:p w:rsidR="0073692C" w:rsidRDefault="0073692C">
      <w:pPr>
        <w:spacing w:before="12" w:after="0" w:line="278" w:lineRule="exact"/>
        <w:ind w:left="566" w:right="509"/>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Могут ли информационно-коммуникационные технологии повысить эффективность и прозрачность муниципальных закупок?</w:t>
      </w:r>
    </w:p>
    <w:p w:rsidR="0073692C" w:rsidRDefault="0073692C">
      <w:pPr>
        <w:spacing w:before="1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Важной сферой для внедрения информационных технологий являются государственные и муниципальные закупки. Хорошо известно, что непрозрачность процедур в этой сфере может порождать коррупцию, поэтому в последние годы во многих регионах и городах создаются спе</w:t>
      </w:r>
      <w:r>
        <w:rPr>
          <w:rFonts w:ascii="Lucida Sans Unicode" w:eastAsia="Lucida Sans Unicode" w:hAnsi="Lucida Sans Unicode" w:cs="Lucida Sans Unicode"/>
          <w:sz w:val="16"/>
          <w:szCs w:val="16"/>
        </w:rPr>
        <w:softHyphen/>
        <w:t>циальные информационные системы (логика их создания в регионах и городах одинакова).</w:t>
      </w:r>
    </w:p>
    <w:p w:rsidR="0073692C" w:rsidRDefault="0073692C">
      <w:pPr>
        <w:spacing w:after="0" w:line="240" w:lineRule="exact"/>
        <w:ind w:firstLine="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Одним из примеров является Тверь, где создается Автоматизирован</w:t>
      </w:r>
      <w:r>
        <w:rPr>
          <w:rFonts w:ascii="Lucida Sans Unicode" w:eastAsia="Lucida Sans Unicode" w:hAnsi="Lucida Sans Unicode" w:cs="Lucida Sans Unicode"/>
          <w:sz w:val="16"/>
          <w:szCs w:val="16"/>
        </w:rPr>
        <w:softHyphen/>
        <w:t xml:space="preserve">ная информационная система управления государственным заказом Тверской области. </w:t>
      </w:r>
      <w:r>
        <w:rPr>
          <w:rFonts w:ascii="Lucida Sans Unicode" w:eastAsia="Lucida Sans Unicode" w:hAnsi="Lucida Sans Unicode" w:cs="Lucida Sans Unicode"/>
          <w:sz w:val="16"/>
          <w:szCs w:val="16"/>
        </w:rPr>
        <w:lastRenderedPageBreak/>
        <w:t>Целями создания этой системы стали комплексная автоматизация операций планирования, размещения и исполнения государственных закупок, осуществление мониторинга цен на товары (работы, услуги), обеспечение управления электронными торгами в режиме реального времени. Целями создания системы также стали достижение максимальной информированности, открытости и доступ</w:t>
      </w:r>
      <w:r>
        <w:rPr>
          <w:rFonts w:ascii="Lucida Sans Unicode" w:eastAsia="Lucida Sans Unicode" w:hAnsi="Lucida Sans Unicode" w:cs="Lucida Sans Unicode"/>
          <w:sz w:val="16"/>
          <w:szCs w:val="16"/>
        </w:rPr>
        <w:softHyphen/>
        <w:t>ности для всех потенциальных поставщиков и обеспечение реальной конкуренции поставщиков.</w:t>
      </w:r>
    </w:p>
    <w:p w:rsidR="0073692C" w:rsidRDefault="0073692C">
      <w:pPr>
        <w:spacing w:before="2" w:after="0" w:line="240" w:lineRule="exact"/>
        <w:ind w:left="240" w:firstLine="30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Портал государственных закупок Алтайского края позволяет автома</w:t>
      </w:r>
      <w:r>
        <w:rPr>
          <w:rFonts w:ascii="Lucida Sans Unicode" w:eastAsia="Lucida Sans Unicode" w:hAnsi="Lucida Sans Unicode" w:cs="Lucida Sans Unicode"/>
          <w:sz w:val="16"/>
          <w:szCs w:val="16"/>
        </w:rPr>
        <w:softHyphen/>
        <w:t>тизировать целый ряд процедур, связанных с управлением государ</w:t>
      </w:r>
      <w:r>
        <w:rPr>
          <w:rFonts w:ascii="Lucida Sans Unicode" w:eastAsia="Lucida Sans Unicode" w:hAnsi="Lucida Sans Unicode" w:cs="Lucida Sans Unicode"/>
          <w:sz w:val="16"/>
          <w:szCs w:val="16"/>
        </w:rPr>
        <w:softHyphen/>
        <w:t>ственным заказом:</w:t>
      </w:r>
    </w:p>
    <w:p w:rsidR="0073692C" w:rsidRDefault="0073692C">
      <w:pPr>
        <w:numPr>
          <w:ilvl w:val="0"/>
          <w:numId w:val="8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подачи заявок заказчиками для размещения заказа для государствен</w:t>
      </w:r>
      <w:r>
        <w:rPr>
          <w:rFonts w:ascii="Lucida Sans Unicode" w:eastAsia="Lucida Sans Unicode" w:hAnsi="Lucida Sans Unicode" w:cs="Lucida Sans Unicode"/>
          <w:sz w:val="16"/>
          <w:szCs w:val="16"/>
        </w:rPr>
        <w:softHyphen/>
        <w:t>ных и муниципальных нужд в соответствии с законодательством;</w:t>
      </w:r>
    </w:p>
    <w:p w:rsidR="0073692C" w:rsidRDefault="0073692C">
      <w:pPr>
        <w:numPr>
          <w:ilvl w:val="0"/>
          <w:numId w:val="8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проведения торгов (открытый конкурс, открытый аукцион, электронный аукцион) и запросов котировок в соответствии с законодательством;</w:t>
      </w:r>
    </w:p>
    <w:p w:rsidR="0073692C" w:rsidRDefault="0073692C">
      <w:pPr>
        <w:numPr>
          <w:ilvl w:val="0"/>
          <w:numId w:val="84"/>
        </w:numPr>
        <w:tabs>
          <w:tab w:val="left" w:pos="518"/>
        </w:tabs>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формирования отчетных баз данных;</w:t>
      </w:r>
    </w:p>
    <w:p w:rsidR="0073692C" w:rsidRDefault="0073692C">
      <w:pPr>
        <w:numPr>
          <w:ilvl w:val="0"/>
          <w:numId w:val="8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ведения реестров государственных и муниципальных контрактов, заключенных по итогам размещения заказов.</w:t>
      </w:r>
    </w:p>
    <w:p w:rsidR="0073692C" w:rsidRDefault="0073692C">
      <w:pPr>
        <w:spacing w:before="238" w:after="0" w:line="242" w:lineRule="exact"/>
        <w:ind w:left="247"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результате внедрения информационных систем в сфере государ</w:t>
      </w:r>
      <w:r>
        <w:rPr>
          <w:rFonts w:ascii="Lucida Sans Unicode" w:eastAsia="Lucida Sans Unicode" w:hAnsi="Lucida Sans Unicode" w:cs="Lucida Sans Unicode"/>
          <w:sz w:val="16"/>
          <w:szCs w:val="16"/>
        </w:rPr>
        <w:softHyphen/>
        <w:t>ственного и муниципального заказа решается целый ряд проблем:</w:t>
      </w:r>
    </w:p>
    <w:p w:rsidR="0073692C" w:rsidRDefault="0073692C">
      <w:pPr>
        <w:numPr>
          <w:ilvl w:val="0"/>
          <w:numId w:val="8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минимизируются трудозатраты чиновников на все процедуры, свя</w:t>
      </w:r>
      <w:r>
        <w:rPr>
          <w:rFonts w:ascii="Lucida Sans Unicode" w:eastAsia="Lucida Sans Unicode" w:hAnsi="Lucida Sans Unicode" w:cs="Lucida Sans Unicode"/>
          <w:sz w:val="16"/>
          <w:szCs w:val="16"/>
        </w:rPr>
        <w:softHyphen/>
        <w:t>занные с государственным или муниципальным заказом;</w:t>
      </w:r>
    </w:p>
    <w:p w:rsidR="0073692C" w:rsidRDefault="0073692C">
      <w:pPr>
        <w:numPr>
          <w:ilvl w:val="0"/>
          <w:numId w:val="8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повышается прозрачность государственных и муниципальных заку</w:t>
      </w:r>
      <w:r>
        <w:rPr>
          <w:rFonts w:ascii="Lucida Sans Unicode" w:eastAsia="Lucida Sans Unicode" w:hAnsi="Lucida Sans Unicode" w:cs="Lucida Sans Unicode"/>
          <w:sz w:val="16"/>
          <w:szCs w:val="16"/>
        </w:rPr>
        <w:softHyphen/>
        <w:t>пок, что обеспечивает доступ к закупкам гораздо большего числа хозяйствующих субъектов, т.е. улучшается предпринимательский климат в целом. Например, внедрение в Калужской области про</w:t>
      </w:r>
      <w:r>
        <w:rPr>
          <w:rFonts w:ascii="Lucida Sans Unicode" w:eastAsia="Lucida Sans Unicode" w:hAnsi="Lucida Sans Unicode" w:cs="Lucida Sans Unicode"/>
          <w:sz w:val="16"/>
          <w:szCs w:val="16"/>
        </w:rPr>
        <w:softHyphen/>
        <w:t>граммного продукта «Госзакупки» привело к увеличению количества хозяйствующих субъектов, участвующих в размещении государ</w:t>
      </w:r>
      <w:r>
        <w:rPr>
          <w:rFonts w:ascii="Lucida Sans Unicode" w:eastAsia="Lucida Sans Unicode" w:hAnsi="Lucida Sans Unicode" w:cs="Lucida Sans Unicode"/>
          <w:sz w:val="16"/>
          <w:szCs w:val="16"/>
        </w:rPr>
        <w:softHyphen/>
        <w:t>ственного заказа, с 2008 по 2009 год - в 2,5 раза, и из них 70% составляют субъекты малого предпринимательства;</w:t>
      </w:r>
    </w:p>
    <w:p w:rsidR="0073692C" w:rsidRDefault="0073692C">
      <w:pPr>
        <w:numPr>
          <w:ilvl w:val="0"/>
          <w:numId w:val="8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реальная конкуренция поставщиков приводит к снижению цен и, следовательно, экономии бюджетных средств;</w:t>
      </w:r>
    </w:p>
    <w:p w:rsidR="0073692C" w:rsidRDefault="0073692C">
      <w:pPr>
        <w:numPr>
          <w:ilvl w:val="0"/>
          <w:numId w:val="84"/>
        </w:numPr>
        <w:tabs>
          <w:tab w:val="left" w:pos="518"/>
        </w:tabs>
        <w:spacing w:after="0" w:line="240" w:lineRule="exact"/>
        <w:ind w:left="528" w:hanging="28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появляются условия для планирования закупок продукции и конкурс</w:t>
      </w:r>
      <w:r>
        <w:rPr>
          <w:rFonts w:ascii="Lucida Sans Unicode" w:eastAsia="Lucida Sans Unicode" w:hAnsi="Lucida Sans Unicode" w:cs="Lucida Sans Unicode"/>
          <w:sz w:val="16"/>
          <w:szCs w:val="16"/>
        </w:rPr>
        <w:softHyphen/>
        <w:t>ного размещения заказов в течение года в соответствии с лимитами бюджетных обязательств (предварительное проведение конкурсного отбора поставщиков на основании гарантированного выделения бюджетных средств).</w:t>
      </w: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12" w:after="0" w:line="278" w:lineRule="exact"/>
        <w:ind w:left="233"/>
        <w:rPr>
          <w:rFonts w:ascii="Lucida Sans Unicode" w:eastAsia="Lucida Sans Unicode" w:hAnsi="Lucida Sans Unicode" w:cs="Lucida Sans Unicode"/>
          <w:sz w:val="24"/>
          <w:szCs w:val="24"/>
        </w:rPr>
      </w:pP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j</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b/>
          <w:bCs/>
          <w:sz w:val="24"/>
          <w:szCs w:val="24"/>
        </w:rPr>
        <w:t>Что дает электронная торговля</w:t>
      </w:r>
    </w:p>
    <w:p w:rsidR="0073692C" w:rsidRDefault="0073692C">
      <w:pPr>
        <w:spacing w:after="0" w:line="278" w:lineRule="exact"/>
        <w:ind w:left="696" w:right="518"/>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как одна из новых форм государственных и муниципальных закупок?</w:t>
      </w:r>
    </w:p>
    <w:p w:rsidR="0073692C" w:rsidRDefault="0073692C">
      <w:pPr>
        <w:spacing w:before="110"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 в системе государственных и муниципальных закупок стоит отме</w:t>
      </w:r>
      <w:r>
        <w:rPr>
          <w:rFonts w:ascii="Lucida Sans Unicode" w:eastAsia="Lucida Sans Unicode" w:hAnsi="Lucida Sans Unicode" w:cs="Lucida Sans Unicode"/>
          <w:sz w:val="16"/>
          <w:szCs w:val="16"/>
        </w:rPr>
        <w:softHyphen/>
        <w:t>тить систему электронной торговли, которая играет особую роль в борьбе с коррупцией. Такие системы развиваются во многих регионах и городах, но пока играют разную роль. Например, в Красноярске в 2009 году про</w:t>
      </w:r>
      <w:r>
        <w:rPr>
          <w:rFonts w:ascii="Lucida Sans Unicode" w:eastAsia="Lucida Sans Unicode" w:hAnsi="Lucida Sans Unicode" w:cs="Lucida Sans Unicode"/>
          <w:sz w:val="16"/>
          <w:szCs w:val="16"/>
        </w:rPr>
        <w:softHyphen/>
        <w:t>шло более 90 аукционов в электронной форме, тогда как в Тамбове - 5.</w:t>
      </w:r>
    </w:p>
    <w:p w:rsidR="0073692C" w:rsidRDefault="0073692C">
      <w:pPr>
        <w:spacing w:after="0" w:line="240" w:lineRule="exact"/>
        <w:ind w:firstLine="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Красноярске для организации электронной торговли используется Информационная система проведения открытых аукционов в электрон</w:t>
      </w:r>
      <w:r>
        <w:rPr>
          <w:rFonts w:ascii="Lucida Sans Unicode" w:eastAsia="Lucida Sans Unicode" w:hAnsi="Lucida Sans Unicode" w:cs="Lucida Sans Unicode"/>
          <w:sz w:val="16"/>
          <w:szCs w:val="16"/>
        </w:rPr>
        <w:softHyphen/>
        <w:t>ной форме, которая обеспечивает:</w:t>
      </w:r>
    </w:p>
    <w:p w:rsidR="0073692C" w:rsidRDefault="0073692C">
      <w:pPr>
        <w:numPr>
          <w:ilvl w:val="0"/>
          <w:numId w:val="85"/>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процедур проведения электронных аукционов с элек</w:t>
      </w:r>
      <w:r>
        <w:rPr>
          <w:rFonts w:ascii="Lucida Sans Unicode" w:eastAsia="Lucida Sans Unicode" w:hAnsi="Lucida Sans Unicode" w:cs="Lucida Sans Unicode"/>
          <w:sz w:val="16"/>
          <w:szCs w:val="16"/>
        </w:rPr>
        <w:softHyphen/>
        <w:t>тронной цифровой подписью для обеспечения прозрачности и открытости процедур проведения электронных аукционов;</w:t>
      </w:r>
    </w:p>
    <w:p w:rsidR="0073692C" w:rsidRDefault="0073692C">
      <w:pPr>
        <w:numPr>
          <w:ilvl w:val="0"/>
          <w:numId w:val="85"/>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упрощение механизмов допуска к участию в электронных аукционах, расширение круга участников размещения заказа;</w:t>
      </w:r>
    </w:p>
    <w:p w:rsidR="0073692C" w:rsidRDefault="0073692C">
      <w:pPr>
        <w:numPr>
          <w:ilvl w:val="0"/>
          <w:numId w:val="85"/>
        </w:numPr>
        <w:tabs>
          <w:tab w:val="left" w:pos="281"/>
        </w:tabs>
        <w:spacing w:after="0" w:line="240" w:lineRule="exact"/>
        <w:ind w:left="28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привлечение к участию в электронных аукционах иногородних поставщиков, исполнителей, подрядчиков.</w:t>
      </w:r>
    </w:p>
    <w:p w:rsidR="0073692C" w:rsidRDefault="0073692C">
      <w:pPr>
        <w:spacing w:before="240"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результате проведения электронных аукционов в Красноярке, по оценкам экспертов, доля экономии бюджетных средств, составила порядка 38%. В Астраханской области экономия оценивается более чем в 1 5% бюджетных средств.</w:t>
      </w:r>
    </w:p>
    <w:p w:rsidR="0073692C" w:rsidRDefault="0073692C">
      <w:pPr>
        <w:spacing w:after="0" w:line="240" w:lineRule="exact"/>
        <w:ind w:left="446" w:hanging="446"/>
        <w:rPr>
          <w:rFonts w:ascii="Lucida Sans Unicode" w:eastAsia="Lucida Sans Unicode" w:hAnsi="Lucida Sans Unicode" w:cs="Lucida Sans Unicode"/>
          <w:sz w:val="20"/>
          <w:szCs w:val="20"/>
        </w:rPr>
      </w:pPr>
    </w:p>
    <w:p w:rsidR="0073692C" w:rsidRDefault="0073692C">
      <w:pPr>
        <w:spacing w:before="252" w:after="0" w:line="278" w:lineRule="exact"/>
        <w:ind w:left="446" w:hanging="446"/>
        <w:rPr>
          <w:rFonts w:ascii="Lucida Sans Unicode" w:eastAsia="Lucida Sans Unicode" w:hAnsi="Lucida Sans Unicode" w:cs="Lucida Sans Unicode"/>
          <w:sz w:val="24"/>
          <w:szCs w:val="24"/>
        </w:rPr>
      </w:pPr>
      <w:r>
        <w:rPr>
          <w:rFonts w:ascii="Arial Black" w:eastAsia="Arial Black" w:hAnsi="Arial Black" w:cs="Arial Black"/>
          <w:i/>
          <w:iCs/>
          <w:sz w:val="28"/>
          <w:szCs w:val="28"/>
        </w:rPr>
        <w:t xml:space="preserve">Ф </w:t>
      </w:r>
      <w:r>
        <w:rPr>
          <w:rFonts w:ascii="Lucida Sans Unicode" w:eastAsia="Lucida Sans Unicode" w:hAnsi="Lucida Sans Unicode" w:cs="Lucida Sans Unicode"/>
          <w:b/>
          <w:bCs/>
          <w:sz w:val="24"/>
          <w:szCs w:val="24"/>
        </w:rPr>
        <w:t>Нужны ли информационно-коммуникационные технологии в регулировании торговли?</w:t>
      </w:r>
    </w:p>
    <w:p w:rsidR="0073692C" w:rsidRDefault="0073692C">
      <w:pPr>
        <w:spacing w:before="149"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Еще одним полномочием органов местного самоуправления является создание условий для обеспечения граждан услугами связи, обществен</w:t>
      </w:r>
      <w:r>
        <w:rPr>
          <w:rFonts w:ascii="Lucida Sans Unicode" w:eastAsia="Lucida Sans Unicode" w:hAnsi="Lucida Sans Unicode" w:cs="Lucida Sans Unicode"/>
          <w:sz w:val="16"/>
          <w:szCs w:val="16"/>
        </w:rPr>
        <w:softHyphen/>
        <w:t>ного питания, торговли и бытового обслуживания. В этой сфере также идет информатизация, хотя известных примеров здесь не так уж много.</w:t>
      </w:r>
    </w:p>
    <w:p w:rsidR="0073692C" w:rsidRDefault="0073692C">
      <w:pPr>
        <w:spacing w:after="0" w:line="240" w:lineRule="exact"/>
        <w:ind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частности, в Москве есть Автоматизированная система информа</w:t>
      </w:r>
      <w:r>
        <w:rPr>
          <w:rFonts w:ascii="Lucida Sans Unicode" w:eastAsia="Lucida Sans Unicode" w:hAnsi="Lucida Sans Unicode" w:cs="Lucida Sans Unicode"/>
          <w:sz w:val="16"/>
          <w:szCs w:val="16"/>
        </w:rPr>
        <w:softHyphen/>
        <w:t>ционной поддержки обеспечения продовольственной безопасности Москвы. Она предназначена для информационной поддержки техни</w:t>
      </w:r>
      <w:r>
        <w:rPr>
          <w:rFonts w:ascii="Lucida Sans Unicode" w:eastAsia="Lucida Sans Unicode" w:hAnsi="Lucida Sans Unicode" w:cs="Lucida Sans Unicode"/>
          <w:sz w:val="16"/>
          <w:szCs w:val="16"/>
        </w:rPr>
        <w:softHyphen/>
        <w:t>ческого регулирования в сфере безопасности и качества пищевой про</w:t>
      </w:r>
      <w:r>
        <w:rPr>
          <w:rFonts w:ascii="Lucida Sans Unicode" w:eastAsia="Lucida Sans Unicode" w:hAnsi="Lucida Sans Unicode" w:cs="Lucida Sans Unicode"/>
          <w:sz w:val="16"/>
          <w:szCs w:val="16"/>
        </w:rPr>
        <w:softHyphen/>
        <w:t>дукции, в том числе содержащей генетически модифицированные источники; информационное взаимодействие с информационными системами Минсельхоза РФ, регионов России, стран СНГ и дальнего зарубежья в области продовольственных ресурсов.</w:t>
      </w:r>
    </w:p>
    <w:p w:rsidR="0073692C" w:rsidRDefault="0073692C">
      <w:pPr>
        <w:spacing w:after="0" w:line="240" w:lineRule="exact"/>
        <w:ind w:firstLine="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Краснодаре действует информационно-аналитическая система «Рынки Краснодара», которая предназначена для формирования еди</w:t>
      </w:r>
      <w:r>
        <w:rPr>
          <w:rFonts w:ascii="Lucida Sans Unicode" w:eastAsia="Lucida Sans Unicode" w:hAnsi="Lucida Sans Unicode" w:cs="Lucida Sans Unicode"/>
          <w:sz w:val="16"/>
          <w:szCs w:val="16"/>
        </w:rPr>
        <w:softHyphen/>
        <w:t>ной среды сбора, обработки, представления и анализа информации о деятельности сети розничных рынков, расположенных на территории муниципального образования «Город Краснодар».</w:t>
      </w:r>
    </w:p>
    <w:p w:rsidR="0073692C" w:rsidRDefault="0073692C">
      <w:pPr>
        <w:spacing w:before="41" w:after="0" w:line="238" w:lineRule="exact"/>
        <w:ind w:left="242" w:firstLine="2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Специализированное программное обеспечение системы «Розничные рынки» было создано для реализации на территории Краснодара требова</w:t>
      </w:r>
      <w:r>
        <w:rPr>
          <w:rFonts w:ascii="Lucida Sans Unicode" w:eastAsia="Lucida Sans Unicode" w:hAnsi="Lucida Sans Unicode" w:cs="Lucida Sans Unicode"/>
          <w:sz w:val="16"/>
          <w:szCs w:val="16"/>
        </w:rPr>
        <w:softHyphen/>
        <w:t>ний федерального закона от 30 декабря 2006 года № 271 -ФЗ «О рознич</w:t>
      </w:r>
      <w:r>
        <w:rPr>
          <w:rFonts w:ascii="Lucida Sans Unicode" w:eastAsia="Lucida Sans Unicode" w:hAnsi="Lucida Sans Unicode" w:cs="Lucida Sans Unicode"/>
          <w:sz w:val="16"/>
          <w:szCs w:val="16"/>
        </w:rPr>
        <w:softHyphen/>
        <w:t>ных рынках и о внесении изменений в Трудовой кодекс Российской Феде</w:t>
      </w:r>
      <w:r>
        <w:rPr>
          <w:rFonts w:ascii="Lucida Sans Unicode" w:eastAsia="Lucida Sans Unicode" w:hAnsi="Lucida Sans Unicode" w:cs="Lucida Sans Unicode"/>
          <w:sz w:val="16"/>
          <w:szCs w:val="16"/>
        </w:rPr>
        <w:softHyphen/>
        <w:t>рации», а затем предоставлено на договорных условиях информационно</w:t>
      </w:r>
      <w:r>
        <w:rPr>
          <w:rFonts w:ascii="Lucida Sans Unicode" w:eastAsia="Lucida Sans Unicode" w:hAnsi="Lucida Sans Unicode" w:cs="Lucida Sans Unicode"/>
          <w:sz w:val="16"/>
          <w:szCs w:val="16"/>
        </w:rPr>
        <w:softHyphen/>
        <w:t>го обмена субъектам малого бизнеса. В свою очередь, субъекты малого бизнеса предоставляют информацию о своей деятельности в рамках, уста</w:t>
      </w:r>
      <w:r>
        <w:rPr>
          <w:rFonts w:ascii="Lucida Sans Unicode" w:eastAsia="Lucida Sans Unicode" w:hAnsi="Lucida Sans Unicode" w:cs="Lucida Sans Unicode"/>
          <w:sz w:val="16"/>
          <w:szCs w:val="16"/>
        </w:rPr>
        <w:softHyphen/>
        <w:t>новленных указанным законом, профильному органу местного самоупра</w:t>
      </w:r>
      <w:r>
        <w:rPr>
          <w:rFonts w:ascii="Lucida Sans Unicode" w:eastAsia="Lucida Sans Unicode" w:hAnsi="Lucida Sans Unicode" w:cs="Lucida Sans Unicode"/>
          <w:sz w:val="16"/>
          <w:szCs w:val="16"/>
        </w:rPr>
        <w:softHyphen/>
        <w:t>вления. Полученная таким образом информация используется для анали</w:t>
      </w:r>
      <w:r>
        <w:rPr>
          <w:rFonts w:ascii="Lucida Sans Unicode" w:eastAsia="Lucida Sans Unicode" w:hAnsi="Lucida Sans Unicode" w:cs="Lucida Sans Unicode"/>
          <w:sz w:val="16"/>
          <w:szCs w:val="16"/>
        </w:rPr>
        <w:softHyphen/>
        <w:t>за, координации и принятия оперативных управленческих решений.</w:t>
      </w:r>
    </w:p>
    <w:p w:rsidR="0073692C" w:rsidRDefault="0073692C">
      <w:pPr>
        <w:spacing w:after="0" w:line="238" w:lineRule="exact"/>
        <w:ind w:left="235"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Считается, что использование системы «Розничные рынки» позволи</w:t>
      </w:r>
      <w:r>
        <w:rPr>
          <w:rFonts w:ascii="Lucida Sans Unicode" w:eastAsia="Lucida Sans Unicode" w:hAnsi="Lucida Sans Unicode" w:cs="Lucida Sans Unicode"/>
          <w:sz w:val="16"/>
          <w:szCs w:val="16"/>
        </w:rPr>
        <w:softHyphen/>
        <w:t>ло повысить эффективность муниципального управления:</w:t>
      </w:r>
    </w:p>
    <w:p w:rsidR="0073692C" w:rsidRDefault="0073692C">
      <w:pPr>
        <w:numPr>
          <w:ilvl w:val="0"/>
          <w:numId w:val="86"/>
        </w:numPr>
        <w:tabs>
          <w:tab w:val="left" w:pos="514"/>
        </w:tabs>
        <w:spacing w:after="0" w:line="238"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осуществляется своевременный контроль деятельности розничных рынков и выполнения ими требований законодательства;</w:t>
      </w:r>
    </w:p>
    <w:p w:rsidR="0073692C" w:rsidRDefault="0073692C">
      <w:pPr>
        <w:numPr>
          <w:ilvl w:val="0"/>
          <w:numId w:val="86"/>
        </w:numPr>
        <w:tabs>
          <w:tab w:val="left" w:pos="514"/>
        </w:tabs>
        <w:spacing w:after="0" w:line="238"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принимаются обоснованные решения по оптимальному размеще</w:t>
      </w:r>
      <w:r>
        <w:rPr>
          <w:rFonts w:ascii="Lucida Sans Unicode" w:eastAsia="Lucida Sans Unicode" w:hAnsi="Lucida Sans Unicode" w:cs="Lucida Sans Unicode"/>
          <w:sz w:val="16"/>
          <w:szCs w:val="16"/>
        </w:rPr>
        <w:softHyphen/>
        <w:t>нию как розничных рынков, так и торговых мест на рынках, по ассор</w:t>
      </w:r>
      <w:r>
        <w:rPr>
          <w:rFonts w:ascii="Lucida Sans Unicode" w:eastAsia="Lucida Sans Unicode" w:hAnsi="Lucida Sans Unicode" w:cs="Lucida Sans Unicode"/>
          <w:sz w:val="16"/>
          <w:szCs w:val="16"/>
        </w:rPr>
        <w:softHyphen/>
        <w:t>тиментному перечню продукции, которая реализуется на розничных рынках, выполняется анализ занятости населения муниципального образования в сфере розничной торговли на рынках и т.д.;</w:t>
      </w:r>
    </w:p>
    <w:p w:rsidR="0073692C" w:rsidRDefault="0073692C">
      <w:pPr>
        <w:numPr>
          <w:ilvl w:val="0"/>
          <w:numId w:val="86"/>
        </w:numPr>
        <w:tabs>
          <w:tab w:val="left" w:pos="514"/>
        </w:tabs>
        <w:spacing w:after="0" w:line="238" w:lineRule="exact"/>
        <w:ind w:left="521" w:hanging="28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производится оперативное реагирование на жалобы и обращения граждан по вопросам деятельности розничных рынков.</w:t>
      </w:r>
    </w:p>
    <w:p w:rsidR="0073692C" w:rsidRDefault="0073692C">
      <w:pPr>
        <w:spacing w:before="240" w:after="0" w:line="240" w:lineRule="exact"/>
        <w:ind w:left="252"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позитивный эффект достигается как для бизнеса, так и для населения.</w:t>
      </w: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after="0" w:line="240" w:lineRule="exact"/>
        <w:ind w:left="696"/>
        <w:rPr>
          <w:rFonts w:ascii="Lucida Sans Unicode" w:eastAsia="Lucida Sans Unicode" w:hAnsi="Lucida Sans Unicode" w:cs="Lucida Sans Unicode"/>
          <w:sz w:val="20"/>
          <w:szCs w:val="20"/>
        </w:rPr>
      </w:pPr>
    </w:p>
    <w:p w:rsidR="0073692C" w:rsidRDefault="0073692C">
      <w:pPr>
        <w:spacing w:before="7" w:after="0" w:line="281" w:lineRule="exact"/>
        <w:ind w:left="69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Как и зачем надо развивать бизнес в сфере информационно-коммуникационных технологий?</w:t>
      </w:r>
    </w:p>
    <w:p w:rsidR="0073692C" w:rsidRDefault="0073692C">
      <w:pPr>
        <w:spacing w:before="149"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Развитие информатизации имеет большое значение для развития мно</w:t>
      </w:r>
      <w:r>
        <w:rPr>
          <w:rFonts w:ascii="Lucida Sans Unicode" w:eastAsia="Lucida Sans Unicode" w:hAnsi="Lucida Sans Unicode" w:cs="Lucida Sans Unicode"/>
          <w:sz w:val="16"/>
          <w:szCs w:val="16"/>
        </w:rPr>
        <w:softHyphen/>
        <w:t>гих отраслей экономики и социальной сферы, но не только. Информа</w:t>
      </w:r>
      <w:r>
        <w:rPr>
          <w:rFonts w:ascii="Lucida Sans Unicode" w:eastAsia="Lucida Sans Unicode" w:hAnsi="Lucida Sans Unicode" w:cs="Lucida Sans Unicode"/>
          <w:sz w:val="16"/>
          <w:szCs w:val="16"/>
        </w:rPr>
        <w:softHyphen/>
        <w:t>тизация требует развития современных видов связи, производства спе</w:t>
      </w:r>
      <w:r>
        <w:rPr>
          <w:rFonts w:ascii="Lucida Sans Unicode" w:eastAsia="Lucida Sans Unicode" w:hAnsi="Lucida Sans Unicode" w:cs="Lucida Sans Unicode"/>
          <w:sz w:val="16"/>
          <w:szCs w:val="16"/>
        </w:rPr>
        <w:softHyphen/>
        <w:t>циализированного оборудования, разработки нового программного обеспечения, предоставления новых видов услуг. Все это приводит к появлению соответствующих бизнес-структур, осуществлению необхо</w:t>
      </w:r>
      <w:r>
        <w:rPr>
          <w:rFonts w:ascii="Lucida Sans Unicode" w:eastAsia="Lucida Sans Unicode" w:hAnsi="Lucida Sans Unicode" w:cs="Lucida Sans Unicode"/>
          <w:sz w:val="16"/>
          <w:szCs w:val="16"/>
        </w:rPr>
        <w:softHyphen/>
        <w:t>димых инвестиций и, следовательно, к созданию новых рабочих мест, увеличению доходов населения и налоговых поступлений в бюджеты всех уровней.</w:t>
      </w:r>
    </w:p>
    <w:p w:rsidR="0073692C" w:rsidRDefault="0073692C">
      <w:pPr>
        <w:spacing w:after="0" w:line="240" w:lineRule="exact"/>
        <w:ind w:left="245" w:firstLine="28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Влияние органов власти, в том числе муниципальных, на эти процессы выражается, прежде всего, в формировании спроса на информатизацию.</w:t>
      </w:r>
    </w:p>
    <w:p w:rsidR="0073692C" w:rsidRDefault="0073692C">
      <w:pPr>
        <w:spacing w:before="41"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 кроме того, в ряде городов предпринимаются дополнительные уси</w:t>
      </w:r>
      <w:r>
        <w:rPr>
          <w:rFonts w:ascii="Lucida Sans Unicode" w:eastAsia="Lucida Sans Unicode" w:hAnsi="Lucida Sans Unicode" w:cs="Lucida Sans Unicode"/>
          <w:sz w:val="16"/>
          <w:szCs w:val="16"/>
        </w:rPr>
        <w:softHyphen/>
        <w:t>лия по организации взаимодействия с профильными бизнес-структурами. Так, например, в Хабаровске в 2006 году была разработана концепция информационно-коммуникационной инфраструктуры города, которая определила перспективы и первоочередные цели и задачи по дальней</w:t>
      </w:r>
      <w:r>
        <w:rPr>
          <w:rFonts w:ascii="Lucida Sans Unicode" w:eastAsia="Lucida Sans Unicode" w:hAnsi="Lucida Sans Unicode" w:cs="Lucida Sans Unicode"/>
          <w:sz w:val="16"/>
          <w:szCs w:val="16"/>
        </w:rPr>
        <w:softHyphen/>
        <w:t>шему развитию информационного пространства Хабаровска. Для постро</w:t>
      </w:r>
      <w:r>
        <w:rPr>
          <w:rFonts w:ascii="Lucida Sans Unicode" w:eastAsia="Lucida Sans Unicode" w:hAnsi="Lucida Sans Unicode" w:cs="Lucida Sans Unicode"/>
          <w:sz w:val="16"/>
          <w:szCs w:val="16"/>
        </w:rPr>
        <w:softHyphen/>
        <w:t>ения единой многофункциональной телекоммуникационной сети города привлекаются все заинтересованные операторы связи. До разработки проектной документации с операторами связи заключается соглашение об участии в строительстве волоконно-оптических линий связи на терри</w:t>
      </w:r>
      <w:r>
        <w:rPr>
          <w:rFonts w:ascii="Lucida Sans Unicode" w:eastAsia="Lucida Sans Unicode" w:hAnsi="Lucida Sans Unicode" w:cs="Lucida Sans Unicode"/>
          <w:sz w:val="16"/>
          <w:szCs w:val="16"/>
        </w:rPr>
        <w:softHyphen/>
        <w:t>тории города. В результате такой работы установилось взаимовыгодное сотрудничество администрации и существующих операторов (кабельное телевидение, телефония, Интернет, передача данных), которым на льгот</w:t>
      </w:r>
      <w:r>
        <w:rPr>
          <w:rFonts w:ascii="Lucida Sans Unicode" w:eastAsia="Lucida Sans Unicode" w:hAnsi="Lucida Sans Unicode" w:cs="Lucida Sans Unicode"/>
          <w:sz w:val="16"/>
          <w:szCs w:val="16"/>
        </w:rPr>
        <w:softHyphen/>
        <w:t>ных условиях предоставляются технические помещения и конструктивные элементы зданий и сооружений. В ответ администрация получает часть оптических волокон в муниципальную собственность.</w:t>
      </w:r>
    </w:p>
    <w:p w:rsidR="0073692C" w:rsidRDefault="0073692C">
      <w:pPr>
        <w:spacing w:after="0" w:line="238" w:lineRule="exact"/>
        <w:ind w:firstLine="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Аналогичная работа проводилась в Оренбурге в рамках развития построенной в городе в 2005 году единой государственной сети упра</w:t>
      </w:r>
      <w:r>
        <w:rPr>
          <w:rFonts w:ascii="Lucida Sans Unicode" w:eastAsia="Lucida Sans Unicode" w:hAnsi="Lucida Sans Unicode" w:cs="Lucida Sans Unicode"/>
          <w:sz w:val="16"/>
          <w:szCs w:val="16"/>
        </w:rPr>
        <w:softHyphen/>
        <w:t>вления и передачи данных города и Оренбургской области.</w:t>
      </w:r>
    </w:p>
    <w:p w:rsidR="0073692C" w:rsidRDefault="0073692C">
      <w:pPr>
        <w:spacing w:after="0" w:line="240" w:lineRule="exact"/>
        <w:ind w:left="566"/>
        <w:rPr>
          <w:rFonts w:ascii="Lucida Sans Unicode" w:eastAsia="Lucida Sans Unicode" w:hAnsi="Lucida Sans Unicode" w:cs="Lucida Sans Unicode"/>
          <w:sz w:val="20"/>
          <w:szCs w:val="20"/>
        </w:rPr>
      </w:pPr>
    </w:p>
    <w:p w:rsidR="0073692C" w:rsidRDefault="0073692C">
      <w:pPr>
        <w:spacing w:after="0" w:line="240" w:lineRule="exact"/>
        <w:ind w:left="566"/>
        <w:rPr>
          <w:rFonts w:ascii="Lucida Sans Unicode" w:eastAsia="Lucida Sans Unicode" w:hAnsi="Lucida Sans Unicode" w:cs="Lucida Sans Unicode"/>
          <w:sz w:val="20"/>
          <w:szCs w:val="20"/>
        </w:rPr>
      </w:pPr>
    </w:p>
    <w:p w:rsidR="0073692C" w:rsidRDefault="0073692C">
      <w:pPr>
        <w:spacing w:before="12" w:after="0" w:line="278" w:lineRule="exact"/>
        <w:ind w:left="566"/>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lastRenderedPageBreak/>
        <w:t>Как связаны информационно-коммуникационные технологии в торговле и предпринимательстве с другими информационными ресурсами «электронного города»?</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67"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Связи информационных ресурсов предпринимательства с остальными ресурсами «электронного города» относительно слабы, здесь нет столь тесных переплетений, как между различными отраслями социальной сферы. Исключением являются информационные системы служб заня</w:t>
      </w:r>
      <w:r>
        <w:rPr>
          <w:rFonts w:ascii="Lucida Sans Unicode" w:eastAsia="Lucida Sans Unicode" w:hAnsi="Lucida Sans Unicode" w:cs="Lucida Sans Unicode"/>
          <w:sz w:val="16"/>
          <w:szCs w:val="16"/>
        </w:rPr>
        <w:softHyphen/>
        <w:t>тости, которые одновременно решают и социальные проблемы, и про</w:t>
      </w:r>
      <w:r>
        <w:rPr>
          <w:rFonts w:ascii="Lucida Sans Unicode" w:eastAsia="Lucida Sans Unicode" w:hAnsi="Lucida Sans Unicode" w:cs="Lucida Sans Unicode"/>
          <w:sz w:val="16"/>
          <w:szCs w:val="16"/>
        </w:rPr>
        <w:softHyphen/>
        <w:t>блемы обеспечения трудовыми ресурсами предприятий и организаций.</w:t>
      </w:r>
    </w:p>
    <w:p w:rsidR="0073692C" w:rsidRDefault="0073692C">
      <w:pPr>
        <w:spacing w:after="0" w:line="240" w:lineRule="exact"/>
        <w:ind w:firstLine="29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Вместе с тем можно говорить о том, что развитие информатизации в отраслях социальной сферы способствует развитию предприниматель</w:t>
      </w:r>
      <w:r>
        <w:rPr>
          <w:rFonts w:ascii="Lucida Sans Unicode" w:eastAsia="Lucida Sans Unicode" w:hAnsi="Lucida Sans Unicode" w:cs="Lucida Sans Unicode"/>
          <w:sz w:val="16"/>
          <w:szCs w:val="16"/>
        </w:rPr>
        <w:softHyphen/>
        <w:t>ства, поскольку формирование у населения культуры пользования информационными ресурсами повышает, например, интерес к Интер</w:t>
      </w:r>
      <w:r>
        <w:rPr>
          <w:rFonts w:ascii="Lucida Sans Unicode" w:eastAsia="Lucida Sans Unicode" w:hAnsi="Lucida Sans Unicode" w:cs="Lucida Sans Unicode"/>
          <w:sz w:val="16"/>
          <w:szCs w:val="16"/>
        </w:rPr>
        <w:softHyphen/>
        <w:t>нет-сайтам торгово-сервисных компаний. Люди все более активно пользуются Интернет-торговлей, используют Интернет для поиска необходимой им информации и т.д.</w:t>
      </w:r>
    </w:p>
    <w:p w:rsidR="0073692C" w:rsidRDefault="0073692C">
      <w:pPr>
        <w:spacing w:before="60" w:after="0" w:line="281" w:lineRule="exact"/>
        <w:ind w:left="703" w:right="518" w:hanging="461"/>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pacing w:val="-20"/>
          <w:sz w:val="24"/>
          <w:szCs w:val="24"/>
        </w:rPr>
        <w:t>■■►</w:t>
      </w:r>
      <w:r>
        <w:rPr>
          <w:rFonts w:ascii="Lucida Sans Unicode" w:eastAsia="Lucida Sans Unicode" w:hAnsi="Lucida Sans Unicode" w:cs="Lucida Sans Unicode"/>
          <w:b/>
          <w:bCs/>
          <w:sz w:val="24"/>
          <w:szCs w:val="24"/>
        </w:rPr>
        <w:t xml:space="preserve"> Готовы ли население и предприниматели к использованию информационных ресурсов в торговле «электронного города»?</w:t>
      </w:r>
    </w:p>
    <w:p w:rsidR="0073692C" w:rsidRDefault="0073692C">
      <w:pPr>
        <w:spacing w:before="103"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Готовность горожан к использованию информационных ресурсов пред</w:t>
      </w:r>
      <w:r>
        <w:rPr>
          <w:rFonts w:ascii="Lucida Sans Unicode" w:eastAsia="Lucida Sans Unicode" w:hAnsi="Lucida Sans Unicode" w:cs="Lucida Sans Unicode"/>
          <w:sz w:val="16"/>
          <w:szCs w:val="16"/>
        </w:rPr>
        <w:softHyphen/>
        <w:t>принимательства по сравнению со всеми другими рассмотренными сферами можно оценить как максимально высокую. Предприниматель</w:t>
      </w:r>
      <w:r>
        <w:rPr>
          <w:rFonts w:ascii="Lucida Sans Unicode" w:eastAsia="Lucida Sans Unicode" w:hAnsi="Lucida Sans Unicode" w:cs="Lucida Sans Unicode"/>
          <w:sz w:val="16"/>
          <w:szCs w:val="16"/>
        </w:rPr>
        <w:softHyphen/>
        <w:t>ством занимаются, как правило, наиболее активные граждане, в наи</w:t>
      </w:r>
      <w:r>
        <w:rPr>
          <w:rFonts w:ascii="Lucida Sans Unicode" w:eastAsia="Lucida Sans Unicode" w:hAnsi="Lucida Sans Unicode" w:cs="Lucida Sans Unicode"/>
          <w:sz w:val="16"/>
          <w:szCs w:val="16"/>
        </w:rPr>
        <w:softHyphen/>
        <w:t>большей степени открытые к восприятию всего нового, в том числе и информационных технологий.</w:t>
      </w:r>
    </w:p>
    <w:p w:rsidR="0073692C" w:rsidRDefault="0073692C">
      <w:pPr>
        <w:spacing w:after="0" w:line="240" w:lineRule="exact"/>
        <w:ind w:left="240" w:firstLine="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органов власти развитие информационных ресурсов для пред</w:t>
      </w:r>
      <w:r>
        <w:rPr>
          <w:rFonts w:ascii="Lucida Sans Unicode" w:eastAsia="Lucida Sans Unicode" w:hAnsi="Lucida Sans Unicode" w:cs="Lucida Sans Unicode"/>
          <w:sz w:val="16"/>
          <w:szCs w:val="16"/>
        </w:rPr>
        <w:softHyphen/>
        <w:t>принимателей, используемых зачастую и «обычными» гражданами, как предполагается, особых сложностей с технической или материальной точки зрения не представляет (хотя средства на это, безусловно, нужны). Здесь скорее существует другая и свойственная именно этому виду ресурсов «электронного города» проблема: необходимость поли</w:t>
      </w:r>
      <w:r>
        <w:rPr>
          <w:rFonts w:ascii="Lucida Sans Unicode" w:eastAsia="Lucida Sans Unicode" w:hAnsi="Lucida Sans Unicode" w:cs="Lucida Sans Unicode"/>
          <w:sz w:val="16"/>
          <w:szCs w:val="16"/>
        </w:rPr>
        <w:softHyphen/>
        <w:t>тической воли для повышения прозрачности тех процедур, которые связаны с коррупцией. Тем не менее, развитие информатизации в градо</w:t>
      </w:r>
      <w:r>
        <w:rPr>
          <w:rFonts w:ascii="Lucida Sans Unicode" w:eastAsia="Lucida Sans Unicode" w:hAnsi="Lucida Sans Unicode" w:cs="Lucida Sans Unicode"/>
          <w:sz w:val="16"/>
          <w:szCs w:val="16"/>
        </w:rPr>
        <w:softHyphen/>
        <w:t>строительстве, земельных и имущественных отношениях идет и, хочет</w:t>
      </w:r>
      <w:r>
        <w:rPr>
          <w:rFonts w:ascii="Lucida Sans Unicode" w:eastAsia="Lucida Sans Unicode" w:hAnsi="Lucida Sans Unicode" w:cs="Lucida Sans Unicode"/>
          <w:sz w:val="16"/>
          <w:szCs w:val="16"/>
        </w:rPr>
        <w:softHyphen/>
        <w:t>ся надеяться, будет продолжаться в дальнейшем.</w:t>
      </w: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268"/>
          <w:headerReference w:type="default" r:id="rId269"/>
          <w:footerReference w:type="even" r:id="rId270"/>
          <w:footerReference w:type="default" r:id="rId271"/>
          <w:type w:val="continuous"/>
          <w:pgSz w:w="11905" w:h="16837"/>
          <w:pgMar w:top="3766" w:right="2640" w:bottom="1440" w:left="2472"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before="1068" w:after="0" w:line="360" w:lineRule="exact"/>
        <w:rPr>
          <w:rFonts w:ascii="Lucida Sans Unicode" w:eastAsia="Lucida Sans Unicode" w:hAnsi="Lucida Sans Unicode" w:cs="Lucida Sans Unicode"/>
          <w:sz w:val="20"/>
          <w:szCs w:val="20"/>
        </w:rPr>
        <w:sectPr w:rsidR="0073692C">
          <w:headerReference w:type="even" r:id="rId272"/>
          <w:headerReference w:type="default" r:id="rId273"/>
          <w:footerReference w:type="even" r:id="rId274"/>
          <w:footerReference w:type="default" r:id="rId275"/>
          <w:pgSz w:w="11905" w:h="16837"/>
          <w:pgMar w:top="0" w:right="4523" w:bottom="1440" w:left="3803" w:header="720" w:footer="720" w:gutter="0"/>
          <w:cols w:space="720"/>
        </w:sectPr>
      </w:pPr>
    </w:p>
    <w:p w:rsidR="0073692C" w:rsidRDefault="0073692C">
      <w:pPr>
        <w:spacing w:before="84" w:after="0" w:line="240" w:lineRule="auto"/>
        <w:ind w:left="2899"/>
        <w:jc w:val="both"/>
        <w:rPr>
          <w:rFonts w:ascii="Arial Black" w:eastAsia="Arial Black" w:hAnsi="Arial Black" w:cs="Arial Black"/>
          <w:sz w:val="34"/>
          <w:szCs w:val="34"/>
        </w:rPr>
      </w:pPr>
      <w:r>
        <w:rPr>
          <w:rFonts w:ascii="Arial Black" w:eastAsia="Arial Black" w:hAnsi="Arial Black" w:cs="Arial Black"/>
          <w:spacing w:val="20"/>
          <w:sz w:val="34"/>
          <w:szCs w:val="34"/>
        </w:rPr>
        <w:lastRenderedPageBreak/>
        <w:t>ПРИЛОЖЕНИЕ</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08" w:after="0" w:line="360" w:lineRule="exact"/>
        <w:rPr>
          <w:rFonts w:ascii="Arial Unicode MS" w:eastAsia="Arial Unicode MS" w:hAnsi="Arial Unicode MS" w:cs="Arial Unicode MS"/>
          <w:sz w:val="36"/>
          <w:szCs w:val="36"/>
        </w:rPr>
      </w:pPr>
      <w:r>
        <w:rPr>
          <w:rFonts w:ascii="Arial Unicode MS" w:eastAsia="Arial Unicode MS" w:hAnsi="Arial Unicode MS" w:cs="Arial Unicode MS"/>
          <w:b/>
          <w:bCs/>
          <w:sz w:val="36"/>
          <w:szCs w:val="36"/>
        </w:rPr>
        <w:t>Примеры отдельных достижений в оказании муниципальных услуг с использованием информационно-коммуникационных технологий в ряде городов России и стран СНГ</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276"/>
          <w:headerReference w:type="default" r:id="rId277"/>
          <w:footerReference w:type="even" r:id="rId278"/>
          <w:footerReference w:type="default" r:id="rId279"/>
          <w:pgSz w:w="11905" w:h="16837"/>
          <w:pgMar w:top="3619" w:right="2642" w:bottom="1440" w:left="2714"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18" w:after="0" w:line="240" w:lineRule="auto"/>
        <w:jc w:val="both"/>
        <w:rPr>
          <w:rFonts w:ascii="Arial Black" w:eastAsia="Arial Black" w:hAnsi="Arial Black" w:cs="Arial Black"/>
        </w:rPr>
      </w:pPr>
      <w:r>
        <w:rPr>
          <w:rFonts w:ascii="Arial Black" w:eastAsia="Arial Black" w:hAnsi="Arial Black" w:cs="Arial Black"/>
          <w:spacing w:val="20"/>
        </w:rPr>
        <w:t>БРЯНСК</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Автоматизированное диспетчерское управление пассажирским и коммунальным транспортом</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80"/>
          <w:headerReference w:type="default" r:id="rId281"/>
          <w:footerReference w:type="even" r:id="rId282"/>
          <w:footerReference w:type="default" r:id="rId283"/>
          <w:pgSz w:w="11905" w:h="16837"/>
          <w:pgMar w:top="3758" w:right="3086" w:bottom="1440" w:left="2600" w:header="720" w:footer="720" w:gutter="0"/>
          <w:cols w:num="2" w:space="720" w:equalWidth="0">
            <w:col w:w="1348" w:space="622"/>
            <w:col w:w="4248"/>
          </w:cols>
        </w:sectPr>
      </w:pPr>
    </w:p>
    <w:p w:rsidR="0073692C" w:rsidRDefault="0073692C">
      <w:pPr>
        <w:numPr>
          <w:ilvl w:val="0"/>
          <w:numId w:val="87"/>
        </w:numPr>
        <w:tabs>
          <w:tab w:val="left" w:pos="228"/>
        </w:tabs>
        <w:spacing w:before="324" w:after="0" w:line="238" w:lineRule="exact"/>
        <w:rPr>
          <w:rFonts w:ascii="Calibri" w:eastAsia="Calibri" w:hAnsi="Calibri" w:cs="Calibri"/>
          <w:w w:val="40"/>
          <w:sz w:val="28"/>
          <w:szCs w:val="28"/>
        </w:rPr>
      </w:pPr>
      <w:r>
        <w:rPr>
          <w:rFonts w:ascii="Calibri" w:eastAsia="Calibri" w:hAnsi="Calibri" w:cs="Calibri"/>
          <w:w w:val="40"/>
          <w:sz w:val="28"/>
          <w:szCs w:val="28"/>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Автоматизированное диспетчерское управление пассажирским и коммуналь</w:t>
      </w:r>
      <w:r>
        <w:rPr>
          <w:rFonts w:ascii="Lucida Sans Unicode" w:eastAsia="Lucida Sans Unicode" w:hAnsi="Lucida Sans Unicode" w:cs="Lucida Sans Unicode"/>
          <w:sz w:val="16"/>
          <w:szCs w:val="16"/>
        </w:rPr>
        <w:softHyphen/>
        <w:t>ным транспортом.</w:t>
      </w:r>
    </w:p>
    <w:p w:rsidR="0073692C" w:rsidRDefault="0073692C">
      <w:pPr>
        <w:numPr>
          <w:ilvl w:val="0"/>
          <w:numId w:val="87"/>
        </w:numPr>
        <w:tabs>
          <w:tab w:val="left" w:pos="22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Диспетчерское управление пассажирским и коммунальным транспортом посред</w:t>
      </w:r>
      <w:r>
        <w:rPr>
          <w:rFonts w:ascii="Lucida Sans Unicode" w:eastAsia="Lucida Sans Unicode" w:hAnsi="Lucida Sans Unicode" w:cs="Lucida Sans Unicode"/>
          <w:sz w:val="16"/>
          <w:szCs w:val="16"/>
        </w:rPr>
        <w:softHyphen/>
        <w:t>ством спутниковой радионавигационной системы ГЛОНАСС</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GPS</w:t>
      </w:r>
      <w:r w:rsidRPr="00474949">
        <w:rPr>
          <w:rFonts w:ascii="Lucida Sans Unicode" w:eastAsia="Lucida Sans Unicode" w:hAnsi="Lucida Sans Unicode" w:cs="Lucida Sans Unicode"/>
          <w:sz w:val="16"/>
          <w:szCs w:val="16"/>
          <w:lang w:eastAsia="en-US"/>
        </w:rPr>
        <w:t>.</w:t>
      </w:r>
    </w:p>
    <w:p w:rsidR="0073692C" w:rsidRDefault="0073692C">
      <w:pPr>
        <w:numPr>
          <w:ilvl w:val="0"/>
          <w:numId w:val="87"/>
        </w:numPr>
        <w:tabs>
          <w:tab w:val="left" w:pos="22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Низкий уровень контроля и прозрачности работы транспортных и коммуналь</w:t>
      </w:r>
      <w:r>
        <w:rPr>
          <w:rFonts w:ascii="Lucida Sans Unicode" w:eastAsia="Lucida Sans Unicode" w:hAnsi="Lucida Sans Unicode" w:cs="Lucida Sans Unicode"/>
          <w:sz w:val="16"/>
          <w:szCs w:val="16"/>
        </w:rPr>
        <w:softHyphen/>
        <w:t>ных операторов, выполняющих городской заказ.</w:t>
      </w:r>
    </w:p>
    <w:p w:rsidR="0073692C" w:rsidRDefault="0073692C">
      <w:pPr>
        <w:numPr>
          <w:ilvl w:val="0"/>
          <w:numId w:val="87"/>
        </w:numPr>
        <w:tabs>
          <w:tab w:val="left" w:pos="228"/>
        </w:tabs>
        <w:spacing w:before="242" w:after="0" w:line="240"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результатам обобщения отечественного и зарубежного опыта, в том числе опыта эксплуатации автоматизированной системы диспетчерского управления «Луч», внедренной в Брянском городском пассажирском автотранспортном предприятии, была проведена экспертная оценка основных систем диспетчер</w:t>
      </w:r>
      <w:r>
        <w:rPr>
          <w:rFonts w:ascii="Lucida Sans Unicode" w:eastAsia="Lucida Sans Unicode" w:hAnsi="Lucida Sans Unicode" w:cs="Lucida Sans Unicode"/>
          <w:sz w:val="16"/>
          <w:szCs w:val="16"/>
        </w:rPr>
        <w:softHyphen/>
        <w:t>ского управления, выполнены технико-экономические расчеты и сформирова</w:t>
      </w:r>
      <w:r>
        <w:rPr>
          <w:rFonts w:ascii="Lucida Sans Unicode" w:eastAsia="Lucida Sans Unicode" w:hAnsi="Lucida Sans Unicode" w:cs="Lucida Sans Unicode"/>
          <w:sz w:val="16"/>
          <w:szCs w:val="16"/>
        </w:rPr>
        <w:softHyphen/>
        <w:t>но техническое задание.</w:t>
      </w:r>
    </w:p>
    <w:p w:rsidR="0073692C" w:rsidRDefault="0073692C">
      <w:pPr>
        <w:numPr>
          <w:ilvl w:val="0"/>
          <w:numId w:val="87"/>
        </w:numPr>
        <w:tabs>
          <w:tab w:val="left" w:pos="228"/>
        </w:tabs>
        <w:spacing w:before="240" w:after="0" w:line="238"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технического задания;</w:t>
      </w:r>
    </w:p>
    <w:p w:rsidR="0073692C" w:rsidRDefault="0073692C">
      <w:pPr>
        <w:spacing w:after="0" w:line="238"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проведение конкурса на выполнение работ по поставке и внедрению автома</w:t>
      </w:r>
      <w:r>
        <w:rPr>
          <w:rFonts w:ascii="Lucida Sans Unicode" w:eastAsia="Lucida Sans Unicode" w:hAnsi="Lucida Sans Unicode" w:cs="Lucida Sans Unicode"/>
          <w:sz w:val="16"/>
          <w:szCs w:val="16"/>
        </w:rPr>
        <w:softHyphen/>
        <w:t>тизированной навигационной системы диспетчерского управления;</w:t>
      </w:r>
    </w:p>
    <w:p w:rsidR="0073692C" w:rsidRDefault="0073692C">
      <w:pPr>
        <w:spacing w:before="2" w:after="0" w:line="238"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подписание муниципального контракта на внедрение автоматизированной системы;</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поставка оборудования и проведение работ по внедрению автоматизирован</w:t>
      </w:r>
      <w:r>
        <w:rPr>
          <w:rFonts w:ascii="Lucida Sans Unicode" w:eastAsia="Lucida Sans Unicode" w:hAnsi="Lucida Sans Unicode" w:cs="Lucida Sans Unicode"/>
          <w:sz w:val="16"/>
          <w:szCs w:val="16"/>
        </w:rPr>
        <w:softHyphen/>
        <w:t>ной навигационной системы диспетчерского управления.</w:t>
      </w:r>
    </w:p>
    <w:p w:rsidR="0073692C" w:rsidRDefault="0073692C">
      <w:pPr>
        <w:numPr>
          <w:ilvl w:val="0"/>
          <w:numId w:val="87"/>
        </w:numPr>
        <w:tabs>
          <w:tab w:val="left" w:pos="228"/>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предложений</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происходило на принципах софинансирования с Минтрансом России в рамках мероприятий ФЦП ГЛОНАСС.</w:t>
      </w:r>
    </w:p>
    <w:p w:rsidR="0073692C" w:rsidRDefault="0073692C">
      <w:pPr>
        <w:spacing w:after="0" w:line="240" w:lineRule="exact"/>
        <w:ind w:right="74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Бюджет муниципального образования «город Брянск» - 6,8 млн. руб. Федеральный бюджет - 2,4 млн. руб.</w:t>
      </w:r>
    </w:p>
    <w:p w:rsidR="0073692C" w:rsidRDefault="0073692C">
      <w:pPr>
        <w:numPr>
          <w:ilvl w:val="0"/>
          <w:numId w:val="88"/>
        </w:numPr>
        <w:tabs>
          <w:tab w:val="left" w:pos="461"/>
        </w:tabs>
        <w:spacing w:before="70" w:after="0" w:line="240" w:lineRule="exact"/>
        <w:ind w:left="242"/>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Повысилась точность и регулярность движения транспорта: сегодня фактиче</w:t>
      </w:r>
      <w:r>
        <w:rPr>
          <w:rFonts w:ascii="Lucida Sans Unicode" w:eastAsia="Lucida Sans Unicode" w:hAnsi="Lucida Sans Unicode" w:cs="Lucida Sans Unicode"/>
          <w:sz w:val="16"/>
          <w:szCs w:val="16"/>
        </w:rPr>
        <w:softHyphen/>
        <w:t>ское выполнение плановых заданий достигает уровня 98%, нарушения линей</w:t>
      </w:r>
      <w:r>
        <w:rPr>
          <w:rFonts w:ascii="Lucida Sans Unicode" w:eastAsia="Lucida Sans Unicode" w:hAnsi="Lucida Sans Unicode" w:cs="Lucida Sans Unicode"/>
          <w:sz w:val="16"/>
          <w:szCs w:val="16"/>
        </w:rPr>
        <w:softHyphen/>
        <w:t>ной дисциплины водителями сократились на 30-35%, в результате чего коли</w:t>
      </w:r>
      <w:r>
        <w:rPr>
          <w:rFonts w:ascii="Lucida Sans Unicode" w:eastAsia="Lucida Sans Unicode" w:hAnsi="Lucida Sans Unicode" w:cs="Lucida Sans Unicode"/>
          <w:sz w:val="16"/>
          <w:szCs w:val="16"/>
        </w:rPr>
        <w:softHyphen/>
        <w:t>чество жалоб со стороны пассажиров на нерегулярность движения снизилось на 35-40%.</w:t>
      </w:r>
    </w:p>
    <w:p w:rsidR="0073692C" w:rsidRDefault="0073692C">
      <w:pPr>
        <w:spacing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дальнейшем планируется значительно расширить возможности информи</w:t>
      </w:r>
      <w:r>
        <w:rPr>
          <w:rFonts w:ascii="Lucida Sans Unicode" w:eastAsia="Lucida Sans Unicode" w:hAnsi="Lucida Sans Unicode" w:cs="Lucida Sans Unicode"/>
          <w:sz w:val="16"/>
          <w:szCs w:val="16"/>
        </w:rPr>
        <w:softHyphen/>
        <w:t xml:space="preserve">рования населения о фактическом прибытии пассажирского транспорта: с </w:t>
      </w:r>
      <w:r>
        <w:rPr>
          <w:rFonts w:ascii="Lucida Sans Unicode" w:eastAsia="Lucida Sans Unicode" w:hAnsi="Lucida Sans Unicode" w:cs="Lucida Sans Unicode"/>
          <w:sz w:val="16"/>
          <w:szCs w:val="16"/>
        </w:rPr>
        <w:lastRenderedPageBreak/>
        <w:t>помощью информационных табло, устанавливаемых на крупных остановочных узлах, через мобильные сотовые телефоны (о фактическом прибытии транспор</w:t>
      </w:r>
      <w:r>
        <w:rPr>
          <w:rFonts w:ascii="Lucida Sans Unicode" w:eastAsia="Lucida Sans Unicode" w:hAnsi="Lucida Sans Unicode" w:cs="Lucida Sans Unicode"/>
          <w:sz w:val="16"/>
          <w:szCs w:val="16"/>
        </w:rPr>
        <w:softHyphen/>
        <w:t>та на каждую остановку), в сети Интернет.</w:t>
      </w:r>
    </w:p>
    <w:p w:rsidR="0073692C" w:rsidRDefault="0073692C">
      <w:pPr>
        <w:numPr>
          <w:ilvl w:val="0"/>
          <w:numId w:val="88"/>
        </w:numPr>
        <w:tabs>
          <w:tab w:val="left" w:pos="461"/>
        </w:tabs>
        <w:spacing w:before="240" w:after="0" w:line="240" w:lineRule="exact"/>
        <w:ind w:left="242"/>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Повышены эффективность и оперативность работы диспетчерских служб за счет автоматизации ручных процедур и использования современных телекоммуни</w:t>
      </w:r>
      <w:r>
        <w:rPr>
          <w:rFonts w:ascii="Lucida Sans Unicode" w:eastAsia="Lucida Sans Unicode" w:hAnsi="Lucida Sans Unicode" w:cs="Lucida Sans Unicode"/>
          <w:sz w:val="16"/>
          <w:szCs w:val="16"/>
        </w:rPr>
        <w:softHyphen/>
        <w:t>кационных технологий, в том числе и электронной карты города.</w:t>
      </w:r>
    </w:p>
    <w:p w:rsidR="0073692C" w:rsidRDefault="0073692C">
      <w:pPr>
        <w:spacing w:after="0" w:line="240" w:lineRule="exact"/>
        <w:ind w:left="24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Повышены рентабельность транспортного комплекса и эффективность использования подвижного состава за счет сокращения непроизводительных пробегов, сокращения времени простоя и увеличения машино-часов на линии, сокращения затрат на содержание диспетчеров конечных станций.</w:t>
      </w:r>
    </w:p>
    <w:p w:rsidR="0073692C" w:rsidRDefault="0073692C">
      <w:pPr>
        <w:numPr>
          <w:ilvl w:val="0"/>
          <w:numId w:val="88"/>
        </w:numPr>
        <w:tabs>
          <w:tab w:val="left" w:pos="461"/>
        </w:tabs>
        <w:spacing w:before="240" w:after="0" w:line="240" w:lineRule="exact"/>
        <w:ind w:left="242"/>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возможность его распространения</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навигационная система диспетчерского управления пас</w:t>
      </w:r>
      <w:r>
        <w:rPr>
          <w:rFonts w:ascii="Lucida Sans Unicode" w:eastAsia="Lucida Sans Unicode" w:hAnsi="Lucida Sans Unicode" w:cs="Lucida Sans Unicode"/>
          <w:sz w:val="16"/>
          <w:szCs w:val="16"/>
        </w:rPr>
        <w:softHyphen/>
        <w:t>сажирским и коммунальным транспортом внедрена на муниципальном унитар</w:t>
      </w:r>
      <w:r>
        <w:rPr>
          <w:rFonts w:ascii="Lucida Sans Unicode" w:eastAsia="Lucida Sans Unicode" w:hAnsi="Lucida Sans Unicode" w:cs="Lucida Sans Unicode"/>
          <w:sz w:val="16"/>
          <w:szCs w:val="16"/>
        </w:rPr>
        <w:softHyphen/>
        <w:t>ном Брянском городском пассажирском автотранспортном предприятии, муни</w:t>
      </w:r>
      <w:r>
        <w:rPr>
          <w:rFonts w:ascii="Lucida Sans Unicode" w:eastAsia="Lucida Sans Unicode" w:hAnsi="Lucida Sans Unicode" w:cs="Lucida Sans Unicode"/>
          <w:sz w:val="16"/>
          <w:szCs w:val="16"/>
        </w:rPr>
        <w:softHyphen/>
        <w:t>ципальном унитарном предприятии «Брянское троллейбусное управление», муниципальном унитарном предприятии «Спецавтохозяйство». Ведется работа по оснащению навигационным оборудованием транспортных средств коммер</w:t>
      </w:r>
      <w:r>
        <w:rPr>
          <w:rFonts w:ascii="Lucida Sans Unicode" w:eastAsia="Lucida Sans Unicode" w:hAnsi="Lucida Sans Unicode" w:cs="Lucida Sans Unicode"/>
          <w:sz w:val="16"/>
          <w:szCs w:val="16"/>
        </w:rPr>
        <w:softHyphen/>
        <w:t>ческих пассажирских перевозчиков, оперативных служб города.</w:t>
      </w:r>
    </w:p>
    <w:p w:rsidR="0073692C" w:rsidRDefault="0073692C">
      <w:pPr>
        <w:numPr>
          <w:ilvl w:val="0"/>
          <w:numId w:val="88"/>
        </w:numPr>
        <w:tabs>
          <w:tab w:val="left" w:pos="461"/>
        </w:tabs>
        <w:spacing w:before="240" w:after="0" w:line="240" w:lineRule="exact"/>
        <w:ind w:left="242"/>
        <w:rPr>
          <w:rFonts w:ascii="Calibri" w:eastAsia="Calibri" w:hAnsi="Calibri" w:cs="Calibri"/>
          <w:w w:val="40"/>
          <w:sz w:val="28"/>
          <w:szCs w:val="28"/>
        </w:rPr>
      </w:pPr>
      <w:r>
        <w:rPr>
          <w:rFonts w:ascii="Calibri" w:eastAsia="Calibri" w:hAnsi="Calibri" w:cs="Calibri"/>
          <w:w w:val="40"/>
          <w:sz w:val="28"/>
          <w:szCs w:val="28"/>
        </w:rPr>
        <w:t>Нормативно-правовая база</w:t>
      </w:r>
    </w:p>
    <w:p w:rsidR="0073692C" w:rsidRDefault="0073692C">
      <w:pPr>
        <w:spacing w:after="0" w:line="240" w:lineRule="exact"/>
        <w:ind w:left="410"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Указ Президента Российской Федерации от 1 7 мая 2007 г. № 638 «Об исполь</w:t>
      </w:r>
      <w:r>
        <w:rPr>
          <w:rFonts w:ascii="Lucida Sans Unicode" w:eastAsia="Lucida Sans Unicode" w:hAnsi="Lucida Sans Unicode" w:cs="Lucida Sans Unicode"/>
          <w:sz w:val="16"/>
          <w:szCs w:val="16"/>
        </w:rPr>
        <w:softHyphen/>
        <w:t>зовании глобальной навигационной спутниковой системы ГЛОНАСС в интере</w:t>
      </w:r>
      <w:r>
        <w:rPr>
          <w:rFonts w:ascii="Lucida Sans Unicode" w:eastAsia="Lucida Sans Unicode" w:hAnsi="Lucida Sans Unicode" w:cs="Lucida Sans Unicode"/>
          <w:sz w:val="16"/>
          <w:szCs w:val="16"/>
        </w:rPr>
        <w:softHyphen/>
        <w:t>сах социально-экономического развития Российской Федерации».</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Постановления Правительства Российской Федерации:</w:t>
      </w:r>
    </w:p>
    <w:p w:rsidR="0073692C" w:rsidRDefault="0073692C">
      <w:pPr>
        <w:numPr>
          <w:ilvl w:val="0"/>
          <w:numId w:val="89"/>
        </w:numPr>
        <w:tabs>
          <w:tab w:val="left" w:pos="401"/>
        </w:tabs>
        <w:spacing w:after="0" w:line="240" w:lineRule="exact"/>
        <w:ind w:left="410" w:hanging="16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 3 августа 1 999 г. N 896 «Об использовании в Российской Федерации гло</w:t>
      </w:r>
      <w:r>
        <w:rPr>
          <w:rFonts w:ascii="Lucida Sans Unicode" w:eastAsia="Lucida Sans Unicode" w:hAnsi="Lucida Sans Unicode" w:cs="Lucida Sans Unicode"/>
          <w:sz w:val="16"/>
          <w:szCs w:val="16"/>
        </w:rPr>
        <w:softHyphen/>
        <w:t>бальных навигационных спутниковых систем на транспорте и в геодезии»;</w:t>
      </w:r>
    </w:p>
    <w:p w:rsidR="0073692C" w:rsidRDefault="0073692C">
      <w:pPr>
        <w:numPr>
          <w:ilvl w:val="0"/>
          <w:numId w:val="89"/>
        </w:numPr>
        <w:tabs>
          <w:tab w:val="left" w:pos="401"/>
        </w:tabs>
        <w:spacing w:after="0" w:line="240" w:lineRule="exact"/>
        <w:ind w:left="410" w:hanging="16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 9 июня 2005 г. N 365 «Об оснащении космических, транспортных средств, а также средств, предназначенных для выполнения геодезических и кадастро</w:t>
      </w:r>
      <w:r>
        <w:rPr>
          <w:rFonts w:ascii="Lucida Sans Unicode" w:eastAsia="Lucida Sans Unicode" w:hAnsi="Lucida Sans Unicode" w:cs="Lucida Sans Unicode"/>
          <w:sz w:val="16"/>
          <w:szCs w:val="16"/>
        </w:rPr>
        <w:softHyphen/>
        <w:t>вых работ, аппаратурой спутниковой навигации ГЛОНАСС или ГЛОНАСС</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GPS</w:t>
      </w:r>
      <w:r w:rsidRPr="00474949">
        <w:rPr>
          <w:rFonts w:ascii="Lucida Sans Unicode" w:eastAsia="Lucida Sans Unicode" w:hAnsi="Lucida Sans Unicode" w:cs="Lucida Sans Unicode"/>
          <w:sz w:val="16"/>
          <w:szCs w:val="16"/>
          <w:lang w:eastAsia="en-US"/>
        </w:rPr>
        <w:t>»</w:t>
      </w:r>
      <w:r>
        <w:rPr>
          <w:rFonts w:ascii="Calibri" w:eastAsia="Calibri" w:hAnsi="Calibri" w:cs="Calibri"/>
          <w:w w:val="40"/>
          <w:sz w:val="28"/>
          <w:szCs w:val="28"/>
        </w:rPr>
        <w:t xml:space="preserve"> </w:t>
      </w:r>
      <w:r>
        <w:rPr>
          <w:rFonts w:ascii="Arial" w:eastAsia="Calibri" w:hAnsi="Arial" w:cs="Arial"/>
          <w:w w:val="40"/>
          <w:sz w:val="28"/>
          <w:szCs w:val="28"/>
        </w:rPr>
        <w:t>■</w:t>
      </w:r>
      <w:r>
        <w:rPr>
          <w:rFonts w:ascii="Calibri" w:eastAsia="Calibri" w:hAnsi="Calibri" w:cs="Calibri"/>
          <w:w w:val="40"/>
          <w:sz w:val="28"/>
          <w:szCs w:val="28"/>
        </w:rPr>
        <w:t xml:space="preserve"> Контакты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Брянская городская администрация: 241050, Брянск, проспект Ленина, 35,</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(483) 66-40-44, факс: 8 (483) 72-20-96,</w:t>
      </w:r>
    </w:p>
    <w:p w:rsidR="0073692C" w:rsidRDefault="0073692C">
      <w:pPr>
        <w:spacing w:after="725"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w:t>
      </w:r>
      <w:r>
        <w:rPr>
          <w:rFonts w:ascii="Lucida Sans Unicode" w:eastAsia="Lucida Sans Unicode" w:hAnsi="Lucida Sans Unicode" w:cs="Lucida Sans Unicode"/>
          <w:sz w:val="16"/>
          <w:szCs w:val="16"/>
          <w:lang w:val="en-US" w:eastAsia="en-US"/>
        </w:rPr>
        <w:t>mail</w:t>
      </w:r>
      <w:r w:rsidRPr="00474949">
        <w:rPr>
          <w:rFonts w:ascii="Lucida Sans Unicode" w:eastAsia="Lucida Sans Unicode" w:hAnsi="Lucida Sans Unicode" w:cs="Lucida Sans Unicode"/>
          <w:sz w:val="16"/>
          <w:szCs w:val="16"/>
          <w:lang w:eastAsia="en-US"/>
        </w:rPr>
        <w:t>:</w:t>
      </w:r>
      <w:hyperlink r:id="rId284" w:history="1">
        <w:r>
          <w:rPr>
            <w:rFonts w:ascii="Lucida Sans Unicode" w:eastAsia="Lucida Sans Unicode" w:hAnsi="Lucida Sans Unicode" w:cs="Lucida Sans Unicode"/>
            <w:color w:val="0066CC"/>
            <w:sz w:val="16"/>
            <w:szCs w:val="16"/>
            <w:u w:val="single"/>
            <w:lang w:val="en-US" w:eastAsia="en-US"/>
          </w:rPr>
          <w:t>goradm</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gorod</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bryansk</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r w:rsidRPr="00474949">
        <w:rPr>
          <w:rFonts w:ascii="Lucida Sans Unicode" w:eastAsia="Lucida Sans Unicode" w:hAnsi="Lucida Sans Unicode" w:cs="Lucida Sans Unicode"/>
          <w:sz w:val="16"/>
          <w:szCs w:val="16"/>
          <w:lang w:eastAsia="en-US"/>
        </w:rPr>
        <w:t xml:space="preserve">, </w:t>
      </w:r>
      <w:hyperlink r:id="rId285"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gorodnews</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com</w:t>
        </w:r>
      </w:hyperlink>
    </w:p>
    <w:p w:rsidR="0073692C" w:rsidRDefault="0073692C">
      <w:pPr>
        <w:spacing w:after="0" w:line="281" w:lineRule="exact"/>
        <w:rPr>
          <w:rFonts w:ascii="Lucida Sans Unicode" w:eastAsia="Lucida Sans Unicode" w:hAnsi="Lucida Sans Unicode" w:cs="Lucida Sans Unicode"/>
          <w:sz w:val="20"/>
          <w:szCs w:val="20"/>
        </w:rPr>
        <w:sectPr w:rsidR="0073692C">
          <w:type w:val="continuous"/>
          <w:pgSz w:w="11905" w:h="16837"/>
          <w:pgMar w:top="3758" w:right="2753"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43" w:after="0" w:line="281" w:lineRule="exact"/>
        <w:jc w:val="both"/>
        <w:rPr>
          <w:rFonts w:ascii="Arial Black" w:eastAsia="Arial Black" w:hAnsi="Arial Black" w:cs="Arial Black"/>
        </w:rPr>
      </w:pPr>
      <w:r>
        <w:rPr>
          <w:rFonts w:ascii="Arial Black" w:eastAsia="Arial Black" w:hAnsi="Arial Black" w:cs="Arial Black"/>
          <w:spacing w:val="20"/>
        </w:rPr>
        <w:t xml:space="preserve">ВЕЛИКИЙ </w:t>
      </w:r>
      <w:r>
        <w:rPr>
          <w:rFonts w:ascii="Arial Black" w:eastAsia="Arial Black" w:hAnsi="Arial Black" w:cs="Arial Black"/>
        </w:rPr>
        <w:t>НОВГОРОД</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Муниципальная информационная система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86"/>
          <w:headerReference w:type="default" r:id="rId287"/>
          <w:footerReference w:type="even" r:id="rId288"/>
          <w:footerReference w:type="default" r:id="rId289"/>
          <w:type w:val="continuous"/>
          <w:pgSz w:w="11905" w:h="16837"/>
          <w:pgMar w:top="3762" w:right="3931" w:bottom="1440" w:left="2600" w:header="720" w:footer="720" w:gutter="0"/>
          <w:cols w:num="2" w:space="720" w:equalWidth="0">
            <w:col w:w="1660" w:space="326"/>
            <w:col w:w="3386"/>
          </w:cols>
        </w:sectPr>
      </w:pPr>
    </w:p>
    <w:p w:rsidR="0073692C" w:rsidRDefault="0073692C">
      <w:pPr>
        <w:numPr>
          <w:ilvl w:val="0"/>
          <w:numId w:val="90"/>
        </w:numPr>
        <w:tabs>
          <w:tab w:val="left" w:pos="238"/>
        </w:tabs>
        <w:spacing w:before="348" w:after="0" w:line="238" w:lineRule="exact"/>
        <w:rPr>
          <w:rFonts w:ascii="Calibri" w:eastAsia="Calibri" w:hAnsi="Calibri" w:cs="Calibri"/>
          <w:w w:val="40"/>
          <w:sz w:val="28"/>
          <w:szCs w:val="28"/>
        </w:rPr>
      </w:pPr>
      <w:r>
        <w:rPr>
          <w:rFonts w:ascii="Calibri" w:eastAsia="Calibri" w:hAnsi="Calibri" w:cs="Calibri"/>
          <w:w w:val="40"/>
          <w:sz w:val="28"/>
          <w:szCs w:val="28"/>
        </w:rPr>
        <w:lastRenderedPageBreak/>
        <w:t>Краткое описание типового решения</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Муниципальная информационная система (МИС) предназначена для автома</w:t>
      </w:r>
      <w:r>
        <w:rPr>
          <w:rFonts w:ascii="Lucida Sans Unicode" w:eastAsia="Lucida Sans Unicode" w:hAnsi="Lucida Sans Unicode" w:cs="Lucida Sans Unicode"/>
          <w:sz w:val="16"/>
          <w:szCs w:val="16"/>
        </w:rPr>
        <w:softHyphen/>
        <w:t>тизации процессов учета и управления в едином информационном простран</w:t>
      </w:r>
      <w:r>
        <w:rPr>
          <w:rFonts w:ascii="Lucida Sans Unicode" w:eastAsia="Lucida Sans Unicode" w:hAnsi="Lucida Sans Unicode" w:cs="Lucida Sans Unicode"/>
          <w:sz w:val="16"/>
          <w:szCs w:val="16"/>
        </w:rPr>
        <w:softHyphen/>
        <w:t>стве Администрации, муниципальных учреждений и предприятий города.</w:t>
      </w:r>
    </w:p>
    <w:p w:rsidR="0073692C" w:rsidRDefault="0073692C">
      <w:pPr>
        <w:spacing w:after="0" w:line="238"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Ее создание позволит снизить вероятность допущения ошибки при принятии решения, более эффективно использовать бюджетные средства, а также повы</w:t>
      </w:r>
      <w:r>
        <w:rPr>
          <w:rFonts w:ascii="Lucida Sans Unicode" w:eastAsia="Lucida Sans Unicode" w:hAnsi="Lucida Sans Unicode" w:cs="Lucida Sans Unicode"/>
          <w:sz w:val="16"/>
          <w:szCs w:val="16"/>
        </w:rPr>
        <w:softHyphen/>
        <w:t>сит эффективность работы подразделений.</w:t>
      </w:r>
    </w:p>
    <w:p w:rsidR="0073692C" w:rsidRDefault="0073692C">
      <w:pPr>
        <w:numPr>
          <w:ilvl w:val="0"/>
          <w:numId w:val="90"/>
        </w:numPr>
        <w:tabs>
          <w:tab w:val="left" w:pos="23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Полное описание концепции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важнейшим показателем развития общества, его экономики и оборонной мощи является степень его информатизации.</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общества - комплексная программа, включающая большое число взаимосвязанных исследований и разработок: от создания современной элементной компьютерной базы и средств связи до технологии построения при</w:t>
      </w:r>
      <w:r>
        <w:rPr>
          <w:rFonts w:ascii="Lucida Sans Unicode" w:eastAsia="Lucida Sans Unicode" w:hAnsi="Lucida Sans Unicode" w:cs="Lucida Sans Unicode"/>
          <w:sz w:val="16"/>
          <w:szCs w:val="16"/>
        </w:rPr>
        <w:softHyphen/>
        <w:t>кладных информационно-вычислительных систем.</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 это не просто внедрение компьютерной техники в различ</w:t>
      </w:r>
      <w:r>
        <w:rPr>
          <w:rFonts w:ascii="Lucida Sans Unicode" w:eastAsia="Lucida Sans Unicode" w:hAnsi="Lucida Sans Unicode" w:cs="Lucida Sans Unicode"/>
          <w:sz w:val="16"/>
          <w:szCs w:val="16"/>
        </w:rPr>
        <w:softHyphen/>
        <w:t>ные области социально-экономической практики, а формирование целостных машинизированных информационных технологий, их массовое «встраивание» в социальный организм и использование, ведущее к новым моделям деятельности.</w:t>
      </w:r>
    </w:p>
    <w:p w:rsidR="0073692C" w:rsidRDefault="0073692C">
      <w:pPr>
        <w:spacing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Информатизация связана с повышением уровня системности народного хозяйства, созданием машинно-информатизационных сред, формированием общественной, широко разветвленной системы баз данных и знаний, форми</w:t>
      </w:r>
      <w:r>
        <w:rPr>
          <w:rFonts w:ascii="Lucida Sans Unicode" w:eastAsia="Lucida Sans Unicode" w:hAnsi="Lucida Sans Unicode" w:cs="Lucida Sans Unicode"/>
          <w:sz w:val="16"/>
          <w:szCs w:val="16"/>
        </w:rPr>
        <w:softHyphen/>
        <w:t>рованием информационных связей и потоков в производстве, управлении, науке, образовании, сфере услуг и других социальных областях, где внедряется компьютерная техника.</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объектами, на которые направлен процесс информатизации, являются промышленное производство, экономика, государство (федераль</w:t>
      </w:r>
      <w:r>
        <w:rPr>
          <w:rFonts w:ascii="Lucida Sans Unicode" w:eastAsia="Lucida Sans Unicode" w:hAnsi="Lucida Sans Unicode" w:cs="Lucida Sans Unicode"/>
          <w:sz w:val="16"/>
          <w:szCs w:val="16"/>
        </w:rPr>
        <w:softHyphen/>
        <w:t>ный, региональный и муниципальный уровни), наука и образование.</w:t>
      </w:r>
    </w:p>
    <w:p w:rsidR="0073692C" w:rsidRDefault="0073692C">
      <w:pPr>
        <w:spacing w:before="41" w:after="0" w:line="240" w:lineRule="exact"/>
        <w:ind w:left="24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техника и технология стали главным товарным продуктом в западных странах. В США, Японии, странах Западной Европы подавляющая часть управленческой информации обрабатывается компьютерами.</w:t>
      </w:r>
    </w:p>
    <w:p w:rsidR="0073692C" w:rsidRDefault="0073692C">
      <w:pPr>
        <w:spacing w:before="2" w:after="0" w:line="240" w:lineRule="exact"/>
        <w:ind w:left="242"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Огромную экономическую эффективность имеет за рубежом применение экспертных систем медицинской и технической диагностики, использование их в экономике, юриспруденции, управлении городом и т. д.</w:t>
      </w:r>
    </w:p>
    <w:p w:rsidR="0073692C" w:rsidRDefault="0073692C">
      <w:pPr>
        <w:spacing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Важнейшим элементом городской информационной среды должна быть муниципальная информационная система города, предназначенная для подго</w:t>
      </w:r>
      <w:r>
        <w:rPr>
          <w:rFonts w:ascii="Lucida Sans Unicode" w:eastAsia="Lucida Sans Unicode" w:hAnsi="Lucida Sans Unicode" w:cs="Lucida Sans Unicode"/>
          <w:sz w:val="16"/>
          <w:szCs w:val="16"/>
        </w:rPr>
        <w:softHyphen/>
        <w:t>товки управленческих решений.</w:t>
      </w:r>
    </w:p>
    <w:p w:rsidR="0073692C" w:rsidRDefault="0073692C">
      <w:pPr>
        <w:spacing w:after="0" w:line="240" w:lineRule="exact"/>
        <w:ind w:left="24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деятельность органов местного самоуправления нацелена на информационную поддержку осуществления принципов народовластия, обеспечения конституционных гарантий прав местного самоуправления, обес</w:t>
      </w:r>
      <w:r>
        <w:rPr>
          <w:rFonts w:ascii="Lucida Sans Unicode" w:eastAsia="Lucida Sans Unicode" w:hAnsi="Lucida Sans Unicode" w:cs="Lucida Sans Unicode"/>
          <w:sz w:val="16"/>
          <w:szCs w:val="16"/>
        </w:rPr>
        <w:softHyphen/>
        <w:t>печения государственных гарантий гласности деятельности органов местного самоуправления, осуществления правовой, экономической, финансовой и социальной деятельности органов местного самоуправления и обеспечения непосредственного участия граждан в самоуправлении.</w:t>
      </w:r>
    </w:p>
    <w:p w:rsidR="0073692C" w:rsidRDefault="0073692C">
      <w:pPr>
        <w:spacing w:before="240" w:after="0" w:line="240" w:lineRule="exact"/>
        <w:ind w:left="242"/>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Перечень автоматизируемых деловых процессов</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Регистрация обращений граждан и организаций;</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регистрация входящих, исходящих, организационно-распорядительных</w:t>
      </w:r>
    </w:p>
    <w:p w:rsidR="0073692C" w:rsidRDefault="0073692C">
      <w:pPr>
        <w:spacing w:after="0" w:line="240" w:lineRule="exact"/>
        <w:ind w:left="242" w:firstLine="16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 xml:space="preserve">документов, нормативно-правовых актов;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осуществление контроля исполнительской дисциплины;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размещение информации на Интернет-портале администрации Великого</w:t>
      </w:r>
    </w:p>
    <w:p w:rsidR="0073692C" w:rsidRDefault="0073692C">
      <w:pPr>
        <w:spacing w:after="0" w:line="240" w:lineRule="exact"/>
        <w:ind w:left="42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Новгорода;</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графика мероприятий администрации Великого Новгорода;</w:t>
      </w:r>
    </w:p>
    <w:p w:rsidR="0073692C" w:rsidRDefault="0073692C">
      <w:pPr>
        <w:spacing w:after="0" w:line="240" w:lineRule="exact"/>
        <w:ind w:left="413"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заказ со стороны органов местного самоуправления и уполномоченных ими муниципальных учреждений на поставки товаров, выполнение работ и оказа</w:t>
      </w:r>
      <w:r>
        <w:rPr>
          <w:rFonts w:ascii="Lucida Sans Unicode" w:eastAsia="Lucida Sans Unicode" w:hAnsi="Lucida Sans Unicode" w:cs="Lucida Sans Unicode"/>
          <w:sz w:val="16"/>
          <w:szCs w:val="16"/>
        </w:rPr>
        <w:softHyphen/>
        <w:t>ние услуг, связанных с решением вопросов местного значения и осуществлени</w:t>
      </w:r>
      <w:r>
        <w:rPr>
          <w:rFonts w:ascii="Lucida Sans Unicode" w:eastAsia="Lucida Sans Unicode" w:hAnsi="Lucida Sans Unicode" w:cs="Lucida Sans Unicode"/>
          <w:sz w:val="16"/>
          <w:szCs w:val="16"/>
        </w:rPr>
        <w:softHyphen/>
        <w:t>ем отдельных государственных полномочий, переданных органам местного самоуправления федеральными законами и законами субъектов РФ;</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расходов и доходов бюджета;</w:t>
      </w:r>
    </w:p>
    <w:p w:rsidR="0073692C" w:rsidRDefault="0073692C">
      <w:pPr>
        <w:spacing w:before="2"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казначейское исполнение бюджета;</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бухгалтерский учет;</w:t>
      </w:r>
    </w:p>
    <w:p w:rsidR="0073692C" w:rsidRDefault="0073692C">
      <w:pPr>
        <w:spacing w:after="0" w:line="240" w:lineRule="exact"/>
        <w:ind w:left="41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пространственный анализ данных и принятие решений (строительство, ЖКХ и службы обеспечения и контроля безопасности жизнедеятельности);</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электронный обмен информацией по ЕГРЮЛ с Управлением Федеральной налоговой службы по Новгородской области;</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реестр объектов недвижимости Великого Новгорода;</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единый государственный реестр индивидуальных предпринимателей;</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реестр муниципальной собственности КУМ И администрации Великого Новгорода;</w:t>
      </w:r>
    </w:p>
    <w:p w:rsidR="0073692C" w:rsidRDefault="0073692C">
      <w:pPr>
        <w:spacing w:before="41"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договоров и платежей за аренду и управление недвижимостью КУМ И администрации Великого Новгорода;</w:t>
      </w:r>
    </w:p>
    <w:p w:rsidR="0073692C" w:rsidRDefault="0073692C">
      <w:pPr>
        <w:spacing w:after="0" w:line="240" w:lineRule="exact"/>
        <w:ind w:left="182" w:hanging="18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договоров и платежей за аренду и управление земельными ресурсами Великого Новгорода;</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управление обслуживанием заявок от граждан и юридических лиц в подразде</w:t>
      </w:r>
      <w:r>
        <w:rPr>
          <w:rFonts w:ascii="Lucida Sans Unicode" w:eastAsia="Lucida Sans Unicode" w:hAnsi="Lucida Sans Unicode" w:cs="Lucida Sans Unicode"/>
          <w:sz w:val="16"/>
          <w:szCs w:val="16"/>
        </w:rPr>
        <w:softHyphen/>
        <w:t>лениях администрации Великого Новгорода и приватизация жилого фонда в МУ «Муниципальная служба по работе с недвижимостью по Великому Новгороду»;</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уведомлений о регистрации объектов торговли и бытового обслуживания;</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благотворительной помощи, оказанной предприятиями и предпринима</w:t>
      </w:r>
      <w:r>
        <w:rPr>
          <w:rFonts w:ascii="Lucida Sans Unicode" w:eastAsia="Lucida Sans Unicode" w:hAnsi="Lucida Sans Unicode" w:cs="Lucida Sans Unicode"/>
          <w:sz w:val="16"/>
          <w:szCs w:val="16"/>
        </w:rPr>
        <w:softHyphen/>
        <w:t>телями социально-значимым учреждениям города;</w:t>
      </w:r>
    </w:p>
    <w:p w:rsidR="0073692C" w:rsidRDefault="0073692C">
      <w:pPr>
        <w:spacing w:before="2"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муниципальный реестр субъектов малого и среднего предпринимательства -получателей поддержки;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муниципальный реестр субъектов малого предпринимательства;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несовершеннолетних правонарушителей и неблагополучных семей;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реестр рекламных объектов;</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реестр проектируемых, строящихся, реконструируемых и вводимых в эксплу</w:t>
      </w:r>
      <w:r>
        <w:rPr>
          <w:rFonts w:ascii="Lucida Sans Unicode" w:eastAsia="Lucida Sans Unicode" w:hAnsi="Lucida Sans Unicode" w:cs="Lucida Sans Unicode"/>
          <w:sz w:val="16"/>
          <w:szCs w:val="16"/>
        </w:rPr>
        <w:softHyphen/>
        <w:t>атацию объектов недвижимости;</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электронный обмен информацией по расчетам с бюджетом, налоговым льго</w:t>
      </w:r>
      <w:r>
        <w:rPr>
          <w:rFonts w:ascii="Lucida Sans Unicode" w:eastAsia="Lucida Sans Unicode" w:hAnsi="Lucida Sans Unicode" w:cs="Lucida Sans Unicode"/>
          <w:sz w:val="16"/>
          <w:szCs w:val="16"/>
        </w:rPr>
        <w:softHyphen/>
        <w:t>там, зачетам с Управлением Федеральной налоговой службы по Новгород</w:t>
      </w:r>
      <w:r>
        <w:rPr>
          <w:rFonts w:ascii="Lucida Sans Unicode" w:eastAsia="Lucida Sans Unicode" w:hAnsi="Lucida Sans Unicode" w:cs="Lucida Sans Unicode"/>
          <w:sz w:val="16"/>
          <w:szCs w:val="16"/>
        </w:rPr>
        <w:softHyphen/>
        <w:t>ской области;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единая база данных граждан льготных категорий;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база данных юридических и физических лиц;</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база данных по регистрации прав на недвижимость;</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база данных по очередям на жилье;</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договора пожизненной ренты с гражданами пожилого возраста и нетрудоспо</w:t>
      </w:r>
      <w:r>
        <w:rPr>
          <w:rFonts w:ascii="Lucida Sans Unicode" w:eastAsia="Lucida Sans Unicode" w:hAnsi="Lucida Sans Unicode" w:cs="Lucida Sans Unicode"/>
          <w:sz w:val="16"/>
          <w:szCs w:val="16"/>
        </w:rPr>
        <w:softHyphen/>
        <w:t>собными инвалидами.</w:t>
      </w:r>
    </w:p>
    <w:p w:rsidR="0073692C" w:rsidRDefault="0073692C">
      <w:pPr>
        <w:spacing w:before="240" w:after="0" w:line="240" w:lineRule="exact"/>
        <w:jc w:val="both"/>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Перечень и характеристики существующих объектов внедрения</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Пресс-центр администрации Великого Новгорода.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Отдел мобилизационной подготовки администрации 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Комитет муниципальной службы администрации 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Управление делопроизводства администрации 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Комитет экономики администрации 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Комитет потребительского рынка и услуг.</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Отдел по вопросам обороны и правоохранительных органов администрации</w:t>
      </w:r>
    </w:p>
    <w:p w:rsidR="0073692C" w:rsidRDefault="0073692C">
      <w:pPr>
        <w:spacing w:before="2" w:after="0" w:line="240" w:lineRule="exact"/>
        <w:ind w:firstLine="18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Отдел микрорайона Волховский администрации 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Отдел микрорайона Кречевицы администрации 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Контрольно-административное управление администрации Великого Новгорода.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Отдел по вопросам архивного дела администрации Великого Новгорода.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290"/>
          <w:headerReference w:type="default" r:id="rId291"/>
          <w:footerReference w:type="even" r:id="rId292"/>
          <w:footerReference w:type="default" r:id="rId293"/>
          <w:type w:val="continuous"/>
          <w:pgSz w:w="11905" w:h="16837"/>
          <w:pgMar w:top="3762" w:right="2753" w:bottom="1440" w:left="2473" w:header="720" w:footer="720" w:gutter="0"/>
          <w:cols w:space="720"/>
        </w:sectPr>
      </w:pPr>
    </w:p>
    <w:p w:rsidR="0073692C" w:rsidRDefault="0073692C">
      <w:pPr>
        <w:spacing w:before="41" w:after="0" w:line="240" w:lineRule="exact"/>
        <w:ind w:left="40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Хозяйственный отдел администрации Великого Новгорода.</w:t>
      </w:r>
    </w:p>
    <w:p w:rsidR="0073692C" w:rsidRDefault="0073692C">
      <w:pPr>
        <w:spacing w:after="0" w:line="240" w:lineRule="exact"/>
        <w:ind w:left="41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Комитет по туризму и зарубежным связям администрации Великого Новгорода.</w:t>
      </w:r>
    </w:p>
    <w:p w:rsidR="0073692C" w:rsidRDefault="0073692C">
      <w:pPr>
        <w:spacing w:before="2" w:after="0" w:line="240" w:lineRule="exact"/>
        <w:ind w:left="41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Правовое управление администрации Великого Новгорода.</w:t>
      </w:r>
    </w:p>
    <w:p w:rsidR="0073692C" w:rsidRDefault="0073692C">
      <w:pPr>
        <w:spacing w:after="0" w:line="240" w:lineRule="exact"/>
        <w:ind w:left="41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Комитет по управлению муниципальным имуществом Великого Новгорода.</w:t>
      </w:r>
    </w:p>
    <w:p w:rsidR="0073692C" w:rsidRDefault="0073692C">
      <w:pPr>
        <w:spacing w:after="0" w:line="240" w:lineRule="exact"/>
        <w:ind w:left="40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по жилищным вопросам.</w:t>
      </w:r>
    </w:p>
    <w:p w:rsidR="0073692C" w:rsidRDefault="0073692C">
      <w:pPr>
        <w:spacing w:after="0" w:line="240" w:lineRule="exact"/>
        <w:ind w:left="40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Комитет по информатизации администрации Великого Новгорода. «Муниципальное казенное предприятие «Институт информационных технологий». Комитет финансов.</w:t>
      </w:r>
    </w:p>
    <w:p w:rsidR="0073692C" w:rsidRDefault="0073692C">
      <w:pPr>
        <w:spacing w:before="2" w:after="0" w:line="240" w:lineRule="exact"/>
        <w:ind w:left="41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бухгалтерского учета и отчетности администрации Великого Нов</w:t>
      </w:r>
      <w:r>
        <w:rPr>
          <w:rFonts w:ascii="Lucida Sans Unicode" w:eastAsia="Lucida Sans Unicode" w:hAnsi="Lucida Sans Unicode" w:cs="Lucida Sans Unicode"/>
          <w:sz w:val="16"/>
          <w:szCs w:val="16"/>
        </w:rPr>
        <w:softHyphen/>
        <w:t>города.</w:t>
      </w:r>
    </w:p>
    <w:p w:rsidR="0073692C" w:rsidRDefault="0073692C">
      <w:pPr>
        <w:spacing w:after="0" w:line="240" w:lineRule="exact"/>
        <w:ind w:left="40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Контрольно-ревизионное управление администрации Великого Новгорода. Комитет культуры и молодежной политики администрации Великого Новгорода. Управление по физической культуре и спорту администрации Великого Новгорода. Отдел по культурному наследию администрации Великого Новгорода. Комитет по социальным вопросам администрации Великого Новгорода. Комитет по охране здоровья населения администрации Великого Новгорода. Комитет по опеке и попечительству администрации Великого Новгорода. Комитет по образованию.</w:t>
      </w:r>
    </w:p>
    <w:p w:rsidR="0073692C" w:rsidRDefault="0073692C">
      <w:pPr>
        <w:spacing w:after="0" w:line="240" w:lineRule="exact"/>
        <w:ind w:left="4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Комитет по управлению жилищно-коммунальным хозяйством. Комитет архитектуры, градостроительства и земельных ресурсов администра</w:t>
      </w:r>
      <w:r>
        <w:rPr>
          <w:rFonts w:ascii="Lucida Sans Unicode" w:eastAsia="Lucida Sans Unicode" w:hAnsi="Lucida Sans Unicode" w:cs="Lucida Sans Unicode"/>
          <w:sz w:val="16"/>
          <w:szCs w:val="16"/>
        </w:rPr>
        <w:softHyphen/>
        <w:t>ции Великого Новгорода.</w:t>
      </w:r>
    </w:p>
    <w:p w:rsidR="0073692C" w:rsidRDefault="0073692C">
      <w:pPr>
        <w:spacing w:after="0" w:line="240" w:lineRule="exact"/>
        <w:ind w:left="41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Комитет по строительству, транспорту и связи администрации Великого Нов</w:t>
      </w:r>
      <w:r>
        <w:rPr>
          <w:rFonts w:ascii="Lucida Sans Unicode" w:eastAsia="Lucida Sans Unicode" w:hAnsi="Lucida Sans Unicode" w:cs="Lucida Sans Unicode"/>
          <w:sz w:val="16"/>
          <w:szCs w:val="16"/>
        </w:rPr>
        <w:softHyphen/>
        <w:t>города.</w:t>
      </w:r>
    </w:p>
    <w:p w:rsidR="0073692C" w:rsidRDefault="0073692C">
      <w:pPr>
        <w:spacing w:after="0" w:line="240" w:lineRule="exact"/>
        <w:ind w:left="40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по экологии.</w:t>
      </w:r>
    </w:p>
    <w:p w:rsidR="0073692C" w:rsidRDefault="0073692C">
      <w:pPr>
        <w:spacing w:after="0" w:line="240" w:lineRule="exact"/>
        <w:ind w:left="3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Дума Великого Новгорода.</w:t>
      </w:r>
    </w:p>
    <w:p w:rsidR="0073692C" w:rsidRDefault="0073692C">
      <w:pPr>
        <w:spacing w:after="0" w:line="240" w:lineRule="exact"/>
        <w:ind w:left="41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Избирательная комиссия Великого Новгорода.</w:t>
      </w:r>
    </w:p>
    <w:p w:rsidR="0073692C" w:rsidRDefault="0073692C">
      <w:pPr>
        <w:spacing w:before="2" w:after="0" w:line="240" w:lineRule="exact"/>
        <w:ind w:left="41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МЧС.</w:t>
      </w:r>
    </w:p>
    <w:p w:rsidR="0073692C" w:rsidRDefault="0073692C">
      <w:pPr>
        <w:spacing w:before="12" w:after="0" w:line="240" w:lineRule="exact"/>
        <w:ind w:left="40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УВД.</w:t>
      </w:r>
    </w:p>
    <w:p w:rsidR="0073692C" w:rsidRDefault="0073692C">
      <w:pPr>
        <w:spacing w:after="0" w:line="240" w:lineRule="exact"/>
        <w:ind w:left="41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по делам гражданской обороны и чрезвычайным ситуациям. Центр гигиены и эпидемиологии по Новгородской области.</w:t>
      </w:r>
    </w:p>
    <w:p w:rsidR="0073692C" w:rsidRDefault="0073692C">
      <w:pPr>
        <w:spacing w:before="240" w:after="0" w:line="240" w:lineRule="exact"/>
        <w:ind w:left="398" w:hanging="16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Основными внедрениями (всего 23 шт.) являются: Автоматизированная система «Юридические и физические лица»; Автоматизированная система «Реестр объектов недвижимости Великого Нов</w:t>
      </w:r>
      <w:r>
        <w:rPr>
          <w:rFonts w:ascii="Lucida Sans Unicode" w:eastAsia="Lucida Sans Unicode" w:hAnsi="Lucida Sans Unicode" w:cs="Lucida Sans Unicode"/>
          <w:sz w:val="16"/>
          <w:szCs w:val="16"/>
        </w:rPr>
        <w:softHyphen/>
        <w:t>города»;</w:t>
      </w:r>
    </w:p>
    <w:p w:rsidR="0073692C" w:rsidRDefault="0073692C">
      <w:pPr>
        <w:spacing w:after="0" w:line="240" w:lineRule="exact"/>
        <w:ind w:left="3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«Реестр муниципальной собственности КУМИ администрации Великого Новгорода»; Автоматизированная система «Очереди на жилье»;</w:t>
      </w:r>
    </w:p>
    <w:p w:rsidR="0073692C" w:rsidRDefault="0073692C">
      <w:pPr>
        <w:spacing w:after="0" w:line="240" w:lineRule="exact"/>
        <w:ind w:left="40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«Реестр проектируемых, строящихся, рекон</w:t>
      </w:r>
      <w:r>
        <w:rPr>
          <w:rFonts w:ascii="Lucida Sans Unicode" w:eastAsia="Lucida Sans Unicode" w:hAnsi="Lucida Sans Unicode" w:cs="Lucida Sans Unicode"/>
          <w:sz w:val="16"/>
          <w:szCs w:val="16"/>
        </w:rPr>
        <w:softHyphen/>
        <w:t>струируемых и вводимых в эксплуатацию объектов недвижимости»;</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Автоматизированная система «Единая база данных граждан льготных категорий»;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Автоматизированная система «Муниципальный реестр субъектов малого и</w:t>
      </w:r>
    </w:p>
    <w:p w:rsidR="0073692C" w:rsidRDefault="0073692C">
      <w:pPr>
        <w:spacing w:before="2" w:after="0" w:line="240" w:lineRule="exact"/>
        <w:ind w:firstLine="17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среднего предпринимательства - получателей поддержки»;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Система электронного документооборота на базе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Lotus</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Domino</w:t>
      </w:r>
      <w:r>
        <w:rPr>
          <w:rFonts w:ascii="Lucida Sans Unicode" w:eastAsia="Lucida Sans Unicode" w:hAnsi="Lucida Sans Unicode" w:cs="Lucida Sans Unicode"/>
          <w:sz w:val="16"/>
          <w:szCs w:val="16"/>
        </w:rPr>
        <w:t xml:space="preserve"> 8.5;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Автоматизированный центр контроля за казначейским исполнением бюджета</w:t>
      </w:r>
    </w:p>
    <w:p w:rsidR="0073692C" w:rsidRDefault="0073692C">
      <w:pPr>
        <w:spacing w:after="0" w:line="240" w:lineRule="exact"/>
        <w:ind w:right="2621" w:firstLine="18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(казначейская система АЦК);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Система градостроительной деятельности.</w:t>
      </w:r>
    </w:p>
    <w:p w:rsidR="0073692C" w:rsidRDefault="0073692C">
      <w:pPr>
        <w:numPr>
          <w:ilvl w:val="0"/>
          <w:numId w:val="91"/>
        </w:numPr>
        <w:tabs>
          <w:tab w:val="left" w:pos="238"/>
        </w:tabs>
        <w:spacing w:before="175" w:after="0" w:line="240" w:lineRule="auto"/>
        <w:rPr>
          <w:rFonts w:ascii="Calibri" w:eastAsia="Calibri" w:hAnsi="Calibri" w:cs="Calibri"/>
          <w:w w:val="40"/>
          <w:sz w:val="28"/>
          <w:szCs w:val="28"/>
        </w:rPr>
      </w:pPr>
      <w:r>
        <w:rPr>
          <w:rFonts w:ascii="Calibri" w:eastAsia="Calibri" w:hAnsi="Calibri" w:cs="Calibri"/>
          <w:w w:val="40"/>
          <w:sz w:val="28"/>
          <w:szCs w:val="28"/>
        </w:rPr>
        <w:t>Правовая принадлежность</w:t>
      </w:r>
    </w:p>
    <w:p w:rsidR="0073692C" w:rsidRDefault="0073692C">
      <w:pPr>
        <w:spacing w:after="0" w:line="240" w:lineRule="exact"/>
        <w:ind w:right="262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Команда проекта: комитет по информатизации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отдел информационных систем (5 чел.);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отдел городского кадастра (5 чел.);</w:t>
      </w:r>
    </w:p>
    <w:p w:rsidR="0073692C" w:rsidRDefault="0073692C">
      <w:pPr>
        <w:spacing w:after="0" w:line="242" w:lineRule="exact"/>
        <w:ind w:right="112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отдел автоматизации финансово-экономических задач (3 чел.);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сектор автоматизации документооборота (2 чел.).</w:t>
      </w:r>
    </w:p>
    <w:p w:rsidR="0073692C" w:rsidRDefault="0073692C">
      <w:pPr>
        <w:spacing w:before="238"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Другие организации, участвующие в проекте в качестве подряд/субподряд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МКП ИИТ (от 5 до 1 0 привлеченных специалистов-экспертов);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участники конкурсов на разработку и доработку частей МИС.</w:t>
      </w:r>
    </w:p>
    <w:p w:rsidR="0073692C" w:rsidRDefault="0073692C">
      <w:pPr>
        <w:numPr>
          <w:ilvl w:val="0"/>
          <w:numId w:val="91"/>
        </w:numPr>
        <w:tabs>
          <w:tab w:val="left" w:pos="23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Возможность тиражирования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данное время ведутся работы по развитию МИС как силами администрации, так и сторонними разработчиками.</w:t>
      </w:r>
    </w:p>
    <w:p w:rsidR="0073692C" w:rsidRDefault="0073692C">
      <w:pPr>
        <w:spacing w:after="0" w:line="240" w:lineRule="exact"/>
        <w:ind w:firstLine="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использовании идентичных программных платформ возможность тиражирования решения в других муниципалитетах является высокой.</w:t>
      </w:r>
    </w:p>
    <w:p w:rsidR="0073692C" w:rsidRDefault="0073692C">
      <w:pPr>
        <w:spacing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Сферой применения данного решения являются подразделения администра</w:t>
      </w:r>
      <w:r>
        <w:rPr>
          <w:rFonts w:ascii="Lucida Sans Unicode" w:eastAsia="Lucida Sans Unicode" w:hAnsi="Lucida Sans Unicode" w:cs="Lucida Sans Unicode"/>
          <w:sz w:val="16"/>
          <w:szCs w:val="16"/>
        </w:rPr>
        <w:softHyphen/>
        <w:t>ции, МЧС, УВД, муниципальные учреждения и коммунальные службы.</w:t>
      </w:r>
    </w:p>
    <w:p w:rsidR="0073692C" w:rsidRDefault="0073692C">
      <w:pPr>
        <w:numPr>
          <w:ilvl w:val="0"/>
          <w:numId w:val="91"/>
        </w:numPr>
        <w:tabs>
          <w:tab w:val="left" w:pos="238"/>
        </w:tabs>
        <w:spacing w:before="240" w:after="0" w:line="238" w:lineRule="exact"/>
        <w:rPr>
          <w:rFonts w:ascii="Calibri" w:eastAsia="Calibri" w:hAnsi="Calibri" w:cs="Calibri"/>
          <w:w w:val="40"/>
          <w:sz w:val="28"/>
          <w:szCs w:val="28"/>
        </w:rPr>
      </w:pPr>
      <w:r>
        <w:rPr>
          <w:rFonts w:ascii="Calibri" w:eastAsia="Calibri" w:hAnsi="Calibri" w:cs="Calibri"/>
          <w:w w:val="40"/>
          <w:sz w:val="28"/>
          <w:szCs w:val="28"/>
        </w:rPr>
        <w:t>Ключевые слова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Информация </w:t>
      </w:r>
      <w:r>
        <w:rPr>
          <w:rFonts w:ascii="Lucida Sans Unicode" w:eastAsia="Lucida Sans Unicode" w:hAnsi="Lucida Sans Unicode" w:cs="Lucida Sans Unicode"/>
          <w:sz w:val="16"/>
          <w:szCs w:val="16"/>
        </w:rPr>
        <w:t>- сведения о лицах, предметах, фактах, событиях, явлениях и процессах, независимо от формы их представления.</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Информатизация </w:t>
      </w:r>
      <w:r>
        <w:rPr>
          <w:rFonts w:ascii="Lucida Sans Unicode" w:eastAsia="Lucida Sans Unicode" w:hAnsi="Lucida Sans Unicode" w:cs="Lucida Sans Unicode"/>
          <w:sz w:val="16"/>
          <w:szCs w:val="16"/>
        </w:rPr>
        <w:t>- организационный социально-экономический и научно-технический процесс создания оптимальных условий для удовлетворения информационных потребностей и реализации прав граждан, органов госу</w:t>
      </w:r>
      <w:r>
        <w:rPr>
          <w:rFonts w:ascii="Lucida Sans Unicode" w:eastAsia="Lucida Sans Unicode" w:hAnsi="Lucida Sans Unicode" w:cs="Lucida Sans Unicode"/>
          <w:sz w:val="16"/>
          <w:szCs w:val="16"/>
        </w:rPr>
        <w:softHyphen/>
        <w:t>дарственной власти, органов местного самоуправления, организаций, обще</w:t>
      </w:r>
      <w:r>
        <w:rPr>
          <w:rFonts w:ascii="Lucida Sans Unicode" w:eastAsia="Lucida Sans Unicode" w:hAnsi="Lucida Sans Unicode" w:cs="Lucida Sans Unicode"/>
          <w:sz w:val="16"/>
          <w:szCs w:val="16"/>
        </w:rPr>
        <w:softHyphen/>
        <w:t>ственных объединений на основе формирования и использования информа</w:t>
      </w:r>
      <w:r>
        <w:rPr>
          <w:rFonts w:ascii="Lucida Sans Unicode" w:eastAsia="Lucida Sans Unicode" w:hAnsi="Lucida Sans Unicode" w:cs="Lucida Sans Unicode"/>
          <w:sz w:val="16"/>
          <w:szCs w:val="16"/>
        </w:rPr>
        <w:softHyphen/>
        <w:t>ционных ресурсов.</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Информационно-коммуникационные технологии (ИКТ) </w:t>
      </w:r>
      <w:r>
        <w:rPr>
          <w:rFonts w:ascii="Lucida Sans Unicode" w:eastAsia="Lucida Sans Unicode" w:hAnsi="Lucida Sans Unicode" w:cs="Lucida Sans Unicode"/>
          <w:sz w:val="16"/>
          <w:szCs w:val="16"/>
        </w:rPr>
        <w:t>- совокупность методов, производственных процессов и программно-технических средств, интегриро</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ванных с целью сбора, обработки, хранения, распространения, отображения и использования информации в интересах ее пользователей.</w:t>
      </w:r>
    </w:p>
    <w:p w:rsidR="0073692C" w:rsidRDefault="0073692C">
      <w:pPr>
        <w:spacing w:after="725" w:line="240" w:lineRule="exact"/>
        <w:rPr>
          <w:rFonts w:ascii="Lucida Sans Unicode" w:eastAsia="Lucida Sans Unicode" w:hAnsi="Lucida Sans Unicode" w:cs="Lucida Sans Unicode"/>
          <w:sz w:val="20"/>
          <w:szCs w:val="20"/>
        </w:rPr>
        <w:sectPr w:rsidR="0073692C">
          <w:headerReference w:type="even" r:id="rId294"/>
          <w:headerReference w:type="default" r:id="rId295"/>
          <w:footerReference w:type="even" r:id="rId296"/>
          <w:footerReference w:type="default" r:id="rId297"/>
          <w:type w:val="continuous"/>
          <w:pgSz w:w="11905" w:h="16837"/>
          <w:pgMar w:top="3762" w:right="2642" w:bottom="1440" w:left="2472" w:header="720" w:footer="720" w:gutter="0"/>
          <w:cols w:space="720"/>
        </w:sectPr>
      </w:pPr>
    </w:p>
    <w:p w:rsidR="0073692C" w:rsidRDefault="0073692C">
      <w:pPr>
        <w:spacing w:before="41"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lastRenderedPageBreak/>
        <w:t xml:space="preserve">Информационная система </w:t>
      </w:r>
      <w:r>
        <w:rPr>
          <w:rFonts w:ascii="Lucida Sans Unicode" w:eastAsia="Lucida Sans Unicode" w:hAnsi="Lucida Sans Unicode" w:cs="Lucida Sans Unicode"/>
          <w:sz w:val="16"/>
          <w:szCs w:val="16"/>
        </w:rPr>
        <w:t>- организационно упорядоченная совокупность документов (массивов документов), информационных технологий и электрон</w:t>
      </w:r>
      <w:r>
        <w:rPr>
          <w:rFonts w:ascii="Lucida Sans Unicode" w:eastAsia="Lucida Sans Unicode" w:hAnsi="Lucida Sans Unicode" w:cs="Lucida Sans Unicode"/>
          <w:sz w:val="16"/>
          <w:szCs w:val="16"/>
        </w:rPr>
        <w:softHyphen/>
        <w:t>ных регламентов.</w:t>
      </w:r>
    </w:p>
    <w:p w:rsidR="0073692C" w:rsidRDefault="0073692C">
      <w:pPr>
        <w:spacing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Муниципальная информационная система </w:t>
      </w:r>
      <w:r>
        <w:rPr>
          <w:rFonts w:ascii="Lucida Sans Unicode" w:eastAsia="Lucida Sans Unicode" w:hAnsi="Lucida Sans Unicode" w:cs="Lucida Sans Unicode"/>
          <w:sz w:val="16"/>
          <w:szCs w:val="16"/>
        </w:rPr>
        <w:t>представляет собой целостную техно</w:t>
      </w:r>
      <w:r>
        <w:rPr>
          <w:rFonts w:ascii="Lucida Sans Unicode" w:eastAsia="Lucida Sans Unicode" w:hAnsi="Lucida Sans Unicode" w:cs="Lucida Sans Unicode"/>
          <w:sz w:val="16"/>
          <w:szCs w:val="16"/>
        </w:rPr>
        <w:softHyphen/>
        <w:t>логическую, программную и информационную среду создания, хранения, анали</w:t>
      </w:r>
      <w:r>
        <w:rPr>
          <w:rFonts w:ascii="Lucida Sans Unicode" w:eastAsia="Lucida Sans Unicode" w:hAnsi="Lucida Sans Unicode" w:cs="Lucida Sans Unicode"/>
          <w:sz w:val="16"/>
          <w:szCs w:val="16"/>
        </w:rPr>
        <w:softHyphen/>
        <w:t xml:space="preserve">за и распространения информации в интересах муниципальных органов власти, предприятий и граждан. МИС является средством информационной поддержки муниципального управления, и ее необходимо рассматривать как объединение всех принятых в организации технологий обработки информации. </w:t>
      </w:r>
      <w:r>
        <w:rPr>
          <w:rFonts w:ascii="Lucida Sans Unicode" w:eastAsia="Lucida Sans Unicode" w:hAnsi="Lucida Sans Unicode" w:cs="Lucida Sans Unicode"/>
          <w:i/>
          <w:iCs/>
          <w:sz w:val="14"/>
          <w:szCs w:val="14"/>
        </w:rPr>
        <w:t xml:space="preserve">Информационные ресурсы </w:t>
      </w:r>
      <w:r>
        <w:rPr>
          <w:rFonts w:ascii="Lucida Sans Unicode" w:eastAsia="Lucida Sans Unicode" w:hAnsi="Lucida Sans Unicode" w:cs="Lucida Sans Unicode"/>
          <w:sz w:val="16"/>
          <w:szCs w:val="16"/>
        </w:rPr>
        <w:t>- отдельные данные и массивы данных в информа</w:t>
      </w:r>
      <w:r>
        <w:rPr>
          <w:rFonts w:ascii="Lucida Sans Unicode" w:eastAsia="Lucida Sans Unicode" w:hAnsi="Lucida Sans Unicode" w:cs="Lucida Sans Unicode"/>
          <w:sz w:val="16"/>
          <w:szCs w:val="16"/>
        </w:rPr>
        <w:softHyphen/>
        <w:t>ционных системах (библиотеках, архивах, фондах, банках данных, других информационных системах).</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Конфиденциальная информация </w:t>
      </w:r>
      <w:r>
        <w:rPr>
          <w:rFonts w:ascii="Lucida Sans Unicode" w:eastAsia="Lucida Sans Unicode" w:hAnsi="Lucida Sans Unicode" w:cs="Lucida Sans Unicode"/>
          <w:sz w:val="16"/>
          <w:szCs w:val="16"/>
        </w:rPr>
        <w:t>- документированная информация, доступ к которой ограничивается в соответствии с законодательством Российской Федерации.</w:t>
      </w:r>
    </w:p>
    <w:p w:rsidR="0073692C" w:rsidRDefault="0073692C">
      <w:pPr>
        <w:spacing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База данных </w:t>
      </w:r>
      <w:r>
        <w:rPr>
          <w:rFonts w:ascii="Lucida Sans Unicode" w:eastAsia="Lucida Sans Unicode" w:hAnsi="Lucida Sans Unicode" w:cs="Lucida Sans Unicode"/>
          <w:sz w:val="16"/>
          <w:szCs w:val="16"/>
        </w:rPr>
        <w:t>- совокупность организованных взаимосвязанных данных на машиночитаемых носителях.</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Информационная безопасность </w:t>
      </w:r>
      <w:r>
        <w:rPr>
          <w:rFonts w:ascii="Lucida Sans Unicode" w:eastAsia="Lucida Sans Unicode" w:hAnsi="Lucida Sans Unicode" w:cs="Lucida Sans Unicode"/>
          <w:sz w:val="16"/>
          <w:szCs w:val="16"/>
        </w:rPr>
        <w:t>- состояние защищенности инфраструктуры формирования, хранения, распространения и потребления информационных ресурсов, которое обеспечивает выполнение положений законодательных актов по защите и эффективное использование информационных ресурсов в обще</w:t>
      </w:r>
      <w:r>
        <w:rPr>
          <w:rFonts w:ascii="Lucida Sans Unicode" w:eastAsia="Lucida Sans Unicode" w:hAnsi="Lucida Sans Unicode" w:cs="Lucida Sans Unicode"/>
          <w:sz w:val="16"/>
          <w:szCs w:val="16"/>
        </w:rPr>
        <w:softHyphen/>
        <w:t>ственных интересах согласно санкционированным полномочиям.</w:t>
      </w:r>
    </w:p>
    <w:p w:rsidR="0073692C" w:rsidRDefault="0073692C">
      <w:pPr>
        <w:spacing w:before="240" w:after="0" w:line="240" w:lineRule="exact"/>
        <w:ind w:left="240"/>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Контакты</w:t>
      </w:r>
    </w:p>
    <w:p w:rsidR="0073692C" w:rsidRDefault="0073692C">
      <w:pPr>
        <w:spacing w:after="725" w:line="240" w:lineRule="exact"/>
        <w:ind w:left="238" w:right="74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Комитет по информатизации администрации Великого Новгорода: тел.: 8 (8162) 98-34-31, 8 (8162) 99-40-00,</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mail</w:t>
      </w:r>
      <w:r w:rsidRPr="00474949">
        <w:rPr>
          <w:rFonts w:ascii="Lucida Sans Unicode" w:eastAsia="Lucida Sans Unicode" w:hAnsi="Lucida Sans Unicode" w:cs="Lucida Sans Unicode"/>
          <w:sz w:val="16"/>
          <w:szCs w:val="16"/>
          <w:lang w:eastAsia="en-US"/>
        </w:rPr>
        <w:t xml:space="preserve">: </w:t>
      </w:r>
      <w:hyperlink r:id="rId298" w:history="1">
        <w:r>
          <w:rPr>
            <w:rFonts w:ascii="Lucida Sans Unicode" w:eastAsia="Lucida Sans Unicode" w:hAnsi="Lucida Sans Unicode" w:cs="Lucida Sans Unicode"/>
            <w:color w:val="0066CC"/>
            <w:sz w:val="16"/>
            <w:szCs w:val="16"/>
            <w:u w:val="single"/>
            <w:lang w:val="en-US" w:eastAsia="en-US"/>
          </w:rPr>
          <w:t>rosa</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adm</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nov</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299"/>
          <w:headerReference w:type="default" r:id="rId300"/>
          <w:footerReference w:type="even" r:id="rId301"/>
          <w:footerReference w:type="default" r:id="rId302"/>
          <w:type w:val="continuous"/>
          <w:pgSz w:w="11905" w:h="16837"/>
          <w:pgMar w:top="3762"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79" w:after="0" w:line="283" w:lineRule="exact"/>
        <w:jc w:val="both"/>
        <w:rPr>
          <w:rFonts w:ascii="Arial Black" w:eastAsia="Arial Black" w:hAnsi="Arial Black" w:cs="Arial Black"/>
        </w:rPr>
      </w:pPr>
      <w:r>
        <w:rPr>
          <w:rFonts w:ascii="Arial Black" w:eastAsia="Arial Black" w:hAnsi="Arial Black" w:cs="Arial Black"/>
        </w:rPr>
        <w:t xml:space="preserve">БЕЛАРУСЬ </w:t>
      </w:r>
      <w:r>
        <w:rPr>
          <w:rFonts w:ascii="Arial Black" w:eastAsia="Arial Black" w:hAnsi="Arial Black" w:cs="Arial Black"/>
          <w:spacing w:val="20"/>
        </w:rPr>
        <w:t>ГОМЕЛЬ</w:t>
      </w:r>
    </w:p>
    <w:p w:rsidR="0073692C" w:rsidRDefault="0073692C">
      <w:pPr>
        <w:spacing w:after="0" w:line="281" w:lineRule="exact"/>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система учета и контроля выделения земельных участков в городе Гомеле</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62" w:right="2690" w:bottom="1440" w:left="2714" w:header="720" w:footer="720" w:gutter="0"/>
          <w:cols w:num="2" w:space="720" w:equalWidth="0">
            <w:col w:w="1591" w:space="377"/>
            <w:col w:w="4531"/>
          </w:cols>
        </w:sectPr>
      </w:pP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67" w:after="0" w:line="238" w:lineRule="exact"/>
        <w:ind w:left="233"/>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Краткое описание типового решения</w:t>
      </w:r>
    </w:p>
    <w:p w:rsidR="0073692C" w:rsidRDefault="0073692C">
      <w:pPr>
        <w:spacing w:after="0" w:line="238"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учета и контроля выделения земельных участ</w:t>
      </w:r>
      <w:r>
        <w:rPr>
          <w:rFonts w:ascii="Lucida Sans Unicode" w:eastAsia="Lucida Sans Unicode" w:hAnsi="Lucida Sans Unicode" w:cs="Lucida Sans Unicode"/>
          <w:sz w:val="16"/>
          <w:szCs w:val="16"/>
        </w:rPr>
        <w:softHyphen/>
        <w:t>ков в городе Гомеле» (далее СИСТЕМА) предназначена для организации учета земельных участков в городе Гомеле. СИСТЕМА должна обеспечить оператив</w:t>
      </w:r>
      <w:r>
        <w:rPr>
          <w:rFonts w:ascii="Lucida Sans Unicode" w:eastAsia="Lucida Sans Unicode" w:hAnsi="Lucida Sans Unicode" w:cs="Lucida Sans Unicode"/>
          <w:sz w:val="16"/>
          <w:szCs w:val="16"/>
        </w:rPr>
        <w:softHyphen/>
        <w:t>ный доступ к информации, сбор и накопление статистических сведений по земельным участкам.</w:t>
      </w:r>
    </w:p>
    <w:p w:rsidR="0073692C" w:rsidRDefault="0073692C">
      <w:pPr>
        <w:numPr>
          <w:ilvl w:val="0"/>
          <w:numId w:val="92"/>
        </w:numPr>
        <w:tabs>
          <w:tab w:val="left" w:pos="238"/>
        </w:tabs>
        <w:spacing w:before="70" w:after="0" w:line="240" w:lineRule="exact"/>
        <w:rPr>
          <w:rFonts w:ascii="Calibri" w:eastAsia="Calibri" w:hAnsi="Calibri" w:cs="Calibri"/>
          <w:w w:val="40"/>
          <w:sz w:val="28"/>
          <w:szCs w:val="28"/>
        </w:rPr>
      </w:pPr>
      <w:r>
        <w:rPr>
          <w:rFonts w:ascii="Calibri" w:eastAsia="Calibri" w:hAnsi="Calibri" w:cs="Calibri"/>
          <w:w w:val="40"/>
          <w:sz w:val="28"/>
          <w:szCs w:val="28"/>
        </w:rPr>
        <w:t>Полное описание концепции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Цель - создание единой информационной системы в городе по учету земель</w:t>
      </w:r>
      <w:r>
        <w:rPr>
          <w:rFonts w:ascii="Lucida Sans Unicode" w:eastAsia="Lucida Sans Unicode" w:hAnsi="Lucida Sans Unicode" w:cs="Lucida Sans Unicode"/>
          <w:sz w:val="16"/>
          <w:szCs w:val="16"/>
        </w:rPr>
        <w:softHyphen/>
        <w:t>ных участков, обеспечение оперативного доступа к требуемой информации на рабочих местах специалистов в повседневной работе, оперативное и наглядное информирование граждан о наличии и состоянии земельных участков, предо</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ставляемых для индивидуального жилищного строительства, а также снижении расходов при копировании и размножении документов.</w:t>
      </w:r>
    </w:p>
    <w:p w:rsidR="0073692C" w:rsidRDefault="0073692C">
      <w:pPr>
        <w:spacing w:after="0" w:line="240" w:lineRule="exact"/>
        <w:ind w:right="26"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внедряется в горисполкоме, земельноустроительной и геодезиче</w:t>
      </w:r>
      <w:r>
        <w:rPr>
          <w:rFonts w:ascii="Lucida Sans Unicode" w:eastAsia="Lucida Sans Unicode" w:hAnsi="Lucida Sans Unicode" w:cs="Lucida Sans Unicode"/>
          <w:sz w:val="16"/>
          <w:szCs w:val="16"/>
        </w:rPr>
        <w:softHyphen/>
        <w:t>ской службе города Гомеля, управлении архитектуры и градостроительства и функционирует в рамках одной локальной сети на каждом из указанных учреж</w:t>
      </w:r>
      <w:r>
        <w:rPr>
          <w:rFonts w:ascii="Lucida Sans Unicode" w:eastAsia="Lucida Sans Unicode" w:hAnsi="Lucida Sans Unicode" w:cs="Lucida Sans Unicode"/>
          <w:sz w:val="16"/>
          <w:szCs w:val="16"/>
        </w:rPr>
        <w:softHyphen/>
        <w:t>дений. СИСТЕМА имеет выделенный сервер для хранения и манипулирования данными и позволяет: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вести базу данных земельных участков в городе Гомеле, предоставляемых</w:t>
      </w:r>
    </w:p>
    <w:p w:rsidR="0073692C" w:rsidRDefault="0073692C">
      <w:pPr>
        <w:spacing w:after="0" w:line="240" w:lineRule="exact"/>
        <w:ind w:right="1123"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нуждающимся гражданам в улучшении жилищных условий;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поддерживать доступ к данным по виду пользователя;</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организовать включение/исключение земельных участков из базы данных, сортировку, поиск по всем полям в базе данных, формировать отчеты за период по дате обращения;</w:t>
      </w:r>
    </w:p>
    <w:p w:rsidR="0073692C" w:rsidRDefault="0073692C">
      <w:pPr>
        <w:spacing w:after="0" w:line="242"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формировать отчет о количестве заявителей по конкретному участку за отдельный период (отсортированные по году постановки на учет).</w:t>
      </w:r>
    </w:p>
    <w:p w:rsidR="0073692C" w:rsidRDefault="0073692C">
      <w:pPr>
        <w:spacing w:before="235"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документирования должна обеспечить вывод отчетной, статистиче</w:t>
      </w:r>
      <w:r>
        <w:rPr>
          <w:rFonts w:ascii="Lucida Sans Unicode" w:eastAsia="Lucida Sans Unicode" w:hAnsi="Lucida Sans Unicode" w:cs="Lucida Sans Unicode"/>
          <w:sz w:val="16"/>
          <w:szCs w:val="16"/>
        </w:rPr>
        <w:softHyphen/>
        <w:t>ской информации из базы данных в</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MS</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Excel</w:t>
      </w:r>
      <w:r w:rsidRPr="00474949">
        <w:rPr>
          <w:rFonts w:ascii="Lucida Sans Unicode" w:eastAsia="Lucida Sans Unicode" w:hAnsi="Lucida Sans Unicode" w:cs="Lucida Sans Unicode"/>
          <w:sz w:val="16"/>
          <w:szCs w:val="16"/>
          <w:lang w:eastAsia="en-US"/>
        </w:rPr>
        <w:t>.</w:t>
      </w:r>
    </w:p>
    <w:p w:rsidR="0073692C" w:rsidRDefault="0073692C">
      <w:pPr>
        <w:spacing w:after="0" w:line="240" w:lineRule="exact"/>
        <w:ind w:right="14" w:firstLine="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экране должен отображаться поочередно перечень свободных (незаня</w:t>
      </w:r>
      <w:r>
        <w:rPr>
          <w:rFonts w:ascii="Lucida Sans Unicode" w:eastAsia="Lucida Sans Unicode" w:hAnsi="Lucida Sans Unicode" w:cs="Lucida Sans Unicode"/>
          <w:sz w:val="16"/>
          <w:szCs w:val="16"/>
        </w:rPr>
        <w:softHyphen/>
        <w:t>тых) земельных участков в Гомеле, которые могут быть предоставлены граж</w:t>
      </w:r>
      <w:r>
        <w:rPr>
          <w:rFonts w:ascii="Lucida Sans Unicode" w:eastAsia="Lucida Sans Unicode" w:hAnsi="Lucida Sans Unicode" w:cs="Lucida Sans Unicode"/>
          <w:sz w:val="16"/>
          <w:szCs w:val="16"/>
        </w:rPr>
        <w:softHyphen/>
        <w:t>данам, нуждающимся в улучшении жилищных условий, для строительства и обслуживания одноквартирных, блокированных жилых домов, образец заполнения заявления и информация о законодательстве по выделению земельных участков, которую будут вносить специалисты отдела по правово</w:t>
      </w:r>
      <w:r>
        <w:rPr>
          <w:rFonts w:ascii="Lucida Sans Unicode" w:eastAsia="Lucida Sans Unicode" w:hAnsi="Lucida Sans Unicode" w:cs="Lucida Sans Unicode"/>
          <w:sz w:val="16"/>
          <w:szCs w:val="16"/>
        </w:rPr>
        <w:softHyphen/>
        <w:t>му обеспечению и работе с обращениями граждан.</w:t>
      </w:r>
    </w:p>
    <w:p w:rsidR="0073692C" w:rsidRDefault="0073692C">
      <w:pPr>
        <w:numPr>
          <w:ilvl w:val="0"/>
          <w:numId w:val="92"/>
        </w:numPr>
        <w:tabs>
          <w:tab w:val="left" w:pos="23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after="0" w:line="240" w:lineRule="exact"/>
        <w:ind w:right="2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решение внедрено на территории Гомеля и охватывает сле</w:t>
      </w:r>
      <w:r>
        <w:rPr>
          <w:rFonts w:ascii="Lucida Sans Unicode" w:eastAsia="Lucida Sans Unicode" w:hAnsi="Lucida Sans Unicode" w:cs="Lucida Sans Unicode"/>
          <w:sz w:val="16"/>
          <w:szCs w:val="16"/>
        </w:rPr>
        <w:softHyphen/>
        <w:t>дующие учреждения: горисполком, землеустроительную и геодезическую служ</w:t>
      </w:r>
      <w:r>
        <w:rPr>
          <w:rFonts w:ascii="Lucida Sans Unicode" w:eastAsia="Lucida Sans Unicode" w:hAnsi="Lucida Sans Unicode" w:cs="Lucida Sans Unicode"/>
          <w:sz w:val="16"/>
          <w:szCs w:val="16"/>
        </w:rPr>
        <w:softHyphen/>
        <w:t>бу Гомеля, управление архитектуры и градостроительства, - и функционирует в рамках одной локальной сети на каждом из указанных учреждений.</w:t>
      </w:r>
    </w:p>
    <w:p w:rsidR="0073692C" w:rsidRDefault="0073692C">
      <w:pPr>
        <w:spacing w:before="240"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Правовая принадлежность</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Исключительные права на созданное решение принадлежат Гомельскому городскому исполнительному комитету.</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2" w:right="2638" w:bottom="1440" w:left="2472" w:header="720" w:footer="720" w:gutter="0"/>
          <w:cols w:space="720"/>
        </w:sectPr>
      </w:pPr>
    </w:p>
    <w:p w:rsidR="0073692C" w:rsidRDefault="0073692C">
      <w:pPr>
        <w:spacing w:before="70" w:after="0" w:line="240" w:lineRule="exact"/>
        <w:ind w:left="245"/>
        <w:rPr>
          <w:rFonts w:ascii="Calibri" w:eastAsia="Calibri" w:hAnsi="Calibri" w:cs="Calibri"/>
          <w:sz w:val="28"/>
          <w:szCs w:val="28"/>
        </w:rPr>
      </w:pPr>
      <w:r>
        <w:rPr>
          <w:rFonts w:ascii="Arial" w:eastAsia="Calibri" w:hAnsi="Arial" w:cs="Arial"/>
          <w:w w:val="40"/>
          <w:sz w:val="28"/>
          <w:szCs w:val="28"/>
        </w:rPr>
        <w:lastRenderedPageBreak/>
        <w:t>■</w:t>
      </w:r>
      <w:r>
        <w:rPr>
          <w:rFonts w:ascii="Calibri" w:eastAsia="Calibri" w:hAnsi="Calibri" w:cs="Calibri"/>
          <w:w w:val="40"/>
          <w:sz w:val="28"/>
          <w:szCs w:val="28"/>
        </w:rPr>
        <w:t xml:space="preserve"> Архитектура решения, требования к инфраструктуре</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внедряется для функционирования в операционных средах</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Windows</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rPr>
        <w:t>ХР/</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Windows</w:t>
      </w:r>
      <w:r>
        <w:rPr>
          <w:rFonts w:ascii="Lucida Sans Unicode" w:eastAsia="Lucida Sans Unicode" w:hAnsi="Lucida Sans Unicode" w:cs="Lucida Sans Unicode"/>
          <w:sz w:val="16"/>
          <w:szCs w:val="16"/>
        </w:rPr>
        <w:t xml:space="preserve"> ХР</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Prof</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Windows</w:t>
      </w:r>
      <w:r>
        <w:rPr>
          <w:rFonts w:ascii="Lucida Sans Unicode" w:eastAsia="Lucida Sans Unicode" w:hAnsi="Lucida Sans Unicode" w:cs="Lucida Sans Unicode"/>
          <w:sz w:val="16"/>
          <w:szCs w:val="16"/>
        </w:rPr>
        <w:t xml:space="preserve"> 2000 и использованию</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Microsoft</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Office</w:t>
      </w:r>
      <w:r>
        <w:rPr>
          <w:rFonts w:ascii="Lucida Sans Unicode" w:eastAsia="Lucida Sans Unicode" w:hAnsi="Lucida Sans Unicode" w:cs="Lucida Sans Unicode"/>
          <w:sz w:val="16"/>
          <w:szCs w:val="16"/>
        </w:rPr>
        <w:t xml:space="preserve"> 2003.</w:t>
      </w:r>
    </w:p>
    <w:p w:rsidR="0073692C" w:rsidRDefault="0073692C">
      <w:pPr>
        <w:spacing w:after="0" w:line="240" w:lineRule="exact"/>
        <w:ind w:left="24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Эксплуатация «Автоматизированная система учета и контроля земельных участков в городе Гомеле» не требует дополнительного персонала.</w:t>
      </w:r>
    </w:p>
    <w:p w:rsidR="0073692C" w:rsidRDefault="0073692C">
      <w:pPr>
        <w:spacing w:after="0" w:line="240" w:lineRule="exact"/>
        <w:ind w:left="254"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Технические требования: работа программного обеспечения по учету земель</w:t>
      </w:r>
      <w:r>
        <w:rPr>
          <w:rFonts w:ascii="Lucida Sans Unicode" w:eastAsia="Lucida Sans Unicode" w:hAnsi="Lucida Sans Unicode" w:cs="Lucida Sans Unicode"/>
          <w:sz w:val="16"/>
          <w:szCs w:val="16"/>
        </w:rPr>
        <w:softHyphen/>
        <w:t>ных участков в городе Гомеле должна выполняться на оборудовании с примене</w:t>
      </w:r>
      <w:r>
        <w:rPr>
          <w:rFonts w:ascii="Lucida Sans Unicode" w:eastAsia="Lucida Sans Unicode" w:hAnsi="Lucida Sans Unicode" w:cs="Lucida Sans Unicode"/>
          <w:sz w:val="16"/>
          <w:szCs w:val="16"/>
        </w:rPr>
        <w:softHyphen/>
        <w:t>нием операционной системы: Операционная система</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Windows</w:t>
      </w:r>
      <w:r>
        <w:rPr>
          <w:rFonts w:ascii="Lucida Sans Unicode" w:eastAsia="Lucida Sans Unicode" w:hAnsi="Lucida Sans Unicode" w:cs="Lucida Sans Unicode"/>
          <w:sz w:val="16"/>
          <w:szCs w:val="16"/>
        </w:rPr>
        <w:t xml:space="preserve"> ХР/</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Windows</w:t>
      </w:r>
      <w:r>
        <w:rPr>
          <w:rFonts w:ascii="Lucida Sans Unicode" w:eastAsia="Lucida Sans Unicode" w:hAnsi="Lucida Sans Unicode" w:cs="Lucida Sans Unicode"/>
          <w:sz w:val="16"/>
          <w:szCs w:val="16"/>
        </w:rPr>
        <w:t xml:space="preserve"> ХР </w:t>
      </w:r>
      <w:r>
        <w:rPr>
          <w:rFonts w:ascii="Lucida Sans Unicode" w:eastAsia="Lucida Sans Unicode" w:hAnsi="Lucida Sans Unicode" w:cs="Lucida Sans Unicode"/>
          <w:sz w:val="16"/>
          <w:szCs w:val="16"/>
          <w:lang w:val="en-US" w:eastAsia="en-US"/>
        </w:rPr>
        <w:t>Prof</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Windows</w:t>
      </w:r>
      <w:r>
        <w:rPr>
          <w:rFonts w:ascii="Lucida Sans Unicode" w:eastAsia="Lucida Sans Unicode" w:hAnsi="Lucida Sans Unicode" w:cs="Lucida Sans Unicode"/>
          <w:sz w:val="16"/>
          <w:szCs w:val="16"/>
        </w:rPr>
        <w:t xml:space="preserve"> 2000;</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Microsoft</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Office</w:t>
      </w:r>
      <w:r>
        <w:rPr>
          <w:rFonts w:ascii="Lucida Sans Unicode" w:eastAsia="Lucida Sans Unicode" w:hAnsi="Lucida Sans Unicode" w:cs="Lucida Sans Unicode"/>
          <w:sz w:val="16"/>
          <w:szCs w:val="16"/>
        </w:rPr>
        <w:t xml:space="preserve"> 2003.</w:t>
      </w:r>
    </w:p>
    <w:p w:rsidR="0073692C" w:rsidRDefault="0073692C">
      <w:pPr>
        <w:numPr>
          <w:ilvl w:val="0"/>
          <w:numId w:val="93"/>
        </w:numPr>
        <w:tabs>
          <w:tab w:val="left" w:pos="468"/>
        </w:tabs>
        <w:spacing w:before="238" w:after="0" w:line="240" w:lineRule="exact"/>
        <w:ind w:left="233"/>
        <w:rPr>
          <w:rFonts w:ascii="Calibri" w:eastAsia="Calibri" w:hAnsi="Calibri" w:cs="Calibri"/>
          <w:w w:val="40"/>
          <w:sz w:val="28"/>
          <w:szCs w:val="28"/>
        </w:rPr>
      </w:pPr>
      <w:r>
        <w:rPr>
          <w:rFonts w:ascii="Calibri" w:eastAsia="Calibri" w:hAnsi="Calibri" w:cs="Calibri"/>
          <w:w w:val="40"/>
          <w:sz w:val="28"/>
          <w:szCs w:val="28"/>
        </w:rPr>
        <w:t>Методология внедрения решения</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Нормативно-правовое обеспечение:</w:t>
      </w:r>
    </w:p>
    <w:p w:rsidR="0073692C" w:rsidRDefault="0073692C">
      <w:pPr>
        <w:spacing w:after="0" w:line="240"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данное решение разработано в соответствии с Указами Президента Республики Беларусь от 27 декабря 2007 г. № 667 «Об изъятии и предоставлении земель</w:t>
      </w:r>
      <w:r>
        <w:rPr>
          <w:rFonts w:ascii="Lucida Sans Unicode" w:eastAsia="Lucida Sans Unicode" w:hAnsi="Lucida Sans Unicode" w:cs="Lucida Sans Unicode"/>
          <w:sz w:val="16"/>
          <w:szCs w:val="16"/>
        </w:rPr>
        <w:softHyphen/>
        <w:t>ных участков», от 1 3 сентября 2005 г. № 432 «О некоторых мерах по совершен</w:t>
      </w:r>
      <w:r>
        <w:rPr>
          <w:rFonts w:ascii="Lucida Sans Unicode" w:eastAsia="Lucida Sans Unicode" w:hAnsi="Lucida Sans Unicode" w:cs="Lucida Sans Unicode"/>
          <w:sz w:val="16"/>
          <w:szCs w:val="16"/>
        </w:rPr>
        <w:softHyphen/>
        <w:t>ствованию организации работы с гражданами в государственных органах, иных государственных организациях», Закона Республики Беларусь от 28 октября 2008 г. «Об основах административных процедур», Директивой Президента Республики Беларусь от 27 декабря 2007 г. № 2 «О мерах по дальнейшей деб</w:t>
      </w:r>
      <w:r>
        <w:rPr>
          <w:rFonts w:ascii="Lucida Sans Unicode" w:eastAsia="Lucida Sans Unicode" w:hAnsi="Lucida Sans Unicode" w:cs="Lucida Sans Unicode"/>
          <w:sz w:val="16"/>
          <w:szCs w:val="16"/>
        </w:rPr>
        <w:softHyphen/>
        <w:t>юрократизации государственного аппарата», Кодексом Республики Беларусь о земле.</w:t>
      </w:r>
    </w:p>
    <w:p w:rsidR="0073692C" w:rsidRDefault="0073692C">
      <w:pPr>
        <w:numPr>
          <w:ilvl w:val="0"/>
          <w:numId w:val="93"/>
        </w:numPr>
        <w:tabs>
          <w:tab w:val="left" w:pos="468"/>
        </w:tabs>
        <w:spacing w:before="240" w:after="0" w:line="238" w:lineRule="exact"/>
        <w:ind w:left="233"/>
        <w:rPr>
          <w:rFonts w:ascii="Calibri" w:eastAsia="Calibri" w:hAnsi="Calibri" w:cs="Calibri"/>
          <w:w w:val="40"/>
          <w:sz w:val="28"/>
          <w:szCs w:val="28"/>
        </w:rPr>
      </w:pPr>
      <w:r>
        <w:rPr>
          <w:rFonts w:ascii="Calibri" w:eastAsia="Calibri" w:hAnsi="Calibri" w:cs="Calibri"/>
          <w:w w:val="40"/>
          <w:sz w:val="28"/>
          <w:szCs w:val="28"/>
        </w:rPr>
        <w:t>Расчет бюджета на внедрение типового решения</w:t>
      </w:r>
    </w:p>
    <w:p w:rsidR="0073692C" w:rsidRDefault="0073692C">
      <w:pPr>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внедрено за счет городского бюджета, стоимость программного обес</w:t>
      </w:r>
      <w:r>
        <w:rPr>
          <w:rFonts w:ascii="Lucida Sans Unicode" w:eastAsia="Lucida Sans Unicode" w:hAnsi="Lucida Sans Unicode" w:cs="Lucida Sans Unicode"/>
          <w:sz w:val="16"/>
          <w:szCs w:val="16"/>
        </w:rPr>
        <w:softHyphen/>
        <w:t>печения составила 6 800 000 белорусских рублей, техническое обеспечение -7 200 000 белорусских рублей. Итого - 14000 000 белорусских рублей.</w:t>
      </w:r>
    </w:p>
    <w:p w:rsidR="0073692C" w:rsidRDefault="0073692C">
      <w:pPr>
        <w:numPr>
          <w:ilvl w:val="0"/>
          <w:numId w:val="93"/>
        </w:numPr>
        <w:tabs>
          <w:tab w:val="left" w:pos="468"/>
        </w:tabs>
        <w:spacing w:before="240" w:after="0" w:line="240" w:lineRule="exact"/>
        <w:ind w:left="233"/>
        <w:rPr>
          <w:rFonts w:ascii="Calibri" w:eastAsia="Calibri" w:hAnsi="Calibri" w:cs="Calibri"/>
          <w:w w:val="40"/>
          <w:sz w:val="28"/>
          <w:szCs w:val="28"/>
        </w:rPr>
      </w:pPr>
      <w:r>
        <w:rPr>
          <w:rFonts w:ascii="Calibri" w:eastAsia="Calibri" w:hAnsi="Calibri" w:cs="Calibri"/>
          <w:w w:val="40"/>
          <w:sz w:val="28"/>
          <w:szCs w:val="28"/>
        </w:rPr>
        <w:t>Контакты</w:t>
      </w:r>
    </w:p>
    <w:p w:rsidR="0073692C" w:rsidRDefault="0073692C">
      <w:pPr>
        <w:spacing w:after="0" w:line="240"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 Гомельский городской исполнительный комитет: Республика Беларусь, г. Гомель, ул. Советская, 1 6. Тел./факс: 8 375 (0232) 74-26-40,</w:t>
      </w:r>
      <w:r w:rsidRPr="00474949">
        <w:rPr>
          <w:rFonts w:ascii="Lucida Sans Unicode" w:eastAsia="Lucida Sans Unicode" w:hAnsi="Lucida Sans Unicode" w:cs="Lucida Sans Unicode"/>
          <w:sz w:val="16"/>
          <w:szCs w:val="16"/>
          <w:lang w:eastAsia="en-US"/>
        </w:rPr>
        <w:t xml:space="preserve"> </w:t>
      </w:r>
      <w:hyperlink r:id="rId303"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gorod</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gomel</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by</w:t>
        </w:r>
      </w:hyperlink>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rPr>
        <w:t>Разработчик - ОДО «КОМСЕРВИС»: Республика Беларусь, г. Гомель, ул. Крестьянская, 31, тел.: 8 375 (0232) 74-50-78;</w:t>
      </w:r>
      <w:r w:rsidRPr="00474949">
        <w:rPr>
          <w:rFonts w:ascii="Lucida Sans Unicode" w:eastAsia="Lucida Sans Unicode" w:hAnsi="Lucida Sans Unicode" w:cs="Lucida Sans Unicode"/>
          <w:sz w:val="16"/>
          <w:szCs w:val="16"/>
          <w:lang w:eastAsia="en-US"/>
        </w:rPr>
        <w:t xml:space="preserve"> </w:t>
      </w:r>
      <w:hyperlink r:id="rId304"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komservis</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com</w:t>
        </w:r>
      </w:hyperlink>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rPr>
        <w:t>Ведомства, где решение внедрено:</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Землеустроительная и геодезическая служба г. Гомеля: Республика Беларусь, г. Гомель, ул. Крестьянская, 1 4, тел.: 8 375 (0232) 74-41 -95. Управление архитектуры и градостроительства г. Гомеля: Республика Беларусь, г. Гомель, ул. Пролетарская, 43, тел.: 8 375 (0232) 74-14-04.</w:t>
      </w:r>
    </w:p>
    <w:p w:rsidR="0073692C" w:rsidRDefault="0073692C">
      <w:pPr>
        <w:spacing w:before="314" w:after="0" w:line="1" w:lineRule="exact"/>
        <w:rPr>
          <w:rFonts w:ascii="Lucida Sans Unicode" w:eastAsia="Lucida Sans Unicode" w:hAnsi="Lucida Sans Unicode" w:cs="Lucida Sans Unicode"/>
          <w:sz w:val="20"/>
          <w:szCs w:val="20"/>
        </w:rPr>
        <w:sectPr w:rsidR="0073692C">
          <w:headerReference w:type="even" r:id="rId305"/>
          <w:headerReference w:type="default" r:id="rId306"/>
          <w:footerReference w:type="even" r:id="rId307"/>
          <w:footerReference w:type="default" r:id="rId308"/>
          <w:type w:val="continuous"/>
          <w:pgSz w:w="11905" w:h="16837"/>
          <w:pgMar w:top="3509" w:right="2638" w:bottom="1440" w:left="247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309"/>
          <w:headerReference w:type="default" r:id="rId310"/>
          <w:footerReference w:type="even" r:id="rId311"/>
          <w:footerReference w:type="default" r:id="rId312"/>
          <w:type w:val="continuous"/>
          <w:pgSz w:w="11905" w:h="16837"/>
          <w:pgMar w:top="3723" w:right="2897" w:bottom="1440" w:left="260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58" w:after="0" w:line="240" w:lineRule="auto"/>
        <w:jc w:val="both"/>
        <w:rPr>
          <w:rFonts w:ascii="Arial Black" w:eastAsia="Arial Black" w:hAnsi="Arial Black" w:cs="Arial Black"/>
        </w:rPr>
      </w:pPr>
      <w:r>
        <w:rPr>
          <w:rFonts w:ascii="Arial Black" w:eastAsia="Arial Black" w:hAnsi="Arial Black" w:cs="Arial Black"/>
        </w:rPr>
        <w:t>КРАСНОДАР</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Информационная система «Официальный адресный реестр»</w:t>
      </w:r>
    </w:p>
    <w:p w:rsidR="0073692C" w:rsidRDefault="0073692C">
      <w:pPr>
        <w:spacing w:before="2" w:after="0" w:line="238" w:lineRule="exact"/>
        <w:rPr>
          <w:rFonts w:ascii="Lucida Sans Unicode" w:eastAsia="Lucida Sans Unicode" w:hAnsi="Lucida Sans Unicode" w:cs="Lucida Sans Unicode"/>
          <w:sz w:val="20"/>
          <w:szCs w:val="20"/>
        </w:rPr>
        <w:sectPr w:rsidR="0073692C">
          <w:type w:val="continuous"/>
          <w:pgSz w:w="11905" w:h="16837"/>
          <w:pgMar w:top="3723" w:right="2897" w:bottom="1440" w:left="2602" w:header="720" w:footer="720" w:gutter="0"/>
          <w:cols w:num="2" w:space="720" w:equalWidth="0">
            <w:col w:w="1790" w:space="192"/>
            <w:col w:w="4423"/>
          </w:cols>
        </w:sectPr>
      </w:pPr>
    </w:p>
    <w:p w:rsidR="0073692C" w:rsidRDefault="0073692C">
      <w:pPr>
        <w:numPr>
          <w:ilvl w:val="0"/>
          <w:numId w:val="94"/>
        </w:numPr>
        <w:tabs>
          <w:tab w:val="left" w:pos="233"/>
        </w:tabs>
        <w:spacing w:before="422" w:after="0" w:line="240" w:lineRule="exact"/>
        <w:rPr>
          <w:rFonts w:ascii="Calibri" w:eastAsia="Calibri" w:hAnsi="Calibri" w:cs="Calibri"/>
          <w:w w:val="40"/>
          <w:sz w:val="28"/>
          <w:szCs w:val="28"/>
        </w:rPr>
      </w:pPr>
      <w:r>
        <w:rPr>
          <w:rFonts w:ascii="Calibri" w:eastAsia="Calibri" w:hAnsi="Calibri" w:cs="Calibri"/>
          <w:w w:val="40"/>
          <w:sz w:val="28"/>
          <w:szCs w:val="28"/>
        </w:rPr>
        <w:lastRenderedPageBreak/>
        <w:t>Наименование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система «Официальный адресный реестр» предназначена для автоматизированного ввода, обработки, хранения и передачи адресной инфор</w:t>
      </w:r>
      <w:r>
        <w:rPr>
          <w:rFonts w:ascii="Lucida Sans Unicode" w:eastAsia="Lucida Sans Unicode" w:hAnsi="Lucida Sans Unicode" w:cs="Lucida Sans Unicode"/>
          <w:sz w:val="16"/>
          <w:szCs w:val="16"/>
        </w:rPr>
        <w:softHyphen/>
        <w:t>мации о расположенных на территории МО «Город Краснодар» объектах недви</w:t>
      </w:r>
      <w:r>
        <w:rPr>
          <w:rFonts w:ascii="Lucida Sans Unicode" w:eastAsia="Lucida Sans Unicode" w:hAnsi="Lucida Sans Unicode" w:cs="Lucida Sans Unicode"/>
          <w:sz w:val="16"/>
          <w:szCs w:val="16"/>
        </w:rPr>
        <w:softHyphen/>
        <w:t>жимости, включая сведения о населенных пунктах и жилых районах, адресных объектах и адресных единицах, составляющих в совокупности официальный адресный реестр МО «Город Краснодар».</w:t>
      </w:r>
    </w:p>
    <w:p w:rsidR="0073692C" w:rsidRDefault="0073692C">
      <w:pPr>
        <w:numPr>
          <w:ilvl w:val="0"/>
          <w:numId w:val="94"/>
        </w:numPr>
        <w:tabs>
          <w:tab w:val="left" w:pos="233"/>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Информационная система «Официальный адресный реестр» представляет собой программно-технический комплекс, разработанный на основе трехуров</w:t>
      </w:r>
      <w:r>
        <w:rPr>
          <w:rFonts w:ascii="Lucida Sans Unicode" w:eastAsia="Lucida Sans Unicode" w:hAnsi="Lucida Sans Unicode" w:cs="Lucida Sans Unicode"/>
          <w:sz w:val="16"/>
          <w:szCs w:val="16"/>
        </w:rPr>
        <w:softHyphen/>
        <w:t>невой архитектуры «клиент-сервер».</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Использование системы позволяет создать базовый информационный массив, необходимый для функционирования информационных систем, использующих адреса объектов недвижимости. Кроме того, обеспечивается оперативное обслуживание населения, обращающегося в органы местного самоуправления, занимающиеся вопросами архитектуры и градостроительства. Также удовлетво</w:t>
      </w:r>
      <w:r>
        <w:rPr>
          <w:rFonts w:ascii="Lucida Sans Unicode" w:eastAsia="Lucida Sans Unicode" w:hAnsi="Lucida Sans Unicode" w:cs="Lucida Sans Unicode"/>
          <w:sz w:val="16"/>
          <w:szCs w:val="16"/>
        </w:rPr>
        <w:softHyphen/>
        <w:t xml:space="preserve">ряются потребности городских структур (органов власти, коммунальных служб, </w:t>
      </w:r>
      <w:r>
        <w:rPr>
          <w:rFonts w:ascii="Lucida Sans Unicode" w:eastAsia="Lucida Sans Unicode" w:hAnsi="Lucida Sans Unicode" w:cs="Lucida Sans Unicode"/>
          <w:sz w:val="16"/>
          <w:szCs w:val="16"/>
        </w:rPr>
        <w:lastRenderedPageBreak/>
        <w:t>бизнес-структур и др.) в адресной информации объектов недвижимости, распо</w:t>
      </w:r>
      <w:r>
        <w:rPr>
          <w:rFonts w:ascii="Lucida Sans Unicode" w:eastAsia="Lucida Sans Unicode" w:hAnsi="Lucida Sans Unicode" w:cs="Lucida Sans Unicode"/>
          <w:sz w:val="16"/>
          <w:szCs w:val="16"/>
        </w:rPr>
        <w:softHyphen/>
        <w:t>ложенных на территории муниципального образования город Краснодар.</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системы потребовала б месяцев, первоначальное внедрение системы осуществлялось 3,5 месяца.</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Применение информационной системы «Официальный адресный реестр» позволяет формировать базу данных актуальных и прежних адресов объектов недвижимости, расположенных на заданной территории. Как известно, адре</w:t>
      </w:r>
      <w:r>
        <w:rPr>
          <w:rFonts w:ascii="Lucida Sans Unicode" w:eastAsia="Lucida Sans Unicode" w:hAnsi="Lucida Sans Unicode" w:cs="Lucida Sans Unicode"/>
          <w:sz w:val="16"/>
          <w:szCs w:val="16"/>
        </w:rPr>
        <w:softHyphen/>
        <w:t>сная информация является ключевой в большинстве информационных систем государственного и муниципального уровней. Особую значимость она прио</w:t>
      </w:r>
      <w:r>
        <w:rPr>
          <w:rFonts w:ascii="Lucida Sans Unicode" w:eastAsia="Lucida Sans Unicode" w:hAnsi="Lucida Sans Unicode" w:cs="Lucida Sans Unicode"/>
          <w:sz w:val="16"/>
          <w:szCs w:val="16"/>
        </w:rPr>
        <w:softHyphen/>
        <w:t>бретает при организации межведомственного информационного обмена, фор</w:t>
      </w:r>
      <w:r>
        <w:rPr>
          <w:rFonts w:ascii="Lucida Sans Unicode" w:eastAsia="Lucida Sans Unicode" w:hAnsi="Lucida Sans Unicode" w:cs="Lucida Sans Unicode"/>
          <w:sz w:val="16"/>
          <w:szCs w:val="16"/>
        </w:rPr>
        <w:softHyphen/>
        <w:t>мирующего единое информационное пространство территории.</w:t>
      </w:r>
    </w:p>
    <w:p w:rsidR="0073692C" w:rsidRDefault="0073692C">
      <w:pPr>
        <w:numPr>
          <w:ilvl w:val="0"/>
          <w:numId w:val="94"/>
        </w:numPr>
        <w:tabs>
          <w:tab w:val="left" w:pos="233"/>
        </w:tabs>
        <w:spacing w:before="240" w:after="0" w:line="238" w:lineRule="exact"/>
        <w:rPr>
          <w:rFonts w:ascii="Calibri" w:eastAsia="Calibri" w:hAnsi="Calibri" w:cs="Calibri"/>
          <w:w w:val="40"/>
          <w:sz w:val="28"/>
          <w:szCs w:val="28"/>
        </w:rPr>
      </w:pPr>
      <w:r>
        <w:rPr>
          <w:rFonts w:ascii="Calibri" w:eastAsia="Calibri" w:hAnsi="Calibri" w:cs="Calibri"/>
          <w:w w:val="40"/>
          <w:sz w:val="28"/>
          <w:szCs w:val="28"/>
        </w:rPr>
        <w:t>Организационные решения</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Разработку и внедрение ИС «Официальный адресный реестр» в администрации МО «Город Краснодар» осуществили следующие органы местного самоуправления: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управление информатизации;</w:t>
      </w:r>
    </w:p>
    <w:p w:rsidR="0073692C" w:rsidRDefault="0073692C">
      <w:pPr>
        <w:spacing w:before="2" w:after="0" w:line="238" w:lineRule="exact"/>
        <w:ind w:left="170" w:hanging="17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департамент архитектуры и градостроительства в лице муниципального учреждения «Информационный центр по обеспечению градостроительной</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деятельности администрации муниципального образования «Город Красно</w:t>
      </w:r>
      <w:r>
        <w:rPr>
          <w:rFonts w:ascii="Lucida Sans Unicode" w:eastAsia="Lucida Sans Unicode" w:hAnsi="Lucida Sans Unicode" w:cs="Lucida Sans Unicode"/>
          <w:sz w:val="16"/>
          <w:szCs w:val="16"/>
        </w:rPr>
        <w:softHyphen/>
        <w:t>дар» (далее - МУ Градинформ»).</w:t>
      </w:r>
    </w:p>
    <w:p w:rsidR="0073692C" w:rsidRDefault="0073692C">
      <w:pPr>
        <w:spacing w:after="0" w:line="240" w:lineRule="exact"/>
        <w:ind w:right="12" w:firstLine="235"/>
        <w:jc w:val="both"/>
        <w:rPr>
          <w:rFonts w:ascii="Lucida Sans Unicode" w:eastAsia="Lucida Sans Unicode" w:hAnsi="Lucida Sans Unicode" w:cs="Lucida Sans Unicode"/>
          <w:sz w:val="20"/>
          <w:szCs w:val="20"/>
        </w:rPr>
      </w:pPr>
    </w:p>
    <w:p w:rsidR="0073692C" w:rsidRDefault="0073692C">
      <w:pPr>
        <w:spacing w:before="2" w:after="0" w:line="238" w:lineRule="exact"/>
        <w:ind w:right="12"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После ввода системы в промышленную эксплуатацию, ИС «Официальный адресный реестр» была представлена на конкурс ИТ-проектов, проведенный департаментом по транспорту и связи Краснодарского края. Совет по информа</w:t>
      </w:r>
      <w:r>
        <w:rPr>
          <w:rFonts w:ascii="Lucida Sans Unicode" w:eastAsia="Lucida Sans Unicode" w:hAnsi="Lucida Sans Unicode" w:cs="Lucida Sans Unicode"/>
          <w:sz w:val="16"/>
          <w:szCs w:val="16"/>
        </w:rPr>
        <w:softHyphen/>
        <w:t>тизации при администрации Краснодарского края вынес решение об использо</w:t>
      </w:r>
      <w:r>
        <w:rPr>
          <w:rFonts w:ascii="Lucida Sans Unicode" w:eastAsia="Lucida Sans Unicode" w:hAnsi="Lucida Sans Unicode" w:cs="Lucida Sans Unicode"/>
          <w:sz w:val="16"/>
          <w:szCs w:val="16"/>
        </w:rPr>
        <w:softHyphen/>
        <w:t>вании ИС «Официальный адресный реестр» как типового решения.</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Был проведен конкурс среди муниципалитетов Краснодарского края, готовых к внедрению данной системы и имеющих необходимые технические и кадро</w:t>
      </w:r>
      <w:r>
        <w:rPr>
          <w:rFonts w:ascii="Lucida Sans Unicode" w:eastAsia="Lucida Sans Unicode" w:hAnsi="Lucida Sans Unicode" w:cs="Lucida Sans Unicode"/>
          <w:sz w:val="16"/>
          <w:szCs w:val="16"/>
        </w:rPr>
        <w:softHyphen/>
        <w:t>вые ресурсы. Муниципалитеты таких муниципальных образований как Анапа, Армавир, Геленджик, Горячий Ключ, Сочи, были отобраны в данном конкурсе.</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Параллельно был проведен конкурс среди ИТ-организаций для внедрения и опыт</w:t>
      </w:r>
      <w:r>
        <w:rPr>
          <w:rFonts w:ascii="Lucida Sans Unicode" w:eastAsia="Lucida Sans Unicode" w:hAnsi="Lucida Sans Unicode" w:cs="Lucida Sans Unicode"/>
          <w:sz w:val="16"/>
          <w:szCs w:val="16"/>
        </w:rPr>
        <w:softHyphen/>
        <w:t>ной эксплуатации ИС «Официальный адресный реестр» в выбранных муниципалите</w:t>
      </w:r>
      <w:r>
        <w:rPr>
          <w:rFonts w:ascii="Lucida Sans Unicode" w:eastAsia="Lucida Sans Unicode" w:hAnsi="Lucida Sans Unicode" w:cs="Lucida Sans Unicode"/>
          <w:sz w:val="16"/>
          <w:szCs w:val="16"/>
        </w:rPr>
        <w:softHyphen/>
        <w:t>тах. Такой организацией стало государственное унитарное предприятие «Центр информационных технологий» (далее - ГУП ЦИТ). Специалисты ГУП ЦИТ при под</w:t>
      </w:r>
      <w:r>
        <w:rPr>
          <w:rFonts w:ascii="Lucida Sans Unicode" w:eastAsia="Lucida Sans Unicode" w:hAnsi="Lucida Sans Unicode" w:cs="Lucida Sans Unicode"/>
          <w:sz w:val="16"/>
          <w:szCs w:val="16"/>
        </w:rPr>
        <w:softHyphen/>
        <w:t>держке управления информатизации администрации МО «Город Краснодар» осуще</w:t>
      </w:r>
      <w:r>
        <w:rPr>
          <w:rFonts w:ascii="Lucida Sans Unicode" w:eastAsia="Lucida Sans Unicode" w:hAnsi="Lucida Sans Unicode" w:cs="Lucida Sans Unicode"/>
          <w:sz w:val="16"/>
          <w:szCs w:val="16"/>
        </w:rPr>
        <w:softHyphen/>
        <w:t>ствили установку ИС «Официальный адресный реестр» в каждом из победивших в конкурсе муниципалитетов, провели обучение работников муниципалитетов работе с системой. По завершении этого были подписаны документы о вводе системы в опыт</w:t>
      </w:r>
      <w:r>
        <w:rPr>
          <w:rFonts w:ascii="Lucida Sans Unicode" w:eastAsia="Lucida Sans Unicode" w:hAnsi="Lucida Sans Unicode" w:cs="Lucida Sans Unicode"/>
          <w:sz w:val="16"/>
          <w:szCs w:val="16"/>
        </w:rPr>
        <w:softHyphen/>
        <w:t>ную эксплуатацию. Дальнейшее сопровождение системы осуществляет ГУП ЦИТ</w:t>
      </w:r>
    </w:p>
    <w:p w:rsidR="0073692C" w:rsidRDefault="0073692C">
      <w:pPr>
        <w:spacing w:before="240"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Технологическое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и внедрение ИС «Официальный адресный реестр» в администрации МО «Город Краснодар» осуществлялось поэтапно:</w:t>
      </w:r>
    </w:p>
    <w:p w:rsidR="0073692C" w:rsidRDefault="0073692C">
      <w:pPr>
        <w:numPr>
          <w:ilvl w:val="0"/>
          <w:numId w:val="95"/>
        </w:numPr>
        <w:tabs>
          <w:tab w:val="left" w:pos="216"/>
        </w:tabs>
        <w:spacing w:after="0" w:line="240" w:lineRule="exact"/>
        <w:ind w:left="216" w:hanging="21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рабочей группы для разработки концепции создания ИС «Офи</w:t>
      </w:r>
      <w:r>
        <w:rPr>
          <w:rFonts w:ascii="Lucida Sans Unicode" w:eastAsia="Lucida Sans Unicode" w:hAnsi="Lucida Sans Unicode" w:cs="Lucida Sans Unicode"/>
          <w:sz w:val="16"/>
          <w:szCs w:val="16"/>
        </w:rPr>
        <w:softHyphen/>
        <w:t>циальный адресный реестр».</w:t>
      </w:r>
    </w:p>
    <w:p w:rsidR="0073692C" w:rsidRDefault="0073692C">
      <w:pPr>
        <w:numPr>
          <w:ilvl w:val="0"/>
          <w:numId w:val="95"/>
        </w:numPr>
        <w:tabs>
          <w:tab w:val="left" w:pos="216"/>
        </w:tabs>
        <w:spacing w:after="0" w:line="240" w:lineRule="exact"/>
        <w:ind w:left="216" w:hanging="21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и выпуск постановления главы МО «Город Краснодар», регламен</w:t>
      </w:r>
      <w:r>
        <w:rPr>
          <w:rFonts w:ascii="Lucida Sans Unicode" w:eastAsia="Lucida Sans Unicode" w:hAnsi="Lucida Sans Unicode" w:cs="Lucida Sans Unicode"/>
          <w:sz w:val="16"/>
          <w:szCs w:val="16"/>
        </w:rPr>
        <w:softHyphen/>
        <w:t>тирующего работы по созданию и использованию системы.</w:t>
      </w:r>
    </w:p>
    <w:p w:rsidR="0073692C" w:rsidRDefault="0073692C">
      <w:pPr>
        <w:numPr>
          <w:ilvl w:val="0"/>
          <w:numId w:val="95"/>
        </w:numPr>
        <w:tabs>
          <w:tab w:val="left" w:pos="216"/>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Разработка технического задания на создание ИС «Официальный адресный реестр».</w:t>
      </w:r>
    </w:p>
    <w:p w:rsidR="0073692C" w:rsidRDefault="0073692C">
      <w:pPr>
        <w:numPr>
          <w:ilvl w:val="0"/>
          <w:numId w:val="95"/>
        </w:numPr>
        <w:tabs>
          <w:tab w:val="left" w:pos="216"/>
        </w:tabs>
        <w:spacing w:after="0" w:line="240" w:lineRule="exact"/>
        <w:ind w:left="216" w:hanging="21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базы данных и программных модулей ИС «Официальный адре</w:t>
      </w:r>
      <w:r>
        <w:rPr>
          <w:rFonts w:ascii="Lucida Sans Unicode" w:eastAsia="Lucida Sans Unicode" w:hAnsi="Lucida Sans Unicode" w:cs="Lucida Sans Unicode"/>
          <w:sz w:val="16"/>
          <w:szCs w:val="16"/>
        </w:rPr>
        <w:softHyphen/>
        <w:t>сный реестр».</w:t>
      </w:r>
    </w:p>
    <w:p w:rsidR="0073692C" w:rsidRDefault="0073692C">
      <w:pPr>
        <w:numPr>
          <w:ilvl w:val="0"/>
          <w:numId w:val="95"/>
        </w:numPr>
        <w:tabs>
          <w:tab w:val="left" w:pos="216"/>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документации.</w:t>
      </w:r>
    </w:p>
    <w:p w:rsidR="0073692C" w:rsidRDefault="0073692C">
      <w:pPr>
        <w:numPr>
          <w:ilvl w:val="0"/>
          <w:numId w:val="95"/>
        </w:numPr>
        <w:tabs>
          <w:tab w:val="left" w:pos="216"/>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Обучение администратора системы и пользователей работе с системой.</w:t>
      </w:r>
    </w:p>
    <w:p w:rsidR="0073692C" w:rsidRDefault="0073692C">
      <w:pPr>
        <w:numPr>
          <w:ilvl w:val="0"/>
          <w:numId w:val="95"/>
        </w:numPr>
        <w:tabs>
          <w:tab w:val="left" w:pos="216"/>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Опытная эксплуатация системы.</w:t>
      </w:r>
    </w:p>
    <w:p w:rsidR="0073692C" w:rsidRDefault="0073692C">
      <w:pPr>
        <w:numPr>
          <w:ilvl w:val="0"/>
          <w:numId w:val="95"/>
        </w:numPr>
        <w:tabs>
          <w:tab w:val="left" w:pos="216"/>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Ввод системы в промышленную эксплуатацию.</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ИС «Официальный адресный реестр» как типового решения: 1. Представление ИС «Официальный адресный реестр» в департамент по транспорту и связи Краснодарского края.</w:t>
      </w:r>
    </w:p>
    <w:p w:rsidR="0073692C" w:rsidRDefault="0073692C">
      <w:pPr>
        <w:numPr>
          <w:ilvl w:val="0"/>
          <w:numId w:val="96"/>
        </w:numPr>
        <w:tabs>
          <w:tab w:val="left" w:pos="214"/>
        </w:tabs>
        <w:spacing w:before="41"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Отбор системы как типового решения Советом по информатизации при администрации Краснодарского края.</w:t>
      </w:r>
    </w:p>
    <w:p w:rsidR="0073692C" w:rsidRDefault="0073692C">
      <w:pPr>
        <w:numPr>
          <w:ilvl w:val="0"/>
          <w:numId w:val="96"/>
        </w:numPr>
        <w:tabs>
          <w:tab w:val="left" w:pos="214"/>
        </w:tabs>
        <w:spacing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Конкурс среди муниципалитетов Краснодарского края, готовых к внедрению данной системы и имеющих необходимые технические и кадровые ресурсы.</w:t>
      </w:r>
    </w:p>
    <w:p w:rsidR="0073692C" w:rsidRDefault="0073692C">
      <w:pPr>
        <w:numPr>
          <w:ilvl w:val="0"/>
          <w:numId w:val="96"/>
        </w:numPr>
        <w:tabs>
          <w:tab w:val="left" w:pos="214"/>
        </w:tabs>
        <w:spacing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Конкурс среди ИТ-организаций для внедрения и эксплуатации ИС «Офи</w:t>
      </w:r>
      <w:r>
        <w:rPr>
          <w:rFonts w:ascii="Lucida Sans Unicode" w:eastAsia="Lucida Sans Unicode" w:hAnsi="Lucida Sans Unicode" w:cs="Lucida Sans Unicode"/>
          <w:sz w:val="16"/>
          <w:szCs w:val="16"/>
        </w:rPr>
        <w:softHyphen/>
        <w:t>циальный адресный реестр» в муниципалитетах.</w:t>
      </w:r>
    </w:p>
    <w:p w:rsidR="0073692C" w:rsidRDefault="0073692C">
      <w:pPr>
        <w:numPr>
          <w:ilvl w:val="0"/>
          <w:numId w:val="96"/>
        </w:numPr>
        <w:tabs>
          <w:tab w:val="left" w:pos="214"/>
        </w:tabs>
        <w:spacing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Выбранная ИТ-организация при поддержке управления информатизации администрации МО «Город Краснодар» внедрила систему в отобранных муниципалитетах.</w:t>
      </w:r>
    </w:p>
    <w:p w:rsidR="0073692C" w:rsidRDefault="0073692C">
      <w:pPr>
        <w:numPr>
          <w:ilvl w:val="0"/>
          <w:numId w:val="97"/>
        </w:numPr>
        <w:tabs>
          <w:tab w:val="left" w:pos="233"/>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 «Официальный адресный реестр» разработана за счет средств бюджета МО «Город Краснодар». Передана муниципалитетам Анапы, Армавира, Геленджика, Горячего Ключа, Сочи в состоянии «как есть» и бесплатно.</w:t>
      </w:r>
    </w:p>
    <w:p w:rsidR="0073692C" w:rsidRDefault="0073692C">
      <w:pPr>
        <w:spacing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Средства на внедрение системы в перечисленных муниципалитетах были предусмотрены в программе «Электронная Кубань» на 2005-2010 годы, по пункту «Создание типовых программно-технических решений для поддержки деятельности органов местного самоуправления».</w:t>
      </w:r>
    </w:p>
    <w:p w:rsidR="0073692C" w:rsidRDefault="0073692C">
      <w:pPr>
        <w:numPr>
          <w:ilvl w:val="0"/>
          <w:numId w:val="97"/>
        </w:numPr>
        <w:tabs>
          <w:tab w:val="left" w:pos="233"/>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 «Официальный адресный реестр» используется в МУ «Градинформ» при работе с обращениями граждан по вопросам определения, присвоения и под</w:t>
      </w:r>
      <w:r>
        <w:rPr>
          <w:rFonts w:ascii="Lucida Sans Unicode" w:eastAsia="Lucida Sans Unicode" w:hAnsi="Lucida Sans Unicode" w:cs="Lucida Sans Unicode"/>
          <w:sz w:val="16"/>
          <w:szCs w:val="16"/>
        </w:rPr>
        <w:softHyphen/>
        <w:t>тверждения адресов объектов недвижимости, позволяя повысить оператив</w:t>
      </w:r>
      <w:r>
        <w:rPr>
          <w:rFonts w:ascii="Lucida Sans Unicode" w:eastAsia="Lucida Sans Unicode" w:hAnsi="Lucida Sans Unicode" w:cs="Lucida Sans Unicode"/>
          <w:sz w:val="16"/>
          <w:szCs w:val="16"/>
        </w:rPr>
        <w:softHyphen/>
        <w:t>ность и качество обслуживания.</w:t>
      </w:r>
    </w:p>
    <w:p w:rsidR="0073692C" w:rsidRDefault="0073692C">
      <w:pPr>
        <w:numPr>
          <w:ilvl w:val="0"/>
          <w:numId w:val="97"/>
        </w:numPr>
        <w:tabs>
          <w:tab w:val="left" w:pos="233"/>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 «Официальный адресный реестр» внедрена в муниципальном учреждении «Информационный центр по обеспечению градостроительной деятельности администрации муниципального образования «Город Краснодар» (далее - МУ «Градинформ»). Общее количество зарегистрированных пользователей - 1 29.</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 «Официальный адресный реестр» отобрана Советом по информатизации при администрации Краснодарского края в качестве типового программного решения для органов местного самоуправления Краснодарского края. Внедре</w:t>
      </w:r>
      <w:r>
        <w:rPr>
          <w:rFonts w:ascii="Lucida Sans Unicode" w:eastAsia="Lucida Sans Unicode" w:hAnsi="Lucida Sans Unicode" w:cs="Lucida Sans Unicode"/>
          <w:sz w:val="16"/>
          <w:szCs w:val="16"/>
        </w:rPr>
        <w:softHyphen/>
        <w:t>ние системы как типового программного решения было выполнено в органах местного самоуправления администраций следующих муниципальных образо</w:t>
      </w:r>
      <w:r>
        <w:rPr>
          <w:rFonts w:ascii="Lucida Sans Unicode" w:eastAsia="Lucida Sans Unicode" w:hAnsi="Lucida Sans Unicode" w:cs="Lucida Sans Unicode"/>
          <w:sz w:val="16"/>
          <w:szCs w:val="16"/>
        </w:rPr>
        <w:softHyphen/>
        <w:t>ваний Краснодарского края: Анапа, Геленджик, Горячий Ключ, Армавир, Сочи.</w:t>
      </w:r>
    </w:p>
    <w:p w:rsidR="0073692C" w:rsidRDefault="0073692C">
      <w:pPr>
        <w:spacing w:after="0" w:line="240" w:lineRule="exact"/>
        <w:ind w:firstLine="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соответствии с обращением главы администрации Абинского поселения Абинского района Краснодарского края, ИС «Официальный адресный реестр» внедрена в отделе ЖКХ и градостроительства указанной администрации.</w:t>
      </w:r>
    </w:p>
    <w:p w:rsidR="0073692C" w:rsidRDefault="0073692C">
      <w:pPr>
        <w:spacing w:after="0" w:line="240" w:lineRule="exact"/>
        <w:ind w:left="35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Общее количество внедрений - 7.</w:t>
      </w:r>
    </w:p>
    <w:p w:rsidR="0073692C" w:rsidRDefault="0073692C">
      <w:pPr>
        <w:spacing w:before="31" w:after="0" w:line="240" w:lineRule="auto"/>
        <w:rPr>
          <w:rFonts w:ascii="Lucida Sans Unicode" w:eastAsia="Lucida Sans Unicode" w:hAnsi="Lucida Sans Unicode" w:cs="Lucida Sans Unicode"/>
          <w:sz w:val="20"/>
          <w:szCs w:val="20"/>
        </w:rPr>
        <w:sectPr w:rsidR="0073692C">
          <w:type w:val="continuous"/>
          <w:pgSz w:w="11905" w:h="16837"/>
          <w:pgMar w:top="3723" w:right="2746" w:bottom="1440" w:left="2472" w:header="720" w:footer="720" w:gutter="0"/>
          <w:cols w:space="720"/>
        </w:sectPr>
      </w:pPr>
    </w:p>
    <w:p w:rsidR="0073692C" w:rsidRDefault="0073692C">
      <w:pPr>
        <w:spacing w:before="41"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ИС «Официальный адресный реестр» рекомендуется к внедрению в органах местного самоуправления и отраслевых органах, занимающихся вопросами ведения информации об адресах объектов недвижимости.</w:t>
      </w:r>
    </w:p>
    <w:p w:rsidR="0073692C" w:rsidRDefault="0073692C">
      <w:pPr>
        <w:spacing w:after="0" w:line="240" w:lineRule="exact"/>
        <w:ind w:firstLine="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Применена технология</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-приложения, обеспечивающая принцип работы «тонкого клиента» - на сервере работают:</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-сервер, СУБД и бизнес-логика про</w:t>
      </w:r>
      <w:r>
        <w:rPr>
          <w:rFonts w:ascii="Lucida Sans Unicode" w:eastAsia="Lucida Sans Unicode" w:hAnsi="Lucida Sans Unicode" w:cs="Lucida Sans Unicode"/>
          <w:sz w:val="16"/>
          <w:szCs w:val="16"/>
        </w:rPr>
        <w:softHyphen/>
        <w:t>цесса, на клиенте - браузер</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Internet</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Explorer</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визуализирующий полученные от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-сервера страницы. Пользователям предоставляется доступ к данным системы как в локальной компьютерной сети, так и с удаленных рабочих мест по каналам передачи данных. При разработке системы и для обеспечения ее функционирова</w:t>
      </w:r>
      <w:r>
        <w:rPr>
          <w:rFonts w:ascii="Lucida Sans Unicode" w:eastAsia="Lucida Sans Unicode" w:hAnsi="Lucida Sans Unicode" w:cs="Lucida Sans Unicode"/>
          <w:sz w:val="16"/>
          <w:szCs w:val="16"/>
        </w:rPr>
        <w:softHyphen/>
        <w:t>ния используется общесистемное программное обеспечение компании</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Microsoft</w:t>
      </w:r>
      <w:r w:rsidRPr="00474949">
        <w:rPr>
          <w:rFonts w:ascii="Lucida Sans Unicode" w:eastAsia="Lucida Sans Unicode" w:hAnsi="Lucida Sans Unicode" w:cs="Lucida Sans Unicode"/>
          <w:sz w:val="16"/>
          <w:szCs w:val="16"/>
          <w:lang w:eastAsia="en-US"/>
        </w:rPr>
        <w:t>.</w:t>
      </w:r>
    </w:p>
    <w:p w:rsidR="0073692C" w:rsidRDefault="0073692C">
      <w:pPr>
        <w:numPr>
          <w:ilvl w:val="0"/>
          <w:numId w:val="98"/>
        </w:numPr>
        <w:tabs>
          <w:tab w:val="left" w:pos="226"/>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Принятые нормативно-правовые документы</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главы муниципального образования «Город Краснодар» от</w:t>
      </w:r>
    </w:p>
    <w:p w:rsidR="0073692C" w:rsidRDefault="0073692C">
      <w:pPr>
        <w:tabs>
          <w:tab w:val="left" w:pos="1027"/>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19.10.2006</w:t>
      </w:r>
      <w:r>
        <w:rPr>
          <w:rFonts w:ascii="Lucida Sans Unicode" w:eastAsia="Lucida Sans Unicode" w:hAnsi="Lucida Sans Unicode" w:cs="Lucida Sans Unicode"/>
          <w:sz w:val="16"/>
          <w:szCs w:val="16"/>
        </w:rPr>
        <w:tab/>
        <w:t>г. №672 «Об утверждении «Положения о порядке присвоения</w:t>
      </w:r>
      <w:r>
        <w:rPr>
          <w:rFonts w:ascii="Lucida Sans Unicode" w:eastAsia="Lucida Sans Unicode" w:hAnsi="Lucida Sans Unicode" w:cs="Lucida Sans Unicode"/>
          <w:sz w:val="16"/>
          <w:szCs w:val="16"/>
        </w:rPr>
        <w:br/>
        <w:t>адресов объектам недвижимости и порядке ведения официального адресно-</w:t>
      </w:r>
      <w:r>
        <w:rPr>
          <w:rFonts w:ascii="Lucida Sans Unicode" w:eastAsia="Lucida Sans Unicode" w:hAnsi="Lucida Sans Unicode" w:cs="Lucida Sans Unicode"/>
          <w:sz w:val="16"/>
          <w:szCs w:val="16"/>
        </w:rPr>
        <w:br/>
        <w:t>го реестра муниципального образования «Город Краснодар»;</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главы муниципального образования «Город Краснодар» от</w:t>
      </w:r>
    </w:p>
    <w:p w:rsidR="0073692C" w:rsidRDefault="0073692C">
      <w:pPr>
        <w:tabs>
          <w:tab w:val="left" w:pos="1027"/>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20.03.2007</w:t>
      </w:r>
      <w:r>
        <w:rPr>
          <w:rFonts w:ascii="Lucida Sans Unicode" w:eastAsia="Lucida Sans Unicode" w:hAnsi="Lucida Sans Unicode" w:cs="Lucida Sans Unicode"/>
          <w:sz w:val="16"/>
          <w:szCs w:val="16"/>
        </w:rPr>
        <w:tab/>
        <w:t>г. №225 «О внесении изменений в Постановление главы муници-</w:t>
      </w:r>
      <w:r>
        <w:rPr>
          <w:rFonts w:ascii="Lucida Sans Unicode" w:eastAsia="Lucida Sans Unicode" w:hAnsi="Lucida Sans Unicode" w:cs="Lucida Sans Unicode"/>
          <w:sz w:val="16"/>
          <w:szCs w:val="16"/>
        </w:rPr>
        <w:br/>
        <w:t>пального образования «Город Краснодар» от 1 9.1 0.2006 г. №672 «Об утвер-</w:t>
      </w:r>
      <w:r>
        <w:rPr>
          <w:rFonts w:ascii="Lucida Sans Unicode" w:eastAsia="Lucida Sans Unicode" w:hAnsi="Lucida Sans Unicode" w:cs="Lucida Sans Unicode"/>
          <w:sz w:val="16"/>
          <w:szCs w:val="16"/>
        </w:rPr>
        <w:br/>
        <w:t>ждении «Положения о порядке присвоения адресов объектам недвижимости</w:t>
      </w:r>
      <w:r>
        <w:rPr>
          <w:rFonts w:ascii="Lucida Sans Unicode" w:eastAsia="Lucida Sans Unicode" w:hAnsi="Lucida Sans Unicode" w:cs="Lucida Sans Unicode"/>
          <w:sz w:val="16"/>
          <w:szCs w:val="16"/>
        </w:rPr>
        <w:br/>
        <w:t>и порядке ведения официального адресного реестра муниципального обра-</w:t>
      </w:r>
      <w:r>
        <w:rPr>
          <w:rFonts w:ascii="Lucida Sans Unicode" w:eastAsia="Lucida Sans Unicode" w:hAnsi="Lucida Sans Unicode" w:cs="Lucida Sans Unicode"/>
          <w:sz w:val="16"/>
          <w:szCs w:val="16"/>
        </w:rPr>
        <w:br/>
        <w:t>зования «Город Краснодар»;</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главы муниципального образования «Город Краснодар» от</w:t>
      </w:r>
    </w:p>
    <w:p w:rsidR="0073692C" w:rsidRDefault="0073692C">
      <w:pPr>
        <w:tabs>
          <w:tab w:val="left" w:pos="1027"/>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28.08.2008</w:t>
      </w:r>
      <w:r>
        <w:rPr>
          <w:rFonts w:ascii="Lucida Sans Unicode" w:eastAsia="Lucida Sans Unicode" w:hAnsi="Lucida Sans Unicode" w:cs="Lucida Sans Unicode"/>
          <w:sz w:val="16"/>
          <w:szCs w:val="16"/>
        </w:rPr>
        <w:tab/>
        <w:t>г. №676 «О внесении изменений в Постановление главы муници-</w:t>
      </w:r>
      <w:r>
        <w:rPr>
          <w:rFonts w:ascii="Lucida Sans Unicode" w:eastAsia="Lucida Sans Unicode" w:hAnsi="Lucida Sans Unicode" w:cs="Lucida Sans Unicode"/>
          <w:sz w:val="16"/>
          <w:szCs w:val="16"/>
        </w:rPr>
        <w:br/>
        <w:t>пального образования «Город Краснодар» от 1 9.1 0.2006 г. №672 «Об утвер-</w:t>
      </w:r>
      <w:r>
        <w:rPr>
          <w:rFonts w:ascii="Lucida Sans Unicode" w:eastAsia="Lucida Sans Unicode" w:hAnsi="Lucida Sans Unicode" w:cs="Lucida Sans Unicode"/>
          <w:sz w:val="16"/>
          <w:szCs w:val="16"/>
        </w:rPr>
        <w:br/>
        <w:t>ждении «Положения о порядке присвоения адресов объектам недвижимости</w:t>
      </w:r>
      <w:r>
        <w:rPr>
          <w:rFonts w:ascii="Lucida Sans Unicode" w:eastAsia="Lucida Sans Unicode" w:hAnsi="Lucida Sans Unicode" w:cs="Lucida Sans Unicode"/>
          <w:sz w:val="16"/>
          <w:szCs w:val="16"/>
        </w:rPr>
        <w:br/>
        <w:t>и порядке ведения официального адресного реестра муниципального обра-</w:t>
      </w:r>
      <w:r>
        <w:rPr>
          <w:rFonts w:ascii="Lucida Sans Unicode" w:eastAsia="Lucida Sans Unicode" w:hAnsi="Lucida Sans Unicode" w:cs="Lucida Sans Unicode"/>
          <w:sz w:val="16"/>
          <w:szCs w:val="16"/>
        </w:rPr>
        <w:br/>
        <w:t>зования город Краснодар».</w:t>
      </w:r>
    </w:p>
    <w:p w:rsidR="0073692C" w:rsidRDefault="0073692C">
      <w:pPr>
        <w:numPr>
          <w:ilvl w:val="0"/>
          <w:numId w:val="98"/>
        </w:numPr>
        <w:tabs>
          <w:tab w:val="left" w:pos="226"/>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Контакты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информатизации администрации муниципального образования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 Краснодар»: 350000 г. Краснодар, ул. Красная, 1 22,</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(861) 259-1322, 8 (861) 251-8591,</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e</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mail</w:t>
      </w:r>
      <w:r w:rsidRPr="00474949">
        <w:rPr>
          <w:rFonts w:ascii="Lucida Sans Unicode" w:eastAsia="Lucida Sans Unicode" w:hAnsi="Lucida Sans Unicode" w:cs="Lucida Sans Unicode"/>
          <w:sz w:val="16"/>
          <w:szCs w:val="16"/>
          <w:lang w:eastAsia="en-US"/>
        </w:rPr>
        <w:t xml:space="preserve">: </w:t>
      </w:r>
      <w:hyperlink r:id="rId313" w:history="1">
        <w:r>
          <w:rPr>
            <w:rFonts w:ascii="Lucida Sans Unicode" w:eastAsia="Lucida Sans Unicode" w:hAnsi="Lucida Sans Unicode" w:cs="Lucida Sans Unicode"/>
            <w:color w:val="0066CC"/>
            <w:sz w:val="16"/>
            <w:szCs w:val="16"/>
            <w:u w:val="single"/>
            <w:lang w:val="en-US" w:eastAsia="en-US"/>
          </w:rPr>
          <w:t>ui</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krd</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r w:rsidRPr="00474949">
        <w:rPr>
          <w:rFonts w:ascii="Lucida Sans Unicode" w:eastAsia="Lucida Sans Unicode" w:hAnsi="Lucida Sans Unicode" w:cs="Lucida Sans Unicode"/>
          <w:sz w:val="16"/>
          <w:szCs w:val="16"/>
          <w:lang w:eastAsia="en-US"/>
        </w:rPr>
        <w:t xml:space="preserve">, </w:t>
      </w:r>
      <w:hyperlink r:id="rId314" w:history="1">
        <w:r>
          <w:rPr>
            <w:rFonts w:ascii="Lucida Sans Unicode" w:eastAsia="Lucida Sans Unicode" w:hAnsi="Lucida Sans Unicode" w:cs="Lucida Sans Unicode"/>
            <w:color w:val="0066CC"/>
            <w:sz w:val="16"/>
            <w:szCs w:val="16"/>
            <w:u w:val="single"/>
            <w:lang w:val="en-US" w:eastAsia="en-US"/>
          </w:rPr>
          <w:t>vst</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krd</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r w:rsidRPr="00474949">
        <w:rPr>
          <w:rFonts w:ascii="Lucida Sans Unicode" w:eastAsia="Lucida Sans Unicode" w:hAnsi="Lucida Sans Unicode" w:cs="Lucida Sans Unicode"/>
          <w:sz w:val="16"/>
          <w:szCs w:val="16"/>
          <w:lang w:eastAsia="en-US"/>
        </w:rPr>
        <w:t>.</w:t>
      </w:r>
    </w:p>
    <w:p w:rsidR="0073692C" w:rsidRDefault="0073692C">
      <w:pPr>
        <w:numPr>
          <w:ilvl w:val="0"/>
          <w:numId w:val="98"/>
        </w:numPr>
        <w:tabs>
          <w:tab w:val="left" w:pos="226"/>
        </w:tabs>
        <w:spacing w:before="240" w:after="0" w:line="238" w:lineRule="exact"/>
        <w:rPr>
          <w:rFonts w:ascii="Calibri" w:eastAsia="Calibri" w:hAnsi="Calibri" w:cs="Calibri"/>
          <w:w w:val="40"/>
          <w:sz w:val="28"/>
          <w:szCs w:val="28"/>
        </w:rPr>
      </w:pPr>
      <w:r>
        <w:rPr>
          <w:rFonts w:ascii="Calibri" w:eastAsia="Calibri" w:hAnsi="Calibri" w:cs="Calibri"/>
          <w:w w:val="40"/>
          <w:sz w:val="28"/>
          <w:szCs w:val="28"/>
        </w:rPr>
        <w:t>Направление</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архитектура и градостроитель</w:t>
      </w:r>
      <w:r>
        <w:rPr>
          <w:rFonts w:ascii="Lucida Sans Unicode" w:eastAsia="Lucida Sans Unicode" w:hAnsi="Lucida Sans Unicode" w:cs="Lucida Sans Unicode"/>
          <w:sz w:val="16"/>
          <w:szCs w:val="16"/>
        </w:rPr>
        <w:softHyphen/>
        <w:t>ство, адресный реестр.</w:t>
      </w:r>
    </w:p>
    <w:p w:rsidR="0073692C" w:rsidRDefault="0073692C">
      <w:pPr>
        <w:spacing w:before="175" w:after="0" w:line="240" w:lineRule="auto"/>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Отрасль</w:t>
      </w:r>
    </w:p>
    <w:p w:rsidR="0073692C" w:rsidRDefault="0073692C">
      <w:pPr>
        <w:spacing w:before="31"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Органы архитектуры и градостроительства муниципального образования.</w:t>
      </w: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315"/>
          <w:headerReference w:type="default" r:id="rId316"/>
          <w:footerReference w:type="even" r:id="rId317"/>
          <w:footerReference w:type="default" r:id="rId318"/>
          <w:type w:val="continuous"/>
          <w:pgSz w:w="11905" w:h="16837"/>
          <w:pgMar w:top="3757" w:right="2633" w:bottom="1440" w:left="269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34" w:after="0" w:line="278" w:lineRule="exact"/>
        <w:jc w:val="both"/>
        <w:rPr>
          <w:rFonts w:ascii="Arial Black" w:eastAsia="Arial Black" w:hAnsi="Arial Black" w:cs="Arial Black"/>
        </w:rPr>
      </w:pPr>
      <w:r>
        <w:rPr>
          <w:rFonts w:ascii="Arial Black" w:eastAsia="Arial Black" w:hAnsi="Arial Black" w:cs="Arial Black"/>
          <w:spacing w:val="20"/>
        </w:rPr>
        <w:lastRenderedPageBreak/>
        <w:t>УКРАИНА ЛУГАНСК</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 xml:space="preserve">Единая система электронного </w:t>
      </w:r>
      <w:r>
        <w:rPr>
          <w:rFonts w:ascii="Lucida Sans Unicode" w:eastAsia="Lucida Sans Unicode" w:hAnsi="Lucida Sans Unicode" w:cs="Lucida Sans Unicode"/>
          <w:b/>
          <w:bCs/>
          <w:sz w:val="24"/>
          <w:szCs w:val="24"/>
        </w:rPr>
        <w:lastRenderedPageBreak/>
        <w:t>документооборота города Луганска на базе Автоматизированной системы делопроизводства «ДОК ПРОФ»</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319"/>
          <w:headerReference w:type="default" r:id="rId320"/>
          <w:footerReference w:type="even" r:id="rId321"/>
          <w:footerReference w:type="default" r:id="rId322"/>
          <w:type w:val="continuous"/>
          <w:pgSz w:w="11905" w:h="16837"/>
          <w:pgMar w:top="3724" w:right="2842" w:bottom="1440" w:left="2582" w:header="720" w:footer="720" w:gutter="0"/>
          <w:cols w:num="2" w:space="720" w:equalWidth="0">
            <w:col w:w="1569" w:space="418"/>
            <w:col w:w="4492"/>
          </w:cols>
        </w:sectPr>
      </w:pPr>
    </w:p>
    <w:p w:rsidR="0073692C" w:rsidRDefault="0073692C" w:rsidP="00952A4B">
      <w:pPr>
        <w:numPr>
          <w:ilvl w:val="0"/>
          <w:numId w:val="99"/>
        </w:numPr>
        <w:tabs>
          <w:tab w:val="left" w:pos="238"/>
        </w:tabs>
        <w:spacing w:before="295" w:after="0" w:line="238" w:lineRule="exact"/>
        <w:rPr>
          <w:rFonts w:ascii="Calibri" w:eastAsia="Calibri" w:hAnsi="Calibri" w:cs="Calibri"/>
          <w:w w:val="40"/>
          <w:sz w:val="28"/>
          <w:szCs w:val="28"/>
        </w:rPr>
      </w:pPr>
      <w:r>
        <w:rPr>
          <w:rFonts w:ascii="Calibri" w:eastAsia="Calibri" w:hAnsi="Calibri" w:cs="Calibri"/>
          <w:w w:val="40"/>
          <w:sz w:val="28"/>
          <w:szCs w:val="28"/>
        </w:rPr>
        <w:lastRenderedPageBreak/>
        <w:t>Краткое описание типового решения</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рамках реализации и внедрения Муниципальной информационной системы города Луганска (МИС г Луганска) выполнены работы по созданию единой системы электронного документооборота на базе «Автоматизированной систе</w:t>
      </w:r>
      <w:r>
        <w:rPr>
          <w:rFonts w:ascii="Lucida Sans Unicode" w:eastAsia="Lucida Sans Unicode" w:hAnsi="Lucida Sans Unicode" w:cs="Lucida Sans Unicode"/>
          <w:sz w:val="16"/>
          <w:szCs w:val="16"/>
        </w:rPr>
        <w:softHyphen/>
        <w:t>мы делопроизводства «ДОК ПРОФ».</w:t>
      </w:r>
    </w:p>
    <w:p w:rsidR="0073692C" w:rsidRDefault="0073692C">
      <w:pPr>
        <w:spacing w:after="0" w:line="238"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делопроизводства «ДОК ПРОФ 2.0» предназ</w:t>
      </w:r>
      <w:r>
        <w:rPr>
          <w:rFonts w:ascii="Lucida Sans Unicode" w:eastAsia="Lucida Sans Unicode" w:hAnsi="Lucida Sans Unicode" w:cs="Lucida Sans Unicode"/>
          <w:sz w:val="16"/>
          <w:szCs w:val="16"/>
        </w:rPr>
        <w:softHyphen/>
        <w:t>начена для автоматизации процессов общего делопроизводства, делопроиз</w:t>
      </w:r>
      <w:r>
        <w:rPr>
          <w:rFonts w:ascii="Lucida Sans Unicode" w:eastAsia="Lucida Sans Unicode" w:hAnsi="Lucida Sans Unicode" w:cs="Lucida Sans Unicode"/>
          <w:sz w:val="16"/>
          <w:szCs w:val="16"/>
        </w:rPr>
        <w:softHyphen/>
        <w:t>водства обращения граждан, контроля исполнения поручений руководства, текущей работы с документами в структурных подразделениях организации, обработки и согласования проектов документов, ведения электронного архива. Система имеет гибкие средства настройки, которые позволяют реализовать автоматизированный процесс делопроизводства и электронный документообо</w:t>
      </w:r>
      <w:r>
        <w:rPr>
          <w:rFonts w:ascii="Lucida Sans Unicode" w:eastAsia="Lucida Sans Unicode" w:hAnsi="Lucida Sans Unicode" w:cs="Lucida Sans Unicode"/>
          <w:sz w:val="16"/>
          <w:szCs w:val="16"/>
        </w:rPr>
        <w:softHyphen/>
        <w:t>рот в масштабах любой корпорации, предприятия или учреждения со сложной организационной структурой и удаленными подразделениями.</w:t>
      </w:r>
    </w:p>
    <w:p w:rsidR="0073692C" w:rsidRDefault="0073692C" w:rsidP="00952A4B">
      <w:pPr>
        <w:numPr>
          <w:ilvl w:val="0"/>
          <w:numId w:val="99"/>
        </w:numPr>
        <w:tabs>
          <w:tab w:val="left" w:pos="23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Полное описание концепции решения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«ДОК ПРОФ» (далее - Система) предназначена для автоматизации процессов общего делопроизводства, делопроизводства обращения граж</w:t>
      </w:r>
      <w:r>
        <w:rPr>
          <w:rFonts w:ascii="Lucida Sans Unicode" w:eastAsia="Lucida Sans Unicode" w:hAnsi="Lucida Sans Unicode" w:cs="Lucida Sans Unicode"/>
          <w:sz w:val="16"/>
          <w:szCs w:val="16"/>
        </w:rPr>
        <w:softHyphen/>
        <w:t>дан, контроля исполнения поручений руководства, текущей работы с доку</w:t>
      </w:r>
      <w:r>
        <w:rPr>
          <w:rFonts w:ascii="Lucida Sans Unicode" w:eastAsia="Lucida Sans Unicode" w:hAnsi="Lucida Sans Unicode" w:cs="Lucida Sans Unicode"/>
          <w:sz w:val="16"/>
          <w:szCs w:val="16"/>
        </w:rPr>
        <w:softHyphen/>
        <w:t>ментами в структурных подразделениях организации, обработки и согласова</w:t>
      </w:r>
      <w:r>
        <w:rPr>
          <w:rFonts w:ascii="Lucida Sans Unicode" w:eastAsia="Lucida Sans Unicode" w:hAnsi="Lucida Sans Unicode" w:cs="Lucida Sans Unicode"/>
          <w:sz w:val="16"/>
          <w:szCs w:val="16"/>
        </w:rPr>
        <w:softHyphen/>
        <w:t xml:space="preserve">ния проектов документов, ведения электронного архива. Основными целями разработки и внедрения Системы являются: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повышение эффективности принятия управленческих решений;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усиление контроля исполнительской дисциплины;</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оптимизация потоков документационной информации в бумажном и элек</w:t>
      </w:r>
      <w:r>
        <w:rPr>
          <w:rFonts w:ascii="Lucida Sans Unicode" w:eastAsia="Lucida Sans Unicode" w:hAnsi="Lucida Sans Unicode" w:cs="Lucida Sans Unicode"/>
          <w:sz w:val="16"/>
          <w:szCs w:val="16"/>
        </w:rPr>
        <w:softHyphen/>
        <w:t xml:space="preserve">тронном виде;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исключение случаев утери документов;</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единого информационного пространства для ввода, обработки,</w:t>
      </w:r>
    </w:p>
    <w:p w:rsidR="0073692C" w:rsidRDefault="0073692C">
      <w:pPr>
        <w:spacing w:after="0" w:line="240" w:lineRule="exact"/>
        <w:ind w:firstLine="17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анализа, хранения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оперативного контроля эффективности делопроизводства для</w:t>
      </w:r>
    </w:p>
    <w:p w:rsidR="0073692C" w:rsidRDefault="0073692C">
      <w:pPr>
        <w:spacing w:after="0" w:line="240" w:lineRule="exact"/>
        <w:ind w:left="2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информирования руководства, контроля исполнения документов, принятия</w:t>
      </w:r>
    </w:p>
    <w:p w:rsidR="0073692C" w:rsidRDefault="0073692C">
      <w:pPr>
        <w:spacing w:after="0" w:line="240" w:lineRule="exact"/>
        <w:ind w:left="2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решений на основе полной и достоверной информации о ходе исполнения</w:t>
      </w:r>
    </w:p>
    <w:p w:rsidR="0073692C" w:rsidRDefault="0073692C">
      <w:pPr>
        <w:spacing w:after="0" w:line="240" w:lineRule="exact"/>
        <w:ind w:left="28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документов и поручений;</w:t>
      </w:r>
    </w:p>
    <w:p w:rsidR="0073692C" w:rsidRDefault="0073692C">
      <w:pPr>
        <w:spacing w:before="41" w:after="0" w:line="240" w:lineRule="exact"/>
        <w:ind w:left="410"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предоставление руководству организации возможности внедрения эффек</w:t>
      </w:r>
      <w:r>
        <w:rPr>
          <w:rFonts w:ascii="Lucida Sans Unicode" w:eastAsia="Lucida Sans Unicode" w:hAnsi="Lucida Sans Unicode" w:cs="Lucida Sans Unicode"/>
          <w:sz w:val="16"/>
          <w:szCs w:val="16"/>
        </w:rPr>
        <w:softHyphen/>
        <w:t>тивных методов сокращения объемов служебной переписки;</w:t>
      </w:r>
    </w:p>
    <w:p w:rsidR="0073692C" w:rsidRDefault="0073692C">
      <w:pPr>
        <w:spacing w:after="0" w:line="240" w:lineRule="exact"/>
        <w:ind w:left="41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регулярной проверки состояния делопроизводства, как в самой организации, так и в организациях и на предприятиях, входящих в сферу ее управления;</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всемерное содействие рационализации, механизации и автоматизации про</w:t>
      </w:r>
      <w:r>
        <w:rPr>
          <w:rFonts w:ascii="Lucida Sans Unicode" w:eastAsia="Lucida Sans Unicode" w:hAnsi="Lucida Sans Unicode" w:cs="Lucida Sans Unicode"/>
          <w:sz w:val="16"/>
          <w:szCs w:val="16"/>
        </w:rPr>
        <w:softHyphen/>
        <w:t>цессов делопроизводства;</w:t>
      </w:r>
    </w:p>
    <w:p w:rsidR="0073692C" w:rsidRDefault="0073692C">
      <w:pPr>
        <w:spacing w:after="0" w:line="240" w:lineRule="exact"/>
        <w:ind w:left="415"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организации обучения сотрудников делопроизводственной службы и других структурных подразделений пользованию системой с целью повышения квалификации;</w:t>
      </w:r>
    </w:p>
    <w:p w:rsidR="0073692C" w:rsidRDefault="0073692C">
      <w:pPr>
        <w:spacing w:after="0" w:line="240" w:lineRule="exact"/>
        <w:ind w:left="408"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автоматизация контроля выполнения требований по оформлению докумен</w:t>
      </w:r>
      <w:r>
        <w:rPr>
          <w:rFonts w:ascii="Lucida Sans Unicode" w:eastAsia="Lucida Sans Unicode" w:hAnsi="Lucida Sans Unicode" w:cs="Lucida Sans Unicode"/>
          <w:sz w:val="16"/>
          <w:szCs w:val="16"/>
        </w:rPr>
        <w:softHyphen/>
        <w:t>тов и организации делопроизводственных процессов, предусмотренных госу</w:t>
      </w:r>
      <w:r>
        <w:rPr>
          <w:rFonts w:ascii="Lucida Sans Unicode" w:eastAsia="Lucida Sans Unicode" w:hAnsi="Lucida Sans Unicode" w:cs="Lucida Sans Unicode"/>
          <w:sz w:val="16"/>
          <w:szCs w:val="16"/>
        </w:rPr>
        <w:softHyphen/>
        <w:t>дарственными стандартами и внутренними организационно-распорядитель</w:t>
      </w:r>
      <w:r>
        <w:rPr>
          <w:rFonts w:ascii="Lucida Sans Unicode" w:eastAsia="Lucida Sans Unicode" w:hAnsi="Lucida Sans Unicode" w:cs="Lucida Sans Unicode"/>
          <w:sz w:val="16"/>
          <w:szCs w:val="16"/>
        </w:rPr>
        <w:softHyphen/>
        <w:t>ными документами и нормативами;</w:t>
      </w:r>
    </w:p>
    <w:p w:rsidR="0073692C" w:rsidRDefault="0073692C">
      <w:pPr>
        <w:spacing w:after="0" w:line="240" w:lineRule="exact"/>
        <w:ind w:left="410"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автоматизация механизма передачи неоформленных документов в случае увольнения сотрудника, а также в случае его отпуска, командировки или дли</w:t>
      </w:r>
      <w:r>
        <w:rPr>
          <w:rFonts w:ascii="Lucida Sans Unicode" w:eastAsia="Lucida Sans Unicode" w:hAnsi="Lucida Sans Unicode" w:cs="Lucida Sans Unicode"/>
          <w:sz w:val="16"/>
          <w:szCs w:val="16"/>
        </w:rPr>
        <w:softHyphen/>
        <w:t>тельного отсутствия по служебным обстоятельствам;</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автоматизация процесса документирования всего комплекса документов, предусмотренного номенклатурой дел;</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автоматизация централизованного приема и передачи всех видов документов в канцелярию, поступающих в организацию из разных источников в бумаж</w:t>
      </w:r>
      <w:r>
        <w:rPr>
          <w:rFonts w:ascii="Lucida Sans Unicode" w:eastAsia="Lucida Sans Unicode" w:hAnsi="Lucida Sans Unicode" w:cs="Lucida Sans Unicode"/>
          <w:sz w:val="16"/>
          <w:szCs w:val="16"/>
        </w:rPr>
        <w:softHyphen/>
        <w:t>ном или электронном виде;</w:t>
      </w:r>
    </w:p>
    <w:p w:rsidR="0073692C" w:rsidRDefault="0073692C">
      <w:pPr>
        <w:spacing w:before="2" w:after="0" w:line="240" w:lineRule="exact"/>
        <w:ind w:left="413"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уменьшение количества рутинных и ручных операций и значительное повы</w:t>
      </w:r>
      <w:r>
        <w:rPr>
          <w:rFonts w:ascii="Lucida Sans Unicode" w:eastAsia="Lucida Sans Unicode" w:hAnsi="Lucida Sans Unicode" w:cs="Lucida Sans Unicode"/>
          <w:sz w:val="16"/>
          <w:szCs w:val="16"/>
        </w:rPr>
        <w:softHyphen/>
        <w:t>шение скорости обработки документов каждым ответственным сотрудником за единицу времени;</w:t>
      </w:r>
    </w:p>
    <w:p w:rsidR="0073692C" w:rsidRDefault="0073692C">
      <w:pPr>
        <w:spacing w:before="2" w:after="0" w:line="240" w:lineRule="exact"/>
        <w:ind w:left="415"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усовершенствование процесса обработки обращений граждан (для государ</w:t>
      </w:r>
      <w:r>
        <w:rPr>
          <w:rFonts w:ascii="Lucida Sans Unicode" w:eastAsia="Lucida Sans Unicode" w:hAnsi="Lucida Sans Unicode" w:cs="Lucida Sans Unicode"/>
          <w:sz w:val="16"/>
          <w:szCs w:val="16"/>
        </w:rPr>
        <w:softHyphen/>
        <w:t>ственных организаций);</w:t>
      </w:r>
    </w:p>
    <w:p w:rsidR="0073692C" w:rsidRDefault="0073692C">
      <w:pPr>
        <w:spacing w:after="0" w:line="240" w:lineRule="exact"/>
        <w:ind w:left="415"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автоматизация регламентного порядка работы с документами с момента их создания или поступления до момента отправления или передачи в архив;</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конфиденциальности хранимой информации, проверки прав пользователей при работе с системой и защиты данных от несанкционирован</w:t>
      </w:r>
      <w:r>
        <w:rPr>
          <w:rFonts w:ascii="Lucida Sans Unicode" w:eastAsia="Lucida Sans Unicode" w:hAnsi="Lucida Sans Unicode" w:cs="Lucida Sans Unicode"/>
          <w:sz w:val="16"/>
          <w:szCs w:val="16"/>
        </w:rPr>
        <w:softHyphen/>
        <w:t>ного доступа.</w:t>
      </w:r>
    </w:p>
    <w:p w:rsidR="0073692C" w:rsidRDefault="0073692C">
      <w:pPr>
        <w:spacing w:before="238"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задачами разработки и внедрения Системы являются:</w:t>
      </w:r>
    </w:p>
    <w:p w:rsidR="0073692C" w:rsidRDefault="0073692C">
      <w:pPr>
        <w:spacing w:after="0" w:line="240" w:lineRule="exact"/>
        <w:ind w:left="23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единой автоматизированной технологии делопроизводства для</w:t>
      </w:r>
    </w:p>
    <w:p w:rsidR="0073692C" w:rsidRDefault="0073692C">
      <w:pPr>
        <w:spacing w:after="0" w:line="240" w:lineRule="exact"/>
        <w:ind w:left="4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всех структурных подразделений организации, которая охватывает все этапы</w:t>
      </w:r>
    </w:p>
    <w:p w:rsidR="0073692C" w:rsidRDefault="0073692C">
      <w:pPr>
        <w:spacing w:before="2" w:after="0" w:line="240" w:lineRule="exact"/>
        <w:ind w:left="233" w:firstLine="16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жизненного цикла бумажного документа;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времени на выполнение процедур идентификации документов,</w:t>
      </w:r>
    </w:p>
    <w:p w:rsidR="0073692C" w:rsidRDefault="0073692C">
      <w:pPr>
        <w:spacing w:after="0" w:line="240" w:lineRule="exact"/>
        <w:ind w:left="4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поиска информации по реквизитам бумажных документов;</w:t>
      </w:r>
    </w:p>
    <w:p w:rsidR="0073692C" w:rsidRDefault="0073692C">
      <w:pPr>
        <w:spacing w:before="41"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уменьшение роли человеческого фактора в технических процедурах делопро</w:t>
      </w:r>
      <w:r>
        <w:rPr>
          <w:rFonts w:ascii="Lucida Sans Unicode" w:eastAsia="Lucida Sans Unicode" w:hAnsi="Lucida Sans Unicode" w:cs="Lucida Sans Unicode"/>
          <w:sz w:val="16"/>
          <w:szCs w:val="16"/>
        </w:rPr>
        <w:softHyphen/>
        <w:t>изводства;</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условий для оперативного анализа процессов делопроизводства и контроля исполнения за счет ввода в действие автоматизированной техноло</w:t>
      </w:r>
      <w:r>
        <w:rPr>
          <w:rFonts w:ascii="Lucida Sans Unicode" w:eastAsia="Lucida Sans Unicode" w:hAnsi="Lucida Sans Unicode" w:cs="Lucida Sans Unicode"/>
          <w:sz w:val="16"/>
          <w:szCs w:val="16"/>
        </w:rPr>
        <w:softHyphen/>
        <w:t>гии подготовки отчетов.</w:t>
      </w:r>
    </w:p>
    <w:p w:rsidR="0073692C" w:rsidRDefault="0073692C">
      <w:pPr>
        <w:spacing w:before="240"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Перечень автоматизируемых деловых процессов</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электронного документооборота ДОК ПРОФ СТЕП 2.0ТМ автоматизи</w:t>
      </w:r>
      <w:r>
        <w:rPr>
          <w:rFonts w:ascii="Lucida Sans Unicode" w:eastAsia="Lucida Sans Unicode" w:hAnsi="Lucida Sans Unicode" w:cs="Lucida Sans Unicode"/>
          <w:sz w:val="16"/>
          <w:szCs w:val="16"/>
        </w:rPr>
        <w:softHyphen/>
        <w:t xml:space="preserve">рует следующие деловые процессы: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регистрация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документооборот;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контроль исполнения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отработка обращений граждан;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работа с судовыми делами;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работа с проектами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номенклатуры дел;</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упорядочение дел, проведение экспертизы ценности документов, хранение</w:t>
      </w:r>
    </w:p>
    <w:p w:rsidR="0073692C" w:rsidRDefault="0073692C">
      <w:pPr>
        <w:spacing w:after="0" w:line="240" w:lineRule="exact"/>
        <w:ind w:right="4118" w:firstLine="16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уничтожение документов;</w:t>
      </w:r>
    </w:p>
    <w:p w:rsidR="0073692C" w:rsidRDefault="0073692C">
      <w:pPr>
        <w:spacing w:before="2" w:after="0" w:line="240" w:lineRule="exact"/>
        <w:ind w:right="749"/>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подготовка документов к передаче на государственное хранение;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поиск документов;</w:t>
      </w:r>
    </w:p>
    <w:p w:rsidR="0073692C" w:rsidRDefault="0073692C">
      <w:pPr>
        <w:spacing w:before="2" w:after="0" w:line="240" w:lineRule="exact"/>
        <w:ind w:right="2621"/>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ведение электронного архива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мониторинг системы;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статистические и аналитические отчеты;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отправка корреспонденции;</w:t>
      </w:r>
    </w:p>
    <w:p w:rsidR="0073692C" w:rsidRDefault="0073692C">
      <w:pPr>
        <w:spacing w:after="0" w:line="240" w:lineRule="exact"/>
        <w:ind w:right="112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обмен документами с внешними системами документооборота;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работа со сценариями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управление заданиями;</w:t>
      </w:r>
    </w:p>
    <w:p w:rsidR="0073692C" w:rsidRDefault="0073692C">
      <w:pPr>
        <w:spacing w:before="175" w:after="0" w:line="240" w:lineRule="auto"/>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Правовая принадлежность</w:t>
      </w:r>
    </w:p>
    <w:p w:rsidR="0073692C" w:rsidRDefault="0073692C">
      <w:pPr>
        <w:spacing w:before="31"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АО «СИТРОНИКС Информационные технологии».</w:t>
      </w:r>
    </w:p>
    <w:p w:rsidR="0073692C" w:rsidRDefault="0073692C">
      <w:pPr>
        <w:spacing w:before="247"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Возможность тиражирования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электронного документооборота ДОК ПРОФ, входящая в состав реше</w:t>
      </w:r>
      <w:r>
        <w:rPr>
          <w:rFonts w:ascii="Lucida Sans Unicode" w:eastAsia="Lucida Sans Unicode" w:hAnsi="Lucida Sans Unicode" w:cs="Lucida Sans Unicode"/>
          <w:sz w:val="16"/>
          <w:szCs w:val="16"/>
        </w:rPr>
        <w:softHyphen/>
        <w:t>ния Луганского городского совета, применима для внедрения в Секретариате Президента, Кабинете министров, Верховном Совете, министерствах, ведом</w:t>
      </w:r>
      <w:r>
        <w:rPr>
          <w:rFonts w:ascii="Lucida Sans Unicode" w:eastAsia="Lucida Sans Unicode" w:hAnsi="Lucida Sans Unicode" w:cs="Lucida Sans Unicode"/>
          <w:sz w:val="16"/>
          <w:szCs w:val="16"/>
        </w:rPr>
        <w:softHyphen/>
        <w:t>ствах, Верховном и других судах, областных и городских советах, банках, дру</w:t>
      </w:r>
      <w:r>
        <w:rPr>
          <w:rFonts w:ascii="Lucida Sans Unicode" w:eastAsia="Lucida Sans Unicode" w:hAnsi="Lucida Sans Unicode" w:cs="Lucida Sans Unicode"/>
          <w:sz w:val="16"/>
          <w:szCs w:val="16"/>
        </w:rPr>
        <w:softHyphen/>
        <w:t>гих государственных и коммерческих организациях.</w:t>
      </w:r>
    </w:p>
    <w:p w:rsidR="0073692C" w:rsidRDefault="0073692C">
      <w:pPr>
        <w:spacing w:before="70" w:after="0" w:line="238" w:lineRule="exact"/>
        <w:ind w:left="240"/>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Архитектура решения, требования к инфраструктуре</w:t>
      </w:r>
    </w:p>
    <w:p w:rsidR="0073692C" w:rsidRDefault="0073692C">
      <w:pPr>
        <w:spacing w:after="0" w:line="238" w:lineRule="exact"/>
        <w:ind w:left="254"/>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Подготовка проектов документов</w:t>
      </w:r>
    </w:p>
    <w:p w:rsidR="0073692C" w:rsidRDefault="0073692C">
      <w:pPr>
        <w:spacing w:after="0" w:line="238"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Повсеместно используемая технология создания документов включает в себя компьютерный набор текста, сохранение его в любом доступном месте компью</w:t>
      </w:r>
      <w:r>
        <w:rPr>
          <w:rFonts w:ascii="Lucida Sans Unicode" w:eastAsia="Lucida Sans Unicode" w:hAnsi="Lucida Sans Unicode" w:cs="Lucida Sans Unicode"/>
          <w:sz w:val="16"/>
          <w:szCs w:val="16"/>
        </w:rPr>
        <w:softHyphen/>
        <w:t>терной сети и перенесение на бумажный носитель. Недостаток этой технологии заключается в отсутствии возможности отслеживания и контроля процесса соз</w:t>
      </w:r>
      <w:r>
        <w:rPr>
          <w:rFonts w:ascii="Lucida Sans Unicode" w:eastAsia="Lucida Sans Unicode" w:hAnsi="Lucida Sans Unicode" w:cs="Lucida Sans Unicode"/>
          <w:sz w:val="16"/>
          <w:szCs w:val="16"/>
        </w:rPr>
        <w:softHyphen/>
        <w:t>дания документа в автоматизированном режиме. Отсутствие контроля может привести к фальсификации документа, утере электронной версии проекта доку</w:t>
      </w:r>
      <w:r>
        <w:rPr>
          <w:rFonts w:ascii="Lucida Sans Unicode" w:eastAsia="Lucida Sans Unicode" w:hAnsi="Lucida Sans Unicode" w:cs="Lucida Sans Unicode"/>
          <w:sz w:val="16"/>
          <w:szCs w:val="16"/>
        </w:rPr>
        <w:softHyphen/>
        <w:t>мента, несоответствию проекта документа его конечной версии, утвержденной руководством и т.д. Перечисленные недостатки особенно недопустимы, если речь идет о подготовке распорядительных документов, законов, указов и т.п.</w:t>
      </w:r>
    </w:p>
    <w:p w:rsidR="0073692C" w:rsidRDefault="0073692C">
      <w:pPr>
        <w:spacing w:after="0" w:line="238" w:lineRule="exact"/>
        <w:ind w:left="238"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Задача внедряемой в организации системы автоматизации делопроизводства заключается в создании такого процесса подготовки документов, который позво</w:t>
      </w:r>
      <w:r>
        <w:rPr>
          <w:rFonts w:ascii="Lucida Sans Unicode" w:eastAsia="Lucida Sans Unicode" w:hAnsi="Lucida Sans Unicode" w:cs="Lucida Sans Unicode"/>
          <w:sz w:val="16"/>
          <w:szCs w:val="16"/>
        </w:rPr>
        <w:softHyphen/>
        <w:t>лит в автоматическом режиме отслеживать и контролировать ход подготовки, работу специалистов, сроки исполнения и другие необходимые параметры.</w:t>
      </w:r>
    </w:p>
    <w:p w:rsidR="0073692C" w:rsidRDefault="0073692C">
      <w:pPr>
        <w:spacing w:before="2" w:after="0" w:line="238" w:lineRule="exact"/>
        <w:ind w:left="235"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Описанная выше задача успешно решена в системе автоматизации делопроиз</w:t>
      </w:r>
      <w:r>
        <w:rPr>
          <w:rFonts w:ascii="Lucida Sans Unicode" w:eastAsia="Lucida Sans Unicode" w:hAnsi="Lucida Sans Unicode" w:cs="Lucida Sans Unicode"/>
          <w:sz w:val="16"/>
          <w:szCs w:val="16"/>
        </w:rPr>
        <w:softHyphen/>
        <w:t>водства «ДОК ПРОФ». Перед компьютерным набором текста в системе для каждо</w:t>
      </w:r>
      <w:r>
        <w:rPr>
          <w:rFonts w:ascii="Lucida Sans Unicode" w:eastAsia="Lucida Sans Unicode" w:hAnsi="Lucida Sans Unicode" w:cs="Lucida Sans Unicode"/>
          <w:sz w:val="16"/>
          <w:szCs w:val="16"/>
        </w:rPr>
        <w:softHyphen/>
        <w:t>го документа создается и сохраняется так называемая электронная регистрацион-но-контрольная карточка (ЭРКК). Карточка создается при регистрации входящей или исходящей корреспонденции, проектов нормативно-правовых актов, поруче</w:t>
      </w:r>
      <w:r>
        <w:rPr>
          <w:rFonts w:ascii="Lucida Sans Unicode" w:eastAsia="Lucida Sans Unicode" w:hAnsi="Lucida Sans Unicode" w:cs="Lucida Sans Unicode"/>
          <w:sz w:val="16"/>
          <w:szCs w:val="16"/>
        </w:rPr>
        <w:softHyphen/>
        <w:t>ний и т.д. ЭРКК содержит информацию о регистрации документа, представлен</w:t>
      </w:r>
      <w:r>
        <w:rPr>
          <w:rFonts w:ascii="Lucida Sans Unicode" w:eastAsia="Lucida Sans Unicode" w:hAnsi="Lucida Sans Unicode" w:cs="Lucida Sans Unicode"/>
          <w:sz w:val="16"/>
          <w:szCs w:val="16"/>
        </w:rPr>
        <w:softHyphen/>
        <w:t>ную в цифровой форме (порядковый номер документа, название документа, номер документа и т.д.), и информацию, включающую характеристики документа в словесной форме (наименование корреспондента или группы корреспонден</w:t>
      </w:r>
      <w:r>
        <w:rPr>
          <w:rFonts w:ascii="Lucida Sans Unicode" w:eastAsia="Lucida Sans Unicode" w:hAnsi="Lucida Sans Unicode" w:cs="Lucida Sans Unicode"/>
          <w:sz w:val="16"/>
          <w:szCs w:val="16"/>
        </w:rPr>
        <w:softHyphen/>
        <w:t>тов, тип документа, его статус и т.д.). После создания карточки в текстовом редак</w:t>
      </w:r>
      <w:r>
        <w:rPr>
          <w:rFonts w:ascii="Lucida Sans Unicode" w:eastAsia="Lucida Sans Unicode" w:hAnsi="Lucida Sans Unicode" w:cs="Lucida Sans Unicode"/>
          <w:sz w:val="16"/>
          <w:szCs w:val="16"/>
        </w:rPr>
        <w:softHyphen/>
        <w:t>торе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Microsoft</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Word</w:t>
      </w:r>
      <w:r>
        <w:rPr>
          <w:rFonts w:ascii="Lucida Sans Unicode" w:eastAsia="Lucida Sans Unicode" w:hAnsi="Lucida Sans Unicode" w:cs="Lucida Sans Unicode"/>
          <w:sz w:val="16"/>
          <w:szCs w:val="16"/>
        </w:rPr>
        <w:t xml:space="preserve"> осуществляется набор текста документа. Версию текста доку</w:t>
      </w:r>
      <w:r>
        <w:rPr>
          <w:rFonts w:ascii="Lucida Sans Unicode" w:eastAsia="Lucida Sans Unicode" w:hAnsi="Lucida Sans Unicode" w:cs="Lucida Sans Unicode"/>
          <w:sz w:val="16"/>
          <w:szCs w:val="16"/>
        </w:rPr>
        <w:softHyphen/>
        <w:t>мента, окончательную и (при необходимости) промежуточные, сохраняют в базе данных системы автоматизации делопроизводства. После утверждения оконча</w:t>
      </w:r>
      <w:r>
        <w:rPr>
          <w:rFonts w:ascii="Lucida Sans Unicode" w:eastAsia="Lucida Sans Unicode" w:hAnsi="Lucida Sans Unicode" w:cs="Lucida Sans Unicode"/>
          <w:sz w:val="16"/>
          <w:szCs w:val="16"/>
        </w:rPr>
        <w:softHyphen/>
        <w:t xml:space="preserve">тельной версии проект печатают на бумажном носителе. Информация, </w:t>
      </w:r>
      <w:r>
        <w:rPr>
          <w:rFonts w:ascii="Lucida Sans Unicode" w:eastAsia="Lucida Sans Unicode" w:hAnsi="Lucida Sans Unicode" w:cs="Lucida Sans Unicode"/>
          <w:sz w:val="16"/>
          <w:szCs w:val="16"/>
        </w:rPr>
        <w:lastRenderedPageBreak/>
        <w:t>хранимая в карточке в цифровом виде, преобразуется в штриховой код и этот штриховой код наносится на каждую страницу бумажного носителя документа, причем, штриховой код содержит номер страницы проекта документа. Оригиналы доку</w:t>
      </w:r>
      <w:r>
        <w:rPr>
          <w:rFonts w:ascii="Lucida Sans Unicode" w:eastAsia="Lucida Sans Unicode" w:hAnsi="Lucida Sans Unicode" w:cs="Lucida Sans Unicode"/>
          <w:sz w:val="16"/>
          <w:szCs w:val="16"/>
        </w:rPr>
        <w:softHyphen/>
        <w:t>ментов на бумажном носителе сохраняются в архиве организации.</w:t>
      </w:r>
    </w:p>
    <w:p w:rsidR="0073692C" w:rsidRDefault="0073692C">
      <w:pPr>
        <w:spacing w:before="240" w:after="0" w:line="240" w:lineRule="exact"/>
        <w:ind w:left="230"/>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Автоматизация обработки документов</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Ежедневный ввод и предварительная обработка большого массива документов в организации требует принятия специальных мер технического и организа</w:t>
      </w:r>
      <w:r>
        <w:rPr>
          <w:rFonts w:ascii="Lucida Sans Unicode" w:eastAsia="Lucida Sans Unicode" w:hAnsi="Lucida Sans Unicode" w:cs="Lucida Sans Unicode"/>
          <w:sz w:val="16"/>
          <w:szCs w:val="16"/>
        </w:rPr>
        <w:softHyphen/>
        <w:t>ционного характера. Среди них необходимо отметить:</w:t>
      </w:r>
    </w:p>
    <w:p w:rsidR="0073692C" w:rsidRDefault="0073692C">
      <w:pPr>
        <w:spacing w:after="0" w:line="240" w:lineRule="exact"/>
        <w:ind w:left="526" w:hanging="26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ведение рубрикаторов, т.е. сведение к минимуму ввода словесной инфор</w:t>
      </w:r>
      <w:r>
        <w:rPr>
          <w:rFonts w:ascii="Lucida Sans Unicode" w:eastAsia="Lucida Sans Unicode" w:hAnsi="Lucida Sans Unicode" w:cs="Lucida Sans Unicode"/>
          <w:sz w:val="16"/>
          <w:szCs w:val="16"/>
        </w:rPr>
        <w:softHyphen/>
        <w:t>мации при заполнении регистрационной карточки;</w:t>
      </w:r>
    </w:p>
    <w:p w:rsidR="0073692C" w:rsidRDefault="0073692C" w:rsidP="00952A4B">
      <w:pPr>
        <w:numPr>
          <w:ilvl w:val="0"/>
          <w:numId w:val="100"/>
        </w:numPr>
        <w:tabs>
          <w:tab w:val="left" w:pos="274"/>
        </w:tabs>
        <w:spacing w:before="41"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сканирование оригиналов документов, поступающих в организацию извне;</w:t>
      </w:r>
    </w:p>
    <w:p w:rsidR="0073692C" w:rsidRDefault="0073692C" w:rsidP="00952A4B">
      <w:pPr>
        <w:numPr>
          <w:ilvl w:val="0"/>
          <w:numId w:val="100"/>
        </w:numPr>
        <w:tabs>
          <w:tab w:val="left" w:pos="274"/>
        </w:tabs>
        <w:spacing w:before="53"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организация поточного сканирования и пакетной обработки документов.</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 Ведение рубрикаторов для словесных реквизитов</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Широко известны способы контроля документооборота в системах делопроиз</w:t>
      </w:r>
      <w:r>
        <w:rPr>
          <w:rFonts w:ascii="Lucida Sans Unicode" w:eastAsia="Lucida Sans Unicode" w:hAnsi="Lucida Sans Unicode" w:cs="Lucida Sans Unicode"/>
          <w:sz w:val="16"/>
          <w:szCs w:val="16"/>
        </w:rPr>
        <w:softHyphen/>
        <w:t>водства и информационных системах с небольшими массивами документов с использованием картотек. На карточки наносят маркировочные метки, которые позволяют достаточно быстро ориентироваться в массивах документов. Эти спо</w:t>
      </w:r>
      <w:r>
        <w:rPr>
          <w:rFonts w:ascii="Lucida Sans Unicode" w:eastAsia="Lucida Sans Unicode" w:hAnsi="Lucida Sans Unicode" w:cs="Lucida Sans Unicode"/>
          <w:sz w:val="16"/>
          <w:szCs w:val="16"/>
        </w:rPr>
        <w:softHyphen/>
        <w:t>собы поиска документов и контроля прохождения трудоемки и не оперативны, поскольку технология маркировки и идентификации действительности доку</w:t>
      </w:r>
      <w:r>
        <w:rPr>
          <w:rFonts w:ascii="Lucida Sans Unicode" w:eastAsia="Lucida Sans Unicode" w:hAnsi="Lucida Sans Unicode" w:cs="Lucida Sans Unicode"/>
          <w:sz w:val="16"/>
          <w:szCs w:val="16"/>
        </w:rPr>
        <w:softHyphen/>
        <w:t>ментов (источников информации) основана на использовании ручного труда и примитивных механических или оптических устройств поиска.</w:t>
      </w:r>
    </w:p>
    <w:p w:rsidR="0073692C" w:rsidRDefault="0073692C">
      <w:pPr>
        <w:spacing w:after="0" w:line="240" w:lineRule="exact"/>
        <w:ind w:right="24"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Следующим шагом в совершенствовании автоматизации обработки большо</w:t>
      </w:r>
      <w:r>
        <w:rPr>
          <w:rFonts w:ascii="Lucida Sans Unicode" w:eastAsia="Lucida Sans Unicode" w:hAnsi="Lucida Sans Unicode" w:cs="Lucida Sans Unicode"/>
          <w:sz w:val="16"/>
          <w:szCs w:val="16"/>
        </w:rPr>
        <w:softHyphen/>
        <w:t>го массива документов является введение электронной регистрационно-кон-трольной карточки. Карточка создается при регистрации входящей корреспон</w:t>
      </w:r>
      <w:r>
        <w:rPr>
          <w:rFonts w:ascii="Lucida Sans Unicode" w:eastAsia="Lucida Sans Unicode" w:hAnsi="Lucida Sans Unicode" w:cs="Lucida Sans Unicode"/>
          <w:sz w:val="16"/>
          <w:szCs w:val="16"/>
        </w:rPr>
        <w:softHyphen/>
        <w:t>денции, проектов нормативно-правовых актов, приказов, поручений и т.д. С целью идентификации документа и исключения возможности его фальсифика</w:t>
      </w:r>
      <w:r>
        <w:rPr>
          <w:rFonts w:ascii="Lucida Sans Unicode" w:eastAsia="Lucida Sans Unicode" w:hAnsi="Lucida Sans Unicode" w:cs="Lucida Sans Unicode"/>
          <w:sz w:val="16"/>
          <w:szCs w:val="16"/>
        </w:rPr>
        <w:softHyphen/>
        <w:t>ции документ маркируют штриховым кодом, который формируется из атрибу</w:t>
      </w:r>
      <w:r>
        <w:rPr>
          <w:rFonts w:ascii="Lucida Sans Unicode" w:eastAsia="Lucida Sans Unicode" w:hAnsi="Lucida Sans Unicode" w:cs="Lucida Sans Unicode"/>
          <w:sz w:val="16"/>
          <w:szCs w:val="16"/>
        </w:rPr>
        <w:softHyphen/>
        <w:t>тов ЭРКК и наносится на бумажный носитель.</w:t>
      </w:r>
    </w:p>
    <w:p w:rsidR="0073692C" w:rsidRDefault="0073692C">
      <w:pPr>
        <w:spacing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Описанная технология обработки документов обеспечивает регистрацию доку</w:t>
      </w:r>
      <w:r>
        <w:rPr>
          <w:rFonts w:ascii="Lucida Sans Unicode" w:eastAsia="Lucida Sans Unicode" w:hAnsi="Lucida Sans Unicode" w:cs="Lucida Sans Unicode"/>
          <w:sz w:val="16"/>
          <w:szCs w:val="16"/>
        </w:rPr>
        <w:softHyphen/>
        <w:t>мента, его маркировку штрих-кодом и идентификацию документа. Однако возмож</w:t>
      </w:r>
      <w:r>
        <w:rPr>
          <w:rFonts w:ascii="Lucida Sans Unicode" w:eastAsia="Lucida Sans Unicode" w:hAnsi="Lucida Sans Unicode" w:cs="Lucida Sans Unicode"/>
          <w:sz w:val="16"/>
          <w:szCs w:val="16"/>
        </w:rPr>
        <w:softHyphen/>
        <w:t>ности этой технологии ограничены, поскольку она не позволяет выявить, например, семейство документов, которые имеют отношение к одному корреспонденту.</w:t>
      </w:r>
    </w:p>
    <w:p w:rsidR="0073692C" w:rsidRDefault="0073692C">
      <w:pPr>
        <w:spacing w:after="0" w:line="240" w:lineRule="exact"/>
        <w:ind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решения этой проблемы в системе автоматизации делопроизводства «ДОК ПРОФ» на каждый словесный атрибут, представленный в электронной регистрационно-контрольной карточке, создается рубрикатор. Рубрикатор заполняется перечнем актуальных значений атрибута, так что при заполнении ЭРКК словесному значению атрибута присваивается соответствующий цифро</w:t>
      </w:r>
      <w:r>
        <w:rPr>
          <w:rFonts w:ascii="Lucida Sans Unicode" w:eastAsia="Lucida Sans Unicode" w:hAnsi="Lucida Sans Unicode" w:cs="Lucida Sans Unicode"/>
          <w:sz w:val="16"/>
          <w:szCs w:val="16"/>
        </w:rPr>
        <w:softHyphen/>
        <w:t>вой код рубрикатора.</w:t>
      </w:r>
    </w:p>
    <w:p w:rsidR="0073692C" w:rsidRDefault="0073692C">
      <w:pPr>
        <w:spacing w:after="0" w:line="240" w:lineRule="exact"/>
        <w:ind w:firstLine="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зависимости от принятой в организации системы делопроизводства для систематизированной кодировки словесной информации разрабатываются рубрикаторы на отдельные характеристики документа, например: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на группы корреспондентов, принадлежащих к одному родовому понятию;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на отдельных корреспондентов;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на типы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 статус документа и т.д.</w:t>
      </w:r>
    </w:p>
    <w:p w:rsidR="0073692C" w:rsidRDefault="0073692C">
      <w:pPr>
        <w:spacing w:before="238"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Каждой характеристике документа в соответствии с рубрикатором присваи</w:t>
      </w:r>
      <w:r>
        <w:rPr>
          <w:rFonts w:ascii="Lucida Sans Unicode" w:eastAsia="Lucida Sans Unicode" w:hAnsi="Lucida Sans Unicode" w:cs="Lucida Sans Unicode"/>
          <w:sz w:val="16"/>
          <w:szCs w:val="16"/>
        </w:rPr>
        <w:softHyphen/>
        <w:t>вается цифровой код. Совокупность цифровых кодов отдельных характеристик образует интегрированный признак - вид документа.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24" w:right="2750" w:bottom="1440" w:left="2472" w:header="720" w:footer="720" w:gutter="0"/>
          <w:cols w:space="720"/>
        </w:sectPr>
      </w:pPr>
    </w:p>
    <w:p w:rsidR="0073692C" w:rsidRDefault="0073692C" w:rsidP="00952A4B">
      <w:pPr>
        <w:numPr>
          <w:ilvl w:val="0"/>
          <w:numId w:val="101"/>
        </w:numPr>
        <w:tabs>
          <w:tab w:val="left" w:pos="451"/>
        </w:tabs>
        <w:spacing w:before="36" w:after="0" w:line="240" w:lineRule="auto"/>
        <w:ind w:left="252"/>
        <w:rPr>
          <w:rFonts w:ascii="Lucida Sans Unicode" w:eastAsia="Lucida Sans Unicode" w:hAnsi="Lucida Sans Unicode" w:cs="Lucida Sans Unicode"/>
          <w:i/>
          <w:iCs/>
          <w:sz w:val="14"/>
          <w:szCs w:val="14"/>
        </w:rPr>
      </w:pPr>
      <w:r>
        <w:rPr>
          <w:rFonts w:ascii="Lucida Sans Unicode" w:eastAsia="Lucida Sans Unicode" w:hAnsi="Lucida Sans Unicode" w:cs="Lucida Sans Unicode"/>
          <w:i/>
          <w:iCs/>
          <w:sz w:val="14"/>
          <w:szCs w:val="14"/>
        </w:rPr>
        <w:lastRenderedPageBreak/>
        <w:t>Сканирование оригинальных бумажных версий документов</w:t>
      </w:r>
    </w:p>
    <w:p w:rsidR="0073692C" w:rsidRDefault="0073692C">
      <w:pPr>
        <w:spacing w:before="10"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сохранения данных о входящей корреспонденции, поступающей в орга</w:t>
      </w:r>
      <w:r>
        <w:rPr>
          <w:rFonts w:ascii="Lucida Sans Unicode" w:eastAsia="Lucida Sans Unicode" w:hAnsi="Lucida Sans Unicode" w:cs="Lucida Sans Unicode"/>
          <w:sz w:val="16"/>
          <w:szCs w:val="16"/>
        </w:rPr>
        <w:softHyphen/>
        <w:t>низацию извне, необходимо, кроме заполнения регистрационной карточки, обеспечить сохранение электронных образов поступающих документов. Система «ДОК ПРОФ» обеспечивает после заполнения электронной реги-страционно-контрольной карточки автоматическое сканирование документа и сохранение в базе данных системы его графического образа. При этом ска</w:t>
      </w:r>
      <w:r>
        <w:rPr>
          <w:rFonts w:ascii="Lucida Sans Unicode" w:eastAsia="Lucida Sans Unicode" w:hAnsi="Lucida Sans Unicode" w:cs="Lucida Sans Unicode"/>
          <w:sz w:val="16"/>
          <w:szCs w:val="16"/>
        </w:rPr>
        <w:softHyphen/>
        <w:t>нирование может быть как полным, когда документ сканируется целиком после нанесения штрихового кода на бумажный оригинал, так и фрагментар</w:t>
      </w:r>
      <w:r>
        <w:rPr>
          <w:rFonts w:ascii="Lucida Sans Unicode" w:eastAsia="Lucida Sans Unicode" w:hAnsi="Lucida Sans Unicode" w:cs="Lucida Sans Unicode"/>
          <w:sz w:val="16"/>
          <w:szCs w:val="16"/>
        </w:rPr>
        <w:softHyphen/>
        <w:t>ным, когда с помощью оптического карандаша выборочно сканируются самые важные разделы (поля). Встроенный модернизированный модуль распознавания от компании</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ABBY</w:t>
      </w:r>
      <w:r>
        <w:rPr>
          <w:rFonts w:ascii="Lucida Sans Unicode" w:eastAsia="Lucida Sans Unicode" w:hAnsi="Lucida Sans Unicode" w:cs="Lucida Sans Unicode"/>
          <w:sz w:val="16"/>
          <w:szCs w:val="16"/>
        </w:rPr>
        <w:t xml:space="preserve"> обеспечивает автоматическое распознава</w:t>
      </w:r>
      <w:r>
        <w:rPr>
          <w:rFonts w:ascii="Lucida Sans Unicode" w:eastAsia="Lucida Sans Unicode" w:hAnsi="Lucida Sans Unicode" w:cs="Lucida Sans Unicode"/>
          <w:sz w:val="16"/>
          <w:szCs w:val="16"/>
        </w:rPr>
        <w:softHyphen/>
        <w:t>ние графического образа документа или его частей и их верификацию (про</w:t>
      </w:r>
      <w:r>
        <w:rPr>
          <w:rFonts w:ascii="Lucida Sans Unicode" w:eastAsia="Lucida Sans Unicode" w:hAnsi="Lucida Sans Unicode" w:cs="Lucida Sans Unicode"/>
          <w:sz w:val="16"/>
          <w:szCs w:val="16"/>
        </w:rPr>
        <w:softHyphen/>
        <w:t>верку правильности распознавания). Информация в виде распознанного текста сохраняют в полях ЭРКК и используют в дальнейшем для контекстно-зависимого поиска. Информацию в виде графического изображения сохра</w:t>
      </w:r>
      <w:r>
        <w:rPr>
          <w:rFonts w:ascii="Lucida Sans Unicode" w:eastAsia="Lucida Sans Unicode" w:hAnsi="Lucida Sans Unicode" w:cs="Lucida Sans Unicode"/>
          <w:sz w:val="16"/>
          <w:szCs w:val="16"/>
        </w:rPr>
        <w:softHyphen/>
        <w:t>няют в электронном архиве.</w:t>
      </w:r>
    </w:p>
    <w:p w:rsidR="0073692C" w:rsidRDefault="0073692C" w:rsidP="00952A4B">
      <w:pPr>
        <w:numPr>
          <w:ilvl w:val="0"/>
          <w:numId w:val="101"/>
        </w:numPr>
        <w:tabs>
          <w:tab w:val="left" w:pos="451"/>
        </w:tabs>
        <w:spacing w:before="240" w:after="0" w:line="240" w:lineRule="exact"/>
        <w:ind w:left="252"/>
        <w:rPr>
          <w:rFonts w:ascii="Lucida Sans Unicode" w:eastAsia="Lucida Sans Unicode" w:hAnsi="Lucida Sans Unicode" w:cs="Lucida Sans Unicode"/>
          <w:i/>
          <w:iCs/>
          <w:sz w:val="14"/>
          <w:szCs w:val="14"/>
        </w:rPr>
      </w:pPr>
      <w:r>
        <w:rPr>
          <w:rFonts w:ascii="Lucida Sans Unicode" w:eastAsia="Lucida Sans Unicode" w:hAnsi="Lucida Sans Unicode" w:cs="Lucida Sans Unicode"/>
          <w:i/>
          <w:iCs/>
          <w:sz w:val="14"/>
          <w:szCs w:val="14"/>
        </w:rPr>
        <w:t>Поточное сканирование документов</w:t>
      </w:r>
    </w:p>
    <w:p w:rsidR="0073692C" w:rsidRDefault="0073692C">
      <w:pPr>
        <w:spacing w:before="2"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Отдельное сканирование каждого входящего документа делает процесс трудо</w:t>
      </w:r>
      <w:r>
        <w:rPr>
          <w:rFonts w:ascii="Lucida Sans Unicode" w:eastAsia="Lucida Sans Unicode" w:hAnsi="Lucida Sans Unicode" w:cs="Lucida Sans Unicode"/>
          <w:sz w:val="16"/>
          <w:szCs w:val="16"/>
        </w:rPr>
        <w:softHyphen/>
        <w:t>емким и затратным, особенно, если речь идет о вводе большого объема входя</w:t>
      </w:r>
      <w:r>
        <w:rPr>
          <w:rFonts w:ascii="Lucida Sans Unicode" w:eastAsia="Lucida Sans Unicode" w:hAnsi="Lucida Sans Unicode" w:cs="Lucida Sans Unicode"/>
          <w:sz w:val="16"/>
          <w:szCs w:val="16"/>
        </w:rPr>
        <w:softHyphen/>
        <w:t>щих или исходящих документов. Для ускорения этого процесса в систему «ДОК ПРОФ» встроен модуль поточного сканирования документов. Процесс поточно</w:t>
      </w:r>
      <w:r>
        <w:rPr>
          <w:rFonts w:ascii="Lucida Sans Unicode" w:eastAsia="Lucida Sans Unicode" w:hAnsi="Lucida Sans Unicode" w:cs="Lucida Sans Unicode"/>
          <w:sz w:val="16"/>
          <w:szCs w:val="16"/>
        </w:rPr>
        <w:softHyphen/>
        <w:t>го сканирования ведется на высокоскоростном сканере, причем в сканер сразу загружается для сканирования некоторое количество документов. С помощью программного компонента распознавания отсканированных образов графиче</w:t>
      </w:r>
      <w:r>
        <w:rPr>
          <w:rFonts w:ascii="Lucida Sans Unicode" w:eastAsia="Lucida Sans Unicode" w:hAnsi="Lucida Sans Unicode" w:cs="Lucida Sans Unicode"/>
          <w:sz w:val="16"/>
          <w:szCs w:val="16"/>
        </w:rPr>
        <w:softHyphen/>
        <w:t>ские изображения страниц группируют в пакеты. Пакеты представляют собой графические изображения отдельных документов, на первой странице которо</w:t>
      </w:r>
      <w:r>
        <w:rPr>
          <w:rFonts w:ascii="Lucida Sans Unicode" w:eastAsia="Lucida Sans Unicode" w:hAnsi="Lucida Sans Unicode" w:cs="Lucida Sans Unicode"/>
          <w:sz w:val="16"/>
          <w:szCs w:val="16"/>
        </w:rPr>
        <w:softHyphen/>
        <w:t>го напечатан штрих-код. При распознавании штрих-кода устанавливается связь графического изображения документа и электронной регистрационно-кон-трольной карточки, осуществляется проверка комплектности документа подан</w:t>
      </w:r>
      <w:r>
        <w:rPr>
          <w:rFonts w:ascii="Lucida Sans Unicode" w:eastAsia="Lucida Sans Unicode" w:hAnsi="Lucida Sans Unicode" w:cs="Lucida Sans Unicode"/>
          <w:sz w:val="16"/>
          <w:szCs w:val="16"/>
        </w:rPr>
        <w:softHyphen/>
        <w:t>ным ЭРКК путем сопоставления количества отсканированных страниц с количе</w:t>
      </w:r>
      <w:r>
        <w:rPr>
          <w:rFonts w:ascii="Lucida Sans Unicode" w:eastAsia="Lucida Sans Unicode" w:hAnsi="Lucida Sans Unicode" w:cs="Lucida Sans Unicode"/>
          <w:sz w:val="16"/>
          <w:szCs w:val="16"/>
        </w:rPr>
        <w:softHyphen/>
        <w:t>ством страниц, отмеченных в регистрационной карточке, и устанавливается соответствие графического изображения сданными ЭРКК.</w:t>
      </w:r>
    </w:p>
    <w:p w:rsidR="0073692C" w:rsidRDefault="0073692C">
      <w:pPr>
        <w:spacing w:after="0" w:line="240" w:lineRule="exact"/>
        <w:ind w:left="245"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примере обработки входящей/исходящей корреспонденции будет опи</w:t>
      </w:r>
      <w:r>
        <w:rPr>
          <w:rFonts w:ascii="Lucida Sans Unicode" w:eastAsia="Lucida Sans Unicode" w:hAnsi="Lucida Sans Unicode" w:cs="Lucida Sans Unicode"/>
          <w:sz w:val="16"/>
          <w:szCs w:val="16"/>
        </w:rPr>
        <w:softHyphen/>
        <w:t>сан весь процесс автоматизированной обработки документов, который обеспе</w:t>
      </w:r>
      <w:r>
        <w:rPr>
          <w:rFonts w:ascii="Lucida Sans Unicode" w:eastAsia="Lucida Sans Unicode" w:hAnsi="Lucida Sans Unicode" w:cs="Lucida Sans Unicode"/>
          <w:sz w:val="16"/>
          <w:szCs w:val="16"/>
        </w:rPr>
        <w:softHyphen/>
        <w:t>чивается системой «ДОК ПРОФ».</w:t>
      </w:r>
    </w:p>
    <w:p w:rsidR="0073692C" w:rsidRDefault="0073692C">
      <w:pPr>
        <w:spacing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Процесс автоматизированной обработки документов начинается с регистра</w:t>
      </w:r>
      <w:r>
        <w:rPr>
          <w:rFonts w:ascii="Lucida Sans Unicode" w:eastAsia="Lucida Sans Unicode" w:hAnsi="Lucida Sans Unicode" w:cs="Lucida Sans Unicode"/>
          <w:sz w:val="16"/>
          <w:szCs w:val="16"/>
        </w:rPr>
        <w:softHyphen/>
        <w:t xml:space="preserve">ции каждого документа - создания на него электронной регистрационно-кон-трольной карточки. В карточку вносится номер документа и дата его получения или отправления. На основании номера документа, даты и вида документа (интегральная характеристика) система автоматически осуществляет поиск по ранее зарегистрированным документам на предмет наличия аналогов. Если искомый ранее зарегистрированный документ найден, то текущий документ регистрируется как дополнительный. Если в документе установлен признак </w:t>
      </w:r>
      <w:r>
        <w:rPr>
          <w:rFonts w:ascii="Lucida Sans Unicode" w:eastAsia="Lucida Sans Unicode" w:hAnsi="Lucida Sans Unicode" w:cs="Lucida Sans Unicode"/>
          <w:sz w:val="16"/>
          <w:szCs w:val="16"/>
        </w:rPr>
        <w:lastRenderedPageBreak/>
        <w:t>срочности исполнения, система автоматически определяет в электронной кар</w:t>
      </w:r>
      <w:r>
        <w:rPr>
          <w:rFonts w:ascii="Lucida Sans Unicode" w:eastAsia="Lucida Sans Unicode" w:hAnsi="Lucida Sans Unicode" w:cs="Lucida Sans Unicode"/>
          <w:sz w:val="16"/>
          <w:szCs w:val="16"/>
        </w:rPr>
        <w:softHyphen/>
        <w:t>точке порядок рассмотрения документа в срочном порядке.</w:t>
      </w:r>
    </w:p>
    <w:p w:rsidR="0073692C" w:rsidRDefault="0073692C">
      <w:pPr>
        <w:spacing w:before="2" w:after="0" w:line="238"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Отдельные фрагменты документа сканируются с помощью оптического карандаша, и полученная информация сохраняется в электронную карточку.</w:t>
      </w:r>
    </w:p>
    <w:p w:rsidR="0073692C" w:rsidRDefault="0073692C">
      <w:pPr>
        <w:spacing w:after="0" w:line="238"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Входящему документу присваивается порядковый номер регистрации, фиксируется дата регистрации, и на основании этих цифровых данных осу</w:t>
      </w:r>
      <w:r>
        <w:rPr>
          <w:rFonts w:ascii="Lucida Sans Unicode" w:eastAsia="Lucida Sans Unicode" w:hAnsi="Lucida Sans Unicode" w:cs="Lucida Sans Unicode"/>
          <w:sz w:val="16"/>
          <w:szCs w:val="16"/>
        </w:rPr>
        <w:softHyphen/>
        <w:t>ществляется маркировка документа штрих-кодом, который наносится на бумажный оригинал документа в его правый верхний угол с помощью спе</w:t>
      </w:r>
      <w:r>
        <w:rPr>
          <w:rFonts w:ascii="Lucida Sans Unicode" w:eastAsia="Lucida Sans Unicode" w:hAnsi="Lucida Sans Unicode" w:cs="Lucida Sans Unicode"/>
          <w:sz w:val="16"/>
          <w:szCs w:val="16"/>
        </w:rPr>
        <w:softHyphen/>
        <w:t>циального принтера.</w:t>
      </w:r>
    </w:p>
    <w:p w:rsidR="0073692C" w:rsidRDefault="0073692C">
      <w:pPr>
        <w:spacing w:after="0" w:line="238"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После нанесения штрихового кода документ вместе с другими промаркирован</w:t>
      </w:r>
      <w:r>
        <w:rPr>
          <w:rFonts w:ascii="Lucida Sans Unicode" w:eastAsia="Lucida Sans Unicode" w:hAnsi="Lucida Sans Unicode" w:cs="Lucida Sans Unicode"/>
          <w:sz w:val="16"/>
          <w:szCs w:val="16"/>
        </w:rPr>
        <w:softHyphen/>
        <w:t>ными документами загружают в скоростной сканер для поточного сканирования. С помощью программного компонента распознавания отсканированных образов графические изображения страниц документов группируют в пакеты, каждый из которых представляет собой отдельный документ с нанесенным на первой стра</w:t>
      </w:r>
      <w:r>
        <w:rPr>
          <w:rFonts w:ascii="Lucida Sans Unicode" w:eastAsia="Lucida Sans Unicode" w:hAnsi="Lucida Sans Unicode" w:cs="Lucida Sans Unicode"/>
          <w:sz w:val="16"/>
          <w:szCs w:val="16"/>
        </w:rPr>
        <w:softHyphen/>
        <w:t>нице штрих-кодом. С помощью того же программного компонента штриховой код распознается и устанавливается связь с электронной карточкой для проверки соот</w:t>
      </w:r>
      <w:r>
        <w:rPr>
          <w:rFonts w:ascii="Lucida Sans Unicode" w:eastAsia="Lucida Sans Unicode" w:hAnsi="Lucida Sans Unicode" w:cs="Lucida Sans Unicode"/>
          <w:sz w:val="16"/>
          <w:szCs w:val="16"/>
        </w:rPr>
        <w:softHyphen/>
        <w:t>ветствия отсканированных страниц документа сданными, занесенными в карточ</w:t>
      </w:r>
      <w:r>
        <w:rPr>
          <w:rFonts w:ascii="Lucida Sans Unicode" w:eastAsia="Lucida Sans Unicode" w:hAnsi="Lucida Sans Unicode" w:cs="Lucida Sans Unicode"/>
          <w:sz w:val="16"/>
          <w:szCs w:val="16"/>
        </w:rPr>
        <w:softHyphen/>
        <w:t>ку. При установлении соответствия и графическое изображение документа, и рас</w:t>
      </w:r>
      <w:r>
        <w:rPr>
          <w:rFonts w:ascii="Lucida Sans Unicode" w:eastAsia="Lucida Sans Unicode" w:hAnsi="Lucida Sans Unicode" w:cs="Lucida Sans Unicode"/>
          <w:sz w:val="16"/>
          <w:szCs w:val="16"/>
        </w:rPr>
        <w:softHyphen/>
        <w:t>познанный текст вводятся в базу данных системы «ДОК ПРОФ». Описанный процесс позволяет:</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находить документ по любому признаку, выраженному в цифровой форме;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строить цепочки документов, связанных по одному или нескольким признакам;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проводить контекстно-зависимый поиск документов;</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выявлять «семейство» документов, т.е. определять множество документов,</w:t>
      </w:r>
    </w:p>
    <w:p w:rsidR="0073692C" w:rsidRDefault="0073692C">
      <w:pPr>
        <w:spacing w:after="0" w:line="238" w:lineRule="exact"/>
        <w:ind w:right="1123"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имеющих один первичный документ;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проводить статистический анализ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оптимизировать затраты на первичную обработку документов.</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Штрих-кодовая маркировка и идентификация документов </w:t>
      </w:r>
      <w:r>
        <w:rPr>
          <w:rFonts w:ascii="Lucida Sans Unicode" w:eastAsia="Lucida Sans Unicode" w:hAnsi="Lucida Sans Unicode" w:cs="Lucida Sans Unicode"/>
          <w:sz w:val="16"/>
          <w:szCs w:val="16"/>
        </w:rPr>
        <w:t>Современная система делопроизводства немыслима без встроенных средств маркировки и идентификации документов, которые позволяют защищать доку</w:t>
      </w:r>
      <w:r>
        <w:rPr>
          <w:rFonts w:ascii="Lucida Sans Unicode" w:eastAsia="Lucida Sans Unicode" w:hAnsi="Lucida Sans Unicode" w:cs="Lucida Sans Unicode"/>
          <w:sz w:val="16"/>
          <w:szCs w:val="16"/>
        </w:rPr>
        <w:softHyphen/>
        <w:t>менты от подделки и подтверждают их действительность. Как правило, на осно</w:t>
      </w:r>
      <w:r>
        <w:rPr>
          <w:rFonts w:ascii="Lucida Sans Unicode" w:eastAsia="Lucida Sans Unicode" w:hAnsi="Lucida Sans Unicode" w:cs="Lucida Sans Unicode"/>
          <w:sz w:val="16"/>
          <w:szCs w:val="16"/>
        </w:rPr>
        <w:softHyphen/>
        <w:t>вании реквизитов документа формируется контрольная информация в цифро</w:t>
      </w:r>
      <w:r>
        <w:rPr>
          <w:rFonts w:ascii="Lucida Sans Unicode" w:eastAsia="Lucida Sans Unicode" w:hAnsi="Lucida Sans Unicode" w:cs="Lucida Sans Unicode"/>
          <w:sz w:val="16"/>
          <w:szCs w:val="16"/>
        </w:rPr>
        <w:softHyphen/>
        <w:t>вой форме, контрольная информация преобразуется в штриховой код, который наносится на бумажный носитель документа. Легитимность документа, испол</w:t>
      </w:r>
      <w:r>
        <w:rPr>
          <w:rFonts w:ascii="Lucida Sans Unicode" w:eastAsia="Lucida Sans Unicode" w:hAnsi="Lucida Sans Unicode" w:cs="Lucida Sans Unicode"/>
          <w:sz w:val="16"/>
          <w:szCs w:val="16"/>
        </w:rPr>
        <w:softHyphen/>
        <w:t>ненного на бумажном носителе, проверяется с помощью технических средств путем считывания штрихового кода, преобразования его в цифровую форму и сравнения полученных данных с информацией о документе, хранимой в систе</w:t>
      </w:r>
      <w:r>
        <w:rPr>
          <w:rFonts w:ascii="Lucida Sans Unicode" w:eastAsia="Lucida Sans Unicode" w:hAnsi="Lucida Sans Unicode" w:cs="Lucida Sans Unicode"/>
          <w:sz w:val="16"/>
          <w:szCs w:val="16"/>
        </w:rPr>
        <w:softHyphen/>
        <w:t>ме делопроизводства.</w:t>
      </w:r>
    </w:p>
    <w:p w:rsidR="0073692C" w:rsidRDefault="0073692C">
      <w:pPr>
        <w:spacing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Описанный алгоритм маркировки и идентификации имеет один суще</w:t>
      </w:r>
      <w:r>
        <w:rPr>
          <w:rFonts w:ascii="Lucida Sans Unicode" w:eastAsia="Lucida Sans Unicode" w:hAnsi="Lucida Sans Unicode" w:cs="Lucida Sans Unicode"/>
          <w:sz w:val="16"/>
          <w:szCs w:val="16"/>
        </w:rPr>
        <w:softHyphen/>
        <w:t>ственный недостаток - информация о документе может быть получена только с помощью специальных технических средств и недоступна для визуального прочтения.</w:t>
      </w:r>
    </w:p>
    <w:p w:rsidR="0073692C" w:rsidRDefault="0073692C">
      <w:pPr>
        <w:spacing w:before="2"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автоматизации делопроизводства «ДОК ПРОФ» лишена этого недо</w:t>
      </w:r>
      <w:r>
        <w:rPr>
          <w:rFonts w:ascii="Lucida Sans Unicode" w:eastAsia="Lucida Sans Unicode" w:hAnsi="Lucida Sans Unicode" w:cs="Lucida Sans Unicode"/>
          <w:sz w:val="16"/>
          <w:szCs w:val="16"/>
        </w:rPr>
        <w:softHyphen/>
        <w:t>статка и имеет встроенные средства для идентификации документа без спе</w:t>
      </w:r>
      <w:r>
        <w:rPr>
          <w:rFonts w:ascii="Lucida Sans Unicode" w:eastAsia="Lucida Sans Unicode" w:hAnsi="Lucida Sans Unicode" w:cs="Lucida Sans Unicode"/>
          <w:sz w:val="16"/>
          <w:szCs w:val="16"/>
        </w:rPr>
        <w:softHyphen/>
        <w:t>циальных технических средств. Это достигается за счет нанесения вместе со штриховым кодом дополнительного маркировочного кода в виде литерно-цифровых символов, читаемых визуально.</w:t>
      </w:r>
    </w:p>
    <w:p w:rsidR="0073692C" w:rsidRDefault="0073692C">
      <w:pPr>
        <w:spacing w:before="2" w:after="0" w:line="240" w:lineRule="exact"/>
        <w:ind w:left="242"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Процесс создания документа, исполненного на бумажном носителе, начина</w:t>
      </w:r>
      <w:r>
        <w:rPr>
          <w:rFonts w:ascii="Lucida Sans Unicode" w:eastAsia="Lucida Sans Unicode" w:hAnsi="Lucida Sans Unicode" w:cs="Lucida Sans Unicode"/>
          <w:sz w:val="16"/>
          <w:szCs w:val="16"/>
        </w:rPr>
        <w:softHyphen/>
        <w:t>ется с регистрации входящего или исходящего документа в виде электронной регистрационно-контрольной карточки (ЭРКК).</w:t>
      </w:r>
    </w:p>
    <w:p w:rsidR="0073692C" w:rsidRDefault="0073692C">
      <w:pPr>
        <w:spacing w:after="0" w:line="240" w:lineRule="exact"/>
        <w:ind w:left="238"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процессе регистрации документа пользователь заполняет поля ЭРКК рекви</w:t>
      </w:r>
      <w:r>
        <w:rPr>
          <w:rFonts w:ascii="Lucida Sans Unicode" w:eastAsia="Lucida Sans Unicode" w:hAnsi="Lucida Sans Unicode" w:cs="Lucida Sans Unicode"/>
          <w:sz w:val="16"/>
          <w:szCs w:val="16"/>
        </w:rPr>
        <w:softHyphen/>
        <w:t>зитами (атрибутами) документа. Заполнив все необходимые поля, пользователь инициирует сохранение документа в виде записи в базе данных. Кроме атрибу</w:t>
      </w:r>
      <w:r>
        <w:rPr>
          <w:rFonts w:ascii="Lucida Sans Unicode" w:eastAsia="Lucida Sans Unicode" w:hAnsi="Lucida Sans Unicode" w:cs="Lucida Sans Unicode"/>
          <w:sz w:val="16"/>
          <w:szCs w:val="16"/>
        </w:rPr>
        <w:softHyphen/>
        <w:t>тивной информации, ЭРКК содержит информацию, позволяющую идентифи</w:t>
      </w:r>
      <w:r>
        <w:rPr>
          <w:rFonts w:ascii="Lucida Sans Unicode" w:eastAsia="Lucida Sans Unicode" w:hAnsi="Lucida Sans Unicode" w:cs="Lucida Sans Unicode"/>
          <w:sz w:val="16"/>
          <w:szCs w:val="16"/>
        </w:rPr>
        <w:softHyphen/>
        <w:t>цировать ее в базе данных. При этом, на основании определенных атрибутов ЭРКК формируется контрольная информация в цифровой форме, которая после преобразования наносится на документ в машиночитаемую зону как мар</w:t>
      </w:r>
      <w:r>
        <w:rPr>
          <w:rFonts w:ascii="Lucida Sans Unicode" w:eastAsia="Lucida Sans Unicode" w:hAnsi="Lucida Sans Unicode" w:cs="Lucida Sans Unicode"/>
          <w:sz w:val="16"/>
          <w:szCs w:val="16"/>
        </w:rPr>
        <w:softHyphen/>
        <w:t>кировочно-идентификационный код в виде штрихового кода и дополнительно содержит маркировочный код в виде совокупности литерно-цифровых симво</w:t>
      </w:r>
      <w:r>
        <w:rPr>
          <w:rFonts w:ascii="Lucida Sans Unicode" w:eastAsia="Lucida Sans Unicode" w:hAnsi="Lucida Sans Unicode" w:cs="Lucida Sans Unicode"/>
          <w:sz w:val="16"/>
          <w:szCs w:val="16"/>
        </w:rPr>
        <w:softHyphen/>
        <w:t>лов, читаемых визуально.</w:t>
      </w:r>
    </w:p>
    <w:p w:rsidR="0073692C" w:rsidRDefault="0073692C">
      <w:pPr>
        <w:spacing w:after="0" w:line="240" w:lineRule="exact"/>
        <w:ind w:left="25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идентификации документа считывают штриховой код, преобразуют его в цифровую форму, выделяют из нее атрибуты документа и по ним в базе дан</w:t>
      </w:r>
      <w:r>
        <w:rPr>
          <w:rFonts w:ascii="Lucida Sans Unicode" w:eastAsia="Lucida Sans Unicode" w:hAnsi="Lucida Sans Unicode" w:cs="Lucida Sans Unicode"/>
          <w:sz w:val="16"/>
          <w:szCs w:val="16"/>
        </w:rPr>
        <w:softHyphen/>
        <w:t>ных находят электронную регистрационно-контрольную карточку документа.</w:t>
      </w:r>
    </w:p>
    <w:p w:rsidR="0073692C" w:rsidRDefault="0073692C">
      <w:pPr>
        <w:spacing w:after="0" w:line="240" w:lineRule="exact"/>
        <w:ind w:left="238"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отсутствии специальных технических средств, предназначенных для чте</w:t>
      </w:r>
      <w:r>
        <w:rPr>
          <w:rFonts w:ascii="Lucida Sans Unicode" w:eastAsia="Lucida Sans Unicode" w:hAnsi="Lucida Sans Unicode" w:cs="Lucida Sans Unicode"/>
          <w:sz w:val="16"/>
          <w:szCs w:val="16"/>
        </w:rPr>
        <w:softHyphen/>
        <w:t>ния штрихового кода, пользователь может провести идентификацию документа по маркировочному коду, представленному в виде литерно-цифровых симво</w:t>
      </w:r>
      <w:r>
        <w:rPr>
          <w:rFonts w:ascii="Lucida Sans Unicode" w:eastAsia="Lucida Sans Unicode" w:hAnsi="Lucida Sans Unicode" w:cs="Lucida Sans Unicode"/>
          <w:sz w:val="16"/>
          <w:szCs w:val="16"/>
        </w:rPr>
        <w:softHyphen/>
        <w:t>лов, читаемых визуально.</w:t>
      </w:r>
    </w:p>
    <w:p w:rsidR="0073692C" w:rsidRDefault="0073692C">
      <w:pPr>
        <w:spacing w:after="0" w:line="240" w:lineRule="exact"/>
        <w:ind w:left="23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печати документа на каждую его страницу наносится уникальный штрих-код, устанавливающий однозначное соответствие между электронной версией проекта документа и его бумажной копией. При необходимости в штрих-код вносится номер помечаемой страницы. Любое внесение изменений в проект документа приводит к созданию новой его версии. При печати новой версии проекта документа на его страницы наносится уникальный штрих-код, отлич</w:t>
      </w:r>
      <w:r>
        <w:rPr>
          <w:rFonts w:ascii="Lucida Sans Unicode" w:eastAsia="Lucida Sans Unicode" w:hAnsi="Lucida Sans Unicode" w:cs="Lucida Sans Unicode"/>
          <w:sz w:val="16"/>
          <w:szCs w:val="16"/>
        </w:rPr>
        <w:softHyphen/>
        <w:t>ный от предыдущей версии.</w:t>
      </w:r>
    </w:p>
    <w:p w:rsidR="0073692C" w:rsidRDefault="0073692C">
      <w:pPr>
        <w:spacing w:before="41" w:after="0" w:line="238"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Однозначное соответствие электронной и бумажной версий документа позво</w:t>
      </w:r>
      <w:r>
        <w:rPr>
          <w:rFonts w:ascii="Lucida Sans Unicode" w:eastAsia="Lucida Sans Unicode" w:hAnsi="Lucida Sans Unicode" w:cs="Lucida Sans Unicode"/>
          <w:sz w:val="16"/>
          <w:szCs w:val="16"/>
        </w:rPr>
        <w:softHyphen/>
        <w:t>ляет защищать документы от подделки и подтверждать их действительность, при</w:t>
      </w:r>
      <w:r>
        <w:rPr>
          <w:rFonts w:ascii="Lucida Sans Unicode" w:eastAsia="Lucida Sans Unicode" w:hAnsi="Lucida Sans Unicode" w:cs="Lucida Sans Unicode"/>
          <w:sz w:val="16"/>
          <w:szCs w:val="16"/>
        </w:rPr>
        <w:softHyphen/>
        <w:t>чем дополнительный маркировочный код позволяет это делать визуально, без применения специальных технических средств.</w:t>
      </w:r>
    </w:p>
    <w:p w:rsidR="0073692C" w:rsidRDefault="0073692C">
      <w:pPr>
        <w:spacing w:before="240"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Контакты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компьютеризированных систем аппарата Верховной Рады Украины: тел.: 8 (1038) 044 255-42-79,</w:t>
      </w:r>
      <w:r w:rsidRPr="00474949">
        <w:rPr>
          <w:rFonts w:ascii="Lucida Sans Unicode" w:eastAsia="Lucida Sans Unicode" w:hAnsi="Lucida Sans Unicode" w:cs="Lucida Sans Unicode"/>
          <w:sz w:val="16"/>
          <w:szCs w:val="16"/>
          <w:lang w:eastAsia="en-US"/>
        </w:rPr>
        <w:t xml:space="preserve"> </w:t>
      </w:r>
      <w:hyperlink r:id="rId323"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zakon</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rada</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gov</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ua</w:t>
        </w:r>
      </w:hyperlink>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информационных ресурсов и технологий Верховного суда Украины: тел.: 8 (1038) 044 253-12-54,</w:t>
      </w:r>
      <w:r w:rsidRPr="00474949">
        <w:rPr>
          <w:rFonts w:ascii="Lucida Sans Unicode" w:eastAsia="Lucida Sans Unicode" w:hAnsi="Lucida Sans Unicode" w:cs="Lucida Sans Unicode"/>
          <w:sz w:val="16"/>
          <w:szCs w:val="16"/>
          <w:lang w:eastAsia="en-US"/>
        </w:rPr>
        <w:t xml:space="preserve"> </w:t>
      </w:r>
      <w:hyperlink r:id="rId324"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scourt</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gov</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ua</w:t>
        </w:r>
      </w:hyperlink>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Управление информационно-компьютерного обеспечения Днепропетровской областной государственной администрации: тел.: 8 (1 038) 056 742-89-89, </w:t>
      </w:r>
      <w:hyperlink r:id="rId325"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adm</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dp</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ua</w:t>
        </w:r>
      </w:hyperlink>
    </w:p>
    <w:p w:rsidR="0073692C" w:rsidRDefault="0073692C">
      <w:pPr>
        <w:spacing w:after="727"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 компьютерно-телекоммуникационного обеспечения и защиты информа</w:t>
      </w:r>
      <w:r>
        <w:rPr>
          <w:rFonts w:ascii="Lucida Sans Unicode" w:eastAsia="Lucida Sans Unicode" w:hAnsi="Lucida Sans Unicode" w:cs="Lucida Sans Unicode"/>
          <w:sz w:val="16"/>
          <w:szCs w:val="16"/>
        </w:rPr>
        <w:softHyphen/>
        <w:t xml:space="preserve">ции Луганского городского совета: тел.: 8 (1 038) 0642 58-1 1 -02, </w:t>
      </w:r>
      <w:hyperlink r:id="rId326"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gorod</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lugansk</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ua</w:t>
        </w:r>
      </w:hyperlink>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327"/>
          <w:headerReference w:type="default" r:id="rId328"/>
          <w:footerReference w:type="even" r:id="rId329"/>
          <w:footerReference w:type="default" r:id="rId330"/>
          <w:type w:val="continuous"/>
          <w:pgSz w:w="11905" w:h="16837"/>
          <w:pgMar w:top="3837"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08" w:after="0" w:line="240" w:lineRule="auto"/>
        <w:jc w:val="both"/>
        <w:rPr>
          <w:rFonts w:ascii="Arial Black" w:eastAsia="Arial Black" w:hAnsi="Arial Black" w:cs="Arial Black"/>
        </w:rPr>
      </w:pPr>
      <w:r>
        <w:rPr>
          <w:rFonts w:ascii="Arial Black" w:eastAsia="Arial Black" w:hAnsi="Arial Black" w:cs="Arial Black"/>
          <w:spacing w:val="20"/>
        </w:rPr>
        <w:lastRenderedPageBreak/>
        <w:t>МАГАДАН</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Внедрение автоматизир</w:t>
      </w:r>
      <w:r>
        <w:rPr>
          <w:rFonts w:ascii="Lucida Sans Unicode" w:eastAsia="Lucida Sans Unicode" w:hAnsi="Lucida Sans Unicode" w:cs="Lucida Sans Unicode"/>
          <w:b/>
          <w:bCs/>
          <w:sz w:val="24"/>
          <w:szCs w:val="24"/>
        </w:rPr>
        <w:lastRenderedPageBreak/>
        <w:t>ованной системы диспетчерского сопровождения</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331"/>
          <w:headerReference w:type="default" r:id="rId332"/>
          <w:footerReference w:type="even" r:id="rId333"/>
          <w:footerReference w:type="default" r:id="rId334"/>
          <w:type w:val="continuous"/>
          <w:pgSz w:w="11905" w:h="16837"/>
          <w:pgMar w:top="3765" w:right="3127" w:bottom="1440" w:left="2598" w:header="720" w:footer="720" w:gutter="0"/>
          <w:cols w:num="2" w:space="720" w:equalWidth="0">
            <w:col w:w="1576" w:space="408"/>
            <w:col w:w="4195"/>
          </w:cols>
        </w:sectPr>
      </w:pPr>
    </w:p>
    <w:p w:rsidR="0073692C" w:rsidRDefault="0073692C" w:rsidP="00952A4B">
      <w:pPr>
        <w:numPr>
          <w:ilvl w:val="0"/>
          <w:numId w:val="102"/>
        </w:numPr>
        <w:tabs>
          <w:tab w:val="left" w:pos="233"/>
        </w:tabs>
        <w:spacing w:before="286" w:after="0" w:line="240" w:lineRule="auto"/>
        <w:rPr>
          <w:rFonts w:ascii="Calibri" w:eastAsia="Calibri" w:hAnsi="Calibri" w:cs="Calibri"/>
          <w:w w:val="40"/>
          <w:sz w:val="28"/>
          <w:szCs w:val="28"/>
        </w:rPr>
      </w:pPr>
      <w:r>
        <w:rPr>
          <w:rFonts w:ascii="Calibri" w:eastAsia="Calibri" w:hAnsi="Calibri" w:cs="Calibri"/>
          <w:w w:val="40"/>
          <w:sz w:val="28"/>
          <w:szCs w:val="28"/>
        </w:rPr>
        <w:lastRenderedPageBreak/>
        <w:t>Наименование практики</w:t>
      </w:r>
    </w:p>
    <w:p w:rsidR="0073692C" w:rsidRDefault="0073692C">
      <w:pPr>
        <w:spacing w:before="26"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автоматизированной системы диспетчерского сопровождения</w:t>
      </w:r>
    </w:p>
    <w:p w:rsidR="0073692C" w:rsidRDefault="0073692C" w:rsidP="00952A4B">
      <w:pPr>
        <w:numPr>
          <w:ilvl w:val="0"/>
          <w:numId w:val="102"/>
        </w:numPr>
        <w:tabs>
          <w:tab w:val="left" w:pos="233"/>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управления перевозочным процессом на базе навигацион</w:t>
      </w:r>
      <w:r>
        <w:rPr>
          <w:rFonts w:ascii="Lucida Sans Unicode" w:eastAsia="Lucida Sans Unicode" w:hAnsi="Lucida Sans Unicode" w:cs="Lucida Sans Unicode"/>
          <w:sz w:val="16"/>
          <w:szCs w:val="16"/>
        </w:rPr>
        <w:softHyphen/>
        <w:t>ной системы стандарта ГЛОНАСС и системы связи на основе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GSM</w:t>
      </w:r>
      <w:r>
        <w:rPr>
          <w:rFonts w:ascii="Lucida Sans Unicode" w:eastAsia="Lucida Sans Unicode" w:hAnsi="Lucida Sans Unicode" w:cs="Lucida Sans Unicode"/>
          <w:sz w:val="16"/>
          <w:szCs w:val="16"/>
        </w:rPr>
        <w:t>-сети.</w:t>
      </w:r>
    </w:p>
    <w:p w:rsidR="0073692C" w:rsidRDefault="0073692C" w:rsidP="00952A4B">
      <w:pPr>
        <w:numPr>
          <w:ilvl w:val="0"/>
          <w:numId w:val="102"/>
        </w:numPr>
        <w:tabs>
          <w:tab w:val="left" w:pos="233"/>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Установка средств технического контроля и мониторинга подвижных объектов (автотранспортных средств), выполняющих пассажирские перевозки по устано</w:t>
      </w:r>
      <w:r>
        <w:rPr>
          <w:rFonts w:ascii="Lucida Sans Unicode" w:eastAsia="Lucida Sans Unicode" w:hAnsi="Lucida Sans Unicode" w:cs="Lucida Sans Unicode"/>
          <w:sz w:val="16"/>
          <w:szCs w:val="16"/>
        </w:rPr>
        <w:softHyphen/>
        <w:t>вленным маршрутам муниципального образования «Город Магадан».</w:t>
      </w:r>
    </w:p>
    <w:p w:rsidR="0073692C" w:rsidRDefault="0073692C" w:rsidP="00952A4B">
      <w:pPr>
        <w:numPr>
          <w:ilvl w:val="0"/>
          <w:numId w:val="102"/>
        </w:numPr>
        <w:tabs>
          <w:tab w:val="left" w:pos="233"/>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соответствии с договором на право оказания услуг по перевозке пассажиров перевозчики обязаны будут оборудовать транспортные средства техническими средствами контроля.</w:t>
      </w:r>
    </w:p>
    <w:p w:rsidR="0073692C" w:rsidRDefault="0073692C" w:rsidP="00952A4B">
      <w:pPr>
        <w:numPr>
          <w:ilvl w:val="0"/>
          <w:numId w:val="103"/>
        </w:numPr>
        <w:tabs>
          <w:tab w:val="left" w:pos="209"/>
        </w:tabs>
        <w:spacing w:before="70" w:after="0" w:line="240"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2009 году на автобусе НЕФАЗ, выполняющем перевозки по социально-значи</w:t>
      </w:r>
      <w:r>
        <w:rPr>
          <w:rFonts w:ascii="Lucida Sans Unicode" w:eastAsia="Lucida Sans Unicode" w:hAnsi="Lucida Sans Unicode" w:cs="Lucida Sans Unicode"/>
          <w:sz w:val="16"/>
          <w:szCs w:val="16"/>
        </w:rPr>
        <w:softHyphen/>
        <w:t>мому маршруту, установлен блок системы М 2 М-</w:t>
      </w:r>
      <w:r>
        <w:rPr>
          <w:rFonts w:ascii="Lucida Sans Unicode" w:eastAsia="Lucida Sans Unicode" w:hAnsi="Lucida Sans Unicode" w:cs="Lucida Sans Unicode"/>
          <w:sz w:val="16"/>
          <w:szCs w:val="16"/>
          <w:lang w:val="en-US" w:eastAsia="en-US"/>
        </w:rPr>
        <w:t>City</w:t>
      </w:r>
      <w:r>
        <w:rPr>
          <w:rFonts w:ascii="Lucida Sans Unicode" w:eastAsia="Lucida Sans Unicode" w:hAnsi="Lucida Sans Unicode" w:cs="Lucida Sans Unicode"/>
          <w:sz w:val="16"/>
          <w:szCs w:val="16"/>
        </w:rPr>
        <w:t xml:space="preserve"> В</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us</w:t>
      </w:r>
      <w:r>
        <w:rPr>
          <w:rFonts w:ascii="Lucida Sans Unicode" w:eastAsia="Lucida Sans Unicode" w:hAnsi="Lucida Sans Unicode" w:cs="Lucida Sans Unicode"/>
          <w:sz w:val="16"/>
          <w:szCs w:val="16"/>
        </w:rPr>
        <w:t xml:space="preserve"> и программное обеспе</w:t>
      </w:r>
      <w:r>
        <w:rPr>
          <w:rFonts w:ascii="Lucida Sans Unicode" w:eastAsia="Lucida Sans Unicode" w:hAnsi="Lucida Sans Unicode" w:cs="Lucida Sans Unicode"/>
          <w:sz w:val="16"/>
          <w:szCs w:val="16"/>
        </w:rPr>
        <w:softHyphen/>
        <w:t>чение, заключен договор на опытно-тестовую эксплуатацию.</w:t>
      </w:r>
    </w:p>
    <w:p w:rsidR="0073692C" w:rsidRDefault="0073692C" w:rsidP="00952A4B">
      <w:pPr>
        <w:numPr>
          <w:ilvl w:val="0"/>
          <w:numId w:val="103"/>
        </w:numPr>
        <w:tabs>
          <w:tab w:val="left" w:pos="209"/>
        </w:tabs>
        <w:spacing w:before="238" w:after="0" w:line="240" w:lineRule="exact"/>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предложений</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2009 году в городском бюджете были предусмотрены финансовые средства в размере 3000 тыс. руб. Планировалось также привлечь 3000 тыс. руб. за счет внебюджетных источников.</w:t>
      </w:r>
    </w:p>
    <w:p w:rsidR="0073692C" w:rsidRDefault="0073692C" w:rsidP="00952A4B">
      <w:pPr>
        <w:numPr>
          <w:ilvl w:val="0"/>
          <w:numId w:val="103"/>
        </w:numPr>
        <w:tabs>
          <w:tab w:val="left" w:pos="209"/>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качества предоставляемых услуг по транспортному обслуживанию населения и организация работы подвижного состава по 5-10-минутному интервалу движения на маршрутах. Усиление контроля за соблюдением правил дорожного движения водительским составом, осуществляющим пассажирские перевозки.</w:t>
      </w:r>
    </w:p>
    <w:p w:rsidR="0073692C" w:rsidRDefault="0073692C" w:rsidP="00952A4B">
      <w:pPr>
        <w:numPr>
          <w:ilvl w:val="0"/>
          <w:numId w:val="103"/>
        </w:numPr>
        <w:tabs>
          <w:tab w:val="left" w:pos="209"/>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возможность его распространения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1 -й этап - апробирование оборудования и обучение персонала.</w:t>
      </w:r>
    </w:p>
    <w:p w:rsidR="0073692C" w:rsidRDefault="0073692C" w:rsidP="00952A4B">
      <w:pPr>
        <w:numPr>
          <w:ilvl w:val="0"/>
          <w:numId w:val="104"/>
        </w:numPr>
        <w:tabs>
          <w:tab w:val="left" w:pos="175"/>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й этап - внедрение оборудования на всех городских маршрутах.</w:t>
      </w:r>
    </w:p>
    <w:p w:rsidR="0073692C" w:rsidRDefault="0073692C" w:rsidP="00952A4B">
      <w:pPr>
        <w:numPr>
          <w:ilvl w:val="0"/>
          <w:numId w:val="104"/>
        </w:numPr>
        <w:tabs>
          <w:tab w:val="left" w:pos="175"/>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й этап - распространение навигационной системы в коммунальных службах города.</w:t>
      </w:r>
    </w:p>
    <w:p w:rsidR="0073692C" w:rsidRDefault="0073692C" w:rsidP="00952A4B">
      <w:pPr>
        <w:numPr>
          <w:ilvl w:val="0"/>
          <w:numId w:val="103"/>
        </w:numPr>
        <w:tabs>
          <w:tab w:val="left" w:pos="209"/>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Нормативно-правовая база</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Городская целевая программа «Совершенствование транспортного обслужива</w:t>
      </w:r>
      <w:r>
        <w:rPr>
          <w:rFonts w:ascii="Lucida Sans Unicode" w:eastAsia="Lucida Sans Unicode" w:hAnsi="Lucida Sans Unicode" w:cs="Lucida Sans Unicode"/>
          <w:sz w:val="16"/>
          <w:szCs w:val="16"/>
        </w:rPr>
        <w:softHyphen/>
        <w:t>ния населения муниципального образования «Город Магадан» на 2008-201 1 годы», утвержденная решением Магаданской городской Думы от 29 февраля 2008 г. № 12-Д.</w:t>
      </w:r>
    </w:p>
    <w:p w:rsidR="0073692C" w:rsidRDefault="0073692C" w:rsidP="00952A4B">
      <w:pPr>
        <w:numPr>
          <w:ilvl w:val="0"/>
          <w:numId w:val="103"/>
        </w:numPr>
        <w:tabs>
          <w:tab w:val="left" w:pos="209"/>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lastRenderedPageBreak/>
        <w:t>Контакты</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Исполнитель - муниципальное учреждение города Магадана «Центральная диспетчерская служба городского пассажирского транспорта», тел.: 8 (41322) 62-51-62</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48"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Дополнительные материалы:</w:t>
      </w:r>
      <w:r w:rsidRPr="00474949">
        <w:rPr>
          <w:rFonts w:ascii="Lucida Sans Unicode" w:eastAsia="Lucida Sans Unicode" w:hAnsi="Lucida Sans Unicode" w:cs="Lucida Sans Unicode"/>
          <w:b/>
          <w:bCs/>
          <w:sz w:val="16"/>
          <w:szCs w:val="16"/>
          <w:lang w:eastAsia="en-US"/>
        </w:rPr>
        <w:t xml:space="preserve"> </w:t>
      </w:r>
      <w:hyperlink r:id="rId335" w:history="1">
        <w:r>
          <w:rPr>
            <w:rFonts w:ascii="Lucida Sans Unicode" w:eastAsia="Lucida Sans Unicode" w:hAnsi="Lucida Sans Unicode" w:cs="Lucida Sans Unicode"/>
            <w:color w:val="0066CC"/>
            <w:sz w:val="16"/>
            <w:szCs w:val="16"/>
            <w:u w:val="single"/>
            <w:lang w:val="en-US" w:eastAsia="en-US"/>
          </w:rPr>
          <w:t>www</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magadangorod</w:t>
        </w:r>
        <w:r w:rsidRPr="00474949">
          <w:rPr>
            <w:rFonts w:ascii="Lucida Sans Unicode" w:eastAsia="Lucida Sans Unicode" w:hAnsi="Lucida Sans Unicode" w:cs="Lucida Sans Unicode"/>
            <w:color w:val="0066CC"/>
            <w:sz w:val="16"/>
            <w:szCs w:val="16"/>
            <w:u w:val="single"/>
            <w:lang w:eastAsia="en-US"/>
          </w:rPr>
          <w:t>.</w:t>
        </w:r>
        <w:r>
          <w:rPr>
            <w:rFonts w:ascii="Lucida Sans Unicode" w:eastAsia="Lucida Sans Unicode" w:hAnsi="Lucida Sans Unicode" w:cs="Lucida Sans Unicode"/>
            <w:color w:val="0066CC"/>
            <w:sz w:val="16"/>
            <w:szCs w:val="16"/>
            <w:u w:val="single"/>
            <w:lang w:val="en-US" w:eastAsia="en-US"/>
          </w:rPr>
          <w:t>ru</w:t>
        </w:r>
      </w:hyperlink>
    </w:p>
    <w:p w:rsidR="0073692C" w:rsidRDefault="0073692C">
      <w:pPr>
        <w:spacing w:before="1042" w:after="0" w:line="1" w:lineRule="exact"/>
        <w:rPr>
          <w:rFonts w:ascii="Lucida Sans Unicode" w:eastAsia="Lucida Sans Unicode" w:hAnsi="Lucida Sans Unicode" w:cs="Lucida Sans Unicode"/>
          <w:sz w:val="20"/>
          <w:szCs w:val="20"/>
        </w:rPr>
        <w:sectPr w:rsidR="0073692C">
          <w:type w:val="continuous"/>
          <w:pgSz w:w="11905" w:h="16837"/>
          <w:pgMar w:top="3765" w:right="2741"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82" w:after="0" w:line="1" w:lineRule="exact"/>
        <w:rPr>
          <w:rFonts w:ascii="Lucida Sans Unicode" w:eastAsia="Lucida Sans Unicode" w:hAnsi="Lucida Sans Unicode" w:cs="Lucida Sans Unicode"/>
          <w:sz w:val="20"/>
          <w:szCs w:val="20"/>
        </w:rPr>
      </w:pP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336"/>
          <w:headerReference w:type="default" r:id="rId337"/>
          <w:footerReference w:type="even" r:id="rId338"/>
          <w:footerReference w:type="default" r:id="rId339"/>
          <w:type w:val="continuous"/>
          <w:pgSz w:w="11905" w:h="16837"/>
          <w:pgMar w:top="3723" w:right="3650" w:bottom="1440" w:left="2598"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22" w:after="0" w:line="240" w:lineRule="auto"/>
        <w:jc w:val="both"/>
        <w:rPr>
          <w:rFonts w:ascii="Arial Black" w:eastAsia="Arial Black" w:hAnsi="Arial Black" w:cs="Arial Black"/>
        </w:rPr>
      </w:pPr>
      <w:r>
        <w:rPr>
          <w:rFonts w:ascii="Arial Black" w:eastAsia="Arial Black" w:hAnsi="Arial Black" w:cs="Arial Black"/>
          <w:spacing w:val="20"/>
        </w:rPr>
        <w:t>МАГАДАН</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Региональная система защищенного электронного документооборота</w:t>
      </w:r>
      <w:r w:rsidRPr="00474949">
        <w:rPr>
          <w:rFonts w:ascii="Lucida Sans Unicode" w:eastAsia="Lucida Sans Unicode" w:hAnsi="Lucida Sans Unicode" w:cs="Lucida Sans Unicode"/>
          <w:b/>
          <w:bCs/>
          <w:sz w:val="24"/>
          <w:szCs w:val="24"/>
          <w:lang w:eastAsia="en-US"/>
        </w:rPr>
        <w:t xml:space="preserve"> (</w:t>
      </w:r>
      <w:r>
        <w:rPr>
          <w:rFonts w:ascii="Lucida Sans Unicode" w:eastAsia="Lucida Sans Unicode" w:hAnsi="Lucida Sans Unicode" w:cs="Lucida Sans Unicode"/>
          <w:b/>
          <w:bCs/>
          <w:sz w:val="24"/>
          <w:szCs w:val="24"/>
          <w:lang w:val="en-US" w:eastAsia="en-US"/>
        </w:rPr>
        <w:t>PC</w:t>
      </w:r>
      <w:r>
        <w:rPr>
          <w:rFonts w:ascii="Lucida Sans Unicode" w:eastAsia="Lucida Sans Unicode" w:hAnsi="Lucida Sans Unicode" w:cs="Lucida Sans Unicode"/>
          <w:b/>
          <w:bCs/>
          <w:sz w:val="24"/>
          <w:szCs w:val="24"/>
        </w:rPr>
        <w:t xml:space="preserve"> ЗЭД)</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23" w:right="3650" w:bottom="1440" w:left="2598" w:header="720" w:footer="720" w:gutter="0"/>
          <w:cols w:num="2" w:space="720" w:equalWidth="0">
            <w:col w:w="1576" w:space="396"/>
            <w:col w:w="3684"/>
          </w:cols>
        </w:sectPr>
      </w:pPr>
    </w:p>
    <w:p w:rsidR="0073692C" w:rsidRDefault="0073692C" w:rsidP="00952A4B">
      <w:pPr>
        <w:numPr>
          <w:ilvl w:val="0"/>
          <w:numId w:val="105"/>
        </w:numPr>
        <w:tabs>
          <w:tab w:val="left" w:pos="238"/>
        </w:tabs>
        <w:spacing w:before="374" w:after="0" w:line="238" w:lineRule="exact"/>
        <w:rPr>
          <w:rFonts w:ascii="Calibri" w:eastAsia="Calibri" w:hAnsi="Calibri" w:cs="Calibri"/>
          <w:w w:val="40"/>
          <w:sz w:val="28"/>
          <w:szCs w:val="28"/>
        </w:rPr>
      </w:pPr>
      <w:r>
        <w:rPr>
          <w:rFonts w:ascii="Calibri" w:eastAsia="Calibri" w:hAnsi="Calibri" w:cs="Calibri"/>
          <w:w w:val="40"/>
          <w:sz w:val="28"/>
          <w:szCs w:val="28"/>
        </w:rPr>
        <w:lastRenderedPageBreak/>
        <w:t>Краткое описание типового решения</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Назначение Системы - организация защищенного, юридически значимого элек</w:t>
      </w:r>
      <w:r>
        <w:rPr>
          <w:rFonts w:ascii="Lucida Sans Unicode" w:eastAsia="Lucida Sans Unicode" w:hAnsi="Lucida Sans Unicode" w:cs="Lucida Sans Unicode"/>
          <w:sz w:val="16"/>
          <w:szCs w:val="16"/>
        </w:rPr>
        <w:softHyphen/>
        <w:t>тронного документооборота между территориально-распределенными участни</w:t>
      </w:r>
      <w:r>
        <w:rPr>
          <w:rFonts w:ascii="Lucida Sans Unicode" w:eastAsia="Lucida Sans Unicode" w:hAnsi="Lucida Sans Unicode" w:cs="Lucida Sans Unicode"/>
          <w:sz w:val="16"/>
          <w:szCs w:val="16"/>
        </w:rPr>
        <w:softHyphen/>
        <w:t>ками. Цель создания Системы - реализация электронного документооборота между мэрией города Магадана и муниципальными учреждениями города.</w:t>
      </w:r>
    </w:p>
    <w:p w:rsidR="0073692C" w:rsidRDefault="0073692C" w:rsidP="00952A4B">
      <w:pPr>
        <w:numPr>
          <w:ilvl w:val="0"/>
          <w:numId w:val="105"/>
        </w:numPr>
        <w:tabs>
          <w:tab w:val="left" w:pos="23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Полное описание концепции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момент внедрения Системы в распоряжении мэрии и ее контрагентов име</w:t>
      </w:r>
      <w:r>
        <w:rPr>
          <w:rFonts w:ascii="Lucida Sans Unicode" w:eastAsia="Lucida Sans Unicode" w:hAnsi="Lucida Sans Unicode" w:cs="Lucida Sans Unicode"/>
          <w:sz w:val="16"/>
          <w:szCs w:val="16"/>
        </w:rPr>
        <w:softHyphen/>
        <w:t>лись разнородные, разобщенные системы документооборота. Если в мэрии уже используется СЭД на базе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Lotus</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Notes</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rPr>
        <w:t xml:space="preserve"> то у контрагентов полноценные решения в этой области отсутствуют.</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Между тем количество документов, циркулирующих между объектами авто</w:t>
      </w:r>
      <w:r>
        <w:rPr>
          <w:rFonts w:ascii="Lucida Sans Unicode" w:eastAsia="Lucida Sans Unicode" w:hAnsi="Lucida Sans Unicode" w:cs="Lucida Sans Unicode"/>
          <w:sz w:val="16"/>
          <w:szCs w:val="16"/>
        </w:rPr>
        <w:softHyphen/>
        <w:t>матизации, имеет стойкую тенденцию к росту. Соответственно возрастает время обработки каждого документа, расходы на бумагу, расходные материалы. Система регистрации прохождения документов между объектами автоматиза</w:t>
      </w:r>
      <w:r>
        <w:rPr>
          <w:rFonts w:ascii="Lucida Sans Unicode" w:eastAsia="Lucida Sans Unicode" w:hAnsi="Lucida Sans Unicode" w:cs="Lucida Sans Unicode"/>
          <w:sz w:val="16"/>
          <w:szCs w:val="16"/>
        </w:rPr>
        <w:softHyphen/>
        <w:t>ции основана на ручном вводе данных, что подвергает актуальность данных значительному риску, в связи с возможными ошибками ввода.</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Цели создания Системы</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Объединение разобщенных систем документооборота, используемых объек</w:t>
      </w:r>
      <w:r>
        <w:rPr>
          <w:rFonts w:ascii="Lucida Sans Unicode" w:eastAsia="Lucida Sans Unicode" w:hAnsi="Lucida Sans Unicode" w:cs="Lucida Sans Unicode"/>
          <w:sz w:val="16"/>
          <w:szCs w:val="16"/>
        </w:rPr>
        <w:softHyphen/>
        <w:t>тами автоматизации.</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совместной работы с электронными документами (каталогами и отдельными файлами).</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Централизованное управление пользователями, группами пользователей и разграничение прав доступа.</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Использование приложения для удобной работы с файлами и документами -хранения, обмена, распределения прав доступа к ним. Выкладка своих файлов в Систему, распределение прав доступа к ним, в зависимости оттого, для кого предназначен тот или иной документ, носит ли он конфиденциаль</w:t>
      </w:r>
      <w:r>
        <w:rPr>
          <w:rFonts w:ascii="Lucida Sans Unicode" w:eastAsia="Lucida Sans Unicode" w:hAnsi="Lucida Sans Unicode" w:cs="Lucida Sans Unicode"/>
          <w:sz w:val="16"/>
          <w:szCs w:val="16"/>
        </w:rPr>
        <w:softHyphen/>
        <w:t>ный характер или подготовлен для общего использования.</w:t>
      </w:r>
    </w:p>
    <w:p w:rsidR="0073692C" w:rsidRDefault="0073692C">
      <w:pPr>
        <w:spacing w:after="0" w:line="240" w:lineRule="exact"/>
        <w:ind w:left="185" w:hanging="18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комплексной информационной защиты электронных данных (шифрование и электронная цифровая подпись).</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Защита канала передачи данных (использование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TLS</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SSL</w:t>
      </w:r>
      <w:r>
        <w:rPr>
          <w:rFonts w:ascii="Lucida Sans Unicode" w:eastAsia="Lucida Sans Unicode" w:hAnsi="Lucida Sans Unicode" w:cs="Lucida Sans Unicode"/>
          <w:sz w:val="16"/>
          <w:szCs w:val="16"/>
        </w:rPr>
        <w:t>-протоколов);</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Защита доступа к данным (строгая аутентификация и авторизация доступа по цифровым сертификатам, система ролей с распределением прав доступа).</w:t>
      </w:r>
    </w:p>
    <w:p w:rsidR="0073692C" w:rsidRDefault="0073692C">
      <w:pPr>
        <w:spacing w:before="41"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комплексной защиты юридических прав участников электронно</w:t>
      </w:r>
      <w:r>
        <w:rPr>
          <w:rFonts w:ascii="Lucida Sans Unicode" w:eastAsia="Lucida Sans Unicode" w:hAnsi="Lucida Sans Unicode" w:cs="Lucida Sans Unicode"/>
          <w:sz w:val="16"/>
          <w:szCs w:val="16"/>
        </w:rPr>
        <w:softHyphen/>
        <w:t>го документооборота (поддержка российского сертифицированного средства криптографической защиты информации - КриптоПро</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CSP</w:t>
      </w:r>
      <w:r w:rsidRPr="00474949">
        <w:rPr>
          <w:rFonts w:ascii="Lucida Sans Unicode" w:eastAsia="Lucida Sans Unicode" w:hAnsi="Lucida Sans Unicode" w:cs="Lucida Sans Unicode"/>
          <w:sz w:val="16"/>
          <w:szCs w:val="16"/>
          <w:lang w:eastAsia="en-US"/>
        </w:rPr>
        <w:t>).</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Системный аудит и контроль.</w:t>
      </w:r>
    </w:p>
    <w:p w:rsidR="0073692C" w:rsidRDefault="0073692C">
      <w:pPr>
        <w:spacing w:before="2" w:after="0" w:line="238"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Наличие в структуре документооборота независимой третьей стороны, испол</w:t>
      </w:r>
      <w:r>
        <w:rPr>
          <w:rFonts w:ascii="Lucida Sans Unicode" w:eastAsia="Lucida Sans Unicode" w:hAnsi="Lucida Sans Unicode" w:cs="Lucida Sans Unicode"/>
          <w:sz w:val="16"/>
          <w:szCs w:val="16"/>
        </w:rPr>
        <w:softHyphen/>
        <w:t>няющей функции регистраторации прохождения документов между объекта</w:t>
      </w:r>
      <w:r>
        <w:rPr>
          <w:rFonts w:ascii="Lucida Sans Unicode" w:eastAsia="Lucida Sans Unicode" w:hAnsi="Lucida Sans Unicode" w:cs="Lucida Sans Unicode"/>
          <w:sz w:val="16"/>
          <w:szCs w:val="16"/>
        </w:rPr>
        <w:softHyphen/>
        <w:t>ми автоматизации.</w:t>
      </w:r>
    </w:p>
    <w:p w:rsidR="0073692C" w:rsidRDefault="0073692C">
      <w:pPr>
        <w:spacing w:after="0" w:line="240" w:lineRule="exact"/>
        <w:ind w:left="259"/>
        <w:rPr>
          <w:rFonts w:ascii="Lucida Sans Unicode" w:eastAsia="Lucida Sans Unicode" w:hAnsi="Lucida Sans Unicode" w:cs="Lucida Sans Unicode"/>
          <w:sz w:val="20"/>
          <w:szCs w:val="20"/>
        </w:rPr>
      </w:pPr>
    </w:p>
    <w:p w:rsidR="0073692C" w:rsidRDefault="0073692C">
      <w:pPr>
        <w:spacing w:before="2" w:after="0" w:line="240" w:lineRule="exact"/>
        <w:ind w:left="259"/>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Основные требования, предъявляемые к Системе</w:t>
      </w:r>
    </w:p>
    <w:p w:rsidR="0073692C" w:rsidRDefault="0073692C">
      <w:pPr>
        <w:tabs>
          <w:tab w:val="left" w:pos="367"/>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Высокая отказоустойчивость.</w:t>
      </w:r>
    </w:p>
    <w:p w:rsidR="0073692C" w:rsidRDefault="0073692C">
      <w:pPr>
        <w:tabs>
          <w:tab w:val="left" w:pos="367"/>
        </w:tabs>
        <w:spacing w:before="2"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Высокое быстродействие.</w:t>
      </w:r>
    </w:p>
    <w:p w:rsidR="0073692C" w:rsidRDefault="0073692C">
      <w:pPr>
        <w:tabs>
          <w:tab w:val="left" w:pos="367"/>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Высокая (двухуровневая) степень защиты информации.</w:t>
      </w:r>
    </w:p>
    <w:p w:rsidR="0073692C" w:rsidRDefault="0073692C">
      <w:pPr>
        <w:tabs>
          <w:tab w:val="left" w:pos="367"/>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Низкая стоимость внедрения и владения.</w:t>
      </w:r>
    </w:p>
    <w:p w:rsidR="0073692C" w:rsidRDefault="0073692C">
      <w:pPr>
        <w:tabs>
          <w:tab w:val="left" w:pos="367"/>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Юридическая значимость.</w:t>
      </w:r>
    </w:p>
    <w:p w:rsidR="0073692C" w:rsidRDefault="0073692C">
      <w:pPr>
        <w:tabs>
          <w:tab w:val="left" w:pos="367"/>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Простота в сопровождении.</w:t>
      </w:r>
    </w:p>
    <w:p w:rsidR="0073692C" w:rsidRDefault="0073692C">
      <w:pPr>
        <w:spacing w:before="240" w:after="0" w:line="240" w:lineRule="exact"/>
        <w:ind w:left="259"/>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Состав и структура Системы</w:t>
      </w:r>
    </w:p>
    <w:p w:rsidR="0073692C" w:rsidRDefault="0073692C">
      <w:pPr>
        <w:spacing w:before="2"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Сервер Системы на площадке специализированного оператора связи ОАО «Даль</w:t>
      </w:r>
      <w:r>
        <w:rPr>
          <w:rFonts w:ascii="Lucida Sans Unicode" w:eastAsia="Lucida Sans Unicode" w:hAnsi="Lucida Sans Unicode" w:cs="Lucida Sans Unicode"/>
          <w:sz w:val="16"/>
          <w:szCs w:val="16"/>
        </w:rPr>
        <w:softHyphen/>
        <w:t xml:space="preserve">невосточная компания электросвязи» на платформе «КриптоДок» реализует: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управление учетными записями пользователей и группами пользователей;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управление правами доступа к ресурсам хранилища (каталогам и файлам);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центр регистрации (управление запросами и сертификатами);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работа с файлами и каталогами;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обмен сообщениями между пользователями;</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сеть передачи данных оператора связи ОАО «Дальневосточная компания</w:t>
      </w:r>
    </w:p>
    <w:p w:rsidR="0073692C" w:rsidRDefault="0073692C">
      <w:pPr>
        <w:spacing w:after="0" w:line="240" w:lineRule="exact"/>
        <w:ind w:left="242" w:right="1872" w:firstLine="16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электросвязи»;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система криптозащиты информации «КриптоПро»;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удостоверяющий центр;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клиентские места.</w:t>
      </w:r>
    </w:p>
    <w:p w:rsidR="0073692C" w:rsidRDefault="0073692C">
      <w:pPr>
        <w:spacing w:before="238"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Обеспечение создания, функционирования и развития Системы (план) </w:t>
      </w:r>
      <w:r>
        <w:rPr>
          <w:rFonts w:ascii="Lucida Sans Unicode" w:eastAsia="Lucida Sans Unicode" w:hAnsi="Lucida Sans Unicode" w:cs="Lucida Sans Unicode"/>
          <w:sz w:val="16"/>
          <w:szCs w:val="16"/>
        </w:rPr>
        <w:t>Для реализации будет использована готовая Региональная Система защищен</w:t>
      </w:r>
      <w:r>
        <w:rPr>
          <w:rFonts w:ascii="Lucida Sans Unicode" w:eastAsia="Lucida Sans Unicode" w:hAnsi="Lucida Sans Unicode" w:cs="Lucida Sans Unicode"/>
          <w:sz w:val="16"/>
          <w:szCs w:val="16"/>
        </w:rPr>
        <w:softHyphen/>
        <w:t>ного электронного документооборота (РСЗЭД) Магаданского филиала ОАО «Дальневосточная компания электросвязи». Вся структура уже реализована, за исключением п. 5.5., Магаданским филиалом ОАО «Дальневосточная компа</w:t>
      </w:r>
      <w:r>
        <w:rPr>
          <w:rFonts w:ascii="Lucida Sans Unicode" w:eastAsia="Lucida Sans Unicode" w:hAnsi="Lucida Sans Unicode" w:cs="Lucida Sans Unicode"/>
          <w:sz w:val="16"/>
          <w:szCs w:val="16"/>
        </w:rPr>
        <w:softHyphen/>
        <w:t>ния электросвязи».</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включения мэрии и ее контрагентов в РСЗЭД будет заключен соответ</w:t>
      </w:r>
      <w:r>
        <w:rPr>
          <w:rFonts w:ascii="Lucida Sans Unicode" w:eastAsia="Lucida Sans Unicode" w:hAnsi="Lucida Sans Unicode" w:cs="Lucida Sans Unicode"/>
          <w:sz w:val="16"/>
          <w:szCs w:val="16"/>
        </w:rPr>
        <w:softHyphen/>
        <w:t xml:space="preserve">ствующий договор с ОАО «Дальневосточная компания электросвязи».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пакета документов, обеспечивающих методическую и право</w:t>
      </w:r>
      <w:r>
        <w:rPr>
          <w:rFonts w:ascii="Lucida Sans Unicode" w:eastAsia="Lucida Sans Unicode" w:hAnsi="Lucida Sans Unicode" w:cs="Lucida Sans Unicode"/>
          <w:sz w:val="16"/>
          <w:szCs w:val="16"/>
        </w:rPr>
        <w:softHyphen/>
        <w:t>вую поддержку участников РСЗЭД.</w:t>
      </w:r>
    </w:p>
    <w:p w:rsidR="0073692C" w:rsidRDefault="0073692C">
      <w:pPr>
        <w:spacing w:before="41"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Обучение модераторов РСЗЭД.</w:t>
      </w:r>
    </w:p>
    <w:p w:rsidR="0073692C" w:rsidRDefault="0073692C">
      <w:pPr>
        <w:spacing w:after="0" w:line="238" w:lineRule="exact"/>
        <w:ind w:right="112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Получения и установка ПО для организации Клиентских мест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Получение ЭЦП для Клиентских мест</w:t>
      </w:r>
    </w:p>
    <w:p w:rsidR="0073692C" w:rsidRDefault="0073692C">
      <w:pPr>
        <w:spacing w:after="0" w:line="238" w:lineRule="exact"/>
        <w:ind w:left="180" w:right="29"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Начало опытной эксплуатации, настройка информационной структуры мэрии в РСЗЭД.</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Начало промышленной эксплуатации.</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Ресурсное обеспечение создания и развития Системы (средства)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Ресурсное обеспечение создания и развития Системы обеспечиваются</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Магаданским филиалом ОАО «Дальневосточная компания электросвязи».</w:t>
      </w:r>
    </w:p>
    <w:p w:rsidR="0073692C" w:rsidRDefault="0073692C">
      <w:pPr>
        <w:spacing w:before="2"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приобретению планируются клиентские рабочие места в части программного</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обеспечения, ЭЦП и электронные идентификаторы.</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Ожидаемый социально-экономический или иной эффект создания Системы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производительности труда работников мэрии, муниципальных</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учреждений и, как следствие, повышение удовлетворенности населения</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уровнем жизни.</w:t>
      </w:r>
    </w:p>
    <w:p w:rsidR="0073692C" w:rsidRDefault="0073692C">
      <w:pPr>
        <w:spacing w:after="0" w:line="240" w:lineRule="exact"/>
        <w:ind w:left="173" w:right="31"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удовлетворенности жителей города вследствие использования общедоступного Интернет-ресурса и возможности подключения к электрон</w:t>
      </w:r>
      <w:r>
        <w:rPr>
          <w:rFonts w:ascii="Lucida Sans Unicode" w:eastAsia="Lucida Sans Unicode" w:hAnsi="Lucida Sans Unicode" w:cs="Lucida Sans Unicode"/>
          <w:sz w:val="16"/>
          <w:szCs w:val="16"/>
        </w:rPr>
        <w:softHyphen/>
        <w:t>ному документообороту мэрии.</w:t>
      </w:r>
    </w:p>
    <w:p w:rsidR="0073692C" w:rsidRDefault="0073692C">
      <w:pPr>
        <w:spacing w:after="0" w:line="240" w:lineRule="exact"/>
        <w:ind w:left="180" w:right="31"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времени прохождения документов и, как следствие, принятий решений, реализаций поручений.</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ошибок документооборота.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затрат на бумагу и расходные материалы.</w:t>
      </w:r>
    </w:p>
    <w:p w:rsidR="0073692C" w:rsidRDefault="0073692C">
      <w:pPr>
        <w:spacing w:before="240"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Перечень автоматизируемых деловых процессов</w:t>
      </w:r>
    </w:p>
    <w:p w:rsidR="0073692C" w:rsidRDefault="0073692C">
      <w:pPr>
        <w:spacing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Описание объектов автоматизации</w:t>
      </w:r>
    </w:p>
    <w:p w:rsidR="0073692C" w:rsidRDefault="0073692C">
      <w:pPr>
        <w:spacing w:after="0" w:line="240" w:lineRule="exact"/>
        <w:ind w:left="168" w:right="19"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i/>
          <w:iCs/>
          <w:sz w:val="14"/>
          <w:szCs w:val="14"/>
        </w:rPr>
        <w:t xml:space="preserve">Мэрия </w:t>
      </w:r>
      <w:r>
        <w:rPr>
          <w:rFonts w:ascii="Lucida Sans Unicode" w:eastAsia="Lucida Sans Unicode" w:hAnsi="Lucida Sans Unicode" w:cs="Lucida Sans Unicode"/>
          <w:i/>
          <w:iCs/>
          <w:spacing w:val="-10"/>
          <w:sz w:val="14"/>
          <w:szCs w:val="14"/>
        </w:rPr>
        <w:t>г.</w:t>
      </w:r>
      <w:r>
        <w:rPr>
          <w:rFonts w:ascii="Lucida Sans Unicode" w:eastAsia="Lucida Sans Unicode" w:hAnsi="Lucida Sans Unicode" w:cs="Lucida Sans Unicode"/>
          <w:i/>
          <w:iCs/>
          <w:sz w:val="14"/>
          <w:szCs w:val="14"/>
        </w:rPr>
        <w:t xml:space="preserve"> Магадана </w:t>
      </w:r>
      <w:r>
        <w:rPr>
          <w:rFonts w:ascii="Lucida Sans Unicode" w:eastAsia="Lucida Sans Unicode" w:hAnsi="Lucida Sans Unicode" w:cs="Lucida Sans Unicode"/>
          <w:sz w:val="16"/>
          <w:szCs w:val="16"/>
        </w:rPr>
        <w:t>генерирует постоянно возрастающий по объему докумен</w:t>
      </w:r>
      <w:r>
        <w:rPr>
          <w:rFonts w:ascii="Lucida Sans Unicode" w:eastAsia="Lucida Sans Unicode" w:hAnsi="Lucida Sans Unicode" w:cs="Lucida Sans Unicode"/>
          <w:sz w:val="16"/>
          <w:szCs w:val="16"/>
        </w:rPr>
        <w:softHyphen/>
        <w:t>тооборот. Документы носят как ознакомительный, так и директивный, финан</w:t>
      </w:r>
      <w:r>
        <w:rPr>
          <w:rFonts w:ascii="Lucida Sans Unicode" w:eastAsia="Lucida Sans Unicode" w:hAnsi="Lucida Sans Unicode" w:cs="Lucida Sans Unicode"/>
          <w:sz w:val="16"/>
          <w:szCs w:val="16"/>
        </w:rPr>
        <w:softHyphen/>
        <w:t>совый характер. Одним из обязательных требований к документообороту является наличие уведомлений о получении от получателя и извещений о направлении от отправителя.</w:t>
      </w:r>
    </w:p>
    <w:p w:rsidR="0073692C" w:rsidRDefault="0073692C">
      <w:pPr>
        <w:spacing w:after="0" w:line="240" w:lineRule="exact"/>
        <w:ind w:left="180" w:right="34"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i/>
          <w:iCs/>
          <w:sz w:val="14"/>
          <w:szCs w:val="14"/>
        </w:rPr>
        <w:t xml:space="preserve">Муниципальные учреждения </w:t>
      </w:r>
      <w:r>
        <w:rPr>
          <w:rFonts w:ascii="Lucida Sans Unicode" w:eastAsia="Lucida Sans Unicode" w:hAnsi="Lucida Sans Unicode" w:cs="Lucida Sans Unicode"/>
          <w:sz w:val="16"/>
          <w:szCs w:val="16"/>
        </w:rPr>
        <w:t>- получатели директивных, финансовых, ознако</w:t>
      </w:r>
      <w:r>
        <w:rPr>
          <w:rFonts w:ascii="Lucida Sans Unicode" w:eastAsia="Lucida Sans Unicode" w:hAnsi="Lucida Sans Unicode" w:cs="Lucida Sans Unicode"/>
          <w:sz w:val="16"/>
          <w:szCs w:val="16"/>
        </w:rPr>
        <w:softHyphen/>
        <w:t>мительных документов - предоставляют различную отчетность в мэрию города.</w:t>
      </w:r>
    </w:p>
    <w:p w:rsidR="0073692C" w:rsidRDefault="0073692C">
      <w:pPr>
        <w:spacing w:after="0" w:line="240" w:lineRule="exact"/>
        <w:ind w:left="180" w:right="34"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i/>
          <w:iCs/>
          <w:sz w:val="14"/>
          <w:szCs w:val="14"/>
        </w:rPr>
        <w:t xml:space="preserve">Другие контрагенты мэрии </w:t>
      </w:r>
      <w:r>
        <w:rPr>
          <w:rFonts w:ascii="Lucida Sans Unicode" w:eastAsia="Lucida Sans Unicode" w:hAnsi="Lucida Sans Unicode" w:cs="Lucida Sans Unicode"/>
          <w:sz w:val="16"/>
          <w:szCs w:val="16"/>
        </w:rPr>
        <w:t>- организации различных форм собственности отлич</w:t>
      </w:r>
      <w:r>
        <w:rPr>
          <w:rFonts w:ascii="Lucida Sans Unicode" w:eastAsia="Lucida Sans Unicode" w:hAnsi="Lucida Sans Unicode" w:cs="Lucida Sans Unicode"/>
          <w:sz w:val="16"/>
          <w:szCs w:val="16"/>
        </w:rPr>
        <w:softHyphen/>
        <w:t>ных от муниципальной, индивидуальные предприниматели, граждане города.</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Описание решаемых задач</w:t>
      </w:r>
    </w:p>
    <w:p w:rsidR="0073692C" w:rsidRDefault="0073692C">
      <w:pPr>
        <w:spacing w:after="0" w:line="240" w:lineRule="exact"/>
        <w:ind w:left="180" w:hanging="18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совместной работы с документами: внутри мэрии (между отдела</w:t>
      </w:r>
      <w:r>
        <w:rPr>
          <w:rFonts w:ascii="Lucida Sans Unicode" w:eastAsia="Lucida Sans Unicode" w:hAnsi="Lucida Sans Unicode" w:cs="Lucida Sans Unicode"/>
          <w:sz w:val="16"/>
          <w:szCs w:val="16"/>
        </w:rPr>
        <w:softHyphen/>
        <w:t>ми и службами с разными уровнями доступа к документам, в зависимости от</w:t>
      </w:r>
    </w:p>
    <w:p w:rsidR="0073692C" w:rsidRDefault="0073692C">
      <w:pPr>
        <w:spacing w:before="41"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степени важности и/или секретности); между мэрией и муниципальными</w:t>
      </w:r>
    </w:p>
    <w:p w:rsidR="0073692C" w:rsidRDefault="0073692C">
      <w:pPr>
        <w:spacing w:after="0" w:line="240" w:lineRule="exact"/>
        <w:ind w:firstLine="16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учреждениями; между другими контрагентами.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Управление пользователями и группами, разграничение прав доступа.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безопасности:</w:t>
      </w:r>
    </w:p>
    <w:p w:rsidR="0073692C" w:rsidRDefault="0073692C" w:rsidP="00952A4B">
      <w:pPr>
        <w:numPr>
          <w:ilvl w:val="0"/>
          <w:numId w:val="106"/>
        </w:numPr>
        <w:tabs>
          <w:tab w:val="left" w:pos="454"/>
        </w:tabs>
        <w:spacing w:after="0" w:line="240" w:lineRule="exact"/>
        <w:ind w:left="3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электронных данных (шифрование и электронная цифровая подпись);</w:t>
      </w:r>
    </w:p>
    <w:p w:rsidR="0073692C" w:rsidRDefault="0073692C" w:rsidP="00952A4B">
      <w:pPr>
        <w:numPr>
          <w:ilvl w:val="0"/>
          <w:numId w:val="106"/>
        </w:numPr>
        <w:tabs>
          <w:tab w:val="left" w:pos="454"/>
        </w:tabs>
        <w:spacing w:after="0" w:line="240" w:lineRule="exact"/>
        <w:ind w:left="3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канала передачи данных (использование</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TLS</w:t>
      </w:r>
      <w:r w:rsidRPr="00474949">
        <w:rPr>
          <w:rFonts w:ascii="Lucida Sans Unicode" w:eastAsia="Lucida Sans Unicode" w:hAnsi="Lucida Sans Unicode" w:cs="Lucida Sans Unicode"/>
          <w:sz w:val="16"/>
          <w:szCs w:val="16"/>
          <w:lang w:eastAsia="en-US"/>
        </w:rPr>
        <w:t>/</w:t>
      </w:r>
      <w:r>
        <w:rPr>
          <w:rFonts w:ascii="Lucida Sans Unicode" w:eastAsia="Lucida Sans Unicode" w:hAnsi="Lucida Sans Unicode" w:cs="Lucida Sans Unicode"/>
          <w:sz w:val="16"/>
          <w:szCs w:val="16"/>
          <w:lang w:val="en-US" w:eastAsia="en-US"/>
        </w:rPr>
        <w:t>SSL</w:t>
      </w:r>
      <w:r>
        <w:rPr>
          <w:rFonts w:ascii="Lucida Sans Unicode" w:eastAsia="Lucida Sans Unicode" w:hAnsi="Lucida Sans Unicode" w:cs="Lucida Sans Unicode"/>
          <w:sz w:val="16"/>
          <w:szCs w:val="16"/>
        </w:rPr>
        <w:t xml:space="preserve"> протоколов);</w:t>
      </w:r>
    </w:p>
    <w:p w:rsidR="0073692C" w:rsidRDefault="0073692C" w:rsidP="00952A4B">
      <w:pPr>
        <w:numPr>
          <w:ilvl w:val="0"/>
          <w:numId w:val="106"/>
        </w:numPr>
        <w:tabs>
          <w:tab w:val="left" w:pos="454"/>
        </w:tabs>
        <w:spacing w:after="0" w:line="240" w:lineRule="exact"/>
        <w:ind w:left="31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доступа к данным (строгая аутентификация и авторизация доступа по цифровым сертификатам, система ролей с распределением прав доступа);</w:t>
      </w:r>
    </w:p>
    <w:p w:rsidR="0073692C" w:rsidRDefault="0073692C" w:rsidP="00952A4B">
      <w:pPr>
        <w:numPr>
          <w:ilvl w:val="0"/>
          <w:numId w:val="106"/>
        </w:numPr>
        <w:tabs>
          <w:tab w:val="left" w:pos="454"/>
        </w:tabs>
        <w:spacing w:after="0" w:line="240" w:lineRule="exact"/>
        <w:ind w:left="31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юридических прав участников электронного документооборота (поддерж</w:t>
      </w:r>
      <w:r>
        <w:rPr>
          <w:rFonts w:ascii="Lucida Sans Unicode" w:eastAsia="Lucida Sans Unicode" w:hAnsi="Lucida Sans Unicode" w:cs="Lucida Sans Unicode"/>
          <w:sz w:val="16"/>
          <w:szCs w:val="16"/>
        </w:rPr>
        <w:softHyphen/>
        <w:t>ка российского сертифицированного средства криптографической защиты информации - КриптоПро</w:t>
      </w:r>
      <w:r w:rsidRPr="00474949">
        <w:rPr>
          <w:rFonts w:ascii="Lucida Sans Unicode" w:eastAsia="Lucida Sans Unicode" w:hAnsi="Lucida Sans Unicode" w:cs="Lucida Sans Unicode"/>
          <w:sz w:val="16"/>
          <w:szCs w:val="16"/>
          <w:lang w:eastAsia="en-US"/>
        </w:rPr>
        <w:t xml:space="preserve"> </w:t>
      </w:r>
      <w:r>
        <w:rPr>
          <w:rFonts w:ascii="Lucida Sans Unicode" w:eastAsia="Lucida Sans Unicode" w:hAnsi="Lucida Sans Unicode" w:cs="Lucida Sans Unicode"/>
          <w:sz w:val="16"/>
          <w:szCs w:val="16"/>
          <w:lang w:val="en-US" w:eastAsia="en-US"/>
        </w:rPr>
        <w:t>CSP</w:t>
      </w:r>
      <w:r w:rsidRPr="00474949">
        <w:rPr>
          <w:rFonts w:ascii="Lucida Sans Unicode" w:eastAsia="Lucida Sans Unicode" w:hAnsi="Lucida Sans Unicode" w:cs="Lucida Sans Unicode"/>
          <w:sz w:val="16"/>
          <w:szCs w:val="16"/>
          <w:lang w:eastAsia="en-US"/>
        </w:rPr>
        <w:t>).</w:t>
      </w:r>
    </w:p>
    <w:p w:rsidR="0073692C" w:rsidRDefault="0073692C" w:rsidP="00952A4B">
      <w:pPr>
        <w:numPr>
          <w:ilvl w:val="0"/>
          <w:numId w:val="107"/>
        </w:numPr>
        <w:tabs>
          <w:tab w:val="left" w:pos="216"/>
        </w:tabs>
        <w:spacing w:before="238" w:after="0" w:line="240" w:lineRule="exact"/>
        <w:jc w:val="both"/>
        <w:rPr>
          <w:rFonts w:ascii="Calibri" w:eastAsia="Calibri" w:hAnsi="Calibri" w:cs="Calibri"/>
          <w:w w:val="40"/>
          <w:sz w:val="28"/>
          <w:szCs w:val="28"/>
        </w:rPr>
      </w:pPr>
      <w:r>
        <w:rPr>
          <w:rFonts w:ascii="Calibri" w:eastAsia="Calibri" w:hAnsi="Calibri" w:cs="Calibri"/>
          <w:w w:val="40"/>
          <w:sz w:val="28"/>
          <w:szCs w:val="28"/>
        </w:rPr>
        <w:t>Перечень и характеристики существующих объектов внедрения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Система «КриптоДок» на платформе, которая создана РСЗЭД, используется одним из телекоммуникационных операторов большой тройки, успешно вне</w:t>
      </w:r>
      <w:r>
        <w:rPr>
          <w:rFonts w:ascii="Lucida Sans Unicode" w:eastAsia="Lucida Sans Unicode" w:hAnsi="Lucida Sans Unicode" w:cs="Lucida Sans Unicode"/>
          <w:sz w:val="16"/>
          <w:szCs w:val="16"/>
        </w:rPr>
        <w:softHyphen/>
        <w:t>дрена в информационную систему ведущего сервис-провайдера Москвы и Московской области, Международной (межправительственной) патентной организации т.д.</w:t>
      </w:r>
    </w:p>
    <w:p w:rsidR="0073692C" w:rsidRDefault="0073692C" w:rsidP="00952A4B">
      <w:pPr>
        <w:numPr>
          <w:ilvl w:val="0"/>
          <w:numId w:val="107"/>
        </w:numPr>
        <w:tabs>
          <w:tab w:val="left" w:pos="216"/>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Правовая принадлежность</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Исключительные права на платформу Системы «КриптоДок» принадлежат ООО «Цифровые технологии».</w:t>
      </w:r>
    </w:p>
    <w:p w:rsidR="0073692C" w:rsidRDefault="0073692C" w:rsidP="00952A4B">
      <w:pPr>
        <w:numPr>
          <w:ilvl w:val="0"/>
          <w:numId w:val="107"/>
        </w:numPr>
        <w:tabs>
          <w:tab w:val="left" w:pos="216"/>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Возможность тиражирования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Использование компаниями, госучреждениями, структурными подразделения</w:t>
      </w:r>
      <w:r>
        <w:rPr>
          <w:rFonts w:ascii="Lucida Sans Unicode" w:eastAsia="Lucida Sans Unicode" w:hAnsi="Lucida Sans Unicode" w:cs="Lucida Sans Unicode"/>
          <w:sz w:val="16"/>
          <w:szCs w:val="16"/>
        </w:rPr>
        <w:softHyphen/>
        <w:t>ми организаций.</w:t>
      </w:r>
    </w:p>
    <w:p w:rsidR="0073692C" w:rsidRDefault="0073692C" w:rsidP="00952A4B">
      <w:pPr>
        <w:numPr>
          <w:ilvl w:val="0"/>
          <w:numId w:val="107"/>
        </w:numPr>
        <w:tabs>
          <w:tab w:val="left" w:pos="216"/>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Архитектура решения, требования к инфраструктуре</w:t>
      </w:r>
    </w:p>
    <w:p w:rsidR="0073692C" w:rsidRDefault="0073692C">
      <w:pPr>
        <w:spacing w:after="0" w:line="238" w:lineRule="exact"/>
        <w:ind w:right="4493"/>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Системные требования </w:t>
      </w:r>
      <w:r>
        <w:rPr>
          <w:rFonts w:ascii="Lucida Sans Unicode" w:eastAsia="Lucida Sans Unicode" w:hAnsi="Lucida Sans Unicode" w:cs="Lucida Sans Unicode"/>
          <w:sz w:val="16"/>
          <w:szCs w:val="16"/>
        </w:rPr>
        <w:t>Серверная часть</w:t>
      </w:r>
    </w:p>
    <w:p w:rsidR="0073692C" w:rsidRDefault="0073692C">
      <w:pPr>
        <w:spacing w:before="2"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Операционные</w:t>
      </w:r>
      <w:r w:rsidRPr="00474949">
        <w:rPr>
          <w:rFonts w:ascii="Lucida Sans Unicode" w:eastAsia="Lucida Sans Unicode" w:hAnsi="Lucida Sans Unicode" w:cs="Lucida Sans Unicode"/>
          <w:sz w:val="16"/>
          <w:szCs w:val="16"/>
          <w:lang w:val="en-US"/>
        </w:rPr>
        <w:t xml:space="preserve"> </w:t>
      </w:r>
      <w:r>
        <w:rPr>
          <w:rFonts w:ascii="Lucida Sans Unicode" w:eastAsia="Lucida Sans Unicode" w:hAnsi="Lucida Sans Unicode" w:cs="Lucida Sans Unicode"/>
          <w:sz w:val="16"/>
          <w:szCs w:val="16"/>
        </w:rPr>
        <w:t>системы</w:t>
      </w:r>
      <w:r w:rsidRPr="00474949">
        <w:rPr>
          <w:rFonts w:ascii="Lucida Sans Unicode" w:eastAsia="Lucida Sans Unicode" w:hAnsi="Lucida Sans Unicode" w:cs="Lucida Sans Unicode"/>
          <w:sz w:val="16"/>
          <w:szCs w:val="16"/>
          <w:lang w:val="en-US"/>
        </w:rPr>
        <w:t>:</w:t>
      </w:r>
      <w:r>
        <w:rPr>
          <w:rFonts w:ascii="Lucida Sans Unicode" w:eastAsia="Lucida Sans Unicode" w:hAnsi="Lucida Sans Unicode" w:cs="Lucida Sans Unicode"/>
          <w:sz w:val="16"/>
          <w:szCs w:val="16"/>
          <w:lang w:val="en-US" w:eastAsia="en-US"/>
        </w:rPr>
        <w:t xml:space="preserve"> Microsoft Windows</w:t>
      </w:r>
      <w:r w:rsidRPr="00474949">
        <w:rPr>
          <w:rFonts w:ascii="Lucida Sans Unicode" w:eastAsia="Lucida Sans Unicode" w:hAnsi="Lucida Sans Unicode" w:cs="Lucida Sans Unicode"/>
          <w:sz w:val="16"/>
          <w:szCs w:val="16"/>
          <w:lang w:val="en-US"/>
        </w:rPr>
        <w:t xml:space="preserve"> 2000</w:t>
      </w:r>
      <w:r>
        <w:rPr>
          <w:rFonts w:ascii="Lucida Sans Unicode" w:eastAsia="Lucida Sans Unicode" w:hAnsi="Lucida Sans Unicode" w:cs="Lucida Sans Unicode"/>
          <w:sz w:val="16"/>
          <w:szCs w:val="16"/>
          <w:lang w:val="en-US" w:eastAsia="en-US"/>
        </w:rPr>
        <w:t xml:space="preserve"> Server, Microsoft Windows </w:t>
      </w:r>
      <w:r w:rsidRPr="00474949">
        <w:rPr>
          <w:rFonts w:ascii="Lucida Sans Unicode" w:eastAsia="Lucida Sans Unicode" w:hAnsi="Lucida Sans Unicode" w:cs="Lucida Sans Unicode"/>
          <w:sz w:val="16"/>
          <w:szCs w:val="16"/>
          <w:lang w:val="en-US"/>
        </w:rPr>
        <w:t>2003</w:t>
      </w:r>
      <w:r>
        <w:rPr>
          <w:rFonts w:ascii="Lucida Sans Unicode" w:eastAsia="Lucida Sans Unicode" w:hAnsi="Lucida Sans Unicode" w:cs="Lucida Sans Unicode"/>
          <w:sz w:val="16"/>
          <w:szCs w:val="16"/>
          <w:lang w:val="en-US" w:eastAsia="en-US"/>
        </w:rPr>
        <w:t xml:space="preserve"> Server.</w:t>
      </w:r>
      <w:r w:rsidRPr="00474949">
        <w:rPr>
          <w:rFonts w:ascii="Lucida Sans Unicode" w:eastAsia="Lucida Sans Unicode" w:hAnsi="Lucida Sans Unicode" w:cs="Lucida Sans Unicode"/>
          <w:sz w:val="16"/>
          <w:szCs w:val="16"/>
          <w:lang w:val="en-US"/>
        </w:rPr>
        <w:t xml:space="preserve"> </w:t>
      </w:r>
      <w:r>
        <w:rPr>
          <w:rFonts w:ascii="Lucida Sans Unicode" w:eastAsia="Lucida Sans Unicode" w:hAnsi="Lucida Sans Unicode" w:cs="Lucida Sans Unicode"/>
          <w:sz w:val="16"/>
          <w:szCs w:val="16"/>
        </w:rPr>
        <w:t>Допустима</w:t>
      </w:r>
      <w:r>
        <w:rPr>
          <w:rFonts w:ascii="Lucida Sans Unicode" w:eastAsia="Lucida Sans Unicode" w:hAnsi="Lucida Sans Unicode" w:cs="Lucida Sans Unicode"/>
          <w:sz w:val="16"/>
          <w:szCs w:val="16"/>
          <w:lang w:val="en-US" w:eastAsia="en-US"/>
        </w:rPr>
        <w:t xml:space="preserve"> Microsoft Windows</w:t>
      </w:r>
      <w:r w:rsidRPr="00474949">
        <w:rPr>
          <w:rFonts w:ascii="Lucida Sans Unicode" w:eastAsia="Lucida Sans Unicode" w:hAnsi="Lucida Sans Unicode" w:cs="Lucida Sans Unicode"/>
          <w:sz w:val="16"/>
          <w:szCs w:val="16"/>
          <w:lang w:val="en-US"/>
        </w:rPr>
        <w:t xml:space="preserve"> 2000</w:t>
      </w:r>
      <w:r>
        <w:rPr>
          <w:rFonts w:ascii="Lucida Sans Unicode" w:eastAsia="Lucida Sans Unicode" w:hAnsi="Lucida Sans Unicode" w:cs="Lucida Sans Unicode"/>
          <w:sz w:val="16"/>
          <w:szCs w:val="16"/>
          <w:lang w:val="en-US" w:eastAsia="en-US"/>
        </w:rPr>
        <w:t xml:space="preserve"> Pro</w:t>
      </w:r>
      <w:r w:rsidRPr="00474949">
        <w:rPr>
          <w:rFonts w:ascii="Lucida Sans Unicode" w:eastAsia="Lucida Sans Unicode" w:hAnsi="Lucida Sans Unicode" w:cs="Lucida Sans Unicode"/>
          <w:sz w:val="16"/>
          <w:szCs w:val="16"/>
          <w:lang w:val="en-US"/>
        </w:rPr>
        <w:t xml:space="preserve"> </w:t>
      </w:r>
      <w:r>
        <w:rPr>
          <w:rFonts w:ascii="Lucida Sans Unicode" w:eastAsia="Lucida Sans Unicode" w:hAnsi="Lucida Sans Unicode" w:cs="Lucida Sans Unicode"/>
          <w:sz w:val="16"/>
          <w:szCs w:val="16"/>
        </w:rPr>
        <w:t>с</w:t>
      </w:r>
      <w:r w:rsidRPr="00474949">
        <w:rPr>
          <w:rFonts w:ascii="Lucida Sans Unicode" w:eastAsia="Lucida Sans Unicode" w:hAnsi="Lucida Sans Unicode" w:cs="Lucida Sans Unicode"/>
          <w:sz w:val="16"/>
          <w:szCs w:val="16"/>
          <w:lang w:val="en-US"/>
        </w:rPr>
        <w:t xml:space="preserve"> </w:t>
      </w:r>
      <w:r>
        <w:rPr>
          <w:rFonts w:ascii="Lucida Sans Unicode" w:eastAsia="Lucida Sans Unicode" w:hAnsi="Lucida Sans Unicode" w:cs="Lucida Sans Unicode"/>
          <w:sz w:val="16"/>
          <w:szCs w:val="16"/>
        </w:rPr>
        <w:t>установленным</w:t>
      </w:r>
      <w:r>
        <w:rPr>
          <w:rFonts w:ascii="Lucida Sans Unicode" w:eastAsia="Lucida Sans Unicode" w:hAnsi="Lucida Sans Unicode" w:cs="Lucida Sans Unicode"/>
          <w:sz w:val="16"/>
          <w:szCs w:val="16"/>
          <w:lang w:val="en-US" w:eastAsia="en-US"/>
        </w:rPr>
        <w:t xml:space="preserve"> Microsoft IIS.</w:t>
      </w:r>
      <w:r w:rsidRPr="00474949">
        <w:rPr>
          <w:rFonts w:ascii="Lucida Sans Unicode" w:eastAsia="Lucida Sans Unicode" w:hAnsi="Lucida Sans Unicode" w:cs="Lucida Sans Unicode"/>
          <w:sz w:val="16"/>
          <w:szCs w:val="16"/>
          <w:lang w:val="en-US"/>
        </w:rPr>
        <w:t xml:space="preserve"> </w:t>
      </w:r>
      <w:r>
        <w:rPr>
          <w:rFonts w:ascii="Lucida Sans Unicode" w:eastAsia="Lucida Sans Unicode" w:hAnsi="Lucida Sans Unicode" w:cs="Lucida Sans Unicode"/>
          <w:sz w:val="16"/>
          <w:szCs w:val="16"/>
        </w:rPr>
        <w:t>Установленный</w:t>
      </w:r>
      <w:r>
        <w:rPr>
          <w:rFonts w:ascii="Lucida Sans Unicode" w:eastAsia="Lucida Sans Unicode" w:hAnsi="Lucida Sans Unicode" w:cs="Lucida Sans Unicode"/>
          <w:sz w:val="16"/>
          <w:szCs w:val="16"/>
          <w:lang w:val="en-US" w:eastAsia="en-US"/>
        </w:rPr>
        <w:t xml:space="preserve"> Microsoft Internet Information Server.</w:t>
      </w:r>
      <w:r w:rsidRPr="00474949">
        <w:rPr>
          <w:rFonts w:ascii="Lucida Sans Unicode" w:eastAsia="Lucida Sans Unicode" w:hAnsi="Lucida Sans Unicode" w:cs="Lucida Sans Unicode"/>
          <w:sz w:val="16"/>
          <w:szCs w:val="16"/>
          <w:lang w:val="en-US"/>
        </w:rPr>
        <w:t xml:space="preserve"> </w:t>
      </w:r>
      <w:r>
        <w:rPr>
          <w:rFonts w:ascii="Lucida Sans Unicode" w:eastAsia="Lucida Sans Unicode" w:hAnsi="Lucida Sans Unicode" w:cs="Lucida Sans Unicode"/>
          <w:sz w:val="16"/>
          <w:szCs w:val="16"/>
        </w:rPr>
        <w:t>Аппаратные требования совпадают с требованиями</w:t>
      </w:r>
      <w:r>
        <w:rPr>
          <w:rFonts w:ascii="Lucida Sans Unicode" w:eastAsia="Lucida Sans Unicode" w:hAnsi="Lucida Sans Unicode" w:cs="Lucida Sans Unicode"/>
          <w:sz w:val="16"/>
          <w:szCs w:val="16"/>
          <w:lang w:val="en-US" w:eastAsia="en-US"/>
        </w:rPr>
        <w:t xml:space="preserve"> MS IIS.</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Клиентская часть</w:t>
      </w:r>
    </w:p>
    <w:p w:rsidR="0073692C" w:rsidRDefault="0073692C">
      <w:pPr>
        <w:spacing w:before="2" w:after="0" w:line="240" w:lineRule="exact"/>
        <w:ind w:right="127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Операционные системы:</w:t>
      </w:r>
      <w:r>
        <w:rPr>
          <w:rFonts w:ascii="Lucida Sans Unicode" w:eastAsia="Lucida Sans Unicode" w:hAnsi="Lucida Sans Unicode" w:cs="Lucida Sans Unicode"/>
          <w:sz w:val="16"/>
          <w:szCs w:val="16"/>
          <w:lang w:val="en-US" w:eastAsia="en-US"/>
        </w:rPr>
        <w:t xml:space="preserve"> Microsoft Windows</w:t>
      </w:r>
      <w:r>
        <w:rPr>
          <w:rFonts w:ascii="Lucida Sans Unicode" w:eastAsia="Lucida Sans Unicode" w:hAnsi="Lucida Sans Unicode" w:cs="Lucida Sans Unicode"/>
          <w:sz w:val="16"/>
          <w:szCs w:val="16"/>
        </w:rPr>
        <w:t xml:space="preserve"> 98/2000/ХР/2003. Веб-браузеры:</w:t>
      </w:r>
      <w:r>
        <w:rPr>
          <w:rFonts w:ascii="Lucida Sans Unicode" w:eastAsia="Lucida Sans Unicode" w:hAnsi="Lucida Sans Unicode" w:cs="Lucida Sans Unicode"/>
          <w:sz w:val="16"/>
          <w:szCs w:val="16"/>
          <w:lang w:val="en-US" w:eastAsia="en-US"/>
        </w:rPr>
        <w:t xml:space="preserve"> Microsoft Internet Explorer</w:t>
      </w:r>
      <w:r>
        <w:rPr>
          <w:rFonts w:ascii="Lucida Sans Unicode" w:eastAsia="Lucida Sans Unicode" w:hAnsi="Lucida Sans Unicode" w:cs="Lucida Sans Unicode"/>
          <w:sz w:val="16"/>
          <w:szCs w:val="16"/>
        </w:rPr>
        <w:t xml:space="preserve"> не ниже 5.5.</w:t>
      </w:r>
    </w:p>
    <w:p w:rsidR="0073692C" w:rsidRDefault="0073692C">
      <w:pPr>
        <w:spacing w:before="41"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Инфраструктура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Сеть передачи данных крупнейшего оператора связи в регионе, позволяющая подключить к Системе практически любую организацию на территории Магаданской области.</w:t>
      </w:r>
    </w:p>
    <w:p w:rsidR="0073692C" w:rsidRDefault="0073692C" w:rsidP="00952A4B">
      <w:pPr>
        <w:numPr>
          <w:ilvl w:val="0"/>
          <w:numId w:val="108"/>
        </w:numPr>
        <w:tabs>
          <w:tab w:val="left" w:pos="238"/>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Расчет бюджета на внедрение типового решения</w:t>
      </w:r>
    </w:p>
    <w:p w:rsidR="0073692C" w:rsidRDefault="0073692C">
      <w:pPr>
        <w:spacing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Типовой расчет затрат на внедрение типового решения (без учета НДС):</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Стоимость клиентских мест складывается из расчета 3000 руб. за 1 рабочее место. Оплачивается однократно. НДС не облагается.</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Стоимость доступа к услугам Системы из расчета 50 пользователей составляет 97 500 руб. Оплачивается один раз в год;</w:t>
      </w:r>
    </w:p>
    <w:p w:rsidR="0073692C" w:rsidRDefault="0073692C">
      <w:pPr>
        <w:spacing w:before="2"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Стоимость работ по развертыванию и настройке аппаратно-программного комплекса на территории заказчика составляет 2 000 руб. в расчете на одно рабочее место. Включает однократное обучение пользователя клиентского места не более 4-х часов;</w:t>
      </w:r>
    </w:p>
    <w:p w:rsidR="0073692C" w:rsidRDefault="0073692C">
      <w:pPr>
        <w:spacing w:after="0" w:line="238" w:lineRule="exact"/>
        <w:ind w:left="170" w:right="5"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Стоимость технического и консультационного сопровождения всего аппаратно-программного комплекса, в течение одного года после приема в промыш</w:t>
      </w:r>
      <w:r>
        <w:rPr>
          <w:rFonts w:ascii="Lucida Sans Unicode" w:eastAsia="Lucida Sans Unicode" w:hAnsi="Lucida Sans Unicode" w:cs="Lucida Sans Unicode"/>
          <w:sz w:val="16"/>
          <w:szCs w:val="16"/>
        </w:rPr>
        <w:softHyphen/>
        <w:t>ленную эксплуатацию, складывается из стоимости одной консультации (не более 4-х часов) 2000 руб. и 1 2 консультаций на этапе сопровождения (одна консультация в месяц), что составляет 24000 руб.</w:t>
      </w:r>
    </w:p>
    <w:p w:rsidR="0073692C" w:rsidRDefault="0073692C" w:rsidP="00952A4B">
      <w:pPr>
        <w:numPr>
          <w:ilvl w:val="0"/>
          <w:numId w:val="108"/>
        </w:numPr>
        <w:tabs>
          <w:tab w:val="left" w:pos="238"/>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Ключевые слова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РСЗЭД, СЭД, Дальсвязь, Дальневосточная компания электросвязи, мэрия г. Магадана, Оператор связи, Специализированный оператор связи.</w:t>
      </w:r>
    </w:p>
    <w:p w:rsidR="0073692C" w:rsidRDefault="0073692C" w:rsidP="00952A4B">
      <w:pPr>
        <w:numPr>
          <w:ilvl w:val="0"/>
          <w:numId w:val="108"/>
        </w:numPr>
        <w:tabs>
          <w:tab w:val="left" w:pos="23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lastRenderedPageBreak/>
        <w:t>Контакты</w:t>
      </w:r>
    </w:p>
    <w:p w:rsidR="0073692C" w:rsidRDefault="0073692C">
      <w:pPr>
        <w:spacing w:after="0" w:line="240" w:lineRule="exact"/>
        <w:ind w:right="130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 ООО «Цифровые технологии»,</w:t>
      </w:r>
      <w:r>
        <w:rPr>
          <w:rFonts w:ascii="Lucida Sans Unicode" w:eastAsia="Lucida Sans Unicode" w:hAnsi="Lucida Sans Unicode" w:cs="Lucida Sans Unicode"/>
          <w:sz w:val="16"/>
          <w:szCs w:val="16"/>
          <w:lang w:val="en-US" w:eastAsia="en-US"/>
        </w:rPr>
        <w:t xml:space="preserve"> </w:t>
      </w:r>
      <w:hyperlink r:id="rId340" w:history="1">
        <w:r>
          <w:rPr>
            <w:rFonts w:ascii="Lucida Sans Unicode" w:eastAsia="Lucida Sans Unicode" w:hAnsi="Lucida Sans Unicode" w:cs="Lucida Sans Unicode"/>
            <w:color w:val="0066CC"/>
            <w:sz w:val="16"/>
            <w:szCs w:val="16"/>
            <w:u w:val="single"/>
            <w:lang w:val="en-US" w:eastAsia="en-US"/>
          </w:rPr>
          <w:t>www.digt.ru</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 xml:space="preserve">Разработчик - ОАО «Дальневосточная компания электросвязи», </w:t>
      </w:r>
      <w:hyperlink r:id="rId341" w:history="1">
        <w:r>
          <w:rPr>
            <w:rFonts w:ascii="Lucida Sans Unicode" w:eastAsia="Lucida Sans Unicode" w:hAnsi="Lucida Sans Unicode" w:cs="Lucida Sans Unicode"/>
            <w:color w:val="0066CC"/>
            <w:sz w:val="16"/>
            <w:szCs w:val="16"/>
            <w:u w:val="single"/>
            <w:lang w:val="en-US" w:eastAsia="en-US"/>
          </w:rPr>
          <w:t>www.mgd.dsv.ru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тел. 8 (4132) 61 -14-66.</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43"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Дополнительные материалы: </w:t>
      </w:r>
      <w:r>
        <w:rPr>
          <w:rFonts w:ascii="Lucida Sans Unicode" w:eastAsia="Lucida Sans Unicode" w:hAnsi="Lucida Sans Unicode" w:cs="Lucida Sans Unicode"/>
          <w:sz w:val="16"/>
          <w:szCs w:val="16"/>
        </w:rPr>
        <w:t>На сайте правообладателя.</w:t>
      </w:r>
    </w:p>
    <w:p w:rsidR="0073692C" w:rsidRDefault="0073692C">
      <w:pPr>
        <w:spacing w:before="2002" w:after="0" w:line="1" w:lineRule="exact"/>
        <w:rPr>
          <w:rFonts w:ascii="Lucida Sans Unicode" w:eastAsia="Lucida Sans Unicode" w:hAnsi="Lucida Sans Unicode" w:cs="Lucida Sans Unicode"/>
          <w:sz w:val="20"/>
          <w:szCs w:val="20"/>
        </w:rPr>
        <w:sectPr w:rsidR="0073692C">
          <w:headerReference w:type="even" r:id="rId342"/>
          <w:headerReference w:type="default" r:id="rId343"/>
          <w:footerReference w:type="even" r:id="rId344"/>
          <w:footerReference w:type="default" r:id="rId345"/>
          <w:type w:val="continuous"/>
          <w:pgSz w:w="11905" w:h="16837"/>
          <w:pgMar w:top="3723" w:right="275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82" w:after="0" w:line="1" w:lineRule="exact"/>
        <w:rPr>
          <w:rFonts w:ascii="Lucida Sans Unicode" w:eastAsia="Lucida Sans Unicode" w:hAnsi="Lucida Sans Unicode" w:cs="Lucida Sans Unicode"/>
          <w:sz w:val="20"/>
          <w:szCs w:val="20"/>
        </w:rPr>
      </w:pP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346"/>
          <w:headerReference w:type="default" r:id="rId347"/>
          <w:footerReference w:type="even" r:id="rId348"/>
          <w:footerReference w:type="default" r:id="rId349"/>
          <w:type w:val="continuous"/>
          <w:pgSz w:w="11905" w:h="16837"/>
          <w:pgMar w:top="3723" w:right="2731" w:bottom="1440" w:left="271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23"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информационная система (АИС) Многофункционального центра (МФЦ) предоставления государственных и муниципальных услуг («Одно окно»)</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23" w:right="2731" w:bottom="1440" w:left="2713" w:header="720" w:footer="720" w:gutter="0"/>
          <w:cols w:num="2" w:space="720" w:equalWidth="0">
            <w:col w:w="1408" w:space="562"/>
            <w:col w:w="4490"/>
          </w:cols>
        </w:sectPr>
      </w:pPr>
    </w:p>
    <w:p w:rsidR="0073692C" w:rsidRDefault="0073692C" w:rsidP="00952A4B">
      <w:pPr>
        <w:numPr>
          <w:ilvl w:val="0"/>
          <w:numId w:val="109"/>
        </w:numPr>
        <w:tabs>
          <w:tab w:val="left" w:pos="463"/>
        </w:tabs>
        <w:spacing w:before="259"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многофункционального центра (МФЦ) предоставления государственных и муниципальных услуг («Одно окно») (далее - Система).</w:t>
      </w:r>
    </w:p>
    <w:p w:rsidR="0073692C" w:rsidRDefault="0073692C" w:rsidP="00952A4B">
      <w:pPr>
        <w:numPr>
          <w:ilvl w:val="0"/>
          <w:numId w:val="109"/>
        </w:numPr>
        <w:tabs>
          <w:tab w:val="left" w:pos="463"/>
        </w:tabs>
        <w:spacing w:before="238"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Основная идея автоматизации МФЦ:</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объединение разрозненных служб «Одного окна», созданных при различных государственных органах и учреждениях, в единый «фронт-офис»;</w:t>
      </w:r>
    </w:p>
    <w:p w:rsidR="0073692C" w:rsidRDefault="0073692C">
      <w:pPr>
        <w:spacing w:after="0" w:line="240" w:lineRule="exact"/>
        <w:ind w:left="396"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полное исключение выдачи заявителям промежуточных документов, необхо</w:t>
      </w:r>
      <w:r>
        <w:rPr>
          <w:rFonts w:ascii="Lucida Sans Unicode" w:eastAsia="Lucida Sans Unicode" w:hAnsi="Lucida Sans Unicode" w:cs="Lucida Sans Unicode"/>
          <w:sz w:val="16"/>
          <w:szCs w:val="16"/>
        </w:rPr>
        <w:softHyphen/>
        <w:t>димых для подготовки испрашиваемых документов, за счет развития элек</w:t>
      </w:r>
      <w:r>
        <w:rPr>
          <w:rFonts w:ascii="Lucida Sans Unicode" w:eastAsia="Lucida Sans Unicode" w:hAnsi="Lucida Sans Unicode" w:cs="Lucida Sans Unicode"/>
          <w:sz w:val="16"/>
          <w:szCs w:val="16"/>
        </w:rPr>
        <w:softHyphen/>
        <w:t>тронного взаимодействия между различными государственными органами и учреждениями (в ныне существующей системе служб «одного окна», создан</w:t>
      </w:r>
      <w:r>
        <w:rPr>
          <w:rFonts w:ascii="Lucida Sans Unicode" w:eastAsia="Lucida Sans Unicode" w:hAnsi="Lucida Sans Unicode" w:cs="Lucida Sans Unicode"/>
          <w:sz w:val="16"/>
          <w:szCs w:val="16"/>
        </w:rPr>
        <w:softHyphen/>
        <w:t>ных по отраслевому принципу, данное условие не выполняется);</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развитие различных каналов взаимодействия с гражданами.</w:t>
      </w:r>
    </w:p>
    <w:p w:rsidR="0073692C" w:rsidRDefault="0073692C">
      <w:pPr>
        <w:spacing w:before="240" w:after="0" w:line="240" w:lineRule="exact"/>
        <w:ind w:left="230" w:firstLine="20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Житель муниципального образования или представитель организации (далее - Заявитель) может выбрать комфортную для него форму обращения к власти для получения государственной или муниципальной услуги: лично посе</w:t>
      </w:r>
      <w:r>
        <w:rPr>
          <w:rFonts w:ascii="Lucida Sans Unicode" w:eastAsia="Lucida Sans Unicode" w:hAnsi="Lucida Sans Unicode" w:cs="Lucida Sans Unicode"/>
          <w:sz w:val="16"/>
          <w:szCs w:val="16"/>
        </w:rPr>
        <w:softHyphen/>
        <w:t>тить МФЦ, функционирующий по принципу «Одного окна», по своему усмотре</w:t>
      </w:r>
      <w:r>
        <w:rPr>
          <w:rFonts w:ascii="Lucida Sans Unicode" w:eastAsia="Lucida Sans Unicode" w:hAnsi="Lucida Sans Unicode" w:cs="Lucida Sans Unicode"/>
          <w:sz w:val="16"/>
          <w:szCs w:val="16"/>
        </w:rPr>
        <w:softHyphen/>
        <w:t>нию использовать Интернет или единый телефонный узел, например, получить справку, позвонив на специально выделенные номера мобильной связи.</w:t>
      </w:r>
    </w:p>
    <w:p w:rsidR="0073692C" w:rsidRDefault="0073692C">
      <w:pPr>
        <w:spacing w:before="2" w:after="0" w:line="240" w:lineRule="exact"/>
        <w:ind w:left="230" w:firstLine="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Благодаря обработке всех обращений в системе электронного документоо</w:t>
      </w:r>
      <w:r>
        <w:rPr>
          <w:rFonts w:ascii="Lucida Sans Unicode" w:eastAsia="Lucida Sans Unicode" w:hAnsi="Lucida Sans Unicode" w:cs="Lucida Sans Unicode"/>
          <w:sz w:val="16"/>
          <w:szCs w:val="16"/>
        </w:rPr>
        <w:softHyphen/>
        <w:t xml:space="preserve">борота МФЦ, государственные органы и учреждения (далее - Исполнители) в обязательном порядке реагируют на любой способ обращения, предоставляя </w:t>
      </w:r>
      <w:r>
        <w:rPr>
          <w:rFonts w:ascii="Lucida Sans Unicode" w:eastAsia="Lucida Sans Unicode" w:hAnsi="Lucida Sans Unicode" w:cs="Lucida Sans Unicode"/>
          <w:sz w:val="16"/>
          <w:szCs w:val="16"/>
        </w:rPr>
        <w:lastRenderedPageBreak/>
        <w:t>ответ сотрудникам МФЦ с помощью современных средств коммуникаций. Информационной основой для всех этих способов обращения является автома</w:t>
      </w:r>
      <w:r>
        <w:rPr>
          <w:rFonts w:ascii="Lucida Sans Unicode" w:eastAsia="Lucida Sans Unicode" w:hAnsi="Lucida Sans Unicode" w:cs="Lucida Sans Unicode"/>
          <w:sz w:val="16"/>
          <w:szCs w:val="16"/>
        </w:rPr>
        <w:softHyphen/>
        <w:t>тизированная информационная система «Одно окно».</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Система обеспечивает: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регистрацию обращений физических или юридических лиц;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регистрацию и хранение принимаемых от Заявителя документов с использо</w:t>
      </w:r>
      <w:r>
        <w:rPr>
          <w:rFonts w:ascii="Lucida Sans Unicode" w:eastAsia="Lucida Sans Unicode" w:hAnsi="Lucida Sans Unicode" w:cs="Lucida Sans Unicode"/>
          <w:sz w:val="16"/>
          <w:szCs w:val="16"/>
        </w:rPr>
        <w:softHyphen/>
        <w:t>ванием технологии поточного сканирования в единой базе документов;</w:t>
      </w:r>
    </w:p>
    <w:p w:rsidR="0073692C" w:rsidRDefault="0073692C">
      <w:pPr>
        <w:spacing w:before="41"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рассылку регистрационных карточек и прикрепленных к ним электронных образов, полученных от Заявителя, документов Исполнителя;</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инициирование запросов в другие органы власти для получения нужной информации и согласований;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защиту информации;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хранение истории изменений по запросам;</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и контроль предоставляемых услуг в режиме «одного окна»;</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единый порядок регистрации заявок, согласований и конечных документов для Заявителя:</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единую структуру и порядок формирования регистрационного номера;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анализ работы службы «Одного окна»;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мониторинг состояния процесса подготовки документов;</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разграничение прав пользователей, работающих в Системе.</w:t>
      </w:r>
    </w:p>
    <w:p w:rsidR="0073692C" w:rsidRDefault="0073692C">
      <w:pPr>
        <w:spacing w:before="240"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основу структуры Системы заложен модульный принцип ее организации, обеспечивающий возможность встраивания дополнительных модулей и взаи</w:t>
      </w:r>
      <w:r>
        <w:rPr>
          <w:rFonts w:ascii="Lucida Sans Unicode" w:eastAsia="Lucida Sans Unicode" w:hAnsi="Lucida Sans Unicode" w:cs="Lucida Sans Unicode"/>
          <w:sz w:val="16"/>
          <w:szCs w:val="16"/>
        </w:rPr>
        <w:softHyphen/>
        <w:t>модействия с другими системами, с использованием</w:t>
      </w:r>
      <w:r>
        <w:rPr>
          <w:rFonts w:ascii="Lucida Sans Unicode" w:eastAsia="Lucida Sans Unicode" w:hAnsi="Lucida Sans Unicode" w:cs="Lucida Sans Unicode"/>
          <w:sz w:val="16"/>
          <w:szCs w:val="16"/>
          <w:lang w:val="en-US" w:eastAsia="en-US"/>
        </w:rPr>
        <w:t xml:space="preserve"> XML</w:t>
      </w:r>
      <w:r>
        <w:rPr>
          <w:rFonts w:ascii="Lucida Sans Unicode" w:eastAsia="Lucida Sans Unicode" w:hAnsi="Lucida Sans Unicode" w:cs="Lucida Sans Unicode"/>
          <w:sz w:val="16"/>
          <w:szCs w:val="16"/>
        </w:rPr>
        <w:t xml:space="preserve"> и веб-сервисов.</w:t>
      </w:r>
    </w:p>
    <w:p w:rsidR="0073692C" w:rsidRDefault="0073692C">
      <w:pPr>
        <w:spacing w:after="0" w:line="240" w:lineRule="exact"/>
        <w:ind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Технологически архитектура Системы основана на применении технологии «клиент-сервер», обеспечивающей интенсивную обработку данных на серверах и оптимизирующей сетевой трафик, что позволяет повысить общую эффектив</w:t>
      </w:r>
      <w:r>
        <w:rPr>
          <w:rFonts w:ascii="Lucida Sans Unicode" w:eastAsia="Lucida Sans Unicode" w:hAnsi="Lucida Sans Unicode" w:cs="Lucida Sans Unicode"/>
          <w:sz w:val="16"/>
          <w:szCs w:val="16"/>
        </w:rPr>
        <w:softHyphen/>
        <w:t>ность работы. Приложения, выполняемые на клиентских местах, формируют запросы к серверам, на которых выполняется их обработка.</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разработку Системы потребовалось б месяцев. Внедрение Системы «под ключ» производится за 60-90 дней.</w:t>
      </w:r>
    </w:p>
    <w:p w:rsidR="0073692C" w:rsidRDefault="0073692C" w:rsidP="00952A4B">
      <w:pPr>
        <w:numPr>
          <w:ilvl w:val="0"/>
          <w:numId w:val="110"/>
        </w:numPr>
        <w:tabs>
          <w:tab w:val="left" w:pos="233"/>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нацелена на объединение в единое информационное пространство МФЦ муниципальных образований, государственных (муниципальных) орга</w:t>
      </w:r>
      <w:r>
        <w:rPr>
          <w:rFonts w:ascii="Lucida Sans Unicode" w:eastAsia="Lucida Sans Unicode" w:hAnsi="Lucida Sans Unicode" w:cs="Lucida Sans Unicode"/>
          <w:sz w:val="16"/>
          <w:szCs w:val="16"/>
        </w:rPr>
        <w:softHyphen/>
        <w:t>нов власти и учреждений. Широкомасштабное внедрение Системы позволит решить проблему доступности и оперативности предоставления государствен</w:t>
      </w:r>
      <w:r>
        <w:rPr>
          <w:rFonts w:ascii="Lucida Sans Unicode" w:eastAsia="Lucida Sans Unicode" w:hAnsi="Lucida Sans Unicode" w:cs="Lucida Sans Unicode"/>
          <w:sz w:val="16"/>
          <w:szCs w:val="16"/>
        </w:rPr>
        <w:softHyphen/>
        <w:t>ных и муниципальных услуг каждому жителю муниципального образования. Система является типовой и тиражируемой, что позволяет в сжатые сроки выполнить главную задачу административной реформы.</w:t>
      </w:r>
    </w:p>
    <w:p w:rsidR="0073692C" w:rsidRDefault="0073692C" w:rsidP="00952A4B">
      <w:pPr>
        <w:numPr>
          <w:ilvl w:val="0"/>
          <w:numId w:val="110"/>
        </w:numPr>
        <w:tabs>
          <w:tab w:val="left" w:pos="233"/>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разработано в соответствии с:</w:t>
      </w:r>
    </w:p>
    <w:p w:rsidR="0073692C" w:rsidRDefault="0073692C" w:rsidP="00952A4B">
      <w:pPr>
        <w:numPr>
          <w:ilvl w:val="0"/>
          <w:numId w:val="111"/>
        </w:numPr>
        <w:tabs>
          <w:tab w:val="left" w:pos="182"/>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Указом Президента Российской Федерации от 23.07.2003 г № 824;</w:t>
      </w:r>
    </w:p>
    <w:p w:rsidR="0073692C" w:rsidRDefault="0073692C" w:rsidP="00952A4B">
      <w:pPr>
        <w:numPr>
          <w:ilvl w:val="0"/>
          <w:numId w:val="111"/>
        </w:numPr>
        <w:tabs>
          <w:tab w:val="left" w:pos="182"/>
        </w:tabs>
        <w:spacing w:after="0" w:line="238" w:lineRule="exact"/>
        <w:ind w:left="182" w:hanging="18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Концепцией использования информационных технологий в деятельности феде</w:t>
      </w:r>
      <w:r>
        <w:rPr>
          <w:rFonts w:ascii="Lucida Sans Unicode" w:eastAsia="Lucida Sans Unicode" w:hAnsi="Lucida Sans Unicode" w:cs="Lucida Sans Unicode"/>
          <w:sz w:val="16"/>
          <w:szCs w:val="16"/>
        </w:rPr>
        <w:softHyphen/>
        <w:t>ральных органов государственной власти до 2010 года, одобренная распоряже</w:t>
      </w:r>
      <w:r>
        <w:rPr>
          <w:rFonts w:ascii="Lucida Sans Unicode" w:eastAsia="Lucida Sans Unicode" w:hAnsi="Lucida Sans Unicode" w:cs="Lucida Sans Unicode"/>
          <w:sz w:val="16"/>
          <w:szCs w:val="16"/>
        </w:rPr>
        <w:softHyphen/>
        <w:t>нием Правительства РФ от 27.09.2004 г № 1244-р (сизм. на 21.1 1.2006);</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23" w:right="2633" w:bottom="1440" w:left="2473" w:header="720" w:footer="720" w:gutter="0"/>
          <w:cols w:space="720"/>
        </w:sectPr>
      </w:pPr>
    </w:p>
    <w:p w:rsidR="0073692C" w:rsidRDefault="0073692C" w:rsidP="00952A4B">
      <w:pPr>
        <w:numPr>
          <w:ilvl w:val="0"/>
          <w:numId w:val="112"/>
        </w:numPr>
        <w:tabs>
          <w:tab w:val="left" w:pos="425"/>
        </w:tabs>
        <w:spacing w:before="41" w:after="0" w:line="240" w:lineRule="exact"/>
        <w:ind w:left="432" w:hanging="18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Концепцией административной реформы в Российской Федерации в 2006</w:t>
      </w:r>
      <w:r>
        <w:rPr>
          <w:rFonts w:ascii="Lucida Sans Unicode" w:eastAsia="Lucida Sans Unicode" w:hAnsi="Lucida Sans Unicode" w:cs="Lucida Sans Unicode"/>
          <w:sz w:val="16"/>
          <w:szCs w:val="16"/>
        </w:rPr>
        <w:softHyphen/>
        <w:t>2008 годах и плане мероприятий по проведению административной рефор</w:t>
      </w:r>
      <w:r>
        <w:rPr>
          <w:rFonts w:ascii="Lucida Sans Unicode" w:eastAsia="Lucida Sans Unicode" w:hAnsi="Lucida Sans Unicode" w:cs="Lucida Sans Unicode"/>
          <w:sz w:val="16"/>
          <w:szCs w:val="16"/>
        </w:rPr>
        <w:softHyphen/>
        <w:t>мы в Российской Федерации в 2006-2008 годах, одобренная распоряжени</w:t>
      </w:r>
      <w:r>
        <w:rPr>
          <w:rFonts w:ascii="Lucida Sans Unicode" w:eastAsia="Lucida Sans Unicode" w:hAnsi="Lucida Sans Unicode" w:cs="Lucida Sans Unicode"/>
          <w:sz w:val="16"/>
          <w:szCs w:val="16"/>
        </w:rPr>
        <w:softHyphen/>
        <w:t>ем Правительства РФ от 25.1 0.2005 г. № 1789-р;</w:t>
      </w:r>
    </w:p>
    <w:p w:rsidR="0073692C" w:rsidRDefault="0073692C" w:rsidP="00952A4B">
      <w:pPr>
        <w:numPr>
          <w:ilvl w:val="0"/>
          <w:numId w:val="112"/>
        </w:numPr>
        <w:tabs>
          <w:tab w:val="left" w:pos="425"/>
        </w:tabs>
        <w:spacing w:after="0" w:line="240" w:lineRule="exact"/>
        <w:ind w:left="432" w:hanging="18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Типовым положением о многофункциональном центре предоставления госу</w:t>
      </w:r>
      <w:r>
        <w:rPr>
          <w:rFonts w:ascii="Lucida Sans Unicode" w:eastAsia="Lucida Sans Unicode" w:hAnsi="Lucida Sans Unicode" w:cs="Lucida Sans Unicode"/>
          <w:sz w:val="16"/>
          <w:szCs w:val="16"/>
        </w:rPr>
        <w:softHyphen/>
        <w:t>дарственных и муниципальных услуг, одобренное Решением Правитель</w:t>
      </w:r>
      <w:r>
        <w:rPr>
          <w:rFonts w:ascii="Lucida Sans Unicode" w:eastAsia="Lucida Sans Unicode" w:hAnsi="Lucida Sans Unicode" w:cs="Lucida Sans Unicode"/>
          <w:sz w:val="16"/>
          <w:szCs w:val="16"/>
        </w:rPr>
        <w:softHyphen/>
        <w:t>ственной комиссии по проведению административной реформы (протокол заседания Комиссии от 27 июля 2007 г. № 66);</w:t>
      </w:r>
    </w:p>
    <w:p w:rsidR="0073692C" w:rsidRDefault="0073692C" w:rsidP="00952A4B">
      <w:pPr>
        <w:numPr>
          <w:ilvl w:val="0"/>
          <w:numId w:val="112"/>
        </w:numPr>
        <w:tabs>
          <w:tab w:val="left" w:pos="425"/>
        </w:tabs>
        <w:spacing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Федеральным Законом РФ от 27 декабря 2009 г. № 365-ФЗ;</w:t>
      </w:r>
    </w:p>
    <w:p w:rsidR="0073692C" w:rsidRDefault="0073692C" w:rsidP="00952A4B">
      <w:pPr>
        <w:numPr>
          <w:ilvl w:val="0"/>
          <w:numId w:val="112"/>
        </w:numPr>
        <w:tabs>
          <w:tab w:val="left" w:pos="425"/>
        </w:tabs>
        <w:spacing w:after="0" w:line="240" w:lineRule="exact"/>
        <w:ind w:left="432" w:hanging="18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Распоряжением Правительства РФ от 1 7 декабря 2009 г. № 1 993-р (в ред. от 07.09.2010 г. № 1506-р).</w:t>
      </w:r>
    </w:p>
    <w:p w:rsidR="0073692C" w:rsidRDefault="0073692C">
      <w:pPr>
        <w:spacing w:before="240" w:after="0" w:line="240" w:lineRule="exact"/>
        <w:ind w:left="238"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обеспечения реализации всех возможностей МФЦ, необходимо разрабо</w:t>
      </w:r>
      <w:r>
        <w:rPr>
          <w:rFonts w:ascii="Lucida Sans Unicode" w:eastAsia="Lucida Sans Unicode" w:hAnsi="Lucida Sans Unicode" w:cs="Lucida Sans Unicode"/>
          <w:sz w:val="16"/>
          <w:szCs w:val="16"/>
        </w:rPr>
        <w:softHyphen/>
        <w:t>тать оргштатную структуру, которая включала бы должности не только основных специалистов МФЦ, но и дополнительные должности для персонала, который обеспечивал бы посетителям комфортное ожидание приема и сопутствующие услуги (например, услуги страхования, присмотра за детьми, бытовые услуги и т.п.). Перечень сопутствующих услуг уточняется и обосновывается Директором МФЦ при обследовании потребностей населения муниципального образования.</w:t>
      </w:r>
    </w:p>
    <w:p w:rsidR="0073692C" w:rsidRDefault="0073692C">
      <w:pPr>
        <w:spacing w:before="242" w:after="0" w:line="238" w:lineRule="exact"/>
        <w:ind w:left="240"/>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Технологическое решение вопроса</w:t>
      </w:r>
    </w:p>
    <w:p w:rsidR="0073692C" w:rsidRDefault="0073692C">
      <w:pPr>
        <w:spacing w:after="0" w:line="238"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решения своего вопроса Заявитель обращается в МФЦ по телефону, на пор</w:t>
      </w:r>
      <w:r>
        <w:rPr>
          <w:rFonts w:ascii="Lucida Sans Unicode" w:eastAsia="Lucida Sans Unicode" w:hAnsi="Lucida Sans Unicode" w:cs="Lucida Sans Unicode"/>
          <w:sz w:val="16"/>
          <w:szCs w:val="16"/>
        </w:rPr>
        <w:softHyphen/>
        <w:t>тал или лично. С помощью средств информирования МФЦ Заявитель выясняет вид государственной (муниципальной) услуги, в которой он нуждается и знако</w:t>
      </w:r>
      <w:r>
        <w:rPr>
          <w:rFonts w:ascii="Lucida Sans Unicode" w:eastAsia="Lucida Sans Unicode" w:hAnsi="Lucida Sans Unicode" w:cs="Lucida Sans Unicode"/>
          <w:sz w:val="16"/>
          <w:szCs w:val="16"/>
        </w:rPr>
        <w:softHyphen/>
        <w:t>мится с порядком ее предоставления. Подготовив соответствующий пакет доку</w:t>
      </w:r>
      <w:r>
        <w:rPr>
          <w:rFonts w:ascii="Lucida Sans Unicode" w:eastAsia="Lucida Sans Unicode" w:hAnsi="Lucida Sans Unicode" w:cs="Lucida Sans Unicode"/>
          <w:sz w:val="16"/>
          <w:szCs w:val="16"/>
        </w:rPr>
        <w:softHyphen/>
        <w:t>ментов на предоставление услуги, Заявитель должен обратиться в службу «Одно окно». При обращении он передает регистрирующему сотруднику МФЦ заявле</w:t>
      </w:r>
      <w:r>
        <w:rPr>
          <w:rFonts w:ascii="Lucida Sans Unicode" w:eastAsia="Lucida Sans Unicode" w:hAnsi="Lucida Sans Unicode" w:cs="Lucida Sans Unicode"/>
          <w:sz w:val="16"/>
          <w:szCs w:val="16"/>
        </w:rPr>
        <w:softHyphen/>
        <w:t>ние установленного образца и комплект документов (паспорт, доверенность, градостроительные документы и т.п.). Взамен Заявителю выдается опись приня</w:t>
      </w:r>
      <w:r>
        <w:rPr>
          <w:rFonts w:ascii="Lucida Sans Unicode" w:eastAsia="Lucida Sans Unicode" w:hAnsi="Lucida Sans Unicode" w:cs="Lucida Sans Unicode"/>
          <w:sz w:val="16"/>
          <w:szCs w:val="16"/>
        </w:rPr>
        <w:softHyphen/>
        <w:t>тых документов и расписка с указанием срока исполнения услуги.</w:t>
      </w:r>
    </w:p>
    <w:p w:rsidR="0073692C" w:rsidRDefault="0073692C">
      <w:pPr>
        <w:spacing w:after="0" w:line="238" w:lineRule="exact"/>
        <w:ind w:left="235"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Учет обращений Заявителей ведется в бумажной и электронной формах в журнале регистрации и контроля, и в регистрационной карточке соответствен</w:t>
      </w:r>
      <w:r>
        <w:rPr>
          <w:rFonts w:ascii="Lucida Sans Unicode" w:eastAsia="Lucida Sans Unicode" w:hAnsi="Lucida Sans Unicode" w:cs="Lucida Sans Unicode"/>
          <w:sz w:val="16"/>
          <w:szCs w:val="16"/>
        </w:rPr>
        <w:softHyphen/>
        <w:t>но. После заполнения регистрационной карточки принятому документу автома</w:t>
      </w:r>
      <w:r>
        <w:rPr>
          <w:rFonts w:ascii="Lucida Sans Unicode" w:eastAsia="Lucida Sans Unicode" w:hAnsi="Lucida Sans Unicode" w:cs="Lucida Sans Unicode"/>
          <w:sz w:val="16"/>
          <w:szCs w:val="16"/>
        </w:rPr>
        <w:softHyphen/>
        <w:t>тически присваивается регистрационный номер, и документ передается для хранения в базу данных Системы. В любой момент времени пользователю доступна актуальная информация о документах, находящихся в Системе.</w:t>
      </w:r>
    </w:p>
    <w:p w:rsidR="0073692C" w:rsidRDefault="0073692C">
      <w:pPr>
        <w:spacing w:after="0" w:line="238" w:lineRule="exact"/>
        <w:ind w:left="242"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Документы хранятся в Системе в виде регистрационных карточек, в которых представлены основные идентификационные реквизиты документов и сопут</w:t>
      </w:r>
      <w:r>
        <w:rPr>
          <w:rFonts w:ascii="Lucida Sans Unicode" w:eastAsia="Lucida Sans Unicode" w:hAnsi="Lucida Sans Unicode" w:cs="Lucida Sans Unicode"/>
          <w:sz w:val="16"/>
          <w:szCs w:val="16"/>
        </w:rPr>
        <w:softHyphen/>
        <w:t>ствующая информация о ходе работы с ними. Регистрационная карточка может содержать ссылки на файлы с электронными копиями документов. Таким обра</w:t>
      </w:r>
      <w:r>
        <w:rPr>
          <w:rFonts w:ascii="Lucida Sans Unicode" w:eastAsia="Lucida Sans Unicode" w:hAnsi="Lucida Sans Unicode" w:cs="Lucida Sans Unicode"/>
          <w:sz w:val="16"/>
          <w:szCs w:val="16"/>
        </w:rPr>
        <w:softHyphen/>
        <w:t>зом, регистрационная карточка документа содержит исчерпывающие сведения</w:t>
      </w:r>
    </w:p>
    <w:p w:rsidR="0073692C" w:rsidRDefault="0073692C" w:rsidP="00952A4B">
      <w:pPr>
        <w:numPr>
          <w:ilvl w:val="0"/>
          <w:numId w:val="113"/>
        </w:numPr>
        <w:tabs>
          <w:tab w:val="left" w:pos="142"/>
        </w:tabs>
        <w:spacing w:before="2" w:after="0" w:line="240" w:lineRule="exact"/>
        <w:rPr>
          <w:rFonts w:ascii="Lucida Sans Unicode" w:eastAsia="Lucida Sans Unicode" w:hAnsi="Lucida Sans Unicode" w:cs="Lucida Sans Unicode"/>
          <w:b/>
          <w:bCs/>
          <w:smallCaps/>
          <w:w w:val="150"/>
          <w:sz w:val="16"/>
          <w:szCs w:val="16"/>
        </w:rPr>
      </w:pPr>
      <w:r>
        <w:rPr>
          <w:rFonts w:ascii="Lucida Sans Unicode" w:eastAsia="Lucida Sans Unicode" w:hAnsi="Lucida Sans Unicode" w:cs="Lucida Sans Unicode"/>
          <w:sz w:val="16"/>
          <w:szCs w:val="16"/>
        </w:rPr>
        <w:t>документе.</w:t>
      </w:r>
    </w:p>
    <w:p w:rsidR="0073692C" w:rsidRDefault="0073692C">
      <w:pPr>
        <w:spacing w:after="0" w:line="240" w:lineRule="exact"/>
        <w:ind w:firstLine="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необходимости специалисты МФЦ отправляют запросы на получение документов в органы власти, сохраняя их в виде карточек запросов, которые могут содержать ссылки на файлы с электронными копиями документов. Испол</w:t>
      </w:r>
      <w:r>
        <w:rPr>
          <w:rFonts w:ascii="Lucida Sans Unicode" w:eastAsia="Lucida Sans Unicode" w:hAnsi="Lucida Sans Unicode" w:cs="Lucida Sans Unicode"/>
          <w:sz w:val="16"/>
          <w:szCs w:val="16"/>
        </w:rPr>
        <w:softHyphen/>
        <w:t>нители, ответственные за подготовку запрошенных документов, получают запрос из службы «Одно окно», оформляют документ и передают его в службу «Одно окно» для выдачи Заявителю.</w:t>
      </w:r>
    </w:p>
    <w:p w:rsidR="0073692C" w:rsidRDefault="0073692C">
      <w:pPr>
        <w:spacing w:after="0" w:line="240" w:lineRule="exact"/>
        <w:ind w:right="7"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Специалисты МФЦ выдают запрошенные документы Заявителям или их доверенным лицам в установленные для каждого вида документов сроки. После выдачи документа ответственное лицо делает соответствующую пометку в жур</w:t>
      </w:r>
      <w:r>
        <w:rPr>
          <w:rFonts w:ascii="Lucida Sans Unicode" w:eastAsia="Lucida Sans Unicode" w:hAnsi="Lucida Sans Unicode" w:cs="Lucida Sans Unicode"/>
          <w:sz w:val="16"/>
          <w:szCs w:val="16"/>
        </w:rPr>
        <w:softHyphen/>
        <w:t>нале регистрации и контроля исполнения обращений. Для оперативной работы с документами Система предоставляет средства многокритериального поиска.</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Взаимодействие между МФЦ и Исполнителями осуществляется путём обме</w:t>
      </w:r>
      <w:r>
        <w:rPr>
          <w:rFonts w:ascii="Lucida Sans Unicode" w:eastAsia="Lucida Sans Unicode" w:hAnsi="Lucida Sans Unicode" w:cs="Lucida Sans Unicode"/>
          <w:sz w:val="16"/>
          <w:szCs w:val="16"/>
        </w:rPr>
        <w:softHyphen/>
        <w:t>на файлами, содержащими информацию в структурированном виде.</w:t>
      </w:r>
    </w:p>
    <w:p w:rsidR="0073692C" w:rsidRDefault="0073692C">
      <w:pPr>
        <w:spacing w:after="0" w:line="240" w:lineRule="exact"/>
        <w:ind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реализована и функционирует под управлением СУБД:</w:t>
      </w:r>
      <w:r>
        <w:rPr>
          <w:rFonts w:ascii="Lucida Sans Unicode" w:eastAsia="Lucida Sans Unicode" w:hAnsi="Lucida Sans Unicode" w:cs="Lucida Sans Unicode"/>
          <w:sz w:val="16"/>
          <w:szCs w:val="16"/>
          <w:lang w:val="en-US" w:eastAsia="en-US"/>
        </w:rPr>
        <w:t xml:space="preserve"> Lotus Domino,</w:t>
      </w:r>
      <w:r>
        <w:rPr>
          <w:rFonts w:ascii="Lucida Sans Unicode" w:eastAsia="Lucida Sans Unicode" w:hAnsi="Lucida Sans Unicode" w:cs="Lucida Sans Unicode"/>
          <w:sz w:val="16"/>
          <w:szCs w:val="16"/>
        </w:rPr>
        <w:t xml:space="preserve"> доступ к системе осуществляется с рабочих мест пользователей на основе ОС семейства</w:t>
      </w:r>
      <w:r>
        <w:rPr>
          <w:rFonts w:ascii="Lucida Sans Unicode" w:eastAsia="Lucida Sans Unicode" w:hAnsi="Lucida Sans Unicode" w:cs="Lucida Sans Unicode"/>
          <w:sz w:val="16"/>
          <w:szCs w:val="16"/>
          <w:lang w:val="en-US" w:eastAsia="en-US"/>
        </w:rPr>
        <w:t xml:space="preserve"> Windows.</w:t>
      </w:r>
    </w:p>
    <w:p w:rsidR="0073692C" w:rsidRDefault="0073692C" w:rsidP="00952A4B">
      <w:pPr>
        <w:numPr>
          <w:ilvl w:val="0"/>
          <w:numId w:val="114"/>
        </w:numPr>
        <w:tabs>
          <w:tab w:val="left" w:pos="216"/>
        </w:tabs>
        <w:spacing w:before="238" w:after="0" w:line="240" w:lineRule="exact"/>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внедрена в 2009 году за счет бюджета Пензенской области. Стоимость внедрения Системы - 2 442 тыс. рублей.</w:t>
      </w:r>
    </w:p>
    <w:p w:rsidR="0073692C" w:rsidRDefault="0073692C" w:rsidP="00952A4B">
      <w:pPr>
        <w:numPr>
          <w:ilvl w:val="0"/>
          <w:numId w:val="114"/>
        </w:numPr>
        <w:tabs>
          <w:tab w:val="left" w:pos="216"/>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позволило:</w:t>
      </w:r>
    </w:p>
    <w:p w:rsidR="0073692C" w:rsidRDefault="0073692C" w:rsidP="00952A4B">
      <w:pPr>
        <w:numPr>
          <w:ilvl w:val="0"/>
          <w:numId w:val="113"/>
        </w:numPr>
        <w:tabs>
          <w:tab w:val="left" w:pos="142"/>
        </w:tabs>
        <w:spacing w:after="0" w:line="240" w:lineRule="exact"/>
        <w:ind w:left="142" w:hanging="1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Создать комфортные условия для взаимодействия населения и органов исполнительной власти.</w:t>
      </w:r>
    </w:p>
    <w:p w:rsidR="0073692C" w:rsidRDefault="0073692C">
      <w:pPr>
        <w:spacing w:before="2" w:after="0" w:line="240" w:lineRule="exact"/>
        <w:ind w:left="182" w:hanging="18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Предоставить выбор способа обращения к власти (личное обращение, через Интернет, по телефону).</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Сократить личное взаимодействие заявителя с госслужащими.</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качество и доступность предоставляемых гражданам и организациям государственных услуг, упростить процедуры и сократить сроки их оказания.</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открытость информации о деятельности органов государственной вла</w:t>
      </w:r>
      <w:r>
        <w:rPr>
          <w:rFonts w:ascii="Lucida Sans Unicode" w:eastAsia="Lucida Sans Unicode" w:hAnsi="Lucida Sans Unicode" w:cs="Lucida Sans Unicode"/>
          <w:sz w:val="16"/>
          <w:szCs w:val="16"/>
        </w:rPr>
        <w:softHyphen/>
        <w:t>сти, расширить возможность доступа к ней и непосредственного участия граждан, организаций и институтов гражданского общества за счет использования ком</w:t>
      </w:r>
      <w:r>
        <w:rPr>
          <w:rFonts w:ascii="Lucida Sans Unicode" w:eastAsia="Lucida Sans Unicode" w:hAnsi="Lucida Sans Unicode" w:cs="Lucida Sans Unicode"/>
          <w:sz w:val="16"/>
          <w:szCs w:val="16"/>
        </w:rPr>
        <w:softHyphen/>
        <w:t>фортных способов подачи обращений на основе информационных технологий.</w:t>
      </w:r>
    </w:p>
    <w:p w:rsidR="0073692C" w:rsidRDefault="0073692C">
      <w:pPr>
        <w:spacing w:before="240"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Экономический эффект</w:t>
      </w:r>
    </w:p>
    <w:p w:rsidR="0073692C" w:rsidRDefault="0073692C">
      <w:pPr>
        <w:spacing w:after="0" w:line="240" w:lineRule="exact"/>
        <w:ind w:left="175" w:hanging="17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Рост эффективности управленческой реакции в результате формирования гори</w:t>
      </w:r>
      <w:r>
        <w:rPr>
          <w:rFonts w:ascii="Lucida Sans Unicode" w:eastAsia="Lucida Sans Unicode" w:hAnsi="Lucida Sans Unicode" w:cs="Lucida Sans Unicode"/>
          <w:sz w:val="16"/>
          <w:szCs w:val="16"/>
        </w:rPr>
        <w:softHyphen/>
        <w:t>зонтальных связей в системе государственного и муниципального управления.</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ежегодной обработке примерно 60 тыс. обращений, затратах времени на обработку и принятие решений около 2 часов и в условиях текущей доли повтор</w:t>
      </w:r>
      <w:r>
        <w:rPr>
          <w:rFonts w:ascii="Lucida Sans Unicode" w:eastAsia="Lucida Sans Unicode" w:hAnsi="Lucida Sans Unicode" w:cs="Lucida Sans Unicode"/>
          <w:sz w:val="16"/>
          <w:szCs w:val="16"/>
        </w:rPr>
        <w:softHyphen/>
        <w:t>ных обращений 25%, оценочное сокращение последних на 70% дает прямую экономию рабочего времени 21 тыс. человекочасов или 2,1 млн. руб. в год. 2. Экономия расходных материалов, разъездов, потерь рабочего времени руко</w:t>
      </w:r>
      <w:r>
        <w:rPr>
          <w:rFonts w:ascii="Lucida Sans Unicode" w:eastAsia="Lucida Sans Unicode" w:hAnsi="Lucida Sans Unicode" w:cs="Lucida Sans Unicode"/>
          <w:sz w:val="16"/>
          <w:szCs w:val="16"/>
        </w:rPr>
        <w:softHyphen/>
        <w:t>водителей и специалистов служб в результате сокращения документооборо</w:t>
      </w:r>
      <w:r>
        <w:rPr>
          <w:rFonts w:ascii="Lucida Sans Unicode" w:eastAsia="Lucida Sans Unicode" w:hAnsi="Lucida Sans Unicode" w:cs="Lucida Sans Unicode"/>
          <w:sz w:val="16"/>
          <w:szCs w:val="16"/>
        </w:rPr>
        <w:softHyphen/>
        <w:t>та, оптимизация управленческой логистики. При численности аппарата служб 8 тыс. чел. - экономия на офисных расходах 3 млн. руб. в год, на транспорт</w:t>
      </w:r>
      <w:r>
        <w:rPr>
          <w:rFonts w:ascii="Lucida Sans Unicode" w:eastAsia="Lucida Sans Unicode" w:hAnsi="Lucida Sans Unicode" w:cs="Lucida Sans Unicode"/>
          <w:sz w:val="16"/>
          <w:szCs w:val="16"/>
        </w:rPr>
        <w:softHyphen/>
        <w:t>ных затратах - до 5 млн. руб. в год.</w:t>
      </w:r>
    </w:p>
    <w:p w:rsidR="0073692C" w:rsidRDefault="0073692C" w:rsidP="00952A4B">
      <w:pPr>
        <w:numPr>
          <w:ilvl w:val="0"/>
          <w:numId w:val="115"/>
        </w:numPr>
        <w:tabs>
          <w:tab w:val="left" w:pos="226"/>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Предложение реализовано в Пензенском и Кондольском районах Пензенской области с размещением филиалов МФЦ в деревнях и поселках Пензенской области.</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сегодняшний день МФЦ предоставляет 143 вида услуг, 100 из которых приходится на долю регламентированных документов, подготавливаемых орга</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нами исполнительной власти, а 43 - нерегламентированные услуги, оказыва</w:t>
      </w:r>
      <w:r>
        <w:rPr>
          <w:rFonts w:ascii="Lucida Sans Unicode" w:eastAsia="Lucida Sans Unicode" w:hAnsi="Lucida Sans Unicode" w:cs="Lucida Sans Unicode"/>
          <w:sz w:val="16"/>
          <w:szCs w:val="16"/>
        </w:rPr>
        <w:softHyphen/>
        <w:t>емые сотрудниками МФЦ.</w:t>
      </w:r>
    </w:p>
    <w:p w:rsidR="0073692C" w:rsidRDefault="0073692C">
      <w:pPr>
        <w:spacing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Результаты работы: создано 57 автоматизированных рабочих мест в цен</w:t>
      </w:r>
      <w:r>
        <w:rPr>
          <w:rFonts w:ascii="Lucida Sans Unicode" w:eastAsia="Lucida Sans Unicode" w:hAnsi="Lucida Sans Unicode" w:cs="Lucida Sans Unicode"/>
          <w:sz w:val="16"/>
          <w:szCs w:val="16"/>
        </w:rPr>
        <w:softHyphen/>
        <w:t>тральном офисе МФЦ, филиалах, органах местного самоуправления, сотрудни</w:t>
      </w:r>
      <w:r>
        <w:rPr>
          <w:rFonts w:ascii="Lucida Sans Unicode" w:eastAsia="Lucida Sans Unicode" w:hAnsi="Lucida Sans Unicode" w:cs="Lucida Sans Unicode"/>
          <w:sz w:val="16"/>
          <w:szCs w:val="16"/>
        </w:rPr>
        <w:softHyphen/>
        <w:t>ки МФЦ оказали более 1 6 тысяч услуг Зона охвата населения составила более 50 тыс. человек.</w:t>
      </w:r>
    </w:p>
    <w:p w:rsidR="0073692C" w:rsidRDefault="0073692C">
      <w:pPr>
        <w:spacing w:before="2" w:after="0" w:line="240" w:lineRule="exact"/>
        <w:ind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может быть распространено на все муниципальные образования РФ. Условия реализации уточняются по результатам предварительного обследо</w:t>
      </w:r>
      <w:r>
        <w:rPr>
          <w:rFonts w:ascii="Lucida Sans Unicode" w:eastAsia="Lucida Sans Unicode" w:hAnsi="Lucida Sans Unicode" w:cs="Lucida Sans Unicode"/>
          <w:sz w:val="16"/>
          <w:szCs w:val="16"/>
        </w:rPr>
        <w:softHyphen/>
        <w:t>вания объектов внедрения.</w:t>
      </w:r>
    </w:p>
    <w:p w:rsidR="0073692C" w:rsidRDefault="0073692C" w:rsidP="00952A4B">
      <w:pPr>
        <w:numPr>
          <w:ilvl w:val="0"/>
          <w:numId w:val="115"/>
        </w:numPr>
        <w:tabs>
          <w:tab w:val="left" w:pos="226"/>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ЗАО «Научно-Технологический Центр ИРМ»: 115114, Москва, 2-ой Кожевнический переулок, д. 1 2, тел.: 8 (495) 645-02-99, факс: 8 (495) 645-84-30,</w:t>
      </w:r>
      <w:r>
        <w:rPr>
          <w:rFonts w:ascii="Lucida Sans Unicode" w:eastAsia="Lucida Sans Unicode" w:hAnsi="Lucida Sans Unicode" w:cs="Lucida Sans Unicode"/>
          <w:sz w:val="16"/>
          <w:szCs w:val="16"/>
          <w:lang w:val="en-US" w:eastAsia="en-US"/>
        </w:rPr>
        <w:t xml:space="preserve"> e-mail: </w:t>
      </w:r>
      <w:hyperlink r:id="rId350" w:history="1">
        <w:r>
          <w:rPr>
            <w:rFonts w:ascii="Lucida Sans Unicode" w:eastAsia="Lucida Sans Unicode" w:hAnsi="Lucida Sans Unicode" w:cs="Lucida Sans Unicode"/>
            <w:color w:val="0066CC"/>
            <w:sz w:val="16"/>
            <w:szCs w:val="16"/>
            <w:u w:val="single"/>
            <w:lang w:val="en-US" w:eastAsia="en-US"/>
          </w:rPr>
          <w:t>stc@mdi.ru</w:t>
        </w:r>
      </w:hyperlink>
      <w:r>
        <w:rPr>
          <w:rFonts w:ascii="Lucida Sans Unicode" w:eastAsia="Lucida Sans Unicode" w:hAnsi="Lucida Sans Unicode" w:cs="Lucida Sans Unicode"/>
          <w:sz w:val="16"/>
          <w:szCs w:val="16"/>
          <w:lang w:val="en-US" w:eastAsia="en-US"/>
        </w:rPr>
        <w:t xml:space="preserve"> </w:t>
      </w:r>
      <w:hyperlink r:id="rId351" w:history="1">
        <w:r>
          <w:rPr>
            <w:rFonts w:ascii="Lucida Sans Unicode" w:eastAsia="Lucida Sans Unicode" w:hAnsi="Lucida Sans Unicode" w:cs="Lucida Sans Unicode"/>
            <w:color w:val="0066CC"/>
            <w:sz w:val="16"/>
            <w:szCs w:val="16"/>
            <w:u w:val="single"/>
            <w:lang w:val="en-US" w:eastAsia="en-US"/>
          </w:rPr>
          <w:t>www.mdi.ru</w:t>
        </w:r>
      </w:hyperlink>
    </w:p>
    <w:p w:rsidR="0073692C" w:rsidRDefault="0073692C">
      <w:pPr>
        <w:spacing w:before="235" w:after="0" w:line="242"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используется в Пензенском и Кондольском районах Пензенской обла</w:t>
      </w:r>
      <w:r>
        <w:rPr>
          <w:rFonts w:ascii="Lucida Sans Unicode" w:eastAsia="Lucida Sans Unicode" w:hAnsi="Lucida Sans Unicode" w:cs="Lucida Sans Unicode"/>
          <w:sz w:val="16"/>
          <w:szCs w:val="16"/>
        </w:rPr>
        <w:softHyphen/>
        <w:t>сти с ноября 2009 года.</w:t>
      </w:r>
    </w:p>
    <w:p w:rsidR="0073692C" w:rsidRDefault="0073692C">
      <w:pPr>
        <w:spacing w:before="1510" w:after="0" w:line="1" w:lineRule="exact"/>
        <w:rPr>
          <w:rFonts w:ascii="Lucida Sans Unicode" w:eastAsia="Lucida Sans Unicode" w:hAnsi="Lucida Sans Unicode" w:cs="Lucida Sans Unicode"/>
          <w:sz w:val="20"/>
          <w:szCs w:val="20"/>
        </w:rPr>
        <w:sectPr w:rsidR="0073692C">
          <w:headerReference w:type="even" r:id="rId352"/>
          <w:headerReference w:type="default" r:id="rId353"/>
          <w:footerReference w:type="even" r:id="rId354"/>
          <w:footerReference w:type="default" r:id="rId355"/>
          <w:type w:val="continuous"/>
          <w:pgSz w:w="11905" w:h="16837"/>
          <w:pgMar w:top="3762" w:right="263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0" w:after="0" w:line="1" w:lineRule="exact"/>
        <w:rPr>
          <w:rFonts w:ascii="Lucida Sans Unicode" w:eastAsia="Lucida Sans Unicode" w:hAnsi="Lucida Sans Unicode" w:cs="Lucida Sans Unicode"/>
          <w:sz w:val="20"/>
          <w:szCs w:val="20"/>
        </w:rPr>
      </w:pP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356"/>
          <w:headerReference w:type="default" r:id="rId357"/>
          <w:footerReference w:type="even" r:id="rId358"/>
          <w:footerReference w:type="default" r:id="rId359"/>
          <w:type w:val="continuous"/>
          <w:pgSz w:w="11905" w:h="16837"/>
          <w:pgMar w:top="3723" w:right="2798" w:bottom="1440" w:left="2597"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80"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Единая автоматизированная система документационного обеспечения управления (ЕАСДОУ) префектуры и управ Зелено</w:t>
      </w:r>
      <w:r>
        <w:rPr>
          <w:rFonts w:ascii="Lucida Sans Unicode" w:eastAsia="Lucida Sans Unicode" w:hAnsi="Lucida Sans Unicode" w:cs="Lucida Sans Unicode"/>
          <w:b/>
          <w:bCs/>
          <w:sz w:val="24"/>
          <w:szCs w:val="24"/>
        </w:rPr>
        <w:softHyphen/>
        <w:t>градского АО города Москвы</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23" w:right="2798" w:bottom="1440" w:left="2597" w:header="720" w:footer="720" w:gutter="0"/>
          <w:cols w:num="2" w:space="720" w:equalWidth="0">
            <w:col w:w="1408" w:space="576"/>
            <w:col w:w="4524"/>
          </w:cols>
        </w:sectPr>
      </w:pPr>
    </w:p>
    <w:p w:rsidR="0073692C" w:rsidRDefault="0073692C" w:rsidP="00952A4B">
      <w:pPr>
        <w:numPr>
          <w:ilvl w:val="0"/>
          <w:numId w:val="116"/>
        </w:numPr>
        <w:tabs>
          <w:tab w:val="left" w:pos="233"/>
        </w:tabs>
        <w:spacing w:before="30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Единая автоматизированная система документационного обеспечения управле</w:t>
      </w:r>
      <w:r>
        <w:rPr>
          <w:rFonts w:ascii="Lucida Sans Unicode" w:eastAsia="Lucida Sans Unicode" w:hAnsi="Lucida Sans Unicode" w:cs="Lucida Sans Unicode"/>
          <w:sz w:val="16"/>
          <w:szCs w:val="16"/>
        </w:rPr>
        <w:softHyphen/>
        <w:t>ния префектуры и управ Зеленоградского АО города Москвы.</w:t>
      </w:r>
    </w:p>
    <w:p w:rsidR="0073692C" w:rsidRDefault="0073692C" w:rsidP="00952A4B">
      <w:pPr>
        <w:numPr>
          <w:ilvl w:val="0"/>
          <w:numId w:val="116"/>
        </w:numPr>
        <w:tabs>
          <w:tab w:val="left" w:pos="233"/>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Житель Зеленограда может выбрать комфортную для него форму обращения к власти: лично посетить центр обслуживания населения, функционирующий по принципу «одного окна», по своему усмотрению использовать Интернет или единый телефонный узел, например, получить справку, позвонив или отправив </w:t>
      </w:r>
      <w:r>
        <w:rPr>
          <w:rFonts w:ascii="Lucida Sans Unicode" w:eastAsia="Lucida Sans Unicode" w:hAnsi="Lucida Sans Unicode" w:cs="Lucida Sans Unicode"/>
          <w:sz w:val="16"/>
          <w:szCs w:val="16"/>
          <w:lang w:val="en-US" w:eastAsia="en-US"/>
        </w:rPr>
        <w:t>SMS</w:t>
      </w:r>
      <w:r>
        <w:rPr>
          <w:rFonts w:ascii="Lucida Sans Unicode" w:eastAsia="Lucida Sans Unicode" w:hAnsi="Lucida Sans Unicode" w:cs="Lucida Sans Unicode"/>
          <w:sz w:val="16"/>
          <w:szCs w:val="16"/>
        </w:rPr>
        <w:t>-сообщение на специально выделенные номера мобильной связи. Благодаря обработке всех обращений в системе электронного документооборота, власть в обязательном порядке реагирует на любой способ обращения, предоставляя людям ответ с помощью современных средств коммуникаций. Информацион</w:t>
      </w:r>
      <w:r>
        <w:rPr>
          <w:rFonts w:ascii="Lucida Sans Unicode" w:eastAsia="Lucida Sans Unicode" w:hAnsi="Lucida Sans Unicode" w:cs="Lucida Sans Unicode"/>
          <w:sz w:val="16"/>
          <w:szCs w:val="16"/>
        </w:rPr>
        <w:softHyphen/>
        <w:t>ной основой для всех этих каналов обращения является Единая автоматизиро</w:t>
      </w:r>
      <w:r>
        <w:rPr>
          <w:rFonts w:ascii="Lucida Sans Unicode" w:eastAsia="Lucida Sans Unicode" w:hAnsi="Lucida Sans Unicode" w:cs="Lucida Sans Unicode"/>
          <w:sz w:val="16"/>
          <w:szCs w:val="16"/>
        </w:rPr>
        <w:softHyphen/>
        <w:t>ванная система документационного обеспечения управления Зеленоградского административного округа города Москвы (ЕАСДОУ).</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ЕАСДОУ предназначена для обеспечения автоматизированного учета обра</w:t>
      </w:r>
      <w:r>
        <w:rPr>
          <w:rFonts w:ascii="Lucida Sans Unicode" w:eastAsia="Lucida Sans Unicode" w:hAnsi="Lucida Sans Unicode" w:cs="Lucida Sans Unicode"/>
          <w:sz w:val="16"/>
          <w:szCs w:val="16"/>
        </w:rPr>
        <w:softHyphen/>
        <w:t>щений граждан и организаций, распорядительных документов, переписки, воз</w:t>
      </w:r>
      <w:r>
        <w:rPr>
          <w:rFonts w:ascii="Lucida Sans Unicode" w:eastAsia="Lucida Sans Unicode" w:hAnsi="Lucida Sans Unicode" w:cs="Lucida Sans Unicode"/>
          <w:sz w:val="16"/>
          <w:szCs w:val="16"/>
        </w:rPr>
        <w:softHyphen/>
        <w:t>никающей в ходе выполнения поручений, и оперативного контроля над ходом исполнения документов в префектуре и управах округа, и реализует следующие основные функции: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Регистрацию различных видов/типов документов и поручений:</w:t>
      </w:r>
    </w:p>
    <w:p w:rsidR="0073692C" w:rsidRDefault="0073692C" w:rsidP="00952A4B">
      <w:pPr>
        <w:numPr>
          <w:ilvl w:val="0"/>
          <w:numId w:val="117"/>
        </w:numPr>
        <w:tabs>
          <w:tab w:val="left" w:pos="449"/>
        </w:tabs>
        <w:spacing w:after="0" w:line="240" w:lineRule="exact"/>
        <w:ind w:left="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регистрацию входящей и исходящей корреспонденции, внутренних доку</w:t>
      </w:r>
      <w:r>
        <w:rPr>
          <w:rFonts w:ascii="Lucida Sans Unicode" w:eastAsia="Lucida Sans Unicode" w:hAnsi="Lucida Sans Unicode" w:cs="Lucida Sans Unicode"/>
          <w:sz w:val="16"/>
          <w:szCs w:val="16"/>
        </w:rPr>
        <w:softHyphen/>
        <w:t>ментов, устных обращений граждан и представителей организаций, обраще</w:t>
      </w:r>
      <w:r>
        <w:rPr>
          <w:rFonts w:ascii="Lucida Sans Unicode" w:eastAsia="Lucida Sans Unicode" w:hAnsi="Lucida Sans Unicode" w:cs="Lucida Sans Unicode"/>
          <w:sz w:val="16"/>
          <w:szCs w:val="16"/>
        </w:rPr>
        <w:softHyphen/>
        <w:t>ний заявителей в службу «одного окна» с использованием многоуровневой регистрационной карточки документа;</w:t>
      </w:r>
    </w:p>
    <w:p w:rsidR="0073692C" w:rsidRDefault="0073692C" w:rsidP="00952A4B">
      <w:pPr>
        <w:numPr>
          <w:ilvl w:val="0"/>
          <w:numId w:val="117"/>
        </w:numPr>
        <w:tabs>
          <w:tab w:val="left" w:pos="449"/>
        </w:tabs>
        <w:spacing w:after="0" w:line="240" w:lineRule="exact"/>
        <w:ind w:left="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регистрацию сопроводительных документов, прикрепленных к основному документу;</w:t>
      </w:r>
    </w:p>
    <w:p w:rsidR="0073692C" w:rsidRDefault="0073692C" w:rsidP="00952A4B">
      <w:pPr>
        <w:numPr>
          <w:ilvl w:val="0"/>
          <w:numId w:val="117"/>
        </w:numPr>
        <w:tabs>
          <w:tab w:val="left" w:pos="449"/>
        </w:tabs>
        <w:spacing w:after="0" w:line="240" w:lineRule="exact"/>
        <w:ind w:left="28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регистрацию вторичных документов (например, ответов);</w:t>
      </w:r>
    </w:p>
    <w:p w:rsidR="0073692C" w:rsidRDefault="0073692C" w:rsidP="00952A4B">
      <w:pPr>
        <w:numPr>
          <w:ilvl w:val="0"/>
          <w:numId w:val="117"/>
        </w:numPr>
        <w:tabs>
          <w:tab w:val="left" w:pos="449"/>
        </w:tabs>
        <w:spacing w:after="0" w:line="240" w:lineRule="exact"/>
        <w:ind w:left="28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регистрацию повторных документов на один номер с первичным документом;</w:t>
      </w:r>
    </w:p>
    <w:p w:rsidR="0073692C" w:rsidRDefault="0073692C" w:rsidP="00952A4B">
      <w:pPr>
        <w:numPr>
          <w:ilvl w:val="0"/>
          <w:numId w:val="117"/>
        </w:numPr>
        <w:tabs>
          <w:tab w:val="left" w:pos="449"/>
        </w:tabs>
        <w:spacing w:before="2" w:after="0" w:line="240" w:lineRule="exact"/>
        <w:ind w:left="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регистрацию и контроль каждого пункта документа в отдельности (для модуля «Решения и распоряжения»).</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словарей (справочников).</w:t>
      </w:r>
    </w:p>
    <w:p w:rsidR="0073692C" w:rsidRDefault="0073692C">
      <w:pPr>
        <w:spacing w:before="41"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Поиск документов:</w:t>
      </w:r>
    </w:p>
    <w:p w:rsidR="0073692C" w:rsidRDefault="0073692C" w:rsidP="00952A4B">
      <w:pPr>
        <w:numPr>
          <w:ilvl w:val="0"/>
          <w:numId w:val="118"/>
        </w:numPr>
        <w:tabs>
          <w:tab w:val="left" w:pos="559"/>
        </w:tabs>
        <w:spacing w:before="2" w:after="0" w:line="240" w:lineRule="exact"/>
        <w:ind w:left="40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поиск любого документа по любому известному атрибуту или набору атрибу</w:t>
      </w:r>
      <w:r>
        <w:rPr>
          <w:rFonts w:ascii="Lucida Sans Unicode" w:eastAsia="Lucida Sans Unicode" w:hAnsi="Lucida Sans Unicode" w:cs="Lucida Sans Unicode"/>
          <w:sz w:val="16"/>
          <w:szCs w:val="16"/>
        </w:rPr>
        <w:softHyphen/>
        <w:t>тов, в том числе и контекстный поиск по содержанию (названию) документа.</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Маршрутизацию документов и поручений по ним, в том числе:</w:t>
      </w:r>
    </w:p>
    <w:p w:rsidR="0073692C" w:rsidRDefault="0073692C" w:rsidP="00952A4B">
      <w:pPr>
        <w:numPr>
          <w:ilvl w:val="0"/>
          <w:numId w:val="118"/>
        </w:numPr>
        <w:tabs>
          <w:tab w:val="left" w:pos="559"/>
        </w:tabs>
        <w:spacing w:after="0" w:line="240" w:lineRule="exact"/>
        <w:ind w:left="40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рассылку карточек документов на исполнение в структурные подразделения (и управы района).</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исполнительской дисциплины, в том числе:</w:t>
      </w:r>
    </w:p>
    <w:p w:rsidR="0073692C" w:rsidRDefault="0073692C" w:rsidP="00952A4B">
      <w:pPr>
        <w:numPr>
          <w:ilvl w:val="0"/>
          <w:numId w:val="118"/>
        </w:numPr>
        <w:tabs>
          <w:tab w:val="left" w:pos="559"/>
        </w:tabs>
        <w:spacing w:after="0" w:line="240" w:lineRule="exact"/>
        <w:ind w:left="40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контроль исполнительской дисциплины по заданному интервалу времени и по исполнителям;</w:t>
      </w:r>
    </w:p>
    <w:p w:rsidR="0073692C" w:rsidRDefault="0073692C" w:rsidP="00952A4B">
      <w:pPr>
        <w:numPr>
          <w:ilvl w:val="0"/>
          <w:numId w:val="118"/>
        </w:numPr>
        <w:tabs>
          <w:tab w:val="left" w:pos="559"/>
        </w:tabs>
        <w:spacing w:after="0" w:line="240" w:lineRule="exact"/>
        <w:ind w:left="40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выдачу напоминаний о контрольных документах и сроках их исполнения (с возможностью автоматической отправки их по электронной почте).</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отчетности и печатных форм:</w:t>
      </w:r>
    </w:p>
    <w:p w:rsidR="0073692C" w:rsidRDefault="0073692C" w:rsidP="00952A4B">
      <w:pPr>
        <w:numPr>
          <w:ilvl w:val="0"/>
          <w:numId w:val="118"/>
        </w:numPr>
        <w:tabs>
          <w:tab w:val="left" w:pos="559"/>
        </w:tabs>
        <w:spacing w:after="0" w:line="240" w:lineRule="exact"/>
        <w:ind w:left="40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подготовку справок, отчетов, печатной формы регистрационной карточки документа, подготовка сводок и списков по всему объему документов, тема</w:t>
      </w:r>
      <w:r>
        <w:rPr>
          <w:rFonts w:ascii="Lucida Sans Unicode" w:eastAsia="Lucida Sans Unicode" w:hAnsi="Lucida Sans Unicode" w:cs="Lucida Sans Unicode"/>
          <w:sz w:val="16"/>
          <w:szCs w:val="16"/>
        </w:rPr>
        <w:softHyphen/>
        <w:t>тическим рубрикам и т.д.</w:t>
      </w:r>
    </w:p>
    <w:p w:rsidR="0073692C" w:rsidRDefault="0073692C">
      <w:pPr>
        <w:spacing w:before="2" w:after="0" w:line="240" w:lineRule="exact"/>
        <w:ind w:left="410"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Сканирование (потоковое и индивидуальное) документов и хранение элек</w:t>
      </w:r>
      <w:r>
        <w:rPr>
          <w:rFonts w:ascii="Lucida Sans Unicode" w:eastAsia="Lucida Sans Unicode" w:hAnsi="Lucida Sans Unicode" w:cs="Lucida Sans Unicode"/>
          <w:sz w:val="16"/>
          <w:szCs w:val="16"/>
        </w:rPr>
        <w:softHyphen/>
        <w:t>тронных образов в различных форматах для преобразования документов из бумажной формы в формат электронного документа.</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Использование ЭЦП и криптографического шифрования.</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Информационное взаимодействие со смежными информационными систе</w:t>
      </w:r>
      <w:r>
        <w:rPr>
          <w:rFonts w:ascii="Lucida Sans Unicode" w:eastAsia="Lucida Sans Unicode" w:hAnsi="Lucida Sans Unicode" w:cs="Lucida Sans Unicode"/>
          <w:sz w:val="16"/>
          <w:szCs w:val="16"/>
        </w:rPr>
        <w:softHyphen/>
        <w:t>мами.</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Администрирование системы, в том числе:</w:t>
      </w:r>
    </w:p>
    <w:p w:rsidR="0073692C" w:rsidRDefault="0073692C" w:rsidP="00952A4B">
      <w:pPr>
        <w:numPr>
          <w:ilvl w:val="0"/>
          <w:numId w:val="118"/>
        </w:numPr>
        <w:tabs>
          <w:tab w:val="left" w:pos="559"/>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организацию резервного копирования;</w:t>
      </w:r>
    </w:p>
    <w:p w:rsidR="0073692C" w:rsidRDefault="0073692C" w:rsidP="00952A4B">
      <w:pPr>
        <w:numPr>
          <w:ilvl w:val="0"/>
          <w:numId w:val="118"/>
        </w:numPr>
        <w:tabs>
          <w:tab w:val="left" w:pos="559"/>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выверку и оптимизацию словарей;</w:t>
      </w:r>
    </w:p>
    <w:p w:rsidR="0073692C" w:rsidRDefault="0073692C" w:rsidP="00952A4B">
      <w:pPr>
        <w:numPr>
          <w:ilvl w:val="0"/>
          <w:numId w:val="118"/>
        </w:numPr>
        <w:tabs>
          <w:tab w:val="left" w:pos="559"/>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регистрацию пользователей в системе;</w:t>
      </w:r>
    </w:p>
    <w:p w:rsidR="0073692C" w:rsidRDefault="0073692C" w:rsidP="00952A4B">
      <w:pPr>
        <w:numPr>
          <w:ilvl w:val="0"/>
          <w:numId w:val="118"/>
        </w:numPr>
        <w:tabs>
          <w:tab w:val="left" w:pos="559"/>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разграничение прав доступа к базам данных.</w:t>
      </w:r>
    </w:p>
    <w:p w:rsidR="0073692C" w:rsidRDefault="0073692C">
      <w:pPr>
        <w:spacing w:before="238" w:after="0" w:line="240" w:lineRule="exact"/>
        <w:ind w:left="247"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основу структуры ЕАСДОУ заложен модульный принцип ее организации, обеспечивающий возможность встраивания дополнительных модулей и взаи</w:t>
      </w:r>
      <w:r>
        <w:rPr>
          <w:rFonts w:ascii="Lucida Sans Unicode" w:eastAsia="Lucida Sans Unicode" w:hAnsi="Lucida Sans Unicode" w:cs="Lucida Sans Unicode"/>
          <w:sz w:val="16"/>
          <w:szCs w:val="16"/>
        </w:rPr>
        <w:softHyphen/>
        <w:t>модействия с другими системами с использованием</w:t>
      </w:r>
      <w:r>
        <w:rPr>
          <w:rFonts w:ascii="Lucida Sans Unicode" w:eastAsia="Lucida Sans Unicode" w:hAnsi="Lucida Sans Unicode" w:cs="Lucida Sans Unicode"/>
          <w:sz w:val="16"/>
          <w:szCs w:val="16"/>
          <w:lang w:val="en-US" w:eastAsia="en-US"/>
        </w:rPr>
        <w:t xml:space="preserve"> XML</w:t>
      </w:r>
      <w:r>
        <w:rPr>
          <w:rFonts w:ascii="Lucida Sans Unicode" w:eastAsia="Lucida Sans Unicode" w:hAnsi="Lucida Sans Unicode" w:cs="Lucida Sans Unicode"/>
          <w:sz w:val="16"/>
          <w:szCs w:val="16"/>
        </w:rPr>
        <w:t xml:space="preserve"> и веб-сервисов.</w:t>
      </w:r>
    </w:p>
    <w:p w:rsidR="0073692C" w:rsidRDefault="0073692C">
      <w:pPr>
        <w:spacing w:after="0" w:line="240" w:lineRule="exact"/>
        <w:ind w:left="245" w:firstLine="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Технологически архитектура Системы основана на применении технологии «клиент-сервер», обеспечивающей интенсивную обработку данных на серверах и оптимизирующей сетевой трафик, что позволяет повысить общую эффектив</w:t>
      </w:r>
      <w:r>
        <w:rPr>
          <w:rFonts w:ascii="Lucida Sans Unicode" w:eastAsia="Lucida Sans Unicode" w:hAnsi="Lucida Sans Unicode" w:cs="Lucida Sans Unicode"/>
          <w:sz w:val="16"/>
          <w:szCs w:val="16"/>
        </w:rPr>
        <w:softHyphen/>
        <w:t>ность работы. Приложения, выполняемые на клиентских местах, формируют запросы к серверам, на которых выполняется их обработка.</w:t>
      </w:r>
    </w:p>
    <w:p w:rsidR="0073692C" w:rsidRDefault="0073692C">
      <w:pPr>
        <w:spacing w:before="240"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мероприятия</w:t>
      </w:r>
    </w:p>
    <w:p w:rsidR="0073692C" w:rsidRDefault="0073692C">
      <w:pPr>
        <w:spacing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ЕАСДОУ является территориально-распределенной системой, объединяющей в единое информационное пространство префектуру, управы районов и государ</w:t>
      </w:r>
      <w:r>
        <w:rPr>
          <w:rFonts w:ascii="Lucida Sans Unicode" w:eastAsia="Lucida Sans Unicode" w:hAnsi="Lucida Sans Unicode" w:cs="Lucida Sans Unicode"/>
          <w:sz w:val="16"/>
          <w:szCs w:val="16"/>
        </w:rPr>
        <w:softHyphen/>
        <w:t>ственные учреждения Зеленоградского административного округа города Москвы.</w:t>
      </w:r>
    </w:p>
    <w:p w:rsidR="0073692C" w:rsidRDefault="0073692C" w:rsidP="00952A4B">
      <w:pPr>
        <w:numPr>
          <w:ilvl w:val="0"/>
          <w:numId w:val="119"/>
        </w:numPr>
        <w:tabs>
          <w:tab w:val="left" w:pos="216"/>
        </w:tabs>
        <w:spacing w:before="70" w:after="0" w:line="240"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разработано в соответствии с распоряжением префекта от 27.1 2.2002 г. № 1726-рп «О создании электронного документооборота в префектуре и районных управах Зеленоградского административного округа в 2003 г.». Система модернизировалась и расширялась в соответствии с распорядительны</w:t>
      </w:r>
      <w:r>
        <w:rPr>
          <w:rFonts w:ascii="Lucida Sans Unicode" w:eastAsia="Lucida Sans Unicode" w:hAnsi="Lucida Sans Unicode" w:cs="Lucida Sans Unicode"/>
          <w:sz w:val="16"/>
          <w:szCs w:val="16"/>
        </w:rPr>
        <w:softHyphen/>
        <w:t>ми документами. Распоряжения префекта:</w:t>
      </w:r>
    </w:p>
    <w:p w:rsidR="0073692C" w:rsidRDefault="0073692C">
      <w:pPr>
        <w:spacing w:before="2"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№52-рп, от 16.01.2004 г. «О ходе работ по созданию электронного документо</w:t>
      </w:r>
      <w:r>
        <w:rPr>
          <w:rFonts w:ascii="Lucida Sans Unicode" w:eastAsia="Lucida Sans Unicode" w:hAnsi="Lucida Sans Unicode" w:cs="Lucida Sans Unicode"/>
          <w:sz w:val="16"/>
          <w:szCs w:val="16"/>
        </w:rPr>
        <w:softHyphen/>
        <w:t>оборота в префектуре и управах районов в Зеленоградском административ</w:t>
      </w:r>
      <w:r>
        <w:rPr>
          <w:rFonts w:ascii="Lucida Sans Unicode" w:eastAsia="Lucida Sans Unicode" w:hAnsi="Lucida Sans Unicode" w:cs="Lucida Sans Unicode"/>
          <w:sz w:val="16"/>
          <w:szCs w:val="16"/>
        </w:rPr>
        <w:softHyphen/>
        <w:t>ном округе»;</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№1 5-рп от 14.01.2005 г. «О ходе работ по созданию электронного документо</w:t>
      </w:r>
      <w:r>
        <w:rPr>
          <w:rFonts w:ascii="Lucida Sans Unicode" w:eastAsia="Lucida Sans Unicode" w:hAnsi="Lucida Sans Unicode" w:cs="Lucida Sans Unicode"/>
          <w:sz w:val="16"/>
          <w:szCs w:val="16"/>
        </w:rPr>
        <w:softHyphen/>
        <w:t>оборота в префектуре и управах районов в Зеленоградском административ</w:t>
      </w:r>
      <w:r>
        <w:rPr>
          <w:rFonts w:ascii="Lucida Sans Unicode" w:eastAsia="Lucida Sans Unicode" w:hAnsi="Lucida Sans Unicode" w:cs="Lucida Sans Unicode"/>
          <w:sz w:val="16"/>
          <w:szCs w:val="16"/>
        </w:rPr>
        <w:softHyphen/>
        <w:t>ном округе»;</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№1 272-рп от 18.1 1.2005 г. «О создании электронной библиотеки докумен</w:t>
      </w:r>
      <w:r>
        <w:rPr>
          <w:rFonts w:ascii="Lucida Sans Unicode" w:eastAsia="Lucida Sans Unicode" w:hAnsi="Lucida Sans Unicode" w:cs="Lucida Sans Unicode"/>
          <w:sz w:val="16"/>
          <w:szCs w:val="16"/>
        </w:rPr>
        <w:softHyphen/>
        <w:t>тов префектуры и управ районов»;</w:t>
      </w:r>
    </w:p>
    <w:p w:rsidR="0073692C" w:rsidRDefault="0073692C">
      <w:pPr>
        <w:spacing w:before="2"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№228-рп от 03.03.2006 г. «О ходе работ по развитию электронного документо</w:t>
      </w:r>
      <w:r>
        <w:rPr>
          <w:rFonts w:ascii="Lucida Sans Unicode" w:eastAsia="Lucida Sans Unicode" w:hAnsi="Lucida Sans Unicode" w:cs="Lucida Sans Unicode"/>
          <w:sz w:val="16"/>
          <w:szCs w:val="16"/>
        </w:rPr>
        <w:softHyphen/>
        <w:t>оборота в системе управления Зеленограда»;</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№823-рп от 10.10.2008 г. «Об итогах создания единой автоматизированной системы документационного обеспечения управления и планах по ее даль</w:t>
      </w:r>
      <w:r>
        <w:rPr>
          <w:rFonts w:ascii="Lucida Sans Unicode" w:eastAsia="Lucida Sans Unicode" w:hAnsi="Lucida Sans Unicode" w:cs="Lucida Sans Unicode"/>
          <w:sz w:val="16"/>
          <w:szCs w:val="16"/>
        </w:rPr>
        <w:softHyphen/>
        <w:t>нейшему развитию».</w:t>
      </w:r>
    </w:p>
    <w:p w:rsidR="0073692C" w:rsidRDefault="0073692C" w:rsidP="00952A4B">
      <w:pPr>
        <w:numPr>
          <w:ilvl w:val="0"/>
          <w:numId w:val="119"/>
        </w:numPr>
        <w:tabs>
          <w:tab w:val="left" w:pos="216"/>
        </w:tabs>
        <w:spacing w:before="240" w:after="0" w:line="238"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ЕАСДОУ работает под управлением СУБД</w:t>
      </w:r>
      <w:r>
        <w:rPr>
          <w:rFonts w:ascii="Lucida Sans Unicode" w:eastAsia="Lucida Sans Unicode" w:hAnsi="Lucida Sans Unicode" w:cs="Lucida Sans Unicode"/>
          <w:sz w:val="16"/>
          <w:szCs w:val="16"/>
          <w:lang w:val="en-US" w:eastAsia="en-US"/>
        </w:rPr>
        <w:t xml:space="preserve"> IBM Lotus,</w:t>
      </w:r>
      <w:r>
        <w:rPr>
          <w:rFonts w:ascii="Lucida Sans Unicode" w:eastAsia="Lucida Sans Unicode" w:hAnsi="Lucida Sans Unicode" w:cs="Lucida Sans Unicode"/>
          <w:sz w:val="16"/>
          <w:szCs w:val="16"/>
        </w:rPr>
        <w:t xml:space="preserve"> доступ к системе осущест</w:t>
      </w:r>
      <w:r>
        <w:rPr>
          <w:rFonts w:ascii="Lucida Sans Unicode" w:eastAsia="Lucida Sans Unicode" w:hAnsi="Lucida Sans Unicode" w:cs="Lucida Sans Unicode"/>
          <w:sz w:val="16"/>
          <w:szCs w:val="16"/>
        </w:rPr>
        <w:softHyphen/>
        <w:t>вляется с рабочих мест пользователей на основе ОС семейства</w:t>
      </w:r>
      <w:r>
        <w:rPr>
          <w:rFonts w:ascii="Lucida Sans Unicode" w:eastAsia="Lucida Sans Unicode" w:hAnsi="Lucida Sans Unicode" w:cs="Lucida Sans Unicode"/>
          <w:sz w:val="16"/>
          <w:szCs w:val="16"/>
          <w:lang w:val="en-US" w:eastAsia="en-US"/>
        </w:rPr>
        <w:t xml:space="preserve"> Windows.</w:t>
      </w:r>
    </w:p>
    <w:p w:rsidR="0073692C" w:rsidRDefault="0073692C" w:rsidP="00952A4B">
      <w:pPr>
        <w:numPr>
          <w:ilvl w:val="0"/>
          <w:numId w:val="119"/>
        </w:numPr>
        <w:tabs>
          <w:tab w:val="left" w:pos="216"/>
        </w:tabs>
        <w:spacing w:before="175" w:after="0" w:line="240" w:lineRule="auto"/>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31"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внедрена в 2003 году. Стоимость внедрения ЕАСДОУ - 2189 тыс. рублей.</w:t>
      </w:r>
    </w:p>
    <w:p w:rsidR="0073692C" w:rsidRDefault="0073692C" w:rsidP="00952A4B">
      <w:pPr>
        <w:numPr>
          <w:ilvl w:val="0"/>
          <w:numId w:val="119"/>
        </w:numPr>
        <w:tabs>
          <w:tab w:val="left" w:pos="216"/>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электронного документооборота позволило:</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создать комфортные условия для взаимодействия населения и органов</w:t>
      </w:r>
    </w:p>
    <w:p w:rsidR="0073692C" w:rsidRDefault="0073692C">
      <w:pPr>
        <w:spacing w:after="0" w:line="240" w:lineRule="exact"/>
        <w:ind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исполнительной власти;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предоставить выбор способа обращения к власти (личное обращение, через</w:t>
      </w:r>
    </w:p>
    <w:p w:rsidR="0073692C" w:rsidRDefault="0073692C">
      <w:pPr>
        <w:spacing w:after="0" w:line="240" w:lineRule="exact"/>
        <w:ind w:firstLine="18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Интернет,</w:t>
      </w:r>
      <w:r>
        <w:rPr>
          <w:rFonts w:ascii="Lucida Sans Unicode" w:eastAsia="Lucida Sans Unicode" w:hAnsi="Lucida Sans Unicode" w:cs="Lucida Sans Unicode"/>
          <w:sz w:val="16"/>
          <w:szCs w:val="16"/>
          <w:lang w:val="en-US" w:eastAsia="en-US"/>
        </w:rPr>
        <w:t xml:space="preserve"> SMS, MMS, wap);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сократить личное взаимодействие заявителя с госслужащими;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качество и доступность предоставляемых гражданам и организациям</w:t>
      </w:r>
    </w:p>
    <w:p w:rsidR="0073692C" w:rsidRDefault="0073692C">
      <w:pPr>
        <w:spacing w:after="0" w:line="240" w:lineRule="exact"/>
        <w:ind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государственных услуг, упростить процедуры и сократить сроки их оказания;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открытость информации о деятельности органов государственной</w:t>
      </w:r>
    </w:p>
    <w:p w:rsidR="0073692C" w:rsidRDefault="0073692C">
      <w:pPr>
        <w:spacing w:after="0" w:line="240" w:lineRule="exact"/>
        <w:ind w:left="2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власти, расширить возможность доступа к ней и непосредственного участия</w:t>
      </w:r>
    </w:p>
    <w:p w:rsidR="0073692C" w:rsidRDefault="0073692C">
      <w:pPr>
        <w:spacing w:after="0" w:line="240" w:lineRule="exact"/>
        <w:ind w:left="2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граждан, организаций и институтов гражданского общества за счет использо</w:t>
      </w:r>
      <w:r>
        <w:rPr>
          <w:rFonts w:ascii="Lucida Sans Unicode" w:eastAsia="Lucida Sans Unicode" w:hAnsi="Lucida Sans Unicode" w:cs="Lucida Sans Unicode"/>
          <w:sz w:val="16"/>
          <w:szCs w:val="16"/>
        </w:rPr>
        <w:softHyphen/>
        <w:t>вания комфортных способов подачи обращений на основе мобильных и И нтернет-технологий.</w:t>
      </w:r>
    </w:p>
    <w:p w:rsidR="0073692C" w:rsidRDefault="0073692C" w:rsidP="00952A4B">
      <w:pPr>
        <w:numPr>
          <w:ilvl w:val="0"/>
          <w:numId w:val="120"/>
        </w:numPr>
        <w:tabs>
          <w:tab w:val="left" w:pos="221"/>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Экономический эффект</w:t>
      </w:r>
    </w:p>
    <w:p w:rsidR="0073692C" w:rsidRDefault="0073692C" w:rsidP="00952A4B">
      <w:pPr>
        <w:numPr>
          <w:ilvl w:val="0"/>
          <w:numId w:val="121"/>
        </w:numPr>
        <w:tabs>
          <w:tab w:val="left" w:pos="173"/>
        </w:tabs>
        <w:spacing w:after="0" w:line="240" w:lineRule="exact"/>
        <w:ind w:left="180" w:hanging="18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Рост эффективности управленческой реакции в результате формирования гори</w:t>
      </w:r>
      <w:r>
        <w:rPr>
          <w:rFonts w:ascii="Lucida Sans Unicode" w:eastAsia="Lucida Sans Unicode" w:hAnsi="Lucida Sans Unicode" w:cs="Lucida Sans Unicode"/>
          <w:sz w:val="16"/>
          <w:szCs w:val="16"/>
        </w:rPr>
        <w:softHyphen/>
        <w:t>зонтальных связей в системе государственного и муниципального управления. При ежегодной обработке около 60 тыс. обращений, затратах времени на обработку и принятие решений около 2 ч. и в условиях текущей доли повтор</w:t>
      </w:r>
      <w:r>
        <w:rPr>
          <w:rFonts w:ascii="Lucida Sans Unicode" w:eastAsia="Lucida Sans Unicode" w:hAnsi="Lucida Sans Unicode" w:cs="Lucida Sans Unicode"/>
          <w:sz w:val="16"/>
          <w:szCs w:val="16"/>
        </w:rPr>
        <w:softHyphen/>
        <w:t>ных обращений 25%, оценочное сокращение последних на 70% дает прямую экономию рабочего времени 21 тыс. человекочасов или 2,1 млн. руб. в год.</w:t>
      </w:r>
    </w:p>
    <w:p w:rsidR="0073692C" w:rsidRDefault="0073692C" w:rsidP="00952A4B">
      <w:pPr>
        <w:numPr>
          <w:ilvl w:val="0"/>
          <w:numId w:val="121"/>
        </w:numPr>
        <w:tabs>
          <w:tab w:val="left" w:pos="173"/>
        </w:tabs>
        <w:spacing w:after="0" w:line="240" w:lineRule="exact"/>
        <w:ind w:left="180" w:hanging="18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Экономия расходных материалов, разъездов, потерь рабочего времени руко</w:t>
      </w:r>
      <w:r>
        <w:rPr>
          <w:rFonts w:ascii="Lucida Sans Unicode" w:eastAsia="Lucida Sans Unicode" w:hAnsi="Lucida Sans Unicode" w:cs="Lucida Sans Unicode"/>
          <w:sz w:val="16"/>
          <w:szCs w:val="16"/>
        </w:rPr>
        <w:softHyphen/>
        <w:t>водителей и специалистов служб в результате сокращения документооборо</w:t>
      </w:r>
      <w:r>
        <w:rPr>
          <w:rFonts w:ascii="Lucida Sans Unicode" w:eastAsia="Lucida Sans Unicode" w:hAnsi="Lucida Sans Unicode" w:cs="Lucida Sans Unicode"/>
          <w:sz w:val="16"/>
          <w:szCs w:val="16"/>
        </w:rPr>
        <w:softHyphen/>
        <w:t>та, оптимизация управленческой логистики. При численности аппарата служб 8 тыс. чел. - экономия на офисных расходах - 3 млн. руб. в год, на транспорт</w:t>
      </w:r>
      <w:r>
        <w:rPr>
          <w:rFonts w:ascii="Lucida Sans Unicode" w:eastAsia="Lucida Sans Unicode" w:hAnsi="Lucida Sans Unicode" w:cs="Lucida Sans Unicode"/>
          <w:sz w:val="16"/>
          <w:szCs w:val="16"/>
        </w:rPr>
        <w:softHyphen/>
        <w:t>ных затратах - до 5 млн. руб. в год.</w:t>
      </w:r>
    </w:p>
    <w:p w:rsidR="0073692C" w:rsidRDefault="0073692C" w:rsidP="00952A4B">
      <w:pPr>
        <w:numPr>
          <w:ilvl w:val="0"/>
          <w:numId w:val="120"/>
        </w:numPr>
        <w:tabs>
          <w:tab w:val="left" w:pos="221"/>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Состав модулей ЕАСДОУ оптимален для реализации основных потребностей территориальных организаций округа в документационном обеспечении упра</w:t>
      </w:r>
      <w:r>
        <w:rPr>
          <w:rFonts w:ascii="Lucida Sans Unicode" w:eastAsia="Lucida Sans Unicode" w:hAnsi="Lucida Sans Unicode" w:cs="Lucida Sans Unicode"/>
          <w:sz w:val="16"/>
          <w:szCs w:val="16"/>
        </w:rPr>
        <w:softHyphen/>
        <w:t>вления. Система документооборота имеет дружественный интерфейс, прозрач</w:t>
      </w:r>
      <w:r>
        <w:rPr>
          <w:rFonts w:ascii="Lucida Sans Unicode" w:eastAsia="Lucida Sans Unicode" w:hAnsi="Lucida Sans Unicode" w:cs="Lucida Sans Unicode"/>
          <w:sz w:val="16"/>
          <w:szCs w:val="16"/>
        </w:rPr>
        <w:softHyphen/>
        <w:t>на для контроля и легко масштабируема. Общее количество пользователей в округе превышает 200 человек. Количество зарегистрированных документов в ЕАСДОУ превышает 500 000, а объем накопленной информации в системе свыше 250 Гб.</w:t>
      </w:r>
    </w:p>
    <w:p w:rsidR="0073692C" w:rsidRDefault="0073692C" w:rsidP="00952A4B">
      <w:pPr>
        <w:numPr>
          <w:ilvl w:val="0"/>
          <w:numId w:val="120"/>
        </w:numPr>
        <w:tabs>
          <w:tab w:val="left" w:pos="221"/>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 Правительство Москвы в лице префектуры Зеленоградско</w:t>
      </w:r>
      <w:r>
        <w:rPr>
          <w:rFonts w:ascii="Lucida Sans Unicode" w:eastAsia="Lucida Sans Unicode" w:hAnsi="Lucida Sans Unicode" w:cs="Lucida Sans Unicode"/>
          <w:sz w:val="16"/>
          <w:szCs w:val="16"/>
        </w:rPr>
        <w:softHyphen/>
        <w:t xml:space="preserve">го АО города Москвы: 1 24482, Москва, Зеленоград, Центральный проспект, дом 1, тел.: 8 (495) 957-98-51, факс: 8 (495) 957-98-61, </w:t>
      </w:r>
      <w:r>
        <w:rPr>
          <w:rFonts w:ascii="Lucida Sans Unicode" w:eastAsia="Lucida Sans Unicode" w:hAnsi="Lucida Sans Unicode" w:cs="Lucida Sans Unicode"/>
          <w:sz w:val="16"/>
          <w:szCs w:val="16"/>
          <w:lang w:val="en-US" w:eastAsia="en-US"/>
        </w:rPr>
        <w:t xml:space="preserve">e-mail: </w:t>
      </w:r>
      <w:hyperlink r:id="rId360" w:history="1">
        <w:r>
          <w:rPr>
            <w:rFonts w:ascii="Lucida Sans Unicode" w:eastAsia="Lucida Sans Unicode" w:hAnsi="Lucida Sans Unicode" w:cs="Lucida Sans Unicode"/>
            <w:color w:val="0066CC"/>
            <w:sz w:val="16"/>
            <w:szCs w:val="16"/>
            <w:u w:val="single"/>
            <w:lang w:val="en-US" w:eastAsia="en-US"/>
          </w:rPr>
          <w:t>prefectura@zelao.ru</w:t>
        </w:r>
      </w:hyperlink>
      <w:r>
        <w:rPr>
          <w:rFonts w:ascii="Lucida Sans Unicode" w:eastAsia="Lucida Sans Unicode" w:hAnsi="Lucida Sans Unicode" w:cs="Lucida Sans Unicode"/>
          <w:sz w:val="16"/>
          <w:szCs w:val="16"/>
          <w:lang w:val="en-US" w:eastAsia="en-US"/>
        </w:rPr>
        <w:t xml:space="preserve">, </w:t>
      </w:r>
      <w:hyperlink r:id="rId361" w:history="1">
        <w:r>
          <w:rPr>
            <w:rFonts w:ascii="Lucida Sans Unicode" w:eastAsia="Lucida Sans Unicode" w:hAnsi="Lucida Sans Unicode" w:cs="Lucida Sans Unicode"/>
            <w:color w:val="0066CC"/>
            <w:sz w:val="16"/>
            <w:szCs w:val="16"/>
            <w:u w:val="single"/>
            <w:lang w:val="en-US" w:eastAsia="en-US"/>
          </w:rPr>
          <w:t>www.zelao.ru</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Разработчик - ЗАО «Научно-Технологический Центр ИРМ»: 115114, Москва, 2-ой Кожевнический переулок, д. 1 2, тел.: 8 (495) 645-02-99, факс: 8 (495) 645-84-30,</w:t>
      </w:r>
      <w:r>
        <w:rPr>
          <w:rFonts w:ascii="Lucida Sans Unicode" w:eastAsia="Lucida Sans Unicode" w:hAnsi="Lucida Sans Unicode" w:cs="Lucida Sans Unicode"/>
          <w:sz w:val="16"/>
          <w:szCs w:val="16"/>
          <w:lang w:val="en-US" w:eastAsia="en-US"/>
        </w:rPr>
        <w:t xml:space="preserve"> e-mail: </w:t>
      </w:r>
      <w:hyperlink r:id="rId362" w:history="1">
        <w:r>
          <w:rPr>
            <w:rFonts w:ascii="Lucida Sans Unicode" w:eastAsia="Lucida Sans Unicode" w:hAnsi="Lucida Sans Unicode" w:cs="Lucida Sans Unicode"/>
            <w:color w:val="0066CC"/>
            <w:sz w:val="16"/>
            <w:szCs w:val="16"/>
            <w:u w:val="single"/>
            <w:lang w:val="en-US" w:eastAsia="en-US"/>
          </w:rPr>
          <w:t>stc@mdi.ru</w:t>
        </w:r>
      </w:hyperlink>
      <w:r>
        <w:rPr>
          <w:rFonts w:ascii="Lucida Sans Unicode" w:eastAsia="Lucida Sans Unicode" w:hAnsi="Lucida Sans Unicode" w:cs="Lucida Sans Unicode"/>
          <w:sz w:val="16"/>
          <w:szCs w:val="16"/>
          <w:lang w:val="en-US" w:eastAsia="en-US"/>
        </w:rPr>
        <w:t xml:space="preserve">, </w:t>
      </w:r>
      <w:hyperlink r:id="rId363" w:history="1">
        <w:r>
          <w:rPr>
            <w:rFonts w:ascii="Lucida Sans Unicode" w:eastAsia="Lucida Sans Unicode" w:hAnsi="Lucida Sans Unicode" w:cs="Lucida Sans Unicode"/>
            <w:color w:val="0066CC"/>
            <w:sz w:val="16"/>
            <w:szCs w:val="16"/>
            <w:u w:val="single"/>
            <w:lang w:val="en-US" w:eastAsia="en-US"/>
          </w:rPr>
          <w:t>www.mdi.ru</w:t>
        </w:r>
      </w:hyperlink>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43"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ЕАСДОУ используется в Зеленоградском АО города Москвы с января 2004 года.</w:t>
      </w:r>
    </w:p>
    <w:p w:rsidR="0073692C" w:rsidRDefault="0073692C">
      <w:pPr>
        <w:spacing w:before="1042" w:after="0" w:line="1" w:lineRule="exact"/>
        <w:rPr>
          <w:rFonts w:ascii="Lucida Sans Unicode" w:eastAsia="Lucida Sans Unicode" w:hAnsi="Lucida Sans Unicode" w:cs="Lucida Sans Unicode"/>
          <w:sz w:val="20"/>
          <w:szCs w:val="20"/>
        </w:rPr>
        <w:sectPr w:rsidR="0073692C">
          <w:type w:val="continuous"/>
          <w:pgSz w:w="11905" w:h="16837"/>
          <w:pgMar w:top="3723" w:right="2746" w:bottom="1440" w:left="247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82"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364"/>
          <w:headerReference w:type="default" r:id="rId365"/>
          <w:footerReference w:type="even" r:id="rId366"/>
          <w:footerReference w:type="default" r:id="rId367"/>
          <w:type w:val="continuous"/>
          <w:pgSz w:w="11905" w:h="16837"/>
          <w:pgMar w:top="3730" w:right="2964" w:bottom="1440" w:left="2597"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33" w:after="0" w:line="240" w:lineRule="auto"/>
        <w:jc w:val="both"/>
        <w:rPr>
          <w:rFonts w:ascii="Arial Black" w:eastAsia="Arial Black" w:hAnsi="Arial Black" w:cs="Arial Black"/>
        </w:rPr>
      </w:pPr>
      <w:r>
        <w:rPr>
          <w:rFonts w:ascii="Arial Black" w:eastAsia="Arial Black" w:hAnsi="Arial Black" w:cs="Arial Black"/>
          <w:spacing w:val="20"/>
        </w:rPr>
        <w:lastRenderedPageBreak/>
        <w:t>МОСКВА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Официальное Интернет-представит</w:t>
      </w:r>
      <w:r>
        <w:rPr>
          <w:rFonts w:ascii="Lucida Sans Unicode" w:eastAsia="Lucida Sans Unicode" w:hAnsi="Lucida Sans Unicode" w:cs="Lucida Sans Unicode"/>
          <w:b/>
          <w:bCs/>
          <w:sz w:val="24"/>
          <w:szCs w:val="24"/>
        </w:rPr>
        <w:lastRenderedPageBreak/>
        <w:t>ельство органов исполнительной власти Зеленоградского административ</w:t>
      </w:r>
      <w:r>
        <w:rPr>
          <w:rFonts w:ascii="Lucida Sans Unicode" w:eastAsia="Lucida Sans Unicode" w:hAnsi="Lucida Sans Unicode" w:cs="Lucida Sans Unicode"/>
          <w:b/>
          <w:bCs/>
          <w:sz w:val="24"/>
          <w:szCs w:val="24"/>
        </w:rPr>
        <w:softHyphen/>
        <w:t>ного округа города Москвы</w:t>
      </w:r>
    </w:p>
    <w:p w:rsidR="0073692C" w:rsidRDefault="0073692C">
      <w:pPr>
        <w:spacing w:before="2" w:after="0" w:line="240" w:lineRule="exact"/>
        <w:rPr>
          <w:rFonts w:ascii="Lucida Sans Unicode" w:eastAsia="Lucida Sans Unicode" w:hAnsi="Lucida Sans Unicode" w:cs="Lucida Sans Unicode"/>
          <w:sz w:val="20"/>
          <w:szCs w:val="20"/>
        </w:rPr>
        <w:sectPr w:rsidR="0073692C">
          <w:type w:val="continuous"/>
          <w:pgSz w:w="11905" w:h="16837"/>
          <w:pgMar w:top="3730" w:right="2964" w:bottom="1440" w:left="2597" w:header="720" w:footer="720" w:gutter="0"/>
          <w:cols w:num="2" w:space="720" w:equalWidth="0">
            <w:col w:w="1408" w:space="574"/>
            <w:col w:w="4360"/>
          </w:cols>
        </w:sectPr>
      </w:pPr>
    </w:p>
    <w:p w:rsidR="0073692C" w:rsidRDefault="0073692C" w:rsidP="00952A4B">
      <w:pPr>
        <w:numPr>
          <w:ilvl w:val="0"/>
          <w:numId w:val="122"/>
        </w:numPr>
        <w:tabs>
          <w:tab w:val="left" w:pos="216"/>
        </w:tabs>
        <w:spacing w:before="259"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Официальное Интернет-представительство органов исполнительной власти Зеленоградского административного округа города Москвы</w:t>
      </w:r>
      <w:r>
        <w:rPr>
          <w:rFonts w:ascii="Lucida Sans Unicode" w:eastAsia="Lucida Sans Unicode" w:hAnsi="Lucida Sans Unicode" w:cs="Lucida Sans Unicode"/>
          <w:sz w:val="16"/>
          <w:szCs w:val="16"/>
          <w:lang w:val="en-US" w:eastAsia="en-US"/>
        </w:rPr>
        <w:t xml:space="preserve"> (</w:t>
      </w:r>
      <w:hyperlink r:id="rId368" w:history="1">
        <w:r>
          <w:rPr>
            <w:rFonts w:ascii="Lucida Sans Unicode" w:eastAsia="Lucida Sans Unicode" w:hAnsi="Lucida Sans Unicode" w:cs="Lucida Sans Unicode"/>
            <w:color w:val="0066CC"/>
            <w:sz w:val="16"/>
            <w:szCs w:val="16"/>
            <w:u w:val="single"/>
            <w:lang w:val="en-US" w:eastAsia="en-US"/>
          </w:rPr>
          <w:t>www.zelao.ru</w:t>
        </w:r>
      </w:hyperlink>
      <w:r>
        <w:rPr>
          <w:rFonts w:ascii="Lucida Sans Unicode" w:eastAsia="Lucida Sans Unicode" w:hAnsi="Lucida Sans Unicode" w:cs="Lucida Sans Unicode"/>
          <w:sz w:val="16"/>
          <w:szCs w:val="16"/>
          <w:lang w:val="en-US" w:eastAsia="en-US"/>
        </w:rPr>
        <w:t xml:space="preserve">, </w:t>
      </w:r>
      <w:hyperlink r:id="rId369" w:history="1">
        <w:r>
          <w:rPr>
            <w:rFonts w:ascii="Lucida Sans Unicode" w:eastAsia="Lucida Sans Unicode" w:hAnsi="Lucida Sans Unicode" w:cs="Lucida Sans Unicode"/>
            <w:color w:val="0066CC"/>
            <w:sz w:val="16"/>
            <w:szCs w:val="16"/>
            <w:u w:val="single"/>
            <w:lang w:val="en-US" w:eastAsia="en-US"/>
          </w:rPr>
          <w:t>www.greentown.ru</w:t>
        </w:r>
      </w:hyperlink>
      <w:r>
        <w:rPr>
          <w:rFonts w:ascii="Lucida Sans Unicode" w:eastAsia="Lucida Sans Unicode" w:hAnsi="Lucida Sans Unicode" w:cs="Lucida Sans Unicode"/>
          <w:sz w:val="16"/>
          <w:szCs w:val="16"/>
        </w:rPr>
        <w:t xml:space="preserve"> , зелао.рф).</w:t>
      </w:r>
    </w:p>
    <w:p w:rsidR="0073692C" w:rsidRDefault="0073692C">
      <w:pPr>
        <w:spacing w:after="0" w:line="238" w:lineRule="exact"/>
        <w:ind w:firstLine="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Портал предоставляет многоканальный способ доступа к информации о дея</w:t>
      </w:r>
      <w:r>
        <w:rPr>
          <w:rFonts w:ascii="Lucida Sans Unicode" w:eastAsia="Lucida Sans Unicode" w:hAnsi="Lucida Sans Unicode" w:cs="Lucida Sans Unicode"/>
          <w:sz w:val="16"/>
          <w:szCs w:val="16"/>
        </w:rPr>
        <w:softHyphen/>
        <w:t>тельности органов исполнительной власти и широкий спектр интерактивных сервисов. Доступ к информации предоставляется через портал,</w:t>
      </w:r>
      <w:r>
        <w:rPr>
          <w:rFonts w:ascii="Lucida Sans Unicode" w:eastAsia="Lucida Sans Unicode" w:hAnsi="Lucida Sans Unicode" w:cs="Lucida Sans Unicode"/>
          <w:sz w:val="16"/>
          <w:szCs w:val="16"/>
          <w:lang w:val="en-US" w:eastAsia="en-US"/>
        </w:rPr>
        <w:t xml:space="preserve"> pda</w:t>
      </w:r>
      <w:r>
        <w:rPr>
          <w:rFonts w:ascii="Lucida Sans Unicode" w:eastAsia="Lucida Sans Unicode" w:hAnsi="Lucida Sans Unicode" w:cs="Lucida Sans Unicode"/>
          <w:sz w:val="16"/>
          <w:szCs w:val="16"/>
        </w:rPr>
        <w:t>-версии, систему тематических порталов, направляется через электронную почту,</w:t>
      </w:r>
      <w:r>
        <w:rPr>
          <w:rFonts w:ascii="Lucida Sans Unicode" w:eastAsia="Lucida Sans Unicode" w:hAnsi="Lucida Sans Unicode" w:cs="Lucida Sans Unicode"/>
          <w:sz w:val="16"/>
          <w:szCs w:val="16"/>
          <w:lang w:val="en-US" w:eastAsia="en-US"/>
        </w:rPr>
        <w:t xml:space="preserve"> RSS,</w:t>
      </w:r>
      <w:r>
        <w:rPr>
          <w:rFonts w:ascii="Lucida Sans Unicode" w:eastAsia="Lucida Sans Unicode" w:hAnsi="Lucida Sans Unicode" w:cs="Lucida Sans Unicode"/>
          <w:sz w:val="16"/>
          <w:szCs w:val="16"/>
        </w:rPr>
        <w:t xml:space="preserve"> в 1 3</w:t>
      </w:r>
      <w:r>
        <w:rPr>
          <w:rFonts w:ascii="Lucida Sans Unicode" w:eastAsia="Lucida Sans Unicode" w:hAnsi="Lucida Sans Unicode" w:cs="Lucida Sans Unicode"/>
          <w:sz w:val="16"/>
          <w:szCs w:val="16"/>
          <w:lang w:val="en-US" w:eastAsia="en-US"/>
        </w:rPr>
        <w:t xml:space="preserve"> SMS</w:t>
      </w:r>
      <w:r>
        <w:rPr>
          <w:rFonts w:ascii="Lucida Sans Unicode" w:eastAsia="Lucida Sans Unicode" w:hAnsi="Lucida Sans Unicode" w:cs="Lucida Sans Unicode"/>
          <w:sz w:val="16"/>
          <w:szCs w:val="16"/>
        </w:rPr>
        <w:t>-лентна мобильные телефоны. Портал префектуры</w:t>
      </w:r>
      <w:r>
        <w:rPr>
          <w:rFonts w:ascii="Lucida Sans Unicode" w:eastAsia="Lucida Sans Unicode" w:hAnsi="Lucida Sans Unicode" w:cs="Lucida Sans Unicode"/>
          <w:sz w:val="16"/>
          <w:szCs w:val="16"/>
          <w:lang w:val="en-US" w:eastAsia="en-US"/>
        </w:rPr>
        <w:t xml:space="preserve"> </w:t>
      </w:r>
      <w:hyperlink r:id="rId370" w:history="1">
        <w:r>
          <w:rPr>
            <w:rFonts w:ascii="Lucida Sans Unicode" w:eastAsia="Lucida Sans Unicode" w:hAnsi="Lucida Sans Unicode" w:cs="Lucida Sans Unicode"/>
            <w:color w:val="0066CC"/>
            <w:sz w:val="16"/>
            <w:szCs w:val="16"/>
            <w:u w:val="single"/>
            <w:lang w:val="en-US" w:eastAsia="en-US"/>
          </w:rPr>
          <w:t>www.zelao.ru</w:t>
        </w:r>
      </w:hyperlink>
      <w:r>
        <w:rPr>
          <w:rFonts w:ascii="Lucida Sans Unicode" w:eastAsia="Lucida Sans Unicode" w:hAnsi="Lucida Sans Unicode" w:cs="Lucida Sans Unicode"/>
          <w:sz w:val="16"/>
          <w:szCs w:val="16"/>
        </w:rPr>
        <w:t xml:space="preserve"> (русская и английская версии) является основой единого информационного простран</w:t>
      </w:r>
      <w:r>
        <w:rPr>
          <w:rFonts w:ascii="Lucida Sans Unicode" w:eastAsia="Lucida Sans Unicode" w:hAnsi="Lucida Sans Unicode" w:cs="Lucida Sans Unicode"/>
          <w:sz w:val="16"/>
          <w:szCs w:val="16"/>
        </w:rPr>
        <w:softHyphen/>
        <w:t>ства округа и мощным инструментом информирования населения, предприятия округа, а также поддержания оперативной обратной связи. Портал неоднократ</w:t>
      </w:r>
      <w:r>
        <w:rPr>
          <w:rFonts w:ascii="Lucida Sans Unicode" w:eastAsia="Lucida Sans Unicode" w:hAnsi="Lucida Sans Unicode" w:cs="Lucida Sans Unicode"/>
          <w:sz w:val="16"/>
          <w:szCs w:val="16"/>
        </w:rPr>
        <w:softHyphen/>
        <w:t>но становился победителем городского конкурса «Информируем из первых рук», всероссийского конкурса «Лучшие решения по созданию систем ком</w:t>
      </w:r>
      <w:r>
        <w:rPr>
          <w:rFonts w:ascii="Lucida Sans Unicode" w:eastAsia="Lucida Sans Unicode" w:hAnsi="Lucida Sans Unicode" w:cs="Lucida Sans Unicode"/>
          <w:sz w:val="16"/>
          <w:szCs w:val="16"/>
        </w:rPr>
        <w:softHyphen/>
        <w:t>плексной обработки информации» в 201 0 году и др.</w:t>
      </w:r>
    </w:p>
    <w:p w:rsidR="0073692C" w:rsidRDefault="0073692C" w:rsidP="00952A4B">
      <w:pPr>
        <w:numPr>
          <w:ilvl w:val="0"/>
          <w:numId w:val="122"/>
        </w:numPr>
        <w:tabs>
          <w:tab w:val="left" w:pos="216"/>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Портал функционируете 1 сентября 2001 года и интегрировал 19 инфор</w:t>
      </w:r>
      <w:r>
        <w:rPr>
          <w:rFonts w:ascii="Lucida Sans Unicode" w:eastAsia="Lucida Sans Unicode" w:hAnsi="Lucida Sans Unicode" w:cs="Lucida Sans Unicode"/>
          <w:sz w:val="16"/>
          <w:szCs w:val="16"/>
        </w:rPr>
        <w:softHyphen/>
        <w:t>мационных систем, основанных на мощных базах данных по науке и про</w:t>
      </w:r>
      <w:r>
        <w:rPr>
          <w:rFonts w:ascii="Lucida Sans Unicode" w:eastAsia="Lucida Sans Unicode" w:hAnsi="Lucida Sans Unicode" w:cs="Lucida Sans Unicode"/>
          <w:sz w:val="16"/>
          <w:szCs w:val="16"/>
        </w:rPr>
        <w:softHyphen/>
        <w:t>мышленности, городскому хозяйству, социальной политике, бизнесу, здра</w:t>
      </w:r>
      <w:r>
        <w:rPr>
          <w:rFonts w:ascii="Lucida Sans Unicode" w:eastAsia="Lucida Sans Unicode" w:hAnsi="Lucida Sans Unicode" w:cs="Lucida Sans Unicode"/>
          <w:sz w:val="16"/>
          <w:szCs w:val="16"/>
        </w:rPr>
        <w:softHyphen/>
        <w:t>воохранению, образованию, культуре и досугу, спорту, общественной жизни, а также содержит более 400 ссылок на информационные Интернет-ресурсы региона. Через портал осуществляются трансляции с веб-камер, проводятся Интернет-конференции, пользователям предоставляется широ</w:t>
      </w:r>
      <w:r>
        <w:rPr>
          <w:rFonts w:ascii="Lucida Sans Unicode" w:eastAsia="Lucida Sans Unicode" w:hAnsi="Lucida Sans Unicode" w:cs="Lucida Sans Unicode"/>
          <w:sz w:val="16"/>
          <w:szCs w:val="16"/>
        </w:rPr>
        <w:softHyphen/>
        <w:t>кий спектр информационных услуг. Сайт имеет англоязычную версию для зарубежных посетителей, а также</w:t>
      </w:r>
      <w:r>
        <w:rPr>
          <w:rFonts w:ascii="Lucida Sans Unicode" w:eastAsia="Lucida Sans Unicode" w:hAnsi="Lucida Sans Unicode" w:cs="Lucida Sans Unicode"/>
          <w:sz w:val="16"/>
          <w:szCs w:val="16"/>
          <w:lang w:val="en-US" w:eastAsia="en-US"/>
        </w:rPr>
        <w:t xml:space="preserve"> pda</w:t>
      </w:r>
      <w:r>
        <w:rPr>
          <w:rFonts w:ascii="Lucida Sans Unicode" w:eastAsia="Lucida Sans Unicode" w:hAnsi="Lucida Sans Unicode" w:cs="Lucida Sans Unicode"/>
          <w:sz w:val="16"/>
          <w:szCs w:val="16"/>
        </w:rPr>
        <w:t>-версию для пользователей мобиль</w:t>
      </w:r>
      <w:r>
        <w:rPr>
          <w:rFonts w:ascii="Lucida Sans Unicode" w:eastAsia="Lucida Sans Unicode" w:hAnsi="Lucida Sans Unicode" w:cs="Lucida Sans Unicode"/>
          <w:sz w:val="16"/>
          <w:szCs w:val="16"/>
        </w:rPr>
        <w:softHyphen/>
        <w:t>ных устройств.</w:t>
      </w:r>
    </w:p>
    <w:p w:rsidR="0073692C" w:rsidRDefault="0073692C">
      <w:pPr>
        <w:spacing w:before="2"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Программное обеспечение портала позволяет размещать на его страницах информационные материалы любого формата от текста до видео, создавать новые разделы и рубрики, информационные блоки, проводить опросы и голо</w:t>
      </w:r>
      <w:r>
        <w:rPr>
          <w:rFonts w:ascii="Lucida Sans Unicode" w:eastAsia="Lucida Sans Unicode" w:hAnsi="Lucida Sans Unicode" w:cs="Lucida Sans Unicode"/>
          <w:sz w:val="16"/>
          <w:szCs w:val="16"/>
        </w:rPr>
        <w:softHyphen/>
        <w:t>сования, обсуждение острых тем, организовывать Интернет-конкурсы, осущест</w:t>
      </w:r>
      <w:r>
        <w:rPr>
          <w:rFonts w:ascii="Lucida Sans Unicode" w:eastAsia="Lucida Sans Unicode" w:hAnsi="Lucida Sans Unicode" w:cs="Lucida Sans Unicode"/>
          <w:sz w:val="16"/>
          <w:szCs w:val="16"/>
        </w:rPr>
        <w:softHyphen/>
        <w:t>влять</w:t>
      </w:r>
      <w:r>
        <w:rPr>
          <w:rFonts w:ascii="Lucida Sans Unicode" w:eastAsia="Lucida Sans Unicode" w:hAnsi="Lucida Sans Unicode" w:cs="Lucida Sans Unicode"/>
          <w:sz w:val="16"/>
          <w:szCs w:val="16"/>
          <w:lang w:val="en-US" w:eastAsia="en-US"/>
        </w:rPr>
        <w:t xml:space="preserve"> SMS</w:t>
      </w:r>
      <w:r>
        <w:rPr>
          <w:rFonts w:ascii="Lucida Sans Unicode" w:eastAsia="Lucida Sans Unicode" w:hAnsi="Lucida Sans Unicode" w:cs="Lucida Sans Unicode"/>
          <w:sz w:val="16"/>
          <w:szCs w:val="16"/>
        </w:rPr>
        <w:t>-рассылку новостных сообщений, при этом администраторам ресурса достаточно иметь знания стандартных офисных программ. Это позволяет вно</w:t>
      </w:r>
      <w:r>
        <w:rPr>
          <w:rFonts w:ascii="Lucida Sans Unicode" w:eastAsia="Lucida Sans Unicode" w:hAnsi="Lucida Sans Unicode" w:cs="Lucida Sans Unicode"/>
          <w:sz w:val="16"/>
          <w:szCs w:val="16"/>
        </w:rPr>
        <w:softHyphen/>
        <w:t>сить информацию на сайт непосредственно сотрудникам префектуры, что зна</w:t>
      </w:r>
      <w:r>
        <w:rPr>
          <w:rFonts w:ascii="Lucida Sans Unicode" w:eastAsia="Lucida Sans Unicode" w:hAnsi="Lucida Sans Unicode" w:cs="Lucida Sans Unicode"/>
          <w:sz w:val="16"/>
          <w:szCs w:val="16"/>
        </w:rPr>
        <w:softHyphen/>
        <w:t>чительно повышает оперативность публикации данных.</w:t>
      </w:r>
    </w:p>
    <w:p w:rsidR="0073692C" w:rsidRDefault="0073692C">
      <w:pPr>
        <w:spacing w:after="0" w:line="238"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Портал интегрирован с рядом других информационных систем и ресурсов региона, таким образом, пользователю предоставляется возможность получе</w:t>
      </w:r>
      <w:r>
        <w:rPr>
          <w:rFonts w:ascii="Lucida Sans Unicode" w:eastAsia="Lucida Sans Unicode" w:hAnsi="Lucida Sans Unicode" w:cs="Lucida Sans Unicode"/>
          <w:sz w:val="16"/>
          <w:szCs w:val="16"/>
        </w:rPr>
        <w:softHyphen/>
        <w:t>ния исчерпывающей информации по интересующему его вопросу. Интеграция осуществлена с системами: Единая Автоматизированная Система Документоо</w:t>
      </w:r>
      <w:r>
        <w:rPr>
          <w:rFonts w:ascii="Lucida Sans Unicode" w:eastAsia="Lucida Sans Unicode" w:hAnsi="Lucida Sans Unicode" w:cs="Lucida Sans Unicode"/>
          <w:sz w:val="16"/>
          <w:szCs w:val="16"/>
        </w:rPr>
        <w:softHyphen/>
        <w:t>борота органов управления ЗелАО (доступ к распоряжениям префекта, обра</w:t>
      </w:r>
      <w:r>
        <w:rPr>
          <w:rFonts w:ascii="Lucida Sans Unicode" w:eastAsia="Lucida Sans Unicode" w:hAnsi="Lucida Sans Unicode" w:cs="Lucida Sans Unicode"/>
          <w:sz w:val="16"/>
          <w:szCs w:val="16"/>
        </w:rPr>
        <w:softHyphen/>
        <w:t>ботка обращений в префектуру через портал, просмотр статуса обращения), геоинформационной системе (доступ к карте Зеленограда, содержащей нес</w:t>
      </w:r>
      <w:r>
        <w:rPr>
          <w:rFonts w:ascii="Lucida Sans Unicode" w:eastAsia="Lucida Sans Unicode" w:hAnsi="Lucida Sans Unicode" w:cs="Lucida Sans Unicode"/>
          <w:sz w:val="16"/>
          <w:szCs w:val="16"/>
        </w:rPr>
        <w:softHyphen/>
        <w:t>колько десятков информационных слоев), «Мобильный регион» (осуществле</w:t>
      </w:r>
      <w:r>
        <w:rPr>
          <w:rFonts w:ascii="Lucida Sans Unicode" w:eastAsia="Lucida Sans Unicode" w:hAnsi="Lucida Sans Unicode" w:cs="Lucida Sans Unicode"/>
          <w:sz w:val="16"/>
          <w:szCs w:val="16"/>
        </w:rPr>
        <w:softHyphen/>
        <w:t>ние</w:t>
      </w:r>
      <w:r>
        <w:rPr>
          <w:rFonts w:ascii="Lucida Sans Unicode" w:eastAsia="Lucida Sans Unicode" w:hAnsi="Lucida Sans Unicode" w:cs="Lucida Sans Unicode"/>
          <w:sz w:val="16"/>
          <w:szCs w:val="16"/>
          <w:lang w:val="en-US" w:eastAsia="en-US"/>
        </w:rPr>
        <w:t xml:space="preserve"> SMS</w:t>
      </w:r>
      <w:r>
        <w:rPr>
          <w:rFonts w:ascii="Lucida Sans Unicode" w:eastAsia="Lucida Sans Unicode" w:hAnsi="Lucida Sans Unicode" w:cs="Lucida Sans Unicode"/>
          <w:sz w:val="16"/>
          <w:szCs w:val="16"/>
        </w:rPr>
        <w:t xml:space="preserve">-рассылок с новостной ленты портала), а также с сайтами: Инфоград </w:t>
      </w:r>
      <w:r>
        <w:rPr>
          <w:rFonts w:ascii="Lucida Sans Unicode" w:eastAsia="Lucida Sans Unicode" w:hAnsi="Lucida Sans Unicode" w:cs="Lucida Sans Unicode"/>
          <w:sz w:val="16"/>
          <w:szCs w:val="16"/>
          <w:lang w:val="en-US" w:eastAsia="en-US"/>
        </w:rPr>
        <w:lastRenderedPageBreak/>
        <w:t>(</w:t>
      </w:r>
      <w:hyperlink r:id="rId371" w:history="1">
        <w:r>
          <w:rPr>
            <w:rFonts w:ascii="Lucida Sans Unicode" w:eastAsia="Lucida Sans Unicode" w:hAnsi="Lucida Sans Unicode" w:cs="Lucida Sans Unicode"/>
            <w:color w:val="0066CC"/>
            <w:sz w:val="16"/>
            <w:szCs w:val="16"/>
            <w:u w:val="single"/>
            <w:lang w:val="en-US" w:eastAsia="en-US"/>
          </w:rPr>
          <w:t>www.infograd.ru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портал Департамента территориальных органов исполни</w:t>
      </w:r>
      <w:r>
        <w:rPr>
          <w:rFonts w:ascii="Lucida Sans Unicode" w:eastAsia="Lucida Sans Unicode" w:hAnsi="Lucida Sans Unicode" w:cs="Lucida Sans Unicode"/>
          <w:sz w:val="16"/>
          <w:szCs w:val="16"/>
        </w:rPr>
        <w:softHyphen/>
        <w:t>тельной власти г.Москвы</w:t>
      </w:r>
      <w:r>
        <w:rPr>
          <w:rFonts w:ascii="Lucida Sans Unicode" w:eastAsia="Lucida Sans Unicode" w:hAnsi="Lucida Sans Unicode" w:cs="Lucida Sans Unicode"/>
          <w:sz w:val="16"/>
          <w:szCs w:val="16"/>
          <w:lang w:val="en-US" w:eastAsia="en-US"/>
        </w:rPr>
        <w:t xml:space="preserve"> (</w:t>
      </w:r>
      <w:hyperlink r:id="rId372" w:history="1">
        <w:r>
          <w:rPr>
            <w:rFonts w:ascii="Lucida Sans Unicode" w:eastAsia="Lucida Sans Unicode" w:hAnsi="Lucida Sans Unicode" w:cs="Lucida Sans Unicode"/>
            <w:color w:val="0066CC"/>
            <w:sz w:val="16"/>
            <w:szCs w:val="16"/>
            <w:u w:val="single"/>
            <w:lang w:val="en-US" w:eastAsia="en-US"/>
          </w:rPr>
          <w:t>www.dto.mos.ru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Яндекс.</w:t>
      </w:r>
    </w:p>
    <w:p w:rsidR="0073692C" w:rsidRDefault="0073692C">
      <w:pPr>
        <w:spacing w:after="0" w:line="238" w:lineRule="exact"/>
        <w:ind w:left="240"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в развитие</w:t>
      </w:r>
      <w:r>
        <w:rPr>
          <w:rFonts w:ascii="Lucida Sans Unicode" w:eastAsia="Lucida Sans Unicode" w:hAnsi="Lucida Sans Unicode" w:cs="Lucida Sans Unicode"/>
          <w:sz w:val="16"/>
          <w:szCs w:val="16"/>
          <w:lang w:val="en-US" w:eastAsia="en-US"/>
        </w:rPr>
        <w:t xml:space="preserve"> </w:t>
      </w:r>
      <w:hyperlink r:id="rId373" w:history="1">
        <w:r>
          <w:rPr>
            <w:rFonts w:ascii="Lucida Sans Unicode" w:eastAsia="Lucida Sans Unicode" w:hAnsi="Lucida Sans Unicode" w:cs="Lucida Sans Unicode"/>
            <w:color w:val="0066CC"/>
            <w:sz w:val="16"/>
            <w:szCs w:val="16"/>
            <w:u w:val="single"/>
            <w:lang w:val="en-US" w:eastAsia="en-US"/>
          </w:rPr>
          <w:t>www.zelao.ru</w:t>
        </w:r>
      </w:hyperlink>
      <w:r>
        <w:rPr>
          <w:rFonts w:ascii="Lucida Sans Unicode" w:eastAsia="Lucida Sans Unicode" w:hAnsi="Lucida Sans Unicode" w:cs="Lucida Sans Unicode"/>
          <w:sz w:val="16"/>
          <w:szCs w:val="16"/>
        </w:rPr>
        <w:t xml:space="preserve"> в 2009 году создано четыре портала. В систему входят портал для инновационных предприятий «Инновационный Зеленоград»</w:t>
      </w:r>
      <w:r>
        <w:rPr>
          <w:rFonts w:ascii="Lucida Sans Unicode" w:eastAsia="Lucida Sans Unicode" w:hAnsi="Lucida Sans Unicode" w:cs="Lucida Sans Unicode"/>
          <w:sz w:val="16"/>
          <w:szCs w:val="16"/>
          <w:lang w:val="en-US" w:eastAsia="en-US"/>
        </w:rPr>
        <w:t xml:space="preserve"> </w:t>
      </w:r>
      <w:hyperlink r:id="rId374" w:history="1">
        <w:r>
          <w:rPr>
            <w:rFonts w:ascii="Lucida Sans Unicode" w:eastAsia="Lucida Sans Unicode" w:hAnsi="Lucida Sans Unicode" w:cs="Lucida Sans Unicode"/>
            <w:color w:val="0066CC"/>
            <w:sz w:val="16"/>
            <w:szCs w:val="16"/>
            <w:u w:val="single"/>
            <w:lang w:val="en-US" w:eastAsia="en-US"/>
          </w:rPr>
          <w:t>www.inzelao.ru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портал Науки и промышленности округа </w:t>
      </w:r>
      <w:hyperlink r:id="rId375" w:history="1">
        <w:r>
          <w:rPr>
            <w:rFonts w:ascii="Lucida Sans Unicode" w:eastAsia="Lucida Sans Unicode" w:hAnsi="Lucida Sans Unicode" w:cs="Lucida Sans Unicode"/>
            <w:color w:val="0066CC"/>
            <w:sz w:val="16"/>
            <w:szCs w:val="16"/>
            <w:u w:val="single"/>
            <w:lang w:val="en-US" w:eastAsia="en-US"/>
          </w:rPr>
          <w:t>www.zelao-prom.ru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основу которого составляют каталог предприятий, каталог продукции, а также различные механизмы поиска и представления информа</w:t>
      </w:r>
      <w:r>
        <w:rPr>
          <w:rFonts w:ascii="Lucida Sans Unicode" w:eastAsia="Lucida Sans Unicode" w:hAnsi="Lucida Sans Unicode" w:cs="Lucida Sans Unicode"/>
          <w:sz w:val="16"/>
          <w:szCs w:val="16"/>
        </w:rPr>
        <w:softHyphen/>
        <w:t>ции, Историко-литературный портал</w:t>
      </w:r>
      <w:r>
        <w:rPr>
          <w:rFonts w:ascii="Lucida Sans Unicode" w:eastAsia="Lucida Sans Unicode" w:hAnsi="Lucida Sans Unicode" w:cs="Lucida Sans Unicode"/>
          <w:sz w:val="16"/>
          <w:szCs w:val="16"/>
          <w:lang w:val="en-US" w:eastAsia="en-US"/>
        </w:rPr>
        <w:t xml:space="preserve"> </w:t>
      </w:r>
      <w:hyperlink r:id="rId376" w:history="1">
        <w:r>
          <w:rPr>
            <w:rFonts w:ascii="Lucida Sans Unicode" w:eastAsia="Lucida Sans Unicode" w:hAnsi="Lucida Sans Unicode" w:cs="Lucida Sans Unicode"/>
            <w:color w:val="0066CC"/>
            <w:sz w:val="16"/>
            <w:szCs w:val="16"/>
            <w:u w:val="single"/>
            <w:lang w:val="en-US" w:eastAsia="en-US"/>
          </w:rPr>
          <w:t>www.history.zelao.ru</w:t>
        </w:r>
      </w:hyperlink>
      <w:r>
        <w:rPr>
          <w:rFonts w:ascii="Lucida Sans Unicode" w:eastAsia="Lucida Sans Unicode" w:hAnsi="Lucida Sans Unicode" w:cs="Lucida Sans Unicode"/>
          <w:sz w:val="16"/>
          <w:szCs w:val="16"/>
        </w:rPr>
        <w:t xml:space="preserve"> и альфа версия порта</w:t>
      </w:r>
      <w:r>
        <w:rPr>
          <w:rFonts w:ascii="Lucida Sans Unicode" w:eastAsia="Lucida Sans Unicode" w:hAnsi="Lucida Sans Unicode" w:cs="Lucida Sans Unicode"/>
          <w:sz w:val="16"/>
          <w:szCs w:val="16"/>
        </w:rPr>
        <w:softHyphen/>
        <w:t>ла Здравоохранения</w:t>
      </w:r>
      <w:r>
        <w:rPr>
          <w:rFonts w:ascii="Lucida Sans Unicode" w:eastAsia="Lucida Sans Unicode" w:hAnsi="Lucida Sans Unicode" w:cs="Lucida Sans Unicode"/>
          <w:sz w:val="16"/>
          <w:szCs w:val="16"/>
          <w:lang w:val="en-US" w:eastAsia="en-US"/>
        </w:rPr>
        <w:t xml:space="preserve"> </w:t>
      </w:r>
      <w:hyperlink r:id="rId377" w:history="1">
        <w:r>
          <w:rPr>
            <w:rFonts w:ascii="Lucida Sans Unicode" w:eastAsia="Lucida Sans Unicode" w:hAnsi="Lucida Sans Unicode" w:cs="Lucida Sans Unicode"/>
            <w:color w:val="0066CC"/>
            <w:sz w:val="16"/>
            <w:szCs w:val="16"/>
            <w:u w:val="single"/>
            <w:lang w:val="en-US" w:eastAsia="en-US"/>
          </w:rPr>
          <w:t>www.zelao-zdrav.ru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Указанные Порталы интегрированы с сайтом префектуры</w:t>
      </w:r>
      <w:r>
        <w:rPr>
          <w:rFonts w:ascii="Lucida Sans Unicode" w:eastAsia="Lucida Sans Unicode" w:hAnsi="Lucida Sans Unicode" w:cs="Lucida Sans Unicode"/>
          <w:sz w:val="16"/>
          <w:szCs w:val="16"/>
          <w:lang w:val="en-US" w:eastAsia="en-US"/>
        </w:rPr>
        <w:t xml:space="preserve"> </w:t>
      </w:r>
      <w:hyperlink r:id="rId378" w:history="1">
        <w:r>
          <w:rPr>
            <w:rFonts w:ascii="Lucida Sans Unicode" w:eastAsia="Lucida Sans Unicode" w:hAnsi="Lucida Sans Unicode" w:cs="Lucida Sans Unicode"/>
            <w:color w:val="0066CC"/>
            <w:sz w:val="16"/>
            <w:szCs w:val="16"/>
            <w:u w:val="single"/>
            <w:lang w:val="en-US" w:eastAsia="en-US"/>
          </w:rPr>
          <w:t>www.zelao.ru</w:t>
        </w:r>
      </w:hyperlink>
      <w:r>
        <w:rPr>
          <w:rFonts w:ascii="Lucida Sans Unicode" w:eastAsia="Lucida Sans Unicode" w:hAnsi="Lucida Sans Unicode" w:cs="Lucida Sans Unicode"/>
          <w:sz w:val="16"/>
          <w:szCs w:val="16"/>
        </w:rPr>
        <w:t xml:space="preserve"> по трем основным составляющим: новостная лента, основные информационные разделы, телефонный справочник.</w:t>
      </w:r>
    </w:p>
    <w:p w:rsidR="0073692C" w:rsidRDefault="0073692C" w:rsidP="00952A4B">
      <w:pPr>
        <w:numPr>
          <w:ilvl w:val="0"/>
          <w:numId w:val="123"/>
        </w:numPr>
        <w:tabs>
          <w:tab w:val="left" w:pos="449"/>
        </w:tabs>
        <w:spacing w:before="240"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before="2"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Интернет-представительство создано в целях обеспечения реализации прав граждан и юридических лиц на свободное получение информации о деятельно</w:t>
      </w:r>
      <w:r>
        <w:rPr>
          <w:rFonts w:ascii="Lucida Sans Unicode" w:eastAsia="Lucida Sans Unicode" w:hAnsi="Lucida Sans Unicode" w:cs="Lucida Sans Unicode"/>
          <w:sz w:val="16"/>
          <w:szCs w:val="16"/>
        </w:rPr>
        <w:softHyphen/>
        <w:t>сти государственных органов и органов местного самоуправления, повышения прозрачности их деятельности, создания новых каналов для обращения к вла</w:t>
      </w:r>
      <w:r>
        <w:rPr>
          <w:rFonts w:ascii="Lucida Sans Unicode" w:eastAsia="Lucida Sans Unicode" w:hAnsi="Lucida Sans Unicode" w:cs="Lucida Sans Unicode"/>
          <w:sz w:val="16"/>
          <w:szCs w:val="16"/>
        </w:rPr>
        <w:softHyphen/>
        <w:t>сти, получения государственных услуг, инструмента, позволяющего жителям округа взаимодействовать с властью удобным для них способом.</w:t>
      </w:r>
    </w:p>
    <w:p w:rsidR="0073692C" w:rsidRDefault="0073692C" w:rsidP="00952A4B">
      <w:pPr>
        <w:numPr>
          <w:ilvl w:val="0"/>
          <w:numId w:val="123"/>
        </w:numPr>
        <w:tabs>
          <w:tab w:val="left" w:pos="449"/>
        </w:tabs>
        <w:spacing w:before="242"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целью реализации проекта по созданию и информационному наполнению Интернет-представительства органов власти Зеленоградского округа, в 2001 году было выпущено Распоряжение префекта от 08.1 1.2001 г. № 1382-рп «О статусе и порядке информационно-технического сопровождения Интернет-представительства органов власти Зеленоградского административного округа города Москвы».</w:t>
      </w:r>
    </w:p>
    <w:p w:rsidR="0073692C" w:rsidRDefault="0073692C">
      <w:pPr>
        <w:spacing w:after="0" w:line="240" w:lineRule="exact"/>
        <w:ind w:left="25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Ежегодно на конкурсной основе выбирается организация, отвечающая за информационное и техническое сопровождение портала.</w:t>
      </w:r>
    </w:p>
    <w:p w:rsidR="0073692C" w:rsidRDefault="0073692C">
      <w:pPr>
        <w:spacing w:before="41" w:after="0" w:line="240" w:lineRule="exact"/>
        <w:ind w:firstLine="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координации работ, выработки технической и информационной полити</w:t>
      </w:r>
      <w:r>
        <w:rPr>
          <w:rFonts w:ascii="Lucida Sans Unicode" w:eastAsia="Lucida Sans Unicode" w:hAnsi="Lucida Sans Unicode" w:cs="Lucida Sans Unicode"/>
          <w:sz w:val="16"/>
          <w:szCs w:val="16"/>
        </w:rPr>
        <w:softHyphen/>
        <w:t>ки развития портала работает редколлегия, в которую вошли как представители органов власти, так и журналисты, и специалисты в области 1Т-технологий. Вопрос о развитии Интернет-представительства регулярно рассматривается на коллегиях префекта.</w:t>
      </w:r>
    </w:p>
    <w:p w:rsidR="0073692C" w:rsidRDefault="0073692C" w:rsidP="00952A4B">
      <w:pPr>
        <w:numPr>
          <w:ilvl w:val="0"/>
          <w:numId w:val="124"/>
        </w:numPr>
        <w:tabs>
          <w:tab w:val="left" w:pos="202"/>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Работа над созданием Интернет-представительства органов исполнительной власти Зеленоградского округа осуществлялась в несколько этапов:</w:t>
      </w:r>
    </w:p>
    <w:p w:rsidR="0073692C" w:rsidRDefault="0073692C" w:rsidP="00952A4B">
      <w:pPr>
        <w:numPr>
          <w:ilvl w:val="0"/>
          <w:numId w:val="125"/>
        </w:numPr>
        <w:tabs>
          <w:tab w:val="left" w:pos="305"/>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технического задания;</w:t>
      </w:r>
    </w:p>
    <w:p w:rsidR="0073692C" w:rsidRDefault="0073692C" w:rsidP="00952A4B">
      <w:pPr>
        <w:numPr>
          <w:ilvl w:val="0"/>
          <w:numId w:val="125"/>
        </w:numPr>
        <w:tabs>
          <w:tab w:val="left" w:pos="305"/>
        </w:tabs>
        <w:spacing w:after="0" w:line="240" w:lineRule="exact"/>
        <w:ind w:left="305" w:hanging="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и выпуск распоряжения префекта Зеленоградского округа о порядке создания и информационного сопровождения Интернет-предста</w:t>
      </w:r>
      <w:r>
        <w:rPr>
          <w:rFonts w:ascii="Lucida Sans Unicode" w:eastAsia="Lucida Sans Unicode" w:hAnsi="Lucida Sans Unicode" w:cs="Lucida Sans Unicode"/>
          <w:sz w:val="16"/>
          <w:szCs w:val="16"/>
        </w:rPr>
        <w:softHyphen/>
        <w:t>вительства (от 08.1 1.2001 г. № 1382-рп);</w:t>
      </w:r>
    </w:p>
    <w:p w:rsidR="0073692C" w:rsidRDefault="0073692C" w:rsidP="00952A4B">
      <w:pPr>
        <w:numPr>
          <w:ilvl w:val="0"/>
          <w:numId w:val="125"/>
        </w:numPr>
        <w:tabs>
          <w:tab w:val="left" w:pos="305"/>
        </w:tabs>
        <w:spacing w:after="0" w:line="240" w:lineRule="exact"/>
        <w:ind w:left="305" w:hanging="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Интернет-представительства, формирование информационного контента;</w:t>
      </w:r>
    </w:p>
    <w:p w:rsidR="0073692C" w:rsidRDefault="0073692C" w:rsidP="00952A4B">
      <w:pPr>
        <w:numPr>
          <w:ilvl w:val="0"/>
          <w:numId w:val="125"/>
        </w:numPr>
        <w:tabs>
          <w:tab w:val="left" w:pos="305"/>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документации;</w:t>
      </w:r>
    </w:p>
    <w:p w:rsidR="0073692C" w:rsidRDefault="0073692C" w:rsidP="00952A4B">
      <w:pPr>
        <w:numPr>
          <w:ilvl w:val="0"/>
          <w:numId w:val="125"/>
        </w:numPr>
        <w:tabs>
          <w:tab w:val="left" w:pos="305"/>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Обучение сотрудников префектуры;</w:t>
      </w:r>
    </w:p>
    <w:p w:rsidR="0073692C" w:rsidRDefault="0073692C" w:rsidP="00952A4B">
      <w:pPr>
        <w:numPr>
          <w:ilvl w:val="0"/>
          <w:numId w:val="125"/>
        </w:numPr>
        <w:tabs>
          <w:tab w:val="left" w:pos="305"/>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Опытная эксплуатация;</w:t>
      </w:r>
    </w:p>
    <w:p w:rsidR="0073692C" w:rsidRDefault="0073692C" w:rsidP="00952A4B">
      <w:pPr>
        <w:numPr>
          <w:ilvl w:val="0"/>
          <w:numId w:val="125"/>
        </w:numPr>
        <w:tabs>
          <w:tab w:val="left" w:pos="305"/>
        </w:tabs>
        <w:spacing w:after="0" w:line="240" w:lineRule="exact"/>
        <w:ind w:left="305" w:hanging="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редколлегии для координации работ, выработки технической и информационной политики развития ресурса;</w:t>
      </w:r>
    </w:p>
    <w:p w:rsidR="0073692C" w:rsidRDefault="0073692C" w:rsidP="00952A4B">
      <w:pPr>
        <w:numPr>
          <w:ilvl w:val="0"/>
          <w:numId w:val="125"/>
        </w:numPr>
        <w:tabs>
          <w:tab w:val="left" w:pos="305"/>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Модернизация Интернет-представительства;</w:t>
      </w:r>
    </w:p>
    <w:p w:rsidR="0073692C" w:rsidRDefault="0073692C" w:rsidP="00952A4B">
      <w:pPr>
        <w:numPr>
          <w:ilvl w:val="0"/>
          <w:numId w:val="125"/>
        </w:numPr>
        <w:tabs>
          <w:tab w:val="left" w:pos="305"/>
        </w:tabs>
        <w:spacing w:after="0" w:line="240" w:lineRule="exact"/>
        <w:ind w:left="305" w:hanging="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и выпуск распоряжения префекта о запуске в промышленную эксплуатацию официального Интернет-представительства органов власти Зеленоградского округа (от 1 9.1 0.2006 г. №1141 - рп);</w:t>
      </w:r>
    </w:p>
    <w:p w:rsidR="0073692C" w:rsidRDefault="0073692C" w:rsidP="00952A4B">
      <w:pPr>
        <w:numPr>
          <w:ilvl w:val="0"/>
          <w:numId w:val="125"/>
        </w:numPr>
        <w:tabs>
          <w:tab w:val="left" w:pos="305"/>
        </w:tabs>
        <w:spacing w:before="2" w:after="0" w:line="240" w:lineRule="exact"/>
        <w:ind w:left="305" w:hanging="30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Регистрация Интернет-представительства в Реестре информационных систем и ресурсов города Москвы;</w:t>
      </w:r>
    </w:p>
    <w:p w:rsidR="0073692C" w:rsidRDefault="0073692C" w:rsidP="00952A4B">
      <w:pPr>
        <w:numPr>
          <w:ilvl w:val="0"/>
          <w:numId w:val="125"/>
        </w:numPr>
        <w:tabs>
          <w:tab w:val="left" w:pos="298"/>
        </w:tabs>
        <w:spacing w:after="0" w:line="240" w:lineRule="exact"/>
        <w:ind w:right="224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Промышленная эксплуатация, развитие ресурса; 1 2. Модернизация Интернет-представительства.</w:t>
      </w:r>
    </w:p>
    <w:p w:rsidR="0073692C" w:rsidRDefault="0073692C" w:rsidP="00952A4B">
      <w:pPr>
        <w:numPr>
          <w:ilvl w:val="0"/>
          <w:numId w:val="124"/>
        </w:numPr>
        <w:tabs>
          <w:tab w:val="left" w:pos="202"/>
        </w:tabs>
        <w:spacing w:before="238"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Интернет-представительства - 146,1 5 тыс. руб. - 2001 год. Организация эксплуатации (с учетом модернизации сайта) 8307,00 тыс. руб. -2002-2010 гг.</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Социальный результат</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Комфортность взаимодействия с властью:</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Посещаемость портала составляет 2 тыс.уникальных пользователей в день. За последние 5 лет число посетителей портала выросло в 1 0 раз.</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 2009 году через портал было принято и обработано 2208 обращений, каж</w:t>
      </w:r>
      <w:r>
        <w:rPr>
          <w:rFonts w:ascii="Lucida Sans Unicode" w:eastAsia="Lucida Sans Unicode" w:hAnsi="Lucida Sans Unicode" w:cs="Lucida Sans Unicode"/>
          <w:sz w:val="16"/>
          <w:szCs w:val="16"/>
        </w:rPr>
        <w:softHyphen/>
        <w:t>дое пятое обращение приходило по электронным каналам связи.</w:t>
      </w:r>
    </w:p>
    <w:p w:rsidR="0073692C" w:rsidRDefault="0073692C" w:rsidP="00952A4B">
      <w:pPr>
        <w:numPr>
          <w:ilvl w:val="0"/>
          <w:numId w:val="126"/>
        </w:numPr>
        <w:tabs>
          <w:tab w:val="left" w:pos="446"/>
        </w:tabs>
        <w:spacing w:before="41" w:after="0" w:line="240" w:lineRule="exact"/>
        <w:ind w:left="245"/>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Экономический (финансовый) результат</w:t>
      </w:r>
    </w:p>
    <w:p w:rsidR="0073692C" w:rsidRDefault="0073692C">
      <w:pPr>
        <w:spacing w:after="0" w:line="240" w:lineRule="exact"/>
        <w:ind w:left="413"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Экономия личного времени граждан при подготовке обращений и решении вопросов в органах власти. При среднем числе обращений 2 тыс. в год и пол</w:t>
      </w:r>
      <w:r>
        <w:rPr>
          <w:rFonts w:ascii="Lucida Sans Unicode" w:eastAsia="Lucida Sans Unicode" w:hAnsi="Lucida Sans Unicode" w:cs="Lucida Sans Unicode"/>
          <w:sz w:val="16"/>
          <w:szCs w:val="16"/>
        </w:rPr>
        <w:softHyphen/>
        <w:t>ных затратах времени ходатайствующего около 2 ч. (в случае письменного обращения), суммарная годовая экономия составит 2,8 тыс.ч. (70%). В усло</w:t>
      </w:r>
      <w:r>
        <w:rPr>
          <w:rFonts w:ascii="Lucida Sans Unicode" w:eastAsia="Lucida Sans Unicode" w:hAnsi="Lucida Sans Unicode" w:cs="Lucida Sans Unicode"/>
          <w:sz w:val="16"/>
          <w:szCs w:val="16"/>
        </w:rPr>
        <w:softHyphen/>
        <w:t>виях альтернативной стоимости часа времени гражданина - 200 руб., годовая экономия составит 560 тыс. руб. в год.</w:t>
      </w:r>
    </w:p>
    <w:p w:rsidR="0073692C" w:rsidRDefault="0073692C">
      <w:pPr>
        <w:spacing w:after="0" w:line="240" w:lineRule="exact"/>
        <w:ind w:left="408"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Оперативная обратная связь с объектом управления (территорией). Выявление проблемных, аварийных и иных критических участков работы на ранней стадии в ЖКХ, сферах торговли и услуг, культуры и досуга. Средняя стоимость устранения критического состояния составляет 1 50 тыс.руб. В условиях около 200 единиц в год, экономия за счет раннего устранения составляет 30% или 9 млн. руб. в год.</w:t>
      </w:r>
    </w:p>
    <w:p w:rsidR="0073692C" w:rsidRDefault="0073692C">
      <w:pPr>
        <w:spacing w:after="0" w:line="240" w:lineRule="exact"/>
        <w:ind w:left="410"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Оперативный учет и устранение проблемных участков и факторов дискомфор</w:t>
      </w:r>
      <w:r>
        <w:rPr>
          <w:rFonts w:ascii="Lucida Sans Unicode" w:eastAsia="Lucida Sans Unicode" w:hAnsi="Lucida Sans Unicode" w:cs="Lucida Sans Unicode"/>
          <w:sz w:val="16"/>
          <w:szCs w:val="16"/>
        </w:rPr>
        <w:softHyphen/>
        <w:t>та жизненной среды на территории округа. Оценка «приращения полезности» в годовом исчислении - 25 тыс. руб. на человека или 5,1 млн. руб. в год.</w:t>
      </w:r>
    </w:p>
    <w:p w:rsidR="0073692C" w:rsidRDefault="0073692C" w:rsidP="00952A4B">
      <w:pPr>
        <w:numPr>
          <w:ilvl w:val="0"/>
          <w:numId w:val="126"/>
        </w:numPr>
        <w:tabs>
          <w:tab w:val="left" w:pos="446"/>
        </w:tabs>
        <w:spacing w:before="238" w:after="0" w:line="240" w:lineRule="exact"/>
        <w:ind w:left="245"/>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Сайт размещен в сети Интернет для свободного доступа всех желающих. Ресурс в первую очередь ориентирован на жителей Зеленоградского округа Москвы, но может быть полезен и интересен как жителям других районов Москвы, регионов России, так и зарубежным пользователям, для которых создана англоязычная версия сайта, рассказывающая об истории Зеленограда и его сегодняшнем дне.</w:t>
      </w:r>
    </w:p>
    <w:p w:rsidR="0073692C" w:rsidRDefault="0073692C">
      <w:pPr>
        <w:spacing w:after="0" w:line="240" w:lineRule="exact"/>
        <w:ind w:left="247"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Программное обеспечение на данном этапе развития может использоваться органами власти для решения аналогичных задач в любых регионах РФ, поскольку содержит все необходимые инструменты предоставления информа</w:t>
      </w:r>
      <w:r>
        <w:rPr>
          <w:rFonts w:ascii="Lucida Sans Unicode" w:eastAsia="Lucida Sans Unicode" w:hAnsi="Lucida Sans Unicode" w:cs="Lucida Sans Unicode"/>
          <w:sz w:val="16"/>
          <w:szCs w:val="16"/>
        </w:rPr>
        <w:softHyphen/>
        <w:t>ционных услуг, интерактивного взаимодействия с посетителями, изучения общественного мнения, может быть быстро адаптировано с учетом местных особенностей. Удобный и простой интерфейс системы администрирования позволяет привлекать к работе штатных сотрудников, не обладающих специаль</w:t>
      </w:r>
      <w:r>
        <w:rPr>
          <w:rFonts w:ascii="Lucida Sans Unicode" w:eastAsia="Lucida Sans Unicode" w:hAnsi="Lucida Sans Unicode" w:cs="Lucida Sans Unicode"/>
          <w:sz w:val="16"/>
          <w:szCs w:val="16"/>
        </w:rPr>
        <w:softHyphen/>
        <w:t>ными навыками программирования.</w:t>
      </w:r>
    </w:p>
    <w:p w:rsidR="0073692C" w:rsidRDefault="0073692C" w:rsidP="00952A4B">
      <w:pPr>
        <w:numPr>
          <w:ilvl w:val="0"/>
          <w:numId w:val="126"/>
        </w:numPr>
        <w:tabs>
          <w:tab w:val="left" w:pos="446"/>
        </w:tabs>
        <w:spacing w:before="240" w:after="0" w:line="240" w:lineRule="exact"/>
        <w:ind w:left="245"/>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rsidP="00952A4B">
      <w:pPr>
        <w:numPr>
          <w:ilvl w:val="0"/>
          <w:numId w:val="127"/>
        </w:numPr>
        <w:tabs>
          <w:tab w:val="left" w:pos="511"/>
        </w:tabs>
        <w:spacing w:after="0" w:line="240" w:lineRule="exact"/>
        <w:ind w:left="52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Федеральный закон от 09.02.2009 г № 8-ФЗ «О предоставлении доступа к информации о деятельности государственных органов и органов местного самоуправления».</w:t>
      </w:r>
    </w:p>
    <w:p w:rsidR="0073692C" w:rsidRDefault="0073692C" w:rsidP="00952A4B">
      <w:pPr>
        <w:numPr>
          <w:ilvl w:val="0"/>
          <w:numId w:val="127"/>
        </w:numPr>
        <w:tabs>
          <w:tab w:val="left" w:pos="511"/>
        </w:tabs>
        <w:spacing w:before="2" w:after="0" w:line="240" w:lineRule="exact"/>
        <w:ind w:left="52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Правительства Москвы от 02.06.2009 г № 513-ПП «Об антикоррупционной экспертизе проектов правовых актов органов и дол</w:t>
      </w:r>
      <w:r>
        <w:rPr>
          <w:rFonts w:ascii="Lucida Sans Unicode" w:eastAsia="Lucida Sans Unicode" w:hAnsi="Lucida Sans Unicode" w:cs="Lucida Sans Unicode"/>
          <w:sz w:val="16"/>
          <w:szCs w:val="16"/>
        </w:rPr>
        <w:softHyphen/>
        <w:t>жностных лиц исполнительной власти города Москвы».</w:t>
      </w:r>
    </w:p>
    <w:p w:rsidR="0073692C" w:rsidRDefault="0073692C" w:rsidP="00952A4B">
      <w:pPr>
        <w:numPr>
          <w:ilvl w:val="0"/>
          <w:numId w:val="127"/>
        </w:numPr>
        <w:tabs>
          <w:tab w:val="left" w:pos="511"/>
        </w:tabs>
        <w:spacing w:before="2" w:after="0" w:line="240" w:lineRule="exact"/>
        <w:ind w:left="523"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от 1 8.1 1.2004 г № 2325 -РП «О даль</w:t>
      </w:r>
      <w:r>
        <w:rPr>
          <w:rFonts w:ascii="Lucida Sans Unicode" w:eastAsia="Lucida Sans Unicode" w:hAnsi="Lucida Sans Unicode" w:cs="Lucida Sans Unicode"/>
          <w:sz w:val="16"/>
          <w:szCs w:val="16"/>
        </w:rPr>
        <w:softHyphen/>
        <w:t>нейшем развитии сервера Правительства Москвы в сети Интернет».</w:t>
      </w:r>
    </w:p>
    <w:p w:rsidR="0073692C" w:rsidRDefault="0073692C" w:rsidP="00952A4B">
      <w:pPr>
        <w:numPr>
          <w:ilvl w:val="0"/>
          <w:numId w:val="128"/>
        </w:numPr>
        <w:tabs>
          <w:tab w:val="left" w:pos="300"/>
        </w:tabs>
        <w:spacing w:before="41" w:after="0" w:line="240" w:lineRule="exact"/>
        <w:ind w:left="300" w:hanging="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от 27.10.2004 г. № 2138-рп «О перечне информации об основных мероприятиях, проводимых в горо</w:t>
      </w:r>
      <w:r>
        <w:rPr>
          <w:rFonts w:ascii="Lucida Sans Unicode" w:eastAsia="Lucida Sans Unicode" w:hAnsi="Lucida Sans Unicode" w:cs="Lucida Sans Unicode"/>
          <w:sz w:val="16"/>
          <w:szCs w:val="16"/>
        </w:rPr>
        <w:softHyphen/>
        <w:t>де, для размещения на официальных сайтах префектур административных округов и управ районов города Москвы».</w:t>
      </w:r>
    </w:p>
    <w:p w:rsidR="0073692C" w:rsidRDefault="0073692C" w:rsidP="00952A4B">
      <w:pPr>
        <w:numPr>
          <w:ilvl w:val="0"/>
          <w:numId w:val="128"/>
        </w:numPr>
        <w:tabs>
          <w:tab w:val="left" w:pos="300"/>
        </w:tabs>
        <w:spacing w:before="2" w:after="0" w:line="240" w:lineRule="exact"/>
        <w:ind w:left="300" w:hanging="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Правительства Москвы от 07.10.2003 г. № 841-ПП «Об обеспечении доступности информации о деятельности Правительства Москвы, городских органов исполнительной власти и городских организаций».</w:t>
      </w:r>
    </w:p>
    <w:p w:rsidR="0073692C" w:rsidRDefault="0073692C" w:rsidP="00952A4B">
      <w:pPr>
        <w:numPr>
          <w:ilvl w:val="0"/>
          <w:numId w:val="128"/>
        </w:numPr>
        <w:tabs>
          <w:tab w:val="left" w:pos="300"/>
        </w:tabs>
        <w:spacing w:before="2" w:after="0" w:line="240" w:lineRule="exact"/>
        <w:ind w:left="300" w:hanging="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префекта от 19.03.2010 г. № 146-рп «О результатах работы по реализации проекта «Мобильный округ» в 2009 г. и планах на 201 0 г.».</w:t>
      </w:r>
    </w:p>
    <w:p w:rsidR="0073692C" w:rsidRDefault="0073692C" w:rsidP="00952A4B">
      <w:pPr>
        <w:numPr>
          <w:ilvl w:val="0"/>
          <w:numId w:val="128"/>
        </w:numPr>
        <w:tabs>
          <w:tab w:val="left" w:pos="300"/>
        </w:tabs>
        <w:spacing w:before="2" w:after="0" w:line="240" w:lineRule="exact"/>
        <w:ind w:left="300" w:hanging="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префекта от 21.03.2008 г. № 220-рп «О результатах работ по реализации проекта «Мобильный округ» в 2007 году и задачах на 2008 год».</w:t>
      </w:r>
    </w:p>
    <w:p w:rsidR="0073692C" w:rsidRDefault="0073692C" w:rsidP="00952A4B">
      <w:pPr>
        <w:numPr>
          <w:ilvl w:val="0"/>
          <w:numId w:val="128"/>
        </w:numPr>
        <w:tabs>
          <w:tab w:val="left" w:pos="300"/>
        </w:tabs>
        <w:spacing w:after="0" w:line="240" w:lineRule="exact"/>
        <w:ind w:left="300" w:hanging="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префекта от 1 9.1 0.2006 г. №1141 -рп «Об утверждении актов приемочной комиссии по вводу в промышленную эксплуатацию официаль</w:t>
      </w:r>
      <w:r>
        <w:rPr>
          <w:rFonts w:ascii="Lucida Sans Unicode" w:eastAsia="Lucida Sans Unicode" w:hAnsi="Lucida Sans Unicode" w:cs="Lucida Sans Unicode"/>
          <w:sz w:val="16"/>
          <w:szCs w:val="16"/>
        </w:rPr>
        <w:softHyphen/>
        <w:t>ного Интернет-представительства органов власти Зеленоградского админи</w:t>
      </w:r>
      <w:r>
        <w:rPr>
          <w:rFonts w:ascii="Lucida Sans Unicode" w:eastAsia="Lucida Sans Unicode" w:hAnsi="Lucida Sans Unicode" w:cs="Lucida Sans Unicode"/>
          <w:sz w:val="16"/>
          <w:szCs w:val="16"/>
        </w:rPr>
        <w:softHyphen/>
        <w:t>стративного округа».</w:t>
      </w:r>
    </w:p>
    <w:p w:rsidR="0073692C" w:rsidRDefault="0073692C" w:rsidP="00952A4B">
      <w:pPr>
        <w:numPr>
          <w:ilvl w:val="0"/>
          <w:numId w:val="128"/>
        </w:numPr>
        <w:tabs>
          <w:tab w:val="left" w:pos="300"/>
        </w:tabs>
        <w:spacing w:after="0" w:line="240" w:lineRule="exact"/>
        <w:ind w:left="300" w:hanging="30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префекта от 1 3.01.2006 г. № 21 -рп «О состоянии и перспек</w:t>
      </w:r>
      <w:r>
        <w:rPr>
          <w:rFonts w:ascii="Lucida Sans Unicode" w:eastAsia="Lucida Sans Unicode" w:hAnsi="Lucida Sans Unicode" w:cs="Lucida Sans Unicode"/>
          <w:sz w:val="16"/>
          <w:szCs w:val="16"/>
        </w:rPr>
        <w:softHyphen/>
        <w:t>тивах развития взаимодействия органов исполнительной власти и средств массовой информации в Зеленоградском административном округе».</w:t>
      </w:r>
    </w:p>
    <w:p w:rsidR="0073692C" w:rsidRDefault="0073692C">
      <w:pPr>
        <w:spacing w:before="2" w:after="0" w:line="240" w:lineRule="exact"/>
        <w:ind w:left="298" w:hanging="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0. Распоряжение префекта от 1 9.1 2.2005 г. № 1 409-рп «О мерах по повыше</w:t>
      </w:r>
      <w:r>
        <w:rPr>
          <w:rFonts w:ascii="Lucida Sans Unicode" w:eastAsia="Lucida Sans Unicode" w:hAnsi="Lucida Sans Unicode" w:cs="Lucida Sans Unicode"/>
          <w:sz w:val="16"/>
          <w:szCs w:val="16"/>
        </w:rPr>
        <w:softHyphen/>
        <w:t>нию эффективности информационного обеспечения жителей Зеленоград</w:t>
      </w:r>
      <w:r>
        <w:rPr>
          <w:rFonts w:ascii="Lucida Sans Unicode" w:eastAsia="Lucida Sans Unicode" w:hAnsi="Lucida Sans Unicode" w:cs="Lucida Sans Unicode"/>
          <w:sz w:val="16"/>
          <w:szCs w:val="16"/>
        </w:rPr>
        <w:softHyphen/>
        <w:t>ского административного округа г. Москвы».</w:t>
      </w:r>
    </w:p>
    <w:p w:rsidR="0073692C" w:rsidRDefault="0073692C">
      <w:pPr>
        <w:spacing w:after="0" w:line="240" w:lineRule="exact"/>
        <w:ind w:left="298" w:hanging="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11. Распоряжение префекта от 03.12.2004 г. №1443-рп «О ходе работ по развитию официального Интернет-представительства и информационных ресурсов Зеленоградского административного округа г. Москвы».</w:t>
      </w:r>
    </w:p>
    <w:p w:rsidR="0073692C" w:rsidRDefault="0073692C">
      <w:pPr>
        <w:spacing w:after="0" w:line="240" w:lineRule="exact"/>
        <w:ind w:left="298" w:hanging="2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2. Распоряжение префекта от 08.1 1.2001 г. № 1 382-рп «О статусе и порядке информационно-технического сопровождения Интернет-представитель</w:t>
      </w:r>
      <w:r>
        <w:rPr>
          <w:rFonts w:ascii="Lucida Sans Unicode" w:eastAsia="Lucida Sans Unicode" w:hAnsi="Lucida Sans Unicode" w:cs="Lucida Sans Unicode"/>
          <w:sz w:val="16"/>
          <w:szCs w:val="16"/>
        </w:rPr>
        <w:softHyphen/>
        <w:t>ства органов власти Зеленоградского административного округа г. Москвы».</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Правообладатель - Правительство Москвы в лице Префектуры Зеленоградско</w:t>
      </w:r>
      <w:r>
        <w:rPr>
          <w:rFonts w:ascii="Lucida Sans Unicode" w:eastAsia="Lucida Sans Unicode" w:hAnsi="Lucida Sans Unicode" w:cs="Lucida Sans Unicode"/>
          <w:sz w:val="16"/>
          <w:szCs w:val="16"/>
        </w:rPr>
        <w:softHyphen/>
        <w:t xml:space="preserve">го АО города Москвы: 1 24482, Москва, Зеленоград, Центральный проспект, дом 1, тел.: 8 (495) 957-98-51, факс: 8 (495) 957-98-61, </w:t>
      </w:r>
      <w:r>
        <w:rPr>
          <w:rFonts w:ascii="Lucida Sans Unicode" w:eastAsia="Lucida Sans Unicode" w:hAnsi="Lucida Sans Unicode" w:cs="Lucida Sans Unicode"/>
          <w:sz w:val="16"/>
          <w:szCs w:val="16"/>
          <w:lang w:val="en-US" w:eastAsia="en-US"/>
        </w:rPr>
        <w:t xml:space="preserve">e-mail: </w:t>
      </w:r>
      <w:hyperlink r:id="rId379" w:history="1">
        <w:r>
          <w:rPr>
            <w:rFonts w:ascii="Lucida Sans Unicode" w:eastAsia="Lucida Sans Unicode" w:hAnsi="Lucida Sans Unicode" w:cs="Lucida Sans Unicode"/>
            <w:color w:val="0066CC"/>
            <w:sz w:val="16"/>
            <w:szCs w:val="16"/>
            <w:u w:val="single"/>
            <w:lang w:val="en-US" w:eastAsia="en-US"/>
          </w:rPr>
          <w:t>prefectura@zelao.ru</w:t>
        </w:r>
      </w:hyperlink>
      <w:r>
        <w:rPr>
          <w:rFonts w:ascii="Lucida Sans Unicode" w:eastAsia="Lucida Sans Unicode" w:hAnsi="Lucida Sans Unicode" w:cs="Lucida Sans Unicode"/>
          <w:sz w:val="16"/>
          <w:szCs w:val="16"/>
          <w:lang w:val="en-US" w:eastAsia="en-US"/>
        </w:rPr>
        <w:t xml:space="preserve">, </w:t>
      </w:r>
      <w:hyperlink r:id="rId380" w:history="1">
        <w:r>
          <w:rPr>
            <w:rFonts w:ascii="Lucida Sans Unicode" w:eastAsia="Lucida Sans Unicode" w:hAnsi="Lucida Sans Unicode" w:cs="Lucida Sans Unicode"/>
            <w:color w:val="0066CC"/>
            <w:sz w:val="16"/>
            <w:szCs w:val="16"/>
            <w:u w:val="single"/>
            <w:lang w:val="en-US" w:eastAsia="en-US"/>
          </w:rPr>
          <w:t>www.zelao.ru</w:t>
        </w:r>
      </w:hyperlink>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ООО «Русофт», тел.: 8 (495) 221 -18-77,</w:t>
      </w:r>
      <w:r>
        <w:rPr>
          <w:rFonts w:ascii="Lucida Sans Unicode" w:eastAsia="Lucida Sans Unicode" w:hAnsi="Lucida Sans Unicode" w:cs="Lucida Sans Unicode"/>
          <w:sz w:val="16"/>
          <w:szCs w:val="16"/>
          <w:lang w:val="en-US" w:eastAsia="en-US"/>
        </w:rPr>
        <w:t xml:space="preserve"> </w:t>
      </w:r>
      <w:hyperlink r:id="rId381" w:history="1">
        <w:r>
          <w:rPr>
            <w:rFonts w:ascii="Lucida Sans Unicode" w:eastAsia="Lucida Sans Unicode" w:hAnsi="Lucida Sans Unicode" w:cs="Lucida Sans Unicode"/>
            <w:color w:val="0066CC"/>
            <w:sz w:val="16"/>
            <w:szCs w:val="16"/>
            <w:u w:val="single"/>
            <w:lang w:val="en-US" w:eastAsia="en-US"/>
          </w:rPr>
          <w:t>www.rusoft.ru</w:t>
        </w:r>
      </w:hyperlink>
    </w:p>
    <w:p w:rsidR="0073692C" w:rsidRDefault="0073692C">
      <w:pPr>
        <w:spacing w:after="0" w:line="240" w:lineRule="exact"/>
        <w:ind w:right="2621"/>
        <w:rPr>
          <w:rFonts w:ascii="Lucida Sans Unicode" w:eastAsia="Lucida Sans Unicode" w:hAnsi="Lucida Sans Unicode" w:cs="Lucida Sans Unicode"/>
          <w:sz w:val="20"/>
          <w:szCs w:val="20"/>
        </w:rPr>
      </w:pPr>
    </w:p>
    <w:p w:rsidR="0073692C" w:rsidRDefault="0073692C">
      <w:pPr>
        <w:spacing w:before="2" w:after="0" w:line="240" w:lineRule="exact"/>
        <w:ind w:right="2621"/>
        <w:rPr>
          <w:rFonts w:ascii="Lucida Sans Unicode" w:eastAsia="Lucida Sans Unicode" w:hAnsi="Lucida Sans Unicode" w:cs="Lucida Sans Unicode"/>
          <w:sz w:val="16"/>
          <w:szCs w:val="16"/>
        </w:rPr>
      </w:pPr>
      <w:hyperlink r:id="rId382" w:history="1">
        <w:r>
          <w:rPr>
            <w:rFonts w:ascii="Lucida Sans Unicode" w:eastAsia="Lucida Sans Unicode" w:hAnsi="Lucida Sans Unicode" w:cs="Lucida Sans Unicode"/>
            <w:color w:val="0066CC"/>
            <w:sz w:val="16"/>
            <w:szCs w:val="16"/>
            <w:u w:val="single"/>
            <w:lang w:val="en-US" w:eastAsia="en-US"/>
          </w:rPr>
          <w:t>www.zelao.ru</w:t>
        </w:r>
      </w:hyperlink>
      <w:r>
        <w:rPr>
          <w:rFonts w:ascii="Lucida Sans Unicode" w:eastAsia="Lucida Sans Unicode" w:hAnsi="Lucida Sans Unicode" w:cs="Lucida Sans Unicode"/>
          <w:sz w:val="16"/>
          <w:szCs w:val="16"/>
          <w:lang w:val="en-US" w:eastAsia="en-US"/>
        </w:rPr>
        <w:t xml:space="preserve">, </w:t>
      </w:r>
      <w:hyperlink r:id="rId383" w:history="1">
        <w:r>
          <w:rPr>
            <w:rFonts w:ascii="Lucida Sans Unicode" w:eastAsia="Lucida Sans Unicode" w:hAnsi="Lucida Sans Unicode" w:cs="Lucida Sans Unicode"/>
            <w:color w:val="0066CC"/>
            <w:sz w:val="16"/>
            <w:szCs w:val="16"/>
            <w:u w:val="single"/>
            <w:lang w:val="en-US" w:eastAsia="en-US"/>
          </w:rPr>
          <w:t>www.greentown.ru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зелао.рф Сайт функционирует с 1-го сентября 2001 года.</w:t>
      </w:r>
    </w:p>
    <w:p w:rsidR="0073692C" w:rsidRDefault="0073692C">
      <w:pPr>
        <w:spacing w:before="552" w:after="0" w:line="1" w:lineRule="exact"/>
        <w:rPr>
          <w:rFonts w:ascii="Lucida Sans Unicode" w:eastAsia="Lucida Sans Unicode" w:hAnsi="Lucida Sans Unicode" w:cs="Lucida Sans Unicode"/>
          <w:sz w:val="20"/>
          <w:szCs w:val="20"/>
        </w:rPr>
        <w:sectPr w:rsidR="0073692C">
          <w:type w:val="continuous"/>
          <w:pgSz w:w="11905" w:h="16837"/>
          <w:pgMar w:top="3730" w:right="2750" w:bottom="1440" w:left="247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after="0" w:line="283" w:lineRule="exact"/>
        <w:rPr>
          <w:rFonts w:ascii="Lucida Sans Unicode" w:eastAsia="Lucida Sans Unicode" w:hAnsi="Lucida Sans Unicode" w:cs="Lucida Sans Unicode"/>
          <w:sz w:val="20"/>
          <w:szCs w:val="20"/>
        </w:rPr>
        <w:sectPr w:rsidR="0073692C">
          <w:headerReference w:type="even" r:id="rId384"/>
          <w:headerReference w:type="default" r:id="rId385"/>
          <w:footerReference w:type="even" r:id="rId386"/>
          <w:footerReference w:type="default" r:id="rId387"/>
          <w:type w:val="continuous"/>
          <w:pgSz w:w="11905" w:h="16837"/>
          <w:pgMar w:top="3721" w:right="3588" w:bottom="1440" w:left="271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62"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83" w:lineRule="exact"/>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Проект «Мобильный округ» Зеленоград</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21" w:right="3588" w:bottom="1440" w:left="2713" w:header="720" w:footer="720" w:gutter="0"/>
          <w:cols w:num="2" w:space="720" w:equalWidth="0">
            <w:col w:w="1408" w:space="576"/>
            <w:col w:w="3619"/>
          </w:cols>
        </w:sectPr>
      </w:pPr>
    </w:p>
    <w:p w:rsidR="0073692C" w:rsidRDefault="0073692C" w:rsidP="00952A4B">
      <w:pPr>
        <w:numPr>
          <w:ilvl w:val="0"/>
          <w:numId w:val="129"/>
        </w:numPr>
        <w:tabs>
          <w:tab w:val="left" w:pos="470"/>
        </w:tabs>
        <w:spacing w:before="182"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«Мобильный округ» - форма организации деятельности органов госу</w:t>
      </w:r>
      <w:r>
        <w:rPr>
          <w:rFonts w:ascii="Lucida Sans Unicode" w:eastAsia="Lucida Sans Unicode" w:hAnsi="Lucida Sans Unicode" w:cs="Lucida Sans Unicode"/>
          <w:sz w:val="16"/>
          <w:szCs w:val="16"/>
        </w:rPr>
        <w:softHyphen/>
        <w:t>дарственной власти, обеспечивающая за счет широкого применения сервисов на основе технологий мобильной связи качественно новый уровень оператив</w:t>
      </w:r>
      <w:r>
        <w:rPr>
          <w:rFonts w:ascii="Lucida Sans Unicode" w:eastAsia="Lucida Sans Unicode" w:hAnsi="Lucida Sans Unicode" w:cs="Lucida Sans Unicode"/>
          <w:sz w:val="16"/>
          <w:szCs w:val="16"/>
        </w:rPr>
        <w:softHyphen/>
        <w:t>ности и удобства получения гражданами и организациями услуг, а также инфор</w:t>
      </w:r>
      <w:r>
        <w:rPr>
          <w:rFonts w:ascii="Lucida Sans Unicode" w:eastAsia="Lucida Sans Unicode" w:hAnsi="Lucida Sans Unicode" w:cs="Lucida Sans Unicode"/>
          <w:sz w:val="16"/>
          <w:szCs w:val="16"/>
        </w:rPr>
        <w:softHyphen/>
        <w:t>мации о результатах деятельности государственных органов.</w:t>
      </w:r>
    </w:p>
    <w:p w:rsidR="0073692C" w:rsidRDefault="0073692C" w:rsidP="00952A4B">
      <w:pPr>
        <w:numPr>
          <w:ilvl w:val="0"/>
          <w:numId w:val="129"/>
        </w:numPr>
        <w:tabs>
          <w:tab w:val="left" w:pos="470"/>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«Мобильный округ» представляет собой информационно-коммуникацион</w:t>
      </w:r>
      <w:r>
        <w:rPr>
          <w:rFonts w:ascii="Lucida Sans Unicode" w:eastAsia="Lucida Sans Unicode" w:hAnsi="Lucida Sans Unicode" w:cs="Lucida Sans Unicode"/>
          <w:sz w:val="16"/>
          <w:szCs w:val="16"/>
        </w:rPr>
        <w:softHyphen/>
        <w:t>ную систему, состоящую из витрины портала</w:t>
      </w:r>
      <w:r>
        <w:rPr>
          <w:rFonts w:ascii="Lucida Sans Unicode" w:eastAsia="Lucida Sans Unicode" w:hAnsi="Lucida Sans Unicode" w:cs="Lucida Sans Unicode"/>
          <w:sz w:val="16"/>
          <w:szCs w:val="16"/>
          <w:lang w:val="en-US" w:eastAsia="en-US"/>
        </w:rPr>
        <w:t xml:space="preserve"> (WEB\WAP)</w:t>
      </w:r>
      <w:r>
        <w:rPr>
          <w:rFonts w:ascii="Lucida Sans Unicode" w:eastAsia="Lucida Sans Unicode" w:hAnsi="Lucida Sans Unicode" w:cs="Lucida Sans Unicode"/>
          <w:sz w:val="16"/>
          <w:szCs w:val="16"/>
        </w:rPr>
        <w:t xml:space="preserve"> и мобильных сервисов на основе</w:t>
      </w:r>
      <w:r>
        <w:rPr>
          <w:rFonts w:ascii="Lucida Sans Unicode" w:eastAsia="Lucida Sans Unicode" w:hAnsi="Lucida Sans Unicode" w:cs="Lucida Sans Unicode"/>
          <w:sz w:val="16"/>
          <w:szCs w:val="16"/>
          <w:lang w:val="en-US" w:eastAsia="en-US"/>
        </w:rPr>
        <w:t xml:space="preserve"> SMS,</w:t>
      </w:r>
      <w:r>
        <w:rPr>
          <w:rFonts w:ascii="Lucida Sans Unicode" w:eastAsia="Lucida Sans Unicode" w:hAnsi="Lucida Sans Unicode" w:cs="Lucida Sans Unicode"/>
          <w:sz w:val="16"/>
          <w:szCs w:val="16"/>
        </w:rPr>
        <w:t xml:space="preserve"> М</w:t>
      </w:r>
      <w:r>
        <w:rPr>
          <w:rFonts w:ascii="Lucida Sans Unicode" w:eastAsia="Lucida Sans Unicode" w:hAnsi="Lucida Sans Unicode" w:cs="Lucida Sans Unicode"/>
          <w:sz w:val="16"/>
          <w:szCs w:val="16"/>
          <w:lang w:val="en-US" w:eastAsia="en-US"/>
        </w:rPr>
        <w:t xml:space="preserve"> MS, Java</w:t>
      </w:r>
      <w:r>
        <w:rPr>
          <w:rFonts w:ascii="Lucida Sans Unicode" w:eastAsia="Lucida Sans Unicode" w:hAnsi="Lucida Sans Unicode" w:cs="Lucida Sans Unicode"/>
          <w:sz w:val="16"/>
          <w:szCs w:val="16"/>
        </w:rPr>
        <w:t xml:space="preserve"> приложений и др. Мобильный доступ к услугам осуществля</w:t>
      </w:r>
      <w:r>
        <w:rPr>
          <w:rFonts w:ascii="Lucida Sans Unicode" w:eastAsia="Lucida Sans Unicode" w:hAnsi="Lucida Sans Unicode" w:cs="Lucida Sans Unicode"/>
          <w:sz w:val="16"/>
          <w:szCs w:val="16"/>
        </w:rPr>
        <w:softHyphen/>
        <w:t>ется с помощью</w:t>
      </w:r>
      <w:r>
        <w:rPr>
          <w:rFonts w:ascii="Lucida Sans Unicode" w:eastAsia="Lucida Sans Unicode" w:hAnsi="Lucida Sans Unicode" w:cs="Lucida Sans Unicode"/>
          <w:sz w:val="16"/>
          <w:szCs w:val="16"/>
          <w:lang w:val="en-US" w:eastAsia="en-US"/>
        </w:rPr>
        <w:t xml:space="preserve"> WAP</w:t>
      </w:r>
      <w:r>
        <w:rPr>
          <w:rFonts w:ascii="Lucida Sans Unicode" w:eastAsia="Lucida Sans Unicode" w:hAnsi="Lucida Sans Unicode" w:cs="Lucida Sans Unicode"/>
          <w:sz w:val="16"/>
          <w:szCs w:val="16"/>
        </w:rPr>
        <w:t>-портала</w:t>
      </w:r>
      <w:r>
        <w:rPr>
          <w:rFonts w:ascii="Lucida Sans Unicode" w:eastAsia="Lucida Sans Unicode" w:hAnsi="Lucida Sans Unicode" w:cs="Lucida Sans Unicode"/>
          <w:sz w:val="16"/>
          <w:szCs w:val="16"/>
          <w:lang w:val="en-US" w:eastAsia="en-US"/>
        </w:rPr>
        <w:t xml:space="preserve"> </w:t>
      </w:r>
      <w:hyperlink r:id="rId388" w:history="1">
        <w:r>
          <w:rPr>
            <w:rFonts w:ascii="Lucida Sans Unicode" w:eastAsia="Lucida Sans Unicode" w:hAnsi="Lucida Sans Unicode" w:cs="Lucida Sans Unicode"/>
            <w:color w:val="0066CC"/>
            <w:sz w:val="16"/>
            <w:szCs w:val="16"/>
            <w:u w:val="single"/>
            <w:lang w:val="en-US" w:eastAsia="en-US"/>
          </w:rPr>
          <w:t>http://wap.zelao.mobi</w:t>
        </w:r>
      </w:hyperlink>
      <w:r>
        <w:rPr>
          <w:rFonts w:ascii="Lucida Sans Unicode" w:eastAsia="Lucida Sans Unicode" w:hAnsi="Lucida Sans Unicode" w:cs="Lucida Sans Unicode"/>
          <w:sz w:val="16"/>
          <w:szCs w:val="16"/>
        </w:rPr>
        <w:t xml:space="preserve"> и мобильного</w:t>
      </w:r>
      <w:r>
        <w:rPr>
          <w:rFonts w:ascii="Lucida Sans Unicode" w:eastAsia="Lucida Sans Unicode" w:hAnsi="Lucida Sans Unicode" w:cs="Lucida Sans Unicode"/>
          <w:sz w:val="16"/>
          <w:szCs w:val="16"/>
          <w:lang w:val="en-US" w:eastAsia="en-US"/>
        </w:rPr>
        <w:t xml:space="preserve"> Java</w:t>
      </w:r>
      <w:r>
        <w:rPr>
          <w:rFonts w:ascii="Lucida Sans Unicode" w:eastAsia="Lucida Sans Unicode" w:hAnsi="Lucida Sans Unicode" w:cs="Lucida Sans Unicode"/>
          <w:sz w:val="16"/>
          <w:szCs w:val="16"/>
        </w:rPr>
        <w:t>-приложе</w:t>
      </w:r>
      <w:r>
        <w:rPr>
          <w:rFonts w:ascii="Lucida Sans Unicode" w:eastAsia="Lucida Sans Unicode" w:hAnsi="Lucida Sans Unicode" w:cs="Lucida Sans Unicode"/>
          <w:sz w:val="16"/>
          <w:szCs w:val="16"/>
        </w:rPr>
        <w:softHyphen/>
        <w:t>ния, которое пользователь может установить на свой телефон. Главным назначени</w:t>
      </w:r>
      <w:r>
        <w:rPr>
          <w:rFonts w:ascii="Lucida Sans Unicode" w:eastAsia="Lucida Sans Unicode" w:hAnsi="Lucida Sans Unicode" w:cs="Lucida Sans Unicode"/>
          <w:sz w:val="16"/>
          <w:szCs w:val="16"/>
        </w:rPr>
        <w:softHyphen/>
        <w:t xml:space="preserve">ем «Мобильного портала» является предоставление мобильных услуг жителям Зеленоградского округа г. Москвы. Важной составляющей проекта является блок мобильных услуг (всего 23 услуги), как для физических, так и юридических лиц, осуществляющих свою деятельность на территории округа. Комплекс мобильных сервисов интегрирован с уже оказываемыми префектурой электронными услугами. </w:t>
      </w:r>
      <w:r>
        <w:rPr>
          <w:rFonts w:ascii="Lucida Sans Unicode" w:eastAsia="Lucida Sans Unicode" w:hAnsi="Lucida Sans Unicode" w:cs="Lucida Sans Unicode"/>
          <w:sz w:val="16"/>
          <w:szCs w:val="16"/>
          <w:lang w:val="en-US" w:eastAsia="en-US"/>
        </w:rPr>
        <w:t>WAP</w:t>
      </w:r>
      <w:r>
        <w:rPr>
          <w:rFonts w:ascii="Lucida Sans Unicode" w:eastAsia="Lucida Sans Unicode" w:hAnsi="Lucida Sans Unicode" w:cs="Lucida Sans Unicode"/>
          <w:sz w:val="16"/>
          <w:szCs w:val="16"/>
        </w:rPr>
        <w:t>-версия портала, размещенная по адресу</w:t>
      </w:r>
      <w:r>
        <w:rPr>
          <w:rFonts w:ascii="Lucida Sans Unicode" w:eastAsia="Lucida Sans Unicode" w:hAnsi="Lucida Sans Unicode" w:cs="Lucida Sans Unicode"/>
          <w:sz w:val="16"/>
          <w:szCs w:val="16"/>
          <w:lang w:val="en-US" w:eastAsia="en-US"/>
        </w:rPr>
        <w:t xml:space="preserve"> </w:t>
      </w:r>
      <w:hyperlink r:id="rId389" w:history="1">
        <w:r>
          <w:rPr>
            <w:rFonts w:ascii="Lucida Sans Unicode" w:eastAsia="Lucida Sans Unicode" w:hAnsi="Lucida Sans Unicode" w:cs="Lucida Sans Unicode"/>
            <w:color w:val="0066CC"/>
            <w:sz w:val="16"/>
            <w:szCs w:val="16"/>
            <w:u w:val="single"/>
            <w:lang w:val="en-US" w:eastAsia="en-US"/>
          </w:rPr>
          <w:t>http://wap.zelao.mobi</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представляет собой интерфейс для мобильного доступа к услугам, предоставляемым префектурой.</w:t>
      </w:r>
    </w:p>
    <w:p w:rsidR="0073692C" w:rsidRDefault="0073692C" w:rsidP="00952A4B">
      <w:pPr>
        <w:numPr>
          <w:ilvl w:val="0"/>
          <w:numId w:val="129"/>
        </w:numPr>
        <w:tabs>
          <w:tab w:val="left" w:pos="470"/>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реализации мероприятия задействованы следующие организации Зелено</w:t>
      </w:r>
      <w:r>
        <w:rPr>
          <w:rFonts w:ascii="Lucida Sans Unicode" w:eastAsia="Lucida Sans Unicode" w:hAnsi="Lucida Sans Unicode" w:cs="Lucida Sans Unicode"/>
          <w:sz w:val="16"/>
          <w:szCs w:val="16"/>
        </w:rPr>
        <w:softHyphen/>
        <w:t>градского административного округа г. Москвы: префектура, 5 управ районов, 5 муниципалитетов, ГИБДД, Центр развития предпринимательства, диспетчер</w:t>
      </w:r>
      <w:r>
        <w:rPr>
          <w:rFonts w:ascii="Lucida Sans Unicode" w:eastAsia="Lucida Sans Unicode" w:hAnsi="Lucida Sans Unicode" w:cs="Lucida Sans Unicode"/>
          <w:sz w:val="16"/>
          <w:szCs w:val="16"/>
        </w:rPr>
        <w:softHyphen/>
        <w:t>ская служба, ЕИРЦ ЗелАО, Зеленоградское ТВ, окружная газета «41» и др.</w:t>
      </w:r>
    </w:p>
    <w:p w:rsidR="0073692C" w:rsidRDefault="0073692C" w:rsidP="00952A4B">
      <w:pPr>
        <w:numPr>
          <w:ilvl w:val="0"/>
          <w:numId w:val="129"/>
        </w:numPr>
        <w:tabs>
          <w:tab w:val="left" w:pos="470"/>
        </w:tabs>
        <w:spacing w:before="240"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rsidP="00952A4B">
      <w:pPr>
        <w:numPr>
          <w:ilvl w:val="0"/>
          <w:numId w:val="130"/>
        </w:numPr>
        <w:tabs>
          <w:tab w:val="left" w:pos="454"/>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сервиса «Новости Зеленограда».</w:t>
      </w:r>
    </w:p>
    <w:p w:rsidR="0073692C" w:rsidRDefault="0073692C" w:rsidP="00952A4B">
      <w:pPr>
        <w:numPr>
          <w:ilvl w:val="0"/>
          <w:numId w:val="130"/>
        </w:numPr>
        <w:tabs>
          <w:tab w:val="left" w:pos="454"/>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мобильного портала</w:t>
      </w:r>
      <w:r>
        <w:rPr>
          <w:rFonts w:ascii="Lucida Sans Unicode" w:eastAsia="Lucida Sans Unicode" w:hAnsi="Lucida Sans Unicode" w:cs="Lucida Sans Unicode"/>
          <w:sz w:val="16"/>
          <w:szCs w:val="16"/>
          <w:lang w:val="en-US" w:eastAsia="en-US"/>
        </w:rPr>
        <w:t xml:space="preserve"> </w:t>
      </w:r>
      <w:hyperlink r:id="rId390" w:history="1">
        <w:r>
          <w:rPr>
            <w:rFonts w:ascii="Lucida Sans Unicode" w:eastAsia="Lucida Sans Unicode" w:hAnsi="Lucida Sans Unicode" w:cs="Lucida Sans Unicode"/>
            <w:color w:val="0066CC"/>
            <w:sz w:val="16"/>
            <w:szCs w:val="16"/>
            <w:u w:val="single"/>
            <w:lang w:val="en-US" w:eastAsia="en-US"/>
          </w:rPr>
          <w:t>wap.zelao.mobi</w:t>
        </w:r>
      </w:hyperlink>
    </w:p>
    <w:p w:rsidR="0073692C" w:rsidRDefault="0073692C" w:rsidP="00952A4B">
      <w:pPr>
        <w:numPr>
          <w:ilvl w:val="0"/>
          <w:numId w:val="130"/>
        </w:numPr>
        <w:tabs>
          <w:tab w:val="left" w:pos="454"/>
        </w:tabs>
        <w:spacing w:after="0" w:line="238" w:lineRule="exact"/>
        <w:ind w:left="454" w:hanging="21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Создание интернет-представительства проекта «Мобильный округ» по адресу: </w:t>
      </w:r>
      <w:hyperlink r:id="rId391" w:history="1">
        <w:r>
          <w:rPr>
            <w:rFonts w:ascii="Lucida Sans Unicode" w:eastAsia="Lucida Sans Unicode" w:hAnsi="Lucida Sans Unicode" w:cs="Lucida Sans Unicode"/>
            <w:color w:val="0066CC"/>
            <w:sz w:val="16"/>
            <w:szCs w:val="16"/>
            <w:u w:val="single"/>
            <w:lang w:val="en-US" w:eastAsia="en-US"/>
          </w:rPr>
          <w:t>www.zelao.mobi</w:t>
        </w:r>
      </w:hyperlink>
    </w:p>
    <w:p w:rsidR="0073692C" w:rsidRDefault="0073692C" w:rsidP="00952A4B">
      <w:pPr>
        <w:numPr>
          <w:ilvl w:val="0"/>
          <w:numId w:val="130"/>
        </w:numPr>
        <w:tabs>
          <w:tab w:val="left" w:pos="454"/>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типовых услуг: новости, обращение, конференция.</w:t>
      </w:r>
    </w:p>
    <w:p w:rsidR="0073692C" w:rsidRDefault="0073692C" w:rsidP="00952A4B">
      <w:pPr>
        <w:numPr>
          <w:ilvl w:val="0"/>
          <w:numId w:val="130"/>
        </w:numPr>
        <w:tabs>
          <w:tab w:val="left" w:pos="454"/>
        </w:tabs>
        <w:spacing w:after="0" w:line="238"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услуг, интегрированных с действующими в префектуре ИС</w:t>
      </w:r>
      <w:r>
        <w:rPr>
          <w:rFonts w:ascii="Lucida Sans Unicode" w:eastAsia="Lucida Sans Unicode" w:hAnsi="Lucida Sans Unicode" w:cs="Lucida Sans Unicode"/>
          <w:sz w:val="16"/>
          <w:szCs w:val="16"/>
          <w:lang w:val="en-US" w:eastAsia="en-US"/>
        </w:rPr>
        <w:t xml:space="preserve"> (Lotus).</w:t>
      </w:r>
    </w:p>
    <w:p w:rsidR="0073692C" w:rsidRDefault="0073692C" w:rsidP="00952A4B">
      <w:pPr>
        <w:numPr>
          <w:ilvl w:val="0"/>
          <w:numId w:val="130"/>
        </w:numPr>
        <w:tabs>
          <w:tab w:val="left" w:pos="454"/>
        </w:tabs>
        <w:spacing w:before="2"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Подготовка и принятие регламентов.</w:t>
      </w:r>
    </w:p>
    <w:p w:rsidR="0073692C" w:rsidRDefault="0073692C" w:rsidP="00952A4B">
      <w:pPr>
        <w:numPr>
          <w:ilvl w:val="0"/>
          <w:numId w:val="130"/>
        </w:numPr>
        <w:tabs>
          <w:tab w:val="left" w:pos="454"/>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сервиса</w:t>
      </w:r>
      <w:r>
        <w:rPr>
          <w:rFonts w:ascii="Lucida Sans Unicode" w:eastAsia="Lucida Sans Unicode" w:hAnsi="Lucida Sans Unicode" w:cs="Lucida Sans Unicode"/>
          <w:sz w:val="16"/>
          <w:szCs w:val="16"/>
          <w:lang w:val="en-US" w:eastAsia="en-US"/>
        </w:rPr>
        <w:t xml:space="preserve"> «SMS</w:t>
      </w:r>
      <w:r>
        <w:rPr>
          <w:rFonts w:ascii="Lucida Sans Unicode" w:eastAsia="Lucida Sans Unicode" w:hAnsi="Lucida Sans Unicode" w:cs="Lucida Sans Unicode"/>
          <w:sz w:val="16"/>
          <w:szCs w:val="16"/>
        </w:rPr>
        <w:t>-конференция префекта».</w:t>
      </w:r>
    </w:p>
    <w:p w:rsidR="0073692C" w:rsidRDefault="0073692C" w:rsidP="00952A4B">
      <w:pPr>
        <w:numPr>
          <w:ilvl w:val="0"/>
          <w:numId w:val="130"/>
        </w:numPr>
        <w:tabs>
          <w:tab w:val="left" w:pos="454"/>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Техническая поддержка существующей платформы.</w:t>
      </w:r>
    </w:p>
    <w:p w:rsidR="0073692C" w:rsidRDefault="0073692C" w:rsidP="00952A4B">
      <w:pPr>
        <w:numPr>
          <w:ilvl w:val="0"/>
          <w:numId w:val="131"/>
        </w:numPr>
        <w:tabs>
          <w:tab w:val="left" w:pos="218"/>
        </w:tabs>
        <w:spacing w:before="70" w:after="0" w:line="240"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rsidP="00952A4B">
      <w:pPr>
        <w:numPr>
          <w:ilvl w:val="0"/>
          <w:numId w:val="132"/>
        </w:numPr>
        <w:tabs>
          <w:tab w:val="left" w:pos="230"/>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Презентация идеи проекта на конференции «Электронный округ», 2006 г</w:t>
      </w:r>
    </w:p>
    <w:p w:rsidR="0073692C" w:rsidRDefault="0073692C" w:rsidP="00952A4B">
      <w:pPr>
        <w:numPr>
          <w:ilvl w:val="0"/>
          <w:numId w:val="132"/>
        </w:numPr>
        <w:tabs>
          <w:tab w:val="left" w:pos="230"/>
        </w:tabs>
        <w:spacing w:before="2" w:after="0" w:line="240" w:lineRule="exact"/>
        <w:ind w:left="230" w:hanging="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префекта Зеленоградского административного округа г. Москвы от 25.08.2006 г. № 947-рп «О проекте «Мобильный округ».</w:t>
      </w:r>
    </w:p>
    <w:p w:rsidR="0073692C" w:rsidRDefault="0073692C" w:rsidP="00952A4B">
      <w:pPr>
        <w:numPr>
          <w:ilvl w:val="0"/>
          <w:numId w:val="132"/>
        </w:numPr>
        <w:tabs>
          <w:tab w:val="left" w:pos="230"/>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регламентов.</w:t>
      </w:r>
    </w:p>
    <w:p w:rsidR="0073692C" w:rsidRDefault="0073692C" w:rsidP="00952A4B">
      <w:pPr>
        <w:numPr>
          <w:ilvl w:val="0"/>
          <w:numId w:val="132"/>
        </w:numPr>
        <w:tabs>
          <w:tab w:val="left" w:pos="230"/>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Информационное и техническое сопровождение</w:t>
      </w:r>
    </w:p>
    <w:p w:rsidR="0073692C" w:rsidRDefault="0073692C" w:rsidP="00952A4B">
      <w:pPr>
        <w:numPr>
          <w:ilvl w:val="0"/>
          <w:numId w:val="131"/>
        </w:numPr>
        <w:tabs>
          <w:tab w:val="left" w:pos="218"/>
        </w:tabs>
        <w:spacing w:before="238" w:after="0" w:line="240" w:lineRule="exact"/>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Ежегодная техническая поддержка и оплата трафика (400 000</w:t>
      </w:r>
      <w:r>
        <w:rPr>
          <w:rFonts w:ascii="Lucida Sans Unicode" w:eastAsia="Lucida Sans Unicode" w:hAnsi="Lucida Sans Unicode" w:cs="Lucida Sans Unicode"/>
          <w:sz w:val="16"/>
          <w:szCs w:val="16"/>
          <w:lang w:val="en-US" w:eastAsia="en-US"/>
        </w:rPr>
        <w:t xml:space="preserve"> SMS</w:t>
      </w:r>
      <w:r>
        <w:rPr>
          <w:rFonts w:ascii="Lucida Sans Unicode" w:eastAsia="Lucida Sans Unicode" w:hAnsi="Lucida Sans Unicode" w:cs="Lucida Sans Unicode"/>
          <w:sz w:val="16"/>
          <w:szCs w:val="16"/>
        </w:rPr>
        <w:t>-сообще-ний) - 980 тыс. рублей.</w:t>
      </w:r>
    </w:p>
    <w:p w:rsidR="0073692C" w:rsidRDefault="0073692C" w:rsidP="00952A4B">
      <w:pPr>
        <w:numPr>
          <w:ilvl w:val="0"/>
          <w:numId w:val="131"/>
        </w:numPr>
        <w:tabs>
          <w:tab w:val="left" w:pos="21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Адресное информирование различных категорий граждан по актуальным вопросам жизнедеятельности округа: предпринимателей, автолюбителей, жителей и т.п. Повышение интереса к истории округа за счет распространения на мобильном портале аудиоэкскурсий, а также изображений объектов боевой славы и культурного наследия Зеленограда.</w:t>
      </w:r>
    </w:p>
    <w:p w:rsidR="0073692C" w:rsidRDefault="0073692C" w:rsidP="00952A4B">
      <w:pPr>
        <w:numPr>
          <w:ilvl w:val="0"/>
          <w:numId w:val="131"/>
        </w:numPr>
        <w:tabs>
          <w:tab w:val="left" w:pos="218"/>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издержек на оказание услуг в области информирования, поддер</w:t>
      </w:r>
      <w:r>
        <w:rPr>
          <w:rFonts w:ascii="Lucida Sans Unicode" w:eastAsia="Lucida Sans Unicode" w:hAnsi="Lucida Sans Unicode" w:cs="Lucida Sans Unicode"/>
          <w:sz w:val="16"/>
          <w:szCs w:val="16"/>
        </w:rPr>
        <w:softHyphen/>
        <w:t>жания обратной связи, реализации принципа «одного окна».</w:t>
      </w:r>
    </w:p>
    <w:p w:rsidR="0073692C" w:rsidRDefault="0073692C" w:rsidP="00952A4B">
      <w:pPr>
        <w:numPr>
          <w:ilvl w:val="0"/>
          <w:numId w:val="131"/>
        </w:numPr>
        <w:tabs>
          <w:tab w:val="left" w:pos="218"/>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Зеленоградский административный округ г. Москвы. Планируется тиражирова</w:t>
      </w:r>
      <w:r>
        <w:rPr>
          <w:rFonts w:ascii="Lucida Sans Unicode" w:eastAsia="Lucida Sans Unicode" w:hAnsi="Lucida Sans Unicode" w:cs="Lucida Sans Unicode"/>
          <w:sz w:val="16"/>
          <w:szCs w:val="16"/>
        </w:rPr>
        <w:softHyphen/>
        <w:t>ние в других округах г. Москвы.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Программный продукт масштабируется с учетом требований конечного потреби</w:t>
      </w:r>
      <w:r>
        <w:rPr>
          <w:rFonts w:ascii="Lucida Sans Unicode" w:eastAsia="Lucida Sans Unicode" w:hAnsi="Lucida Sans Unicode" w:cs="Lucida Sans Unicode"/>
          <w:sz w:val="16"/>
          <w:szCs w:val="16"/>
        </w:rPr>
        <w:softHyphen/>
        <w:t>теля в зависимости от уровня: муниципальный, региональный, федеральный.</w:t>
      </w:r>
    </w:p>
    <w:p w:rsidR="0073692C" w:rsidRDefault="0073692C" w:rsidP="00952A4B">
      <w:pPr>
        <w:numPr>
          <w:ilvl w:val="0"/>
          <w:numId w:val="131"/>
        </w:numPr>
        <w:tabs>
          <w:tab w:val="left" w:pos="21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Нормативно-правовая база</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Правовой основой реализации проекта «Мобильный округ» являются :</w:t>
      </w:r>
    </w:p>
    <w:p w:rsidR="0073692C" w:rsidRDefault="0073692C" w:rsidP="00952A4B">
      <w:pPr>
        <w:numPr>
          <w:ilvl w:val="0"/>
          <w:numId w:val="133"/>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Концепция использования информационных технологий в деятельности феде</w:t>
      </w:r>
      <w:r>
        <w:rPr>
          <w:rFonts w:ascii="Lucida Sans Unicode" w:eastAsia="Lucida Sans Unicode" w:hAnsi="Lucida Sans Unicode" w:cs="Lucida Sans Unicode"/>
          <w:sz w:val="16"/>
          <w:szCs w:val="16"/>
        </w:rPr>
        <w:softHyphen/>
        <w:t>ральных органов государственной власти до 2010 года, одобренной распоря</w:t>
      </w:r>
      <w:r>
        <w:rPr>
          <w:rFonts w:ascii="Lucida Sans Unicode" w:eastAsia="Lucida Sans Unicode" w:hAnsi="Lucida Sans Unicode" w:cs="Lucida Sans Unicode"/>
          <w:sz w:val="16"/>
          <w:szCs w:val="16"/>
        </w:rPr>
        <w:softHyphen/>
        <w:t>жением Правительства Российской Федерации от 27.09.2004 г. № 1 244-р;</w:t>
      </w:r>
    </w:p>
    <w:p w:rsidR="0073692C" w:rsidRDefault="0073692C" w:rsidP="00952A4B">
      <w:pPr>
        <w:numPr>
          <w:ilvl w:val="0"/>
          <w:numId w:val="133"/>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Концепция административной реформы в Российской Федерации, одобрен</w:t>
      </w:r>
      <w:r>
        <w:rPr>
          <w:rFonts w:ascii="Lucida Sans Unicode" w:eastAsia="Lucida Sans Unicode" w:hAnsi="Lucida Sans Unicode" w:cs="Lucida Sans Unicode"/>
          <w:sz w:val="16"/>
          <w:szCs w:val="16"/>
        </w:rPr>
        <w:softHyphen/>
        <w:t>ной распоряжением Правительства Российской Федерации от 25.10.2005 г. № 1789-р;</w:t>
      </w:r>
    </w:p>
    <w:p w:rsidR="0073692C" w:rsidRDefault="0073692C" w:rsidP="00952A4B">
      <w:pPr>
        <w:numPr>
          <w:ilvl w:val="0"/>
          <w:numId w:val="133"/>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Концепция региональной информатизации, одобренной распоряжением Правительства Российской Федерации от 1 7.07.2006 г. № 1 024-р;</w:t>
      </w:r>
    </w:p>
    <w:p w:rsidR="0073692C" w:rsidRDefault="0073692C" w:rsidP="00952A4B">
      <w:pPr>
        <w:numPr>
          <w:ilvl w:val="0"/>
          <w:numId w:val="133"/>
        </w:numPr>
        <w:tabs>
          <w:tab w:val="left" w:pos="216"/>
        </w:tabs>
        <w:spacing w:before="2"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Распоряжения префекта Зеленоградского административного округа г. Москвы от 25.08.2006 г. №947-рп «О проекте «Мобильный округ»;</w:t>
      </w:r>
    </w:p>
    <w:p w:rsidR="0073692C" w:rsidRDefault="0073692C">
      <w:pPr>
        <w:spacing w:after="725" w:line="240" w:lineRule="exact"/>
        <w:rPr>
          <w:rFonts w:ascii="Lucida Sans Unicode" w:eastAsia="Lucida Sans Unicode" w:hAnsi="Lucida Sans Unicode" w:cs="Lucida Sans Unicode"/>
          <w:sz w:val="20"/>
          <w:szCs w:val="20"/>
        </w:rPr>
        <w:sectPr w:rsidR="0073692C">
          <w:headerReference w:type="even" r:id="rId392"/>
          <w:headerReference w:type="default" r:id="rId393"/>
          <w:footerReference w:type="even" r:id="rId394"/>
          <w:footerReference w:type="default" r:id="rId395"/>
          <w:type w:val="continuous"/>
          <w:pgSz w:w="11905" w:h="16837"/>
          <w:pgMar w:top="3721" w:right="2633" w:bottom="1440" w:left="2473" w:header="720" w:footer="720" w:gutter="0"/>
          <w:cols w:space="720"/>
        </w:sectPr>
      </w:pPr>
    </w:p>
    <w:p w:rsidR="0073692C" w:rsidRDefault="0073692C" w:rsidP="00952A4B">
      <w:pPr>
        <w:numPr>
          <w:ilvl w:val="0"/>
          <w:numId w:val="134"/>
        </w:numPr>
        <w:tabs>
          <w:tab w:val="left" w:pos="216"/>
        </w:tabs>
        <w:spacing w:before="41"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от 13.04.2007 г. №336-рп «Об итогах тестовой эксплуатации технологий «Мобильного округа» и плане дальнейшей реализации проекта»;</w:t>
      </w:r>
    </w:p>
    <w:p w:rsidR="0073692C" w:rsidRDefault="0073692C" w:rsidP="00952A4B">
      <w:pPr>
        <w:numPr>
          <w:ilvl w:val="0"/>
          <w:numId w:val="134"/>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 21.03.2008 г №220-рп «О результатах работ по реализации проекта мобильный округ в 2007 году и задачах на 2008 год» и аналогичные распо</w:t>
      </w:r>
      <w:r>
        <w:rPr>
          <w:rFonts w:ascii="Lucida Sans Unicode" w:eastAsia="Lucida Sans Unicode" w:hAnsi="Lucida Sans Unicode" w:cs="Lucida Sans Unicode"/>
          <w:sz w:val="16"/>
          <w:szCs w:val="16"/>
        </w:rPr>
        <w:softHyphen/>
        <w:t>ряжения в 2009-201 0 годах.</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Для каждой услуги были прописаны и согласованы регламенты.</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Центр компетенций мобильного правительства:</w:t>
      </w:r>
      <w:r>
        <w:rPr>
          <w:rFonts w:ascii="Lucida Sans Unicode" w:eastAsia="Lucida Sans Unicode" w:hAnsi="Lucida Sans Unicode" w:cs="Lucida Sans Unicode"/>
          <w:sz w:val="16"/>
          <w:szCs w:val="16"/>
          <w:lang w:val="en-US" w:eastAsia="en-US"/>
        </w:rPr>
        <w:t xml:space="preserve"> </w:t>
      </w:r>
      <w:hyperlink r:id="rId396" w:history="1">
        <w:r>
          <w:rPr>
            <w:rFonts w:ascii="Lucida Sans Unicode" w:eastAsia="Lucida Sans Unicode" w:hAnsi="Lucida Sans Unicode" w:cs="Lucida Sans Unicode"/>
            <w:color w:val="0066CC"/>
            <w:sz w:val="16"/>
            <w:szCs w:val="16"/>
            <w:u w:val="single"/>
            <w:lang w:val="en-US" w:eastAsia="en-US"/>
          </w:rPr>
          <w:t>www.mgov.ru</w:t>
        </w:r>
      </w:hyperlink>
      <w:r>
        <w:rPr>
          <w:rFonts w:ascii="Lucida Sans Unicode" w:eastAsia="Lucida Sans Unicode" w:hAnsi="Lucida Sans Unicode" w:cs="Lucida Sans Unicode"/>
          <w:sz w:val="16"/>
          <w:szCs w:val="16"/>
          <w:lang w:val="en-US" w:eastAsia="en-US"/>
        </w:rPr>
        <w:t>,</w:t>
      </w:r>
    </w:p>
    <w:p w:rsidR="0073692C" w:rsidRDefault="0073692C">
      <w:pPr>
        <w:spacing w:after="0" w:line="240" w:lineRule="exact"/>
        <w:rPr>
          <w:rFonts w:ascii="Lucida Sans Unicode" w:eastAsia="Lucida Sans Unicode" w:hAnsi="Lucida Sans Unicode" w:cs="Lucida Sans Unicode"/>
          <w:sz w:val="16"/>
          <w:szCs w:val="16"/>
        </w:rPr>
      </w:pPr>
      <w:hyperlink r:id="rId397" w:history="1">
        <w:r>
          <w:rPr>
            <w:rFonts w:ascii="Lucida Sans Unicode" w:eastAsia="Lucida Sans Unicode" w:hAnsi="Lucida Sans Unicode" w:cs="Lucida Sans Unicode"/>
            <w:color w:val="0066CC"/>
            <w:sz w:val="16"/>
            <w:szCs w:val="16"/>
            <w:u w:val="single"/>
            <w:lang w:val="en-US" w:eastAsia="en-US"/>
          </w:rPr>
          <w:t>mak@mgov.ru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тел. 8 (921) 771-89-79.</w:t>
      </w:r>
    </w:p>
    <w:p w:rsidR="0073692C" w:rsidRDefault="0073692C">
      <w:pPr>
        <w:spacing w:after="725" w:line="240" w:lineRule="exact"/>
        <w:rPr>
          <w:rFonts w:ascii="Lucida Sans Unicode" w:eastAsia="Lucida Sans Unicode" w:hAnsi="Lucida Sans Unicode" w:cs="Lucida Sans Unicode"/>
          <w:sz w:val="16"/>
          <w:szCs w:val="16"/>
        </w:rPr>
      </w:pPr>
      <w:hyperlink r:id="rId398" w:history="1">
        <w:r>
          <w:rPr>
            <w:rFonts w:ascii="Lucida Sans Unicode" w:eastAsia="Lucida Sans Unicode" w:hAnsi="Lucida Sans Unicode" w:cs="Lucida Sans Unicode"/>
            <w:color w:val="0066CC"/>
            <w:sz w:val="16"/>
            <w:szCs w:val="16"/>
            <w:u w:val="single"/>
            <w:lang w:val="en-US" w:eastAsia="en-US"/>
          </w:rPr>
          <w:t>www.zelao.mobi</w:t>
        </w:r>
      </w:hyperlink>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399"/>
          <w:headerReference w:type="default" r:id="rId400"/>
          <w:footerReference w:type="even" r:id="rId401"/>
          <w:footerReference w:type="default" r:id="rId402"/>
          <w:type w:val="continuous"/>
          <w:pgSz w:w="11905" w:h="16837"/>
          <w:pgMar w:top="3762" w:right="2640" w:bottom="1440" w:left="2700"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48"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Автоматизация управления бюджетным процессом города</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62" w:right="3202" w:bottom="1440" w:left="2712" w:header="720" w:footer="720" w:gutter="0"/>
          <w:cols w:num="2" w:space="720" w:equalWidth="0">
            <w:col w:w="1408" w:space="562"/>
            <w:col w:w="4020"/>
          </w:cols>
        </w:sectPr>
      </w:pPr>
    </w:p>
    <w:p w:rsidR="0073692C" w:rsidRDefault="0073692C" w:rsidP="00952A4B">
      <w:pPr>
        <w:numPr>
          <w:ilvl w:val="0"/>
          <w:numId w:val="135"/>
        </w:numPr>
        <w:tabs>
          <w:tab w:val="left" w:pos="238"/>
        </w:tabs>
        <w:spacing w:before="434"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before="50"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Автоматизация управления бюджетным процессом города</w:t>
      </w:r>
    </w:p>
    <w:p w:rsidR="0073692C" w:rsidRDefault="0073692C" w:rsidP="00952A4B">
      <w:pPr>
        <w:numPr>
          <w:ilvl w:val="0"/>
          <w:numId w:val="135"/>
        </w:numPr>
        <w:tabs>
          <w:tab w:val="left" w:pos="238"/>
        </w:tabs>
        <w:spacing w:before="247"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период 2004-2010 годов проведено создание второй очереди автоматизи</w:t>
      </w:r>
      <w:r>
        <w:rPr>
          <w:rFonts w:ascii="Lucida Sans Unicode" w:eastAsia="Lucida Sans Unicode" w:hAnsi="Lucida Sans Unicode" w:cs="Lucida Sans Unicode"/>
          <w:sz w:val="16"/>
          <w:szCs w:val="16"/>
        </w:rPr>
        <w:softHyphen/>
        <w:t>рованной информационной системы управления бюджетным процессом города Москвы АИС УБП-2 и ее внедрение в Департаменте экономической политики и развития города Москвы. В ноябре 2010 года АИС УБП-2 вводится в промыш</w:t>
      </w:r>
      <w:r>
        <w:rPr>
          <w:rFonts w:ascii="Lucida Sans Unicode" w:eastAsia="Lucida Sans Unicode" w:hAnsi="Lucida Sans Unicode" w:cs="Lucida Sans Unicode"/>
          <w:sz w:val="16"/>
          <w:szCs w:val="16"/>
        </w:rPr>
        <w:softHyphen/>
        <w:t>ленную эксплуатацию и начинается этап ее тиражирования в бюджетных учреж</w:t>
      </w:r>
      <w:r>
        <w:rPr>
          <w:rFonts w:ascii="Lucida Sans Unicode" w:eastAsia="Lucida Sans Unicode" w:hAnsi="Lucida Sans Unicode" w:cs="Lucida Sans Unicode"/>
          <w:sz w:val="16"/>
          <w:szCs w:val="16"/>
        </w:rPr>
        <w:softHyphen/>
        <w:t>дениях города Москвы. Внедрение обеспечит завершение создания единого информационного пространства управления бюджетным процессом города на основе унифицированных информационных ресурсов и систем.</w:t>
      </w:r>
    </w:p>
    <w:p w:rsidR="0073692C" w:rsidRDefault="0073692C" w:rsidP="00952A4B">
      <w:pPr>
        <w:numPr>
          <w:ilvl w:val="0"/>
          <w:numId w:val="135"/>
        </w:numPr>
        <w:tabs>
          <w:tab w:val="left" w:pos="238"/>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Предложение решает проблему обеспечения единой нормативной базы и уни</w:t>
      </w:r>
      <w:r>
        <w:rPr>
          <w:rFonts w:ascii="Lucida Sans Unicode" w:eastAsia="Lucida Sans Unicode" w:hAnsi="Lucida Sans Unicode" w:cs="Lucida Sans Unicode"/>
          <w:sz w:val="16"/>
          <w:szCs w:val="16"/>
        </w:rPr>
        <w:softHyphen/>
        <w:t>фикации бюджетных процессов в различных комплексах городского управления, обеспечения совместимости информационных потоков, повышения оператив</w:t>
      </w:r>
      <w:r>
        <w:rPr>
          <w:rFonts w:ascii="Lucida Sans Unicode" w:eastAsia="Lucida Sans Unicode" w:hAnsi="Lucida Sans Unicode" w:cs="Lucida Sans Unicode"/>
          <w:sz w:val="16"/>
          <w:szCs w:val="16"/>
        </w:rPr>
        <w:softHyphen/>
        <w:t>ности и эффективности принятия решений, прозрачности бюджетного процесса.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Организационное решение вопроса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единой нормативной базы в масштабах города, являющейся осно</w:t>
      </w:r>
      <w:r>
        <w:rPr>
          <w:rFonts w:ascii="Lucida Sans Unicode" w:eastAsia="Lucida Sans Unicode" w:hAnsi="Lucida Sans Unicode" w:cs="Lucida Sans Unicode"/>
          <w:sz w:val="16"/>
          <w:szCs w:val="16"/>
        </w:rPr>
        <w:softHyphen/>
        <w:t>вой для унификации документов и бюджетных процессов. Выпуск положения о системе. Повышение эффективности деятельности органов государственной власти города Москвы, выполняющих функции участников бюджетного процес</w:t>
      </w:r>
      <w:r>
        <w:rPr>
          <w:rFonts w:ascii="Lucida Sans Unicode" w:eastAsia="Lucida Sans Unicode" w:hAnsi="Lucida Sans Unicode" w:cs="Lucida Sans Unicode"/>
          <w:sz w:val="16"/>
          <w:szCs w:val="16"/>
        </w:rPr>
        <w:softHyphen/>
        <w:t>са за счет автоматизации технологических деловых процессов; обеспечения руководства полной, достоверной, оперативной и детализированной информа</w:t>
      </w:r>
      <w:r>
        <w:rPr>
          <w:rFonts w:ascii="Lucida Sans Unicode" w:eastAsia="Lucida Sans Unicode" w:hAnsi="Lucida Sans Unicode" w:cs="Lucida Sans Unicode"/>
          <w:sz w:val="16"/>
          <w:szCs w:val="16"/>
        </w:rPr>
        <w:softHyphen/>
        <w:t>цией о всех аспектах бюджетного процесса; возможности долгосрочного прог</w:t>
      </w:r>
      <w:r>
        <w:rPr>
          <w:rFonts w:ascii="Lucida Sans Unicode" w:eastAsia="Lucida Sans Unicode" w:hAnsi="Lucida Sans Unicode" w:cs="Lucida Sans Unicode"/>
          <w:sz w:val="16"/>
          <w:szCs w:val="16"/>
        </w:rPr>
        <w:softHyphen/>
        <w:t>нозирования и перспективного планирования основных социальных мероприя</w:t>
      </w:r>
      <w:r>
        <w:rPr>
          <w:rFonts w:ascii="Lucida Sans Unicode" w:eastAsia="Lucida Sans Unicode" w:hAnsi="Lucida Sans Unicode" w:cs="Lucida Sans Unicode"/>
          <w:sz w:val="16"/>
          <w:szCs w:val="16"/>
        </w:rPr>
        <w:softHyphen/>
        <w:t>тий; возможности поддержки централизованного управления финансовыми ресурсами города. Создан Комплекс средств автоматизации (КСА) оператора АИС УБП-2, обеспечивающий унифицированную инфраструктуру единого информационного пространства управления бюджетным процессом города Москвы на всех уровнях управления городом, основой которого является уни</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фикация бюджетного документооборота на базе Альбома форм и форматов документов электронного взаимодействия, созданного ДЭПиР совместно с Департаментом финансов города Москвы.</w:t>
      </w:r>
    </w:p>
    <w:p w:rsidR="0073692C" w:rsidRDefault="0073692C" w:rsidP="00952A4B">
      <w:pPr>
        <w:numPr>
          <w:ilvl w:val="0"/>
          <w:numId w:val="136"/>
        </w:numPr>
        <w:tabs>
          <w:tab w:val="left" w:pos="218"/>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38" w:lineRule="exact"/>
        <w:ind w:right="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использует передовые технологии</w:t>
      </w:r>
      <w:r>
        <w:rPr>
          <w:rFonts w:ascii="Lucida Sans Unicode" w:eastAsia="Lucida Sans Unicode" w:hAnsi="Lucida Sans Unicode" w:cs="Lucida Sans Unicode"/>
          <w:sz w:val="16"/>
          <w:szCs w:val="16"/>
          <w:lang w:val="en-US" w:eastAsia="en-US"/>
        </w:rPr>
        <w:t xml:space="preserve"> Intel</w:t>
      </w:r>
      <w:r>
        <w:rPr>
          <w:rFonts w:ascii="Lucida Sans Unicode" w:eastAsia="Lucida Sans Unicode" w:hAnsi="Lucida Sans Unicode" w:cs="Lucida Sans Unicode"/>
          <w:sz w:val="16"/>
          <w:szCs w:val="16"/>
        </w:rPr>
        <w:t xml:space="preserve"> с архитектурой процессоров х8б-б4 бит с использованием</w:t>
      </w:r>
      <w:r>
        <w:rPr>
          <w:rFonts w:ascii="Lucida Sans Unicode" w:eastAsia="Lucida Sans Unicode" w:hAnsi="Lucida Sans Unicode" w:cs="Lucida Sans Unicode"/>
          <w:sz w:val="16"/>
          <w:szCs w:val="16"/>
          <w:lang w:val="en-US" w:eastAsia="en-US"/>
        </w:rPr>
        <w:t xml:space="preserve"> Windows Server</w:t>
      </w:r>
      <w:r>
        <w:rPr>
          <w:rFonts w:ascii="Lucida Sans Unicode" w:eastAsia="Lucida Sans Unicode" w:hAnsi="Lucida Sans Unicode" w:cs="Lucida Sans Unicode"/>
          <w:sz w:val="16"/>
          <w:szCs w:val="16"/>
        </w:rPr>
        <w:t xml:space="preserve"> 2008 и</w:t>
      </w:r>
      <w:r>
        <w:rPr>
          <w:rFonts w:ascii="Lucida Sans Unicode" w:eastAsia="Lucida Sans Unicode" w:hAnsi="Lucida Sans Unicode" w:cs="Lucida Sans Unicode"/>
          <w:sz w:val="16"/>
          <w:szCs w:val="16"/>
          <w:lang w:val="en-US" w:eastAsia="en-US"/>
        </w:rPr>
        <w:t xml:space="preserve"> Unix</w:t>
      </w:r>
      <w:r>
        <w:rPr>
          <w:rFonts w:ascii="Lucida Sans Unicode" w:eastAsia="Lucida Sans Unicode" w:hAnsi="Lucida Sans Unicode" w:cs="Lucida Sans Unicode"/>
          <w:sz w:val="16"/>
          <w:szCs w:val="16"/>
        </w:rPr>
        <w:t xml:space="preserve"> подобных систем, </w:t>
      </w:r>
      <w:r>
        <w:rPr>
          <w:rFonts w:ascii="Lucida Sans Unicode" w:eastAsia="Lucida Sans Unicode" w:hAnsi="Lucida Sans Unicode" w:cs="Lucida Sans Unicode"/>
          <w:sz w:val="16"/>
          <w:szCs w:val="16"/>
          <w:lang w:val="en-US" w:eastAsia="en-US"/>
        </w:rPr>
        <w:t>VMware vSphere</w:t>
      </w:r>
      <w:r>
        <w:rPr>
          <w:rFonts w:ascii="Lucida Sans Unicode" w:eastAsia="Lucida Sans Unicode" w:hAnsi="Lucida Sans Unicode" w:cs="Lucida Sans Unicode"/>
          <w:sz w:val="16"/>
          <w:szCs w:val="16"/>
        </w:rPr>
        <w:t xml:space="preserve"> 4 , СУБД</w:t>
      </w:r>
      <w:r>
        <w:rPr>
          <w:rFonts w:ascii="Lucida Sans Unicode" w:eastAsia="Lucida Sans Unicode" w:hAnsi="Lucida Sans Unicode" w:cs="Lucida Sans Unicode"/>
          <w:sz w:val="16"/>
          <w:szCs w:val="16"/>
          <w:lang w:val="en-US" w:eastAsia="en-US"/>
        </w:rPr>
        <w:t xml:space="preserve"> Oracle.</w:t>
      </w:r>
      <w:r>
        <w:rPr>
          <w:rFonts w:ascii="Lucida Sans Unicode" w:eastAsia="Lucida Sans Unicode" w:hAnsi="Lucida Sans Unicode" w:cs="Lucida Sans Unicode"/>
          <w:sz w:val="16"/>
          <w:szCs w:val="16"/>
        </w:rPr>
        <w:t xml:space="preserve"> Технические средства ведущих производителей </w:t>
      </w:r>
      <w:r>
        <w:rPr>
          <w:rFonts w:ascii="Lucida Sans Unicode" w:eastAsia="Lucida Sans Unicode" w:hAnsi="Lucida Sans Unicode" w:cs="Lucida Sans Unicode"/>
          <w:sz w:val="16"/>
          <w:szCs w:val="16"/>
          <w:lang w:val="en-US" w:eastAsia="en-US"/>
        </w:rPr>
        <w:t>HP, IBM</w:t>
      </w:r>
      <w:r>
        <w:rPr>
          <w:rFonts w:ascii="Lucida Sans Unicode" w:eastAsia="Lucida Sans Unicode" w:hAnsi="Lucida Sans Unicode" w:cs="Lucida Sans Unicode"/>
          <w:sz w:val="16"/>
          <w:szCs w:val="16"/>
        </w:rPr>
        <w:t xml:space="preserve"> обеспечивают высокую производительность серверных частей, отказо</w:t>
      </w:r>
      <w:r>
        <w:rPr>
          <w:rFonts w:ascii="Lucida Sans Unicode" w:eastAsia="Lucida Sans Unicode" w:hAnsi="Lucida Sans Unicode" w:cs="Lucida Sans Unicode"/>
          <w:sz w:val="16"/>
          <w:szCs w:val="16"/>
        </w:rPr>
        <w:softHyphen/>
        <w:t>устойчивость и надежность функционирования системы. Защита от внешних воздействий и конфеденциальность предоставляемых данных обеспечивается использованием передовых разработок</w:t>
      </w:r>
      <w:r>
        <w:rPr>
          <w:rFonts w:ascii="Lucida Sans Unicode" w:eastAsia="Lucida Sans Unicode" w:hAnsi="Lucida Sans Unicode" w:cs="Lucida Sans Unicode"/>
          <w:sz w:val="16"/>
          <w:szCs w:val="16"/>
          <w:lang w:val="en-US" w:eastAsia="en-US"/>
        </w:rPr>
        <w:t xml:space="preserve"> Cisco (Cisco ASA, MARS, Catalyst),</w:t>
      </w:r>
      <w:r>
        <w:rPr>
          <w:rFonts w:ascii="Lucida Sans Unicode" w:eastAsia="Lucida Sans Unicode" w:hAnsi="Lucida Sans Unicode" w:cs="Lucida Sans Unicode"/>
          <w:sz w:val="16"/>
          <w:szCs w:val="16"/>
        </w:rPr>
        <w:t xml:space="preserve"> Лабо</w:t>
      </w:r>
      <w:r>
        <w:rPr>
          <w:rFonts w:ascii="Lucida Sans Unicode" w:eastAsia="Lucida Sans Unicode" w:hAnsi="Lucida Sans Unicode" w:cs="Lucida Sans Unicode"/>
          <w:sz w:val="16"/>
          <w:szCs w:val="16"/>
        </w:rPr>
        <w:softHyphen/>
        <w:t>ратории Касперского (антивирусное ПО). Обеспечение мониторинга и контроля работоспособности осуществляется с помощью различного ПО от СА. Исключи</w:t>
      </w:r>
      <w:r>
        <w:rPr>
          <w:rFonts w:ascii="Lucida Sans Unicode" w:eastAsia="Lucida Sans Unicode" w:hAnsi="Lucida Sans Unicode" w:cs="Lucida Sans Unicode"/>
          <w:sz w:val="16"/>
          <w:szCs w:val="16"/>
        </w:rPr>
        <w:softHyphen/>
        <w:t>тельные права на типовое унифицированное ППО АИС УБП-2 принадлежат городу Москве, его тиражирование и последующее использование не требует дополнительных затрат.</w:t>
      </w:r>
    </w:p>
    <w:p w:rsidR="0073692C" w:rsidRDefault="0073692C" w:rsidP="00952A4B">
      <w:pPr>
        <w:numPr>
          <w:ilvl w:val="0"/>
          <w:numId w:val="136"/>
        </w:numPr>
        <w:tabs>
          <w:tab w:val="left" w:pos="218"/>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Предельная стоимость проектных работ по созданию АИС УБП-2 составила 505 780 тыс. руб. Источник финансирования: бюджет города Москвы (город</w:t>
      </w:r>
      <w:r>
        <w:rPr>
          <w:rFonts w:ascii="Lucida Sans Unicode" w:eastAsia="Lucida Sans Unicode" w:hAnsi="Lucida Sans Unicode" w:cs="Lucida Sans Unicode"/>
          <w:sz w:val="16"/>
          <w:szCs w:val="16"/>
        </w:rPr>
        <w:softHyphen/>
        <w:t>ская целевая программа «Электронная Москва» РО-Б-1160). Стоимость разра</w:t>
      </w:r>
      <w:r>
        <w:rPr>
          <w:rFonts w:ascii="Lucida Sans Unicode" w:eastAsia="Lucida Sans Unicode" w:hAnsi="Lucida Sans Unicode" w:cs="Lucida Sans Unicode"/>
          <w:sz w:val="16"/>
          <w:szCs w:val="16"/>
        </w:rPr>
        <w:softHyphen/>
        <w:t>ботки, полномасштабного внедрения и тиражирования АИС УБП-2, без учета капитальных вложений при базовой конфигурации АИС УБП-2, при автомати</w:t>
      </w:r>
      <w:r>
        <w:rPr>
          <w:rFonts w:ascii="Lucida Sans Unicode" w:eastAsia="Lucida Sans Unicode" w:hAnsi="Lucida Sans Unicode" w:cs="Lucida Sans Unicode"/>
          <w:sz w:val="16"/>
          <w:szCs w:val="16"/>
        </w:rPr>
        <w:softHyphen/>
        <w:t>зации в сумме 320 участников бюджетного процесса - 1357 млн. рублей.</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УБП-2 позволяет оптимизировать расходы бюджета и сохранить в полном объёме социальную направленность бюджета города без снижения качества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2" w:right="2640" w:bottom="1440" w:left="2700" w:header="720" w:footer="720" w:gutter="0"/>
          <w:cols w:space="720"/>
        </w:sectPr>
      </w:pPr>
    </w:p>
    <w:p w:rsidR="0073692C" w:rsidRDefault="0073692C">
      <w:pPr>
        <w:spacing w:before="41"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жизни москвичей. Будут созданы условия по повышению уровня согласованности деятельности участников бюджетного процесса на основе совершенствования и накопления практики управления бюджетным процессом и предоставления государственных услуг всем категориям потребителей. Обеспечивается про</w:t>
      </w:r>
      <w:r>
        <w:rPr>
          <w:rFonts w:ascii="Lucida Sans Unicode" w:eastAsia="Lucida Sans Unicode" w:hAnsi="Lucida Sans Unicode" w:cs="Lucida Sans Unicode"/>
          <w:sz w:val="16"/>
          <w:szCs w:val="16"/>
        </w:rPr>
        <w:softHyphen/>
        <w:t>зрачность для населения деятельности органов исполнительной власти по упра</w:t>
      </w:r>
      <w:r>
        <w:rPr>
          <w:rFonts w:ascii="Lucida Sans Unicode" w:eastAsia="Lucida Sans Unicode" w:hAnsi="Lucida Sans Unicode" w:cs="Lucida Sans Unicode"/>
          <w:sz w:val="16"/>
          <w:szCs w:val="16"/>
        </w:rPr>
        <w:softHyphen/>
        <w:t>влению бюджетным процессом.</w:t>
      </w:r>
    </w:p>
    <w:p w:rsidR="0073692C" w:rsidRDefault="0073692C" w:rsidP="00952A4B">
      <w:pPr>
        <w:numPr>
          <w:ilvl w:val="0"/>
          <w:numId w:val="137"/>
        </w:numPr>
        <w:tabs>
          <w:tab w:val="left" w:pos="468"/>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Экономический (финансовый) результат</w:t>
      </w:r>
    </w:p>
    <w:p w:rsidR="0073692C" w:rsidRDefault="0073692C">
      <w:pPr>
        <w:spacing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Каждая конфигурация АИС УБП-2 формируется по принципу обеспечения окупаемости произведенных затрат на ее реализацию в период до 2020 года с поэтапным наращиваем степени охвата участников бюджетного процесса горо</w:t>
      </w:r>
      <w:r>
        <w:rPr>
          <w:rFonts w:ascii="Lucida Sans Unicode" w:eastAsia="Lucida Sans Unicode" w:hAnsi="Lucida Sans Unicode" w:cs="Lucida Sans Unicode"/>
          <w:sz w:val="16"/>
          <w:szCs w:val="16"/>
        </w:rPr>
        <w:softHyphen/>
        <w:t>да Москвы. В случае реализации базовой конфигурации АИС УБП-2 при авто</w:t>
      </w:r>
      <w:r>
        <w:rPr>
          <w:rFonts w:ascii="Lucida Sans Unicode" w:eastAsia="Lucida Sans Unicode" w:hAnsi="Lucida Sans Unicode" w:cs="Lucida Sans Unicode"/>
          <w:sz w:val="16"/>
          <w:szCs w:val="16"/>
        </w:rPr>
        <w:softHyphen/>
        <w:t>матизации в сумме 320 участников бюджетного процесса, экономический эффект в 2020 году будет равен произведенным суммарным затратам. Управле</w:t>
      </w:r>
      <w:r>
        <w:rPr>
          <w:rFonts w:ascii="Lucida Sans Unicode" w:eastAsia="Lucida Sans Unicode" w:hAnsi="Lucida Sans Unicode" w:cs="Lucida Sans Unicode"/>
          <w:sz w:val="16"/>
          <w:szCs w:val="16"/>
        </w:rPr>
        <w:softHyphen/>
        <w:t>ние требуемыми финансовыми затратами на стадии формировании потребно</w:t>
      </w:r>
      <w:r>
        <w:rPr>
          <w:rFonts w:ascii="Lucida Sans Unicode" w:eastAsia="Lucida Sans Unicode" w:hAnsi="Lucida Sans Unicode" w:cs="Lucida Sans Unicode"/>
          <w:sz w:val="16"/>
          <w:szCs w:val="16"/>
        </w:rPr>
        <w:softHyphen/>
        <w:t>стей городского государственного заказа (формирование Реестра продукции), что поддерживается технологическими решениями АИС УБП-2, позволяет существенно (на 4-6%) снизить требуемые финансовые ресурсы, исключить непроизводительные затраты бюджета города и повысить точность планирова</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ния. Общая начальная экономия от внедрения полного функционала АИС УБП-2 оценочно составит не менее 10-14% от общего объема финансирования бюджетных учреждений, включенных в состав объектов внедрения за счет сни</w:t>
      </w:r>
      <w:r>
        <w:rPr>
          <w:rFonts w:ascii="Lucida Sans Unicode" w:eastAsia="Lucida Sans Unicode" w:hAnsi="Lucida Sans Unicode" w:cs="Lucida Sans Unicode"/>
          <w:sz w:val="16"/>
          <w:szCs w:val="16"/>
        </w:rPr>
        <w:softHyphen/>
        <w:t>жения временных и финансовых затрат на выполнение бюджетных функций.</w:t>
      </w:r>
    </w:p>
    <w:p w:rsidR="0073692C" w:rsidRDefault="0073692C" w:rsidP="00952A4B">
      <w:pPr>
        <w:numPr>
          <w:ilvl w:val="0"/>
          <w:numId w:val="137"/>
        </w:numPr>
        <w:tabs>
          <w:tab w:val="left" w:pos="468"/>
        </w:tabs>
        <w:spacing w:before="240" w:after="0" w:line="240" w:lineRule="exact"/>
        <w:ind w:left="233"/>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Проведено внедрение в Департаменте экономической политики и развития города Москвы и частичное внедрение (составных частей АИС УБП-2) в 339 бюджетных учреждениях. Начаты работы по полномасштабному внедрению в пилотной зоне (3 департамента социальной сферы и государственное учрежде</w:t>
      </w:r>
      <w:r>
        <w:rPr>
          <w:rFonts w:ascii="Lucida Sans Unicode" w:eastAsia="Lucida Sans Unicode" w:hAnsi="Lucida Sans Unicode" w:cs="Lucida Sans Unicode"/>
          <w:sz w:val="16"/>
          <w:szCs w:val="16"/>
        </w:rPr>
        <w:softHyphen/>
        <w:t>ние ЦОДД). Предполагается тиражирование решения в других органах власти и бюджетных учреждениях города (до 6000 объектов).</w:t>
      </w:r>
    </w:p>
    <w:p w:rsidR="0073692C" w:rsidRDefault="0073692C" w:rsidP="00952A4B">
      <w:pPr>
        <w:numPr>
          <w:ilvl w:val="0"/>
          <w:numId w:val="137"/>
        </w:numPr>
        <w:tabs>
          <w:tab w:val="left" w:pos="468"/>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ind w:left="257" w:right="291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ОАО «ГУП ЭКОНОМИКА»: 1 27006, Москва, ул. Долгоруковская, д. 40,</w:t>
      </w:r>
    </w:p>
    <w:p w:rsidR="0073692C" w:rsidRDefault="0073692C">
      <w:pPr>
        <w:spacing w:after="0" w:line="240"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тел./факс: 8 (499) 973-34-49, 8 (499) 973-49-94,</w:t>
      </w:r>
      <w:r>
        <w:rPr>
          <w:rFonts w:ascii="Lucida Sans Unicode" w:eastAsia="Lucida Sans Unicode" w:hAnsi="Lucida Sans Unicode" w:cs="Lucida Sans Unicode"/>
          <w:sz w:val="16"/>
          <w:szCs w:val="16"/>
          <w:lang w:val="en-US" w:eastAsia="en-US"/>
        </w:rPr>
        <w:t xml:space="preserve"> e-mail: </w:t>
      </w:r>
      <w:hyperlink r:id="rId403" w:history="1">
        <w:r>
          <w:rPr>
            <w:rFonts w:ascii="Lucida Sans Unicode" w:eastAsia="Lucida Sans Unicode" w:hAnsi="Lucida Sans Unicode" w:cs="Lucida Sans Unicode"/>
            <w:color w:val="0066CC"/>
            <w:sz w:val="16"/>
            <w:szCs w:val="16"/>
            <w:u w:val="single"/>
            <w:lang w:val="en-US" w:eastAsia="en-US"/>
          </w:rPr>
          <w:t>eco@econmos.com</w:t>
        </w:r>
      </w:hyperlink>
    </w:p>
    <w:p w:rsidR="0073692C" w:rsidRDefault="0073692C">
      <w:pPr>
        <w:spacing w:before="792" w:after="0" w:line="1" w:lineRule="exact"/>
        <w:rPr>
          <w:rFonts w:ascii="Lucida Sans Unicode" w:eastAsia="Lucida Sans Unicode" w:hAnsi="Lucida Sans Unicode" w:cs="Lucida Sans Unicode"/>
          <w:sz w:val="20"/>
          <w:szCs w:val="20"/>
        </w:rPr>
        <w:sectPr w:rsidR="0073692C">
          <w:headerReference w:type="even" r:id="rId404"/>
          <w:headerReference w:type="default" r:id="rId405"/>
          <w:footerReference w:type="even" r:id="rId406"/>
          <w:footerReference w:type="default" r:id="rId407"/>
          <w:type w:val="continuous"/>
          <w:pgSz w:w="11905" w:h="16837"/>
          <w:pgMar w:top="3310" w:right="263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408"/>
          <w:headerReference w:type="default" r:id="rId409"/>
          <w:footerReference w:type="even" r:id="rId410"/>
          <w:footerReference w:type="default" r:id="rId411"/>
          <w:type w:val="continuous"/>
          <w:pgSz w:w="11905" w:h="16837"/>
          <w:pgMar w:top="3730" w:right="2806" w:bottom="1440" w:left="2598"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94"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Автоматизация бюджетного учета, анализа и планирования уровня министерства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30" w:right="2806" w:bottom="1440" w:left="2598" w:header="720" w:footer="720" w:gutter="0"/>
          <w:cols w:num="2" w:space="720" w:equalWidth="0">
            <w:col w:w="1408" w:space="564"/>
            <w:col w:w="4528"/>
          </w:cols>
        </w:sectPr>
      </w:pPr>
    </w:p>
    <w:p w:rsidR="0073692C" w:rsidRDefault="0073692C" w:rsidP="00952A4B">
      <w:pPr>
        <w:numPr>
          <w:ilvl w:val="0"/>
          <w:numId w:val="138"/>
        </w:numPr>
        <w:tabs>
          <w:tab w:val="left" w:pos="235"/>
        </w:tabs>
        <w:spacing w:before="79" w:after="0" w:line="240" w:lineRule="auto"/>
        <w:rPr>
          <w:rFonts w:ascii="Calibri" w:eastAsia="Calibri" w:hAnsi="Calibri" w:cs="Calibri"/>
          <w:w w:val="40"/>
          <w:sz w:val="28"/>
          <w:szCs w:val="28"/>
        </w:rPr>
      </w:pPr>
      <w:r>
        <w:rPr>
          <w:rFonts w:ascii="Calibri" w:eastAsia="Calibri" w:hAnsi="Calibri" w:cs="Calibri"/>
          <w:w w:val="40"/>
          <w:sz w:val="28"/>
          <w:szCs w:val="28"/>
        </w:rPr>
        <w:lastRenderedPageBreak/>
        <w:t>Наименование практики</w:t>
      </w:r>
    </w:p>
    <w:p w:rsidR="0073692C" w:rsidRDefault="0073692C">
      <w:pPr>
        <w:spacing w:before="29"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Автоматизация бюджетного учета, анализа и планирования уровня министерства.</w:t>
      </w:r>
    </w:p>
    <w:p w:rsidR="0073692C" w:rsidRDefault="0073692C" w:rsidP="00952A4B">
      <w:pPr>
        <w:numPr>
          <w:ilvl w:val="0"/>
          <w:numId w:val="138"/>
        </w:numPr>
        <w:tabs>
          <w:tab w:val="left" w:pos="235"/>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t>Сущность практики</w:t>
      </w:r>
    </w:p>
    <w:p w:rsidR="0073692C" w:rsidRDefault="0073692C">
      <w:pPr>
        <w:spacing w:before="2" w:after="0" w:line="240" w:lineRule="exact"/>
        <w:ind w:right="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период 2004-201 0 годов проведены опытно-конструкторские работы по раз</w:t>
      </w:r>
      <w:r>
        <w:rPr>
          <w:rFonts w:ascii="Lucida Sans Unicode" w:eastAsia="Lucida Sans Unicode" w:hAnsi="Lucida Sans Unicode" w:cs="Lucida Sans Unicode"/>
          <w:sz w:val="16"/>
          <w:szCs w:val="16"/>
        </w:rPr>
        <w:softHyphen/>
        <w:t>работке автоматизированной системы управления финансовыми ресурсами (АСУФР) для Министерства внутренних дел Российской Федерации. Была соз</w:t>
      </w:r>
      <w:r>
        <w:rPr>
          <w:rFonts w:ascii="Lucida Sans Unicode" w:eastAsia="Lucida Sans Unicode" w:hAnsi="Lucida Sans Unicode" w:cs="Lucida Sans Unicode"/>
          <w:sz w:val="16"/>
          <w:szCs w:val="16"/>
        </w:rPr>
        <w:softHyphen/>
        <w:t>дана и внедрена в эксплуатацию система уровня министерства, а также регио</w:t>
      </w:r>
      <w:r>
        <w:rPr>
          <w:rFonts w:ascii="Lucida Sans Unicode" w:eastAsia="Lucida Sans Unicode" w:hAnsi="Lucida Sans Unicode" w:cs="Lucida Sans Unicode"/>
          <w:sz w:val="16"/>
          <w:szCs w:val="16"/>
        </w:rPr>
        <w:softHyphen/>
        <w:t>нального уровня и низовых подразделений.</w:t>
      </w:r>
    </w:p>
    <w:p w:rsidR="0073692C" w:rsidRDefault="0073692C" w:rsidP="00952A4B">
      <w:pPr>
        <w:numPr>
          <w:ilvl w:val="0"/>
          <w:numId w:val="138"/>
        </w:numPr>
        <w:tabs>
          <w:tab w:val="left" w:pos="235"/>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АСУФР обеспечивает распределение, учет, анализ и планирование финансовых средств уровня министерства, а также подчиненных региональных организаций.</w:t>
      </w:r>
    </w:p>
    <w:p w:rsidR="0073692C" w:rsidRDefault="0073692C" w:rsidP="00952A4B">
      <w:pPr>
        <w:numPr>
          <w:ilvl w:val="0"/>
          <w:numId w:val="138"/>
        </w:numPr>
        <w:tabs>
          <w:tab w:val="left" w:pos="235"/>
        </w:tabs>
        <w:spacing w:before="242" w:after="0" w:line="240"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эффективности деятельности финансово-экономического депар</w:t>
      </w:r>
      <w:r>
        <w:rPr>
          <w:rFonts w:ascii="Lucida Sans Unicode" w:eastAsia="Lucida Sans Unicode" w:hAnsi="Lucida Sans Unicode" w:cs="Lucida Sans Unicode"/>
          <w:sz w:val="16"/>
          <w:szCs w:val="16"/>
        </w:rPr>
        <w:softHyphen/>
        <w:t>тамента и финансово-экономических подразделений МВД России за счет автоматизации процессов распределения и учета финансовых средств, обес</w:t>
      </w:r>
      <w:r>
        <w:rPr>
          <w:rFonts w:ascii="Lucida Sans Unicode" w:eastAsia="Lucida Sans Unicode" w:hAnsi="Lucida Sans Unicode" w:cs="Lucida Sans Unicode"/>
          <w:sz w:val="16"/>
          <w:szCs w:val="16"/>
        </w:rPr>
        <w:softHyphen/>
        <w:t>печения руководства полной, достоверной, оперативной и детализированной информацией о всех аспектах бюджетного процесса, возможности анализа текущих показателей и автоматизированного проектирования бюджета сле</w:t>
      </w:r>
      <w:r>
        <w:rPr>
          <w:rFonts w:ascii="Lucida Sans Unicode" w:eastAsia="Lucida Sans Unicode" w:hAnsi="Lucida Sans Unicode" w:cs="Lucida Sans Unicode"/>
          <w:sz w:val="16"/>
          <w:szCs w:val="16"/>
        </w:rPr>
        <w:softHyphen/>
        <w:t>дующего года.</w:t>
      </w:r>
    </w:p>
    <w:p w:rsidR="0073692C" w:rsidRDefault="0073692C" w:rsidP="00952A4B">
      <w:pPr>
        <w:numPr>
          <w:ilvl w:val="0"/>
          <w:numId w:val="138"/>
        </w:numPr>
        <w:tabs>
          <w:tab w:val="left" w:pos="235"/>
        </w:tabs>
        <w:spacing w:before="240" w:after="0" w:line="238"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after="0" w:line="238" w:lineRule="exact"/>
        <w:ind w:right="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АСУФР разработана на основе передовых технологий</w:t>
      </w:r>
      <w:r>
        <w:rPr>
          <w:rFonts w:ascii="Lucida Sans Unicode" w:eastAsia="Lucida Sans Unicode" w:hAnsi="Lucida Sans Unicode" w:cs="Lucida Sans Unicode"/>
          <w:sz w:val="16"/>
          <w:szCs w:val="16"/>
          <w:lang w:val="en-US" w:eastAsia="en-US"/>
        </w:rPr>
        <w:t xml:space="preserve"> Oracle,</w:t>
      </w:r>
      <w:r>
        <w:rPr>
          <w:rFonts w:ascii="Lucida Sans Unicode" w:eastAsia="Lucida Sans Unicode" w:hAnsi="Lucida Sans Unicode" w:cs="Lucida Sans Unicode"/>
          <w:sz w:val="16"/>
          <w:szCs w:val="16"/>
        </w:rPr>
        <w:t xml:space="preserve"> использует сле</w:t>
      </w:r>
      <w:r>
        <w:rPr>
          <w:rFonts w:ascii="Lucida Sans Unicode" w:eastAsia="Lucida Sans Unicode" w:hAnsi="Lucida Sans Unicode" w:cs="Lucida Sans Unicode"/>
          <w:sz w:val="16"/>
          <w:szCs w:val="16"/>
        </w:rPr>
        <w:softHyphen/>
        <w:t>дующие модули:</w:t>
      </w:r>
      <w:r>
        <w:rPr>
          <w:rFonts w:ascii="Lucida Sans Unicode" w:eastAsia="Lucida Sans Unicode" w:hAnsi="Lucida Sans Unicode" w:cs="Lucida Sans Unicode"/>
          <w:sz w:val="16"/>
          <w:szCs w:val="16"/>
          <w:lang w:val="en-US" w:eastAsia="en-US"/>
        </w:rPr>
        <w:t xml:space="preserve"> Oracle e-Business Suite, Oracle Express, Oracle Discoverer, Oracle Financial Analyzer, Oracle Hyperion Planning.</w:t>
      </w:r>
    </w:p>
    <w:p w:rsidR="0073692C" w:rsidRDefault="0073692C">
      <w:pPr>
        <w:spacing w:before="2" w:after="0" w:line="238"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Используются передовые сетевые операционные системы</w:t>
      </w:r>
      <w:r>
        <w:rPr>
          <w:rFonts w:ascii="Lucida Sans Unicode" w:eastAsia="Lucida Sans Unicode" w:hAnsi="Lucida Sans Unicode" w:cs="Lucida Sans Unicode"/>
          <w:sz w:val="16"/>
          <w:szCs w:val="16"/>
          <w:lang w:val="en-US" w:eastAsia="en-US"/>
        </w:rPr>
        <w:t xml:space="preserve"> Oracle Enterprise Linux, Windows Server.</w:t>
      </w:r>
      <w:r>
        <w:rPr>
          <w:rFonts w:ascii="Lucida Sans Unicode" w:eastAsia="Lucida Sans Unicode" w:hAnsi="Lucida Sans Unicode" w:cs="Lucida Sans Unicode"/>
          <w:sz w:val="16"/>
          <w:szCs w:val="16"/>
        </w:rPr>
        <w:t xml:space="preserve"> Программное обеспечение функционирует на серверах </w:t>
      </w:r>
      <w:r>
        <w:rPr>
          <w:rFonts w:ascii="Lucida Sans Unicode" w:eastAsia="Lucida Sans Unicode" w:hAnsi="Lucida Sans Unicode" w:cs="Lucida Sans Unicode"/>
          <w:sz w:val="16"/>
          <w:szCs w:val="16"/>
          <w:lang w:val="en-US" w:eastAsia="en-US"/>
        </w:rPr>
        <w:t>IBM</w:t>
      </w:r>
      <w:r>
        <w:rPr>
          <w:rFonts w:ascii="Lucida Sans Unicode" w:eastAsia="Lucida Sans Unicode" w:hAnsi="Lucida Sans Unicode" w:cs="Lucida Sans Unicode"/>
          <w:sz w:val="16"/>
          <w:szCs w:val="16"/>
        </w:rPr>
        <w:t xml:space="preserve"> х-серии, также может функционировать на аппаратных платформах иных производителей с процессорами</w:t>
      </w:r>
      <w:r>
        <w:rPr>
          <w:rFonts w:ascii="Lucida Sans Unicode" w:eastAsia="Lucida Sans Unicode" w:hAnsi="Lucida Sans Unicode" w:cs="Lucida Sans Unicode"/>
          <w:sz w:val="16"/>
          <w:szCs w:val="16"/>
          <w:lang w:val="en-US" w:eastAsia="en-US"/>
        </w:rPr>
        <w:t xml:space="preserve"> Intel.</w:t>
      </w:r>
      <w:r>
        <w:rPr>
          <w:rFonts w:ascii="Lucida Sans Unicode" w:eastAsia="Lucida Sans Unicode" w:hAnsi="Lucida Sans Unicode" w:cs="Lucida Sans Unicode"/>
          <w:sz w:val="16"/>
          <w:szCs w:val="16"/>
        </w:rPr>
        <w:t xml:space="preserve"> Реализована 3-х уровневая система работы: клиент- сервер приложений - сервер баз данных.</w:t>
      </w:r>
    </w:p>
    <w:p w:rsidR="0073692C" w:rsidRDefault="0073692C">
      <w:pPr>
        <w:spacing w:before="240" w:after="0" w:line="240" w:lineRule="exact"/>
        <w:jc w:val="both"/>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Финансовые ресурсы для разработки и реализации предложения</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Стоимость разработки программного обеспечения составила 1 70 млн. руб. Стоимость внедрения центрального и региональных решений составила 700 млн.</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руб. вместе с закупкой оборудования и лицензий, установкой в 107 подразде</w:t>
      </w:r>
      <w:r>
        <w:rPr>
          <w:rFonts w:ascii="Lucida Sans Unicode" w:eastAsia="Lucida Sans Unicode" w:hAnsi="Lucida Sans Unicode" w:cs="Lucida Sans Unicode"/>
          <w:sz w:val="16"/>
          <w:szCs w:val="16"/>
        </w:rPr>
        <w:softHyphen/>
        <w:t>лениях на всей территории России.</w:t>
      </w:r>
    </w:p>
    <w:p w:rsidR="0073692C" w:rsidRDefault="0073692C" w:rsidP="00952A4B">
      <w:pPr>
        <w:numPr>
          <w:ilvl w:val="0"/>
          <w:numId w:val="139"/>
        </w:numPr>
        <w:tabs>
          <w:tab w:val="left" w:pos="22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АСУФР позволяет оптимизировать расходы бюджета МВД и сохранить в полном объе</w:t>
      </w:r>
      <w:r>
        <w:rPr>
          <w:rFonts w:ascii="Lucida Sans Unicode" w:eastAsia="Lucida Sans Unicode" w:hAnsi="Lucida Sans Unicode" w:cs="Lucida Sans Unicode"/>
          <w:sz w:val="16"/>
          <w:szCs w:val="16"/>
        </w:rPr>
        <w:softHyphen/>
        <w:t>ме его социальную направленность. Созданы условия по повышению уровня согла</w:t>
      </w:r>
      <w:r>
        <w:rPr>
          <w:rFonts w:ascii="Lucida Sans Unicode" w:eastAsia="Lucida Sans Unicode" w:hAnsi="Lucida Sans Unicode" w:cs="Lucida Sans Unicode"/>
          <w:sz w:val="16"/>
          <w:szCs w:val="16"/>
        </w:rPr>
        <w:softHyphen/>
        <w:t>сованности деятельности участников бюджетного процесса на основе совершен</w:t>
      </w:r>
      <w:r>
        <w:rPr>
          <w:rFonts w:ascii="Lucida Sans Unicode" w:eastAsia="Lucida Sans Unicode" w:hAnsi="Lucida Sans Unicode" w:cs="Lucida Sans Unicode"/>
          <w:sz w:val="16"/>
          <w:szCs w:val="16"/>
        </w:rPr>
        <w:softHyphen/>
        <w:t>ствования и накопления практики управления бюджетным процессом МВД. Обес</w:t>
      </w:r>
      <w:r>
        <w:rPr>
          <w:rFonts w:ascii="Lucida Sans Unicode" w:eastAsia="Lucida Sans Unicode" w:hAnsi="Lucida Sans Unicode" w:cs="Lucida Sans Unicode"/>
          <w:sz w:val="16"/>
          <w:szCs w:val="16"/>
        </w:rPr>
        <w:softHyphen/>
        <w:t>печивается прозрачность деятельности органов МВД и контроля за их расходами.</w:t>
      </w:r>
    </w:p>
    <w:p w:rsidR="0073692C" w:rsidRDefault="0073692C" w:rsidP="00952A4B">
      <w:pPr>
        <w:numPr>
          <w:ilvl w:val="0"/>
          <w:numId w:val="139"/>
        </w:numPr>
        <w:tabs>
          <w:tab w:val="left" w:pos="22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АСУФР позволяет существенно (до 10%) снизить требуемые финансовые ресурсы, исключить непроизводственные затраты бюджета РФ. АСУФР позволяет наиболее полно использовать бюджетные средства, контроли</w:t>
      </w:r>
      <w:r>
        <w:rPr>
          <w:rFonts w:ascii="Lucida Sans Unicode" w:eastAsia="Lucida Sans Unicode" w:hAnsi="Lucida Sans Unicode" w:cs="Lucida Sans Unicode"/>
          <w:sz w:val="16"/>
          <w:szCs w:val="16"/>
        </w:rPr>
        <w:softHyphen/>
        <w:t>ровать их, в случае необходимости оперативно и гибко направлять средства на наиболее необходимые участки.</w:t>
      </w:r>
    </w:p>
    <w:p w:rsidR="0073692C" w:rsidRDefault="0073692C" w:rsidP="00952A4B">
      <w:pPr>
        <w:numPr>
          <w:ilvl w:val="0"/>
          <w:numId w:val="139"/>
        </w:numPr>
        <w:tabs>
          <w:tab w:val="left" w:pos="228"/>
        </w:tabs>
        <w:spacing w:before="238" w:after="0" w:line="240" w:lineRule="exact"/>
        <w:jc w:val="both"/>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текущий момент АСУФР развернута в ФЭД МВД России (главный распорядитель бюджетных средств), в 107 подразделениях МВД России (распорядитель -получатель бюджетных средств), около 3000 низовых подразделений (получа</w:t>
      </w:r>
      <w:r>
        <w:rPr>
          <w:rFonts w:ascii="Lucida Sans Unicode" w:eastAsia="Lucida Sans Unicode" w:hAnsi="Lucida Sans Unicode" w:cs="Lucida Sans Unicode"/>
          <w:sz w:val="16"/>
          <w:szCs w:val="16"/>
        </w:rPr>
        <w:softHyphen/>
        <w:t>тель бюджетных средств, только свод бюджетной отчетности).</w:t>
      </w:r>
    </w:p>
    <w:p w:rsidR="0073692C" w:rsidRDefault="0073692C" w:rsidP="00952A4B">
      <w:pPr>
        <w:numPr>
          <w:ilvl w:val="0"/>
          <w:numId w:val="139"/>
        </w:numPr>
        <w:tabs>
          <w:tab w:val="left" w:pos="22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Контакты:</w:t>
      </w:r>
    </w:p>
    <w:p w:rsidR="0073692C" w:rsidRDefault="0073692C">
      <w:pPr>
        <w:spacing w:after="727"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ОАО «ГУП ЭКОНОМИКА»: 1 27006, Москва, ул. Долгоруковская, д. 40, тел./факс: 8 (499) 973-34-49, 8 (499) 973-49-94,</w:t>
      </w:r>
      <w:r>
        <w:rPr>
          <w:rFonts w:ascii="Lucida Sans Unicode" w:eastAsia="Lucida Sans Unicode" w:hAnsi="Lucida Sans Unicode" w:cs="Lucida Sans Unicode"/>
          <w:sz w:val="16"/>
          <w:szCs w:val="16"/>
          <w:lang w:val="en-US" w:eastAsia="en-US"/>
        </w:rPr>
        <w:t xml:space="preserve"> e-mail: </w:t>
      </w:r>
      <w:hyperlink r:id="rId412" w:history="1">
        <w:r>
          <w:rPr>
            <w:rFonts w:ascii="Lucida Sans Unicode" w:eastAsia="Lucida Sans Unicode" w:hAnsi="Lucida Sans Unicode" w:cs="Lucida Sans Unicode"/>
            <w:color w:val="0066CC"/>
            <w:sz w:val="16"/>
            <w:szCs w:val="16"/>
            <w:u w:val="single"/>
            <w:lang w:val="en-US" w:eastAsia="en-US"/>
          </w:rPr>
          <w:t>eco@econmos.com</w:t>
        </w:r>
      </w:hyperlink>
    </w:p>
    <w:p w:rsidR="0073692C" w:rsidRDefault="0073692C">
      <w:pPr>
        <w:spacing w:after="0" w:line="278" w:lineRule="exact"/>
        <w:rPr>
          <w:rFonts w:ascii="Lucida Sans Unicode" w:eastAsia="Lucida Sans Unicode" w:hAnsi="Lucida Sans Unicode" w:cs="Lucida Sans Unicode"/>
          <w:sz w:val="20"/>
          <w:szCs w:val="20"/>
        </w:rPr>
        <w:sectPr w:rsidR="0073692C">
          <w:type w:val="continuous"/>
          <w:pgSz w:w="11905" w:h="16837"/>
          <w:pgMar w:top="3730" w:right="2746" w:bottom="1440" w:left="2586"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35"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 xml:space="preserve">Автоматизированная информационная </w:t>
      </w:r>
      <w:r>
        <w:rPr>
          <w:rFonts w:ascii="Lucida Sans Unicode" w:eastAsia="Lucida Sans Unicode" w:hAnsi="Lucida Sans Unicode" w:cs="Lucida Sans Unicode"/>
          <w:b/>
          <w:bCs/>
          <w:sz w:val="24"/>
          <w:szCs w:val="24"/>
        </w:rPr>
        <w:lastRenderedPageBreak/>
        <w:t>система (АИС) «Делопроизводство Москомархитектуры» Комитета по архитектуре и градостроитель</w:t>
      </w:r>
      <w:r>
        <w:rPr>
          <w:rFonts w:ascii="Lucida Sans Unicode" w:eastAsia="Lucida Sans Unicode" w:hAnsi="Lucida Sans Unicode" w:cs="Lucida Sans Unicode"/>
          <w:b/>
          <w:bCs/>
          <w:sz w:val="24"/>
          <w:szCs w:val="24"/>
        </w:rPr>
        <w:softHyphen/>
        <w:t>ству города Москвы</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413"/>
          <w:headerReference w:type="default" r:id="rId414"/>
          <w:footerReference w:type="even" r:id="rId415"/>
          <w:footerReference w:type="default" r:id="rId416"/>
          <w:type w:val="continuous"/>
          <w:pgSz w:w="11905" w:h="16837"/>
          <w:pgMar w:top="3762" w:right="2762" w:bottom="1440" w:left="2713" w:header="720" w:footer="720" w:gutter="0"/>
          <w:cols w:num="2" w:space="720" w:equalWidth="0">
            <w:col w:w="1408" w:space="562"/>
            <w:col w:w="4459"/>
          </w:cols>
        </w:sectPr>
      </w:pPr>
    </w:p>
    <w:p w:rsidR="0073692C" w:rsidRDefault="0073692C">
      <w:pPr>
        <w:spacing w:before="226" w:after="0" w:line="238" w:lineRule="exact"/>
        <w:rPr>
          <w:rFonts w:ascii="Calibri" w:eastAsia="Calibri" w:hAnsi="Calibri" w:cs="Calibri"/>
          <w:sz w:val="28"/>
          <w:szCs w:val="28"/>
        </w:rPr>
      </w:pPr>
      <w:r>
        <w:rPr>
          <w:rFonts w:ascii="Arial" w:eastAsia="Calibri" w:hAnsi="Arial" w:cs="Arial"/>
          <w:w w:val="40"/>
          <w:sz w:val="28"/>
          <w:szCs w:val="28"/>
        </w:rPr>
        <w:lastRenderedPageBreak/>
        <w:t>■</w:t>
      </w:r>
      <w:r>
        <w:rPr>
          <w:rFonts w:ascii="Calibri" w:eastAsia="Calibri" w:hAnsi="Calibri" w:cs="Calibri"/>
          <w:w w:val="40"/>
          <w:sz w:val="28"/>
          <w:szCs w:val="28"/>
        </w:rPr>
        <w:t xml:space="preserve"> 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«Делопроизводство Моском</w:t>
      </w:r>
      <w:r>
        <w:rPr>
          <w:rFonts w:ascii="Lucida Sans Unicode" w:eastAsia="Lucida Sans Unicode" w:hAnsi="Lucida Sans Unicode" w:cs="Lucida Sans Unicode"/>
          <w:sz w:val="16"/>
          <w:szCs w:val="16"/>
        </w:rPr>
        <w:softHyphen/>
        <w:t>архитектуры» Комитета по архитектуре и градостроительству города Москвы.</w:t>
      </w:r>
    </w:p>
    <w:p w:rsidR="0073692C" w:rsidRDefault="0073692C">
      <w:pPr>
        <w:spacing w:before="41"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Информационной основой документационного обеспечения управления пов</w:t>
      </w:r>
      <w:r>
        <w:rPr>
          <w:rFonts w:ascii="Lucida Sans Unicode" w:eastAsia="Lucida Sans Unicode" w:hAnsi="Lucida Sans Unicode" w:cs="Lucida Sans Unicode"/>
          <w:sz w:val="16"/>
          <w:szCs w:val="16"/>
        </w:rPr>
        <w:softHyphen/>
        <w:t>седневной деятельностью Комитета является автоматизированная информа</w:t>
      </w:r>
      <w:r>
        <w:rPr>
          <w:rFonts w:ascii="Lucida Sans Unicode" w:eastAsia="Lucida Sans Unicode" w:hAnsi="Lucida Sans Unicode" w:cs="Lucida Sans Unicode"/>
          <w:sz w:val="16"/>
          <w:szCs w:val="16"/>
        </w:rPr>
        <w:softHyphen/>
        <w:t>ционная система «Делопроизводство Москомархитектуры».</w:t>
      </w:r>
    </w:p>
    <w:p w:rsidR="0073692C" w:rsidRDefault="0073692C">
      <w:pPr>
        <w:spacing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предназначена для автоматизации регистрации, обработки и кон</w:t>
      </w:r>
      <w:r>
        <w:rPr>
          <w:rFonts w:ascii="Lucida Sans Unicode" w:eastAsia="Lucida Sans Unicode" w:hAnsi="Lucida Sans Unicode" w:cs="Lucida Sans Unicode"/>
          <w:sz w:val="16"/>
          <w:szCs w:val="16"/>
        </w:rPr>
        <w:softHyphen/>
        <w:t>троля исполнения документов в территориально-распределенных организа</w:t>
      </w:r>
      <w:r>
        <w:rPr>
          <w:rFonts w:ascii="Lucida Sans Unicode" w:eastAsia="Lucida Sans Unicode" w:hAnsi="Lucida Sans Unicode" w:cs="Lucida Sans Unicode"/>
          <w:sz w:val="16"/>
          <w:szCs w:val="16"/>
        </w:rPr>
        <w:softHyphen/>
        <w:t>циях. Данная программа реализована в версии</w:t>
      </w:r>
      <w:r>
        <w:rPr>
          <w:rFonts w:ascii="Lucida Sans Unicode" w:eastAsia="Lucida Sans Unicode" w:hAnsi="Lucida Sans Unicode" w:cs="Lucida Sans Unicode"/>
          <w:sz w:val="16"/>
          <w:szCs w:val="16"/>
          <w:lang w:val="en-US" w:eastAsia="en-US"/>
        </w:rPr>
        <w:t xml:space="preserve"> SQL.</w:t>
      </w:r>
      <w:r>
        <w:rPr>
          <w:rFonts w:ascii="Lucida Sans Unicode" w:eastAsia="Lucida Sans Unicode" w:hAnsi="Lucida Sans Unicode" w:cs="Lucida Sans Unicode"/>
          <w:sz w:val="16"/>
          <w:szCs w:val="16"/>
        </w:rPr>
        <w:t xml:space="preserve"> Основной принцип в работе программы заключается в формировании регистрационно-контроль-ных карточек управленческих документов, получаемых в момент регистрации документа, и хранящихся в электронном виде. Кроме того, производится сох</w:t>
      </w:r>
      <w:r>
        <w:rPr>
          <w:rFonts w:ascii="Lucida Sans Unicode" w:eastAsia="Lucida Sans Unicode" w:hAnsi="Lucida Sans Unicode" w:cs="Lucida Sans Unicode"/>
          <w:sz w:val="16"/>
          <w:szCs w:val="16"/>
        </w:rPr>
        <w:softHyphen/>
        <w:t>ранение истории исполнения каждого документа. Каждая регистрационная карточка имеет свой уникальный номер, который ей присваивается при сохра</w:t>
      </w:r>
      <w:r>
        <w:rPr>
          <w:rFonts w:ascii="Lucida Sans Unicode" w:eastAsia="Lucida Sans Unicode" w:hAnsi="Lucida Sans Unicode" w:cs="Lucida Sans Unicode"/>
          <w:sz w:val="16"/>
          <w:szCs w:val="16"/>
        </w:rPr>
        <w:softHyphen/>
        <w:t>нении. Номер однозначно идентифицирует регистрируемый документ в базе данных.</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Программа обеспечивает выполнение следующих функций: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регистрацию входящей и исходящей почты в стандартной многоуровневой карточке;</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регистрацию сопроводительных документов, прикрепленных к основному документу;</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регистрацию вторичных документов (например, ответов);</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регистрацию повторных документов на один номер с первичным документом;</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регистрацию и контроль каждого пункта документа в отдельности;</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поиск любого документа по любому известному атрибуту или набору атрибу</w:t>
      </w:r>
      <w:r>
        <w:rPr>
          <w:rFonts w:ascii="Lucida Sans Unicode" w:eastAsia="Lucida Sans Unicode" w:hAnsi="Lucida Sans Unicode" w:cs="Lucida Sans Unicode"/>
          <w:sz w:val="16"/>
          <w:szCs w:val="16"/>
        </w:rPr>
        <w:softHyphen/>
        <w:t>тов, в том числе и контекстный поиск по содержанию (названию) документа;</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исполнительской дисциплины по заданному интервалу времени и по исполнителям;</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выдачу напоминаний о контрольных документах и сроках их исполнения;</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подготовку справок, сводок и списков по всему объему документов, по тема</w:t>
      </w:r>
      <w:r>
        <w:rPr>
          <w:rFonts w:ascii="Lucida Sans Unicode" w:eastAsia="Lucida Sans Unicode" w:hAnsi="Lucida Sans Unicode" w:cs="Lucida Sans Unicode"/>
          <w:sz w:val="16"/>
          <w:szCs w:val="16"/>
        </w:rPr>
        <w:softHyphen/>
        <w:t>тическим рубрикам и т. д.;</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истории движения документов;</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доступа к электронным копиям документов;</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разделение прав доступа между исполнителями и подразделениями при регистрации и контроле исполнения документов.</w:t>
      </w:r>
    </w:p>
    <w:p w:rsidR="0073692C" w:rsidRDefault="0073692C">
      <w:pPr>
        <w:spacing w:before="240"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Пересылка карточек и организация сквозного контроля возможна как в рам</w:t>
      </w:r>
      <w:r>
        <w:rPr>
          <w:rFonts w:ascii="Lucida Sans Unicode" w:eastAsia="Lucida Sans Unicode" w:hAnsi="Lucida Sans Unicode" w:cs="Lucida Sans Unicode"/>
          <w:sz w:val="16"/>
          <w:szCs w:val="16"/>
        </w:rPr>
        <w:softHyphen/>
        <w:t>ках локальной вычислительной сети, так и по телефонным каналам, в том числе и среде</w:t>
      </w:r>
      <w:r>
        <w:rPr>
          <w:rFonts w:ascii="Lucida Sans Unicode" w:eastAsia="Lucida Sans Unicode" w:hAnsi="Lucida Sans Unicode" w:cs="Lucida Sans Unicode"/>
          <w:sz w:val="16"/>
          <w:szCs w:val="16"/>
          <w:lang w:val="en-US" w:eastAsia="en-US"/>
        </w:rPr>
        <w:t xml:space="preserve"> Internet/Intranet.</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основу структуры системы заложен модульный принцип ее организации, обеспечивающий возможность встраивания дополнительных модулей и взаи</w:t>
      </w:r>
      <w:r>
        <w:rPr>
          <w:rFonts w:ascii="Lucida Sans Unicode" w:eastAsia="Lucida Sans Unicode" w:hAnsi="Lucida Sans Unicode" w:cs="Lucida Sans Unicode"/>
          <w:sz w:val="16"/>
          <w:szCs w:val="16"/>
        </w:rPr>
        <w:softHyphen/>
        <w:t>модействия с другими системами с использованием</w:t>
      </w:r>
      <w:r>
        <w:rPr>
          <w:rFonts w:ascii="Lucida Sans Unicode" w:eastAsia="Lucida Sans Unicode" w:hAnsi="Lucida Sans Unicode" w:cs="Lucida Sans Unicode"/>
          <w:sz w:val="16"/>
          <w:szCs w:val="16"/>
          <w:lang w:val="en-US" w:eastAsia="en-US"/>
        </w:rPr>
        <w:t xml:space="preserve"> XML</w:t>
      </w:r>
      <w:r>
        <w:rPr>
          <w:rFonts w:ascii="Lucida Sans Unicode" w:eastAsia="Lucida Sans Unicode" w:hAnsi="Lucida Sans Unicode" w:cs="Lucida Sans Unicode"/>
          <w:sz w:val="16"/>
          <w:szCs w:val="16"/>
        </w:rPr>
        <w:t xml:space="preserve"> и веб-сервисов.</w:t>
      </w:r>
    </w:p>
    <w:p w:rsidR="0073692C" w:rsidRDefault="0073692C">
      <w:pPr>
        <w:spacing w:before="41" w:after="0" w:line="240" w:lineRule="exact"/>
        <w:ind w:left="240" w:firstLine="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Технологически архитектура системы основана на применении технологии «клиент-сервер», обеспечивающей интенсивную обработку данных на серверах и оптимизирующей сетевой трафик, что позволяет повысить общую эффектив</w:t>
      </w:r>
      <w:r>
        <w:rPr>
          <w:rFonts w:ascii="Lucida Sans Unicode" w:eastAsia="Lucida Sans Unicode" w:hAnsi="Lucida Sans Unicode" w:cs="Lucida Sans Unicode"/>
          <w:sz w:val="16"/>
          <w:szCs w:val="16"/>
        </w:rPr>
        <w:softHyphen/>
        <w:t>ность работы. Приложения, выполняемые на клиентских местах, формируют запросы к серверам, на которых выполняется их обработка.</w:t>
      </w:r>
    </w:p>
    <w:p w:rsidR="0073692C" w:rsidRDefault="0073692C" w:rsidP="00952A4B">
      <w:pPr>
        <w:numPr>
          <w:ilvl w:val="0"/>
          <w:numId w:val="140"/>
        </w:numPr>
        <w:tabs>
          <w:tab w:val="left" w:pos="451"/>
        </w:tabs>
        <w:spacing w:before="240"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предприятия</w:t>
      </w:r>
    </w:p>
    <w:p w:rsidR="0073692C" w:rsidRDefault="0073692C">
      <w:pPr>
        <w:spacing w:before="2"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территориально размещена в Комитете по архитектуре и градостро</w:t>
      </w:r>
      <w:r>
        <w:rPr>
          <w:rFonts w:ascii="Lucida Sans Unicode" w:eastAsia="Lucida Sans Unicode" w:hAnsi="Lucida Sans Unicode" w:cs="Lucida Sans Unicode"/>
          <w:sz w:val="16"/>
          <w:szCs w:val="16"/>
        </w:rPr>
        <w:softHyphen/>
        <w:t>ительству города Москвы и реализована на 254 рабочих местах.</w:t>
      </w:r>
    </w:p>
    <w:p w:rsidR="0073692C" w:rsidRDefault="0073692C" w:rsidP="00952A4B">
      <w:pPr>
        <w:numPr>
          <w:ilvl w:val="0"/>
          <w:numId w:val="140"/>
        </w:numPr>
        <w:tabs>
          <w:tab w:val="left" w:pos="451"/>
        </w:tabs>
        <w:spacing w:before="242" w:after="0" w:line="238"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Система разработана на основе договора от 01.09.2006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67УСП-06 и вве</w:t>
      </w:r>
      <w:r>
        <w:rPr>
          <w:rFonts w:ascii="Lucida Sans Unicode" w:eastAsia="Lucida Sans Unicode" w:hAnsi="Lucida Sans Unicode" w:cs="Lucida Sans Unicode"/>
          <w:sz w:val="16"/>
          <w:szCs w:val="16"/>
        </w:rPr>
        <w:softHyphen/>
        <w:t xml:space="preserve">дена в промышленную эксплуатацию Распоряжением Правительства Москвы от 24.09.2007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2079-РП.</w:t>
      </w:r>
    </w:p>
    <w:p w:rsidR="0073692C" w:rsidRDefault="0073692C" w:rsidP="00952A4B">
      <w:pPr>
        <w:numPr>
          <w:ilvl w:val="0"/>
          <w:numId w:val="140"/>
        </w:numPr>
        <w:tabs>
          <w:tab w:val="left" w:pos="451"/>
        </w:tabs>
        <w:spacing w:before="242"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работает под управлением СУБД</w:t>
      </w:r>
      <w:r>
        <w:rPr>
          <w:rFonts w:ascii="Lucida Sans Unicode" w:eastAsia="Lucida Sans Unicode" w:hAnsi="Lucida Sans Unicode" w:cs="Lucida Sans Unicode"/>
          <w:sz w:val="16"/>
          <w:szCs w:val="16"/>
          <w:lang w:val="en-US" w:eastAsia="en-US"/>
        </w:rPr>
        <w:t xml:space="preserve"> MS SQL,</w:t>
      </w:r>
      <w:r>
        <w:rPr>
          <w:rFonts w:ascii="Lucida Sans Unicode" w:eastAsia="Lucida Sans Unicode" w:hAnsi="Lucida Sans Unicode" w:cs="Lucida Sans Unicode"/>
          <w:sz w:val="16"/>
          <w:szCs w:val="16"/>
        </w:rPr>
        <w:t xml:space="preserve"> доступ к системе осуществля</w:t>
      </w:r>
      <w:r>
        <w:rPr>
          <w:rFonts w:ascii="Lucida Sans Unicode" w:eastAsia="Lucida Sans Unicode" w:hAnsi="Lucida Sans Unicode" w:cs="Lucida Sans Unicode"/>
          <w:sz w:val="16"/>
          <w:szCs w:val="16"/>
        </w:rPr>
        <w:softHyphen/>
        <w:t>ется с рабочих мест пользователей на основе ОС семейства</w:t>
      </w:r>
      <w:r>
        <w:rPr>
          <w:rFonts w:ascii="Lucida Sans Unicode" w:eastAsia="Lucida Sans Unicode" w:hAnsi="Lucida Sans Unicode" w:cs="Lucida Sans Unicode"/>
          <w:sz w:val="16"/>
          <w:szCs w:val="16"/>
          <w:lang w:val="en-US" w:eastAsia="en-US"/>
        </w:rPr>
        <w:t xml:space="preserve"> Windows.</w:t>
      </w:r>
    </w:p>
    <w:p w:rsidR="0073692C" w:rsidRDefault="0073692C" w:rsidP="00952A4B">
      <w:pPr>
        <w:numPr>
          <w:ilvl w:val="0"/>
          <w:numId w:val="140"/>
        </w:numPr>
        <w:tabs>
          <w:tab w:val="left" w:pos="451"/>
        </w:tabs>
        <w:spacing w:before="238" w:after="0" w:line="240" w:lineRule="exact"/>
        <w:ind w:left="240"/>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внедрена в 2006 году. Стоимость разработки и внедрения системы составила 59 500 рублей.</w:t>
      </w:r>
    </w:p>
    <w:p w:rsidR="0073692C" w:rsidRDefault="0073692C" w:rsidP="00952A4B">
      <w:pPr>
        <w:numPr>
          <w:ilvl w:val="0"/>
          <w:numId w:val="140"/>
        </w:numPr>
        <w:tabs>
          <w:tab w:val="left" w:pos="451"/>
        </w:tabs>
        <w:spacing w:before="238"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в Комитете по архитектуре и градостроительству города Москвы позволило повысить открытость информации о Комитете по архитекту</w:t>
      </w:r>
      <w:r>
        <w:rPr>
          <w:rFonts w:ascii="Lucida Sans Unicode" w:eastAsia="Lucida Sans Unicode" w:hAnsi="Lucida Sans Unicode" w:cs="Lucida Sans Unicode"/>
          <w:sz w:val="16"/>
          <w:szCs w:val="16"/>
        </w:rPr>
        <w:softHyphen/>
        <w:t>ре и градостроительству города Москвы.</w:t>
      </w:r>
    </w:p>
    <w:p w:rsidR="0073692C" w:rsidRDefault="0073692C" w:rsidP="00952A4B">
      <w:pPr>
        <w:numPr>
          <w:ilvl w:val="0"/>
          <w:numId w:val="140"/>
        </w:numPr>
        <w:tabs>
          <w:tab w:val="left" w:pos="451"/>
        </w:tabs>
        <w:spacing w:before="240" w:after="0" w:line="240" w:lineRule="exact"/>
        <w:ind w:left="240"/>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before="2"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имеет дружественный интерфейс, прозрачна для контроля и легко масштабируема. Общее количество пользователей системы в Комитете по архитектуре и градостроительству города Москвы составляет 254 сотруд</w:t>
      </w:r>
      <w:r>
        <w:rPr>
          <w:rFonts w:ascii="Lucida Sans Unicode" w:eastAsia="Lucida Sans Unicode" w:hAnsi="Lucida Sans Unicode" w:cs="Lucida Sans Unicode"/>
          <w:sz w:val="16"/>
          <w:szCs w:val="16"/>
        </w:rPr>
        <w:softHyphen/>
        <w:t>ника. Количество зарегистрированных документов в системе за год в сред</w:t>
      </w:r>
      <w:r>
        <w:rPr>
          <w:rFonts w:ascii="Lucida Sans Unicode" w:eastAsia="Lucida Sans Unicode" w:hAnsi="Lucida Sans Unicode" w:cs="Lucida Sans Unicode"/>
          <w:sz w:val="16"/>
          <w:szCs w:val="16"/>
        </w:rPr>
        <w:softHyphen/>
        <w:t>нем составляет 10 000, а объем накопленной информации в системе свыше 90 Гб.</w:t>
      </w:r>
    </w:p>
    <w:p w:rsidR="0073692C" w:rsidRDefault="0073692C" w:rsidP="00952A4B">
      <w:pPr>
        <w:numPr>
          <w:ilvl w:val="0"/>
          <w:numId w:val="140"/>
        </w:numPr>
        <w:tabs>
          <w:tab w:val="left" w:pos="451"/>
        </w:tabs>
        <w:spacing w:before="238"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pPr>
        <w:spacing w:before="2"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Распоряжение Правительства Москвы от 24.09.2007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2079-РП «О вводе в промышленную эксплуатацию автоматизированных информационных систем «Делопроизводство Москомархитектуры» и «Одно окно Москомархитектуры»,</w:t>
      </w:r>
    </w:p>
    <w:p w:rsidR="0073692C" w:rsidRDefault="0073692C">
      <w:pPr>
        <w:spacing w:before="240" w:after="730" w:line="238" w:lineRule="exact"/>
        <w:rPr>
          <w:rFonts w:ascii="Lucida Sans Unicode" w:eastAsia="Lucida Sans Unicode" w:hAnsi="Lucida Sans Unicode" w:cs="Lucida Sans Unicode"/>
          <w:sz w:val="20"/>
          <w:szCs w:val="20"/>
        </w:rPr>
        <w:sectPr w:rsidR="0073692C">
          <w:type w:val="continuous"/>
          <w:pgSz w:w="11905" w:h="16837"/>
          <w:pgMar w:top="3762" w:right="2638" w:bottom="1440" w:left="2694" w:header="720" w:footer="720" w:gutter="0"/>
          <w:cols w:space="720"/>
        </w:sectPr>
      </w:pP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обеспечивающих деятельность подразделений Комитета по архитектуре и гра</w:t>
      </w:r>
      <w:r>
        <w:rPr>
          <w:rFonts w:ascii="Lucida Sans Unicode" w:eastAsia="Lucida Sans Unicode" w:hAnsi="Lucida Sans Unicode" w:cs="Lucida Sans Unicode"/>
          <w:sz w:val="16"/>
          <w:szCs w:val="16"/>
        </w:rPr>
        <w:softHyphen/>
        <w:t>достроительству города Москвы и подведомственных организаций».</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46"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1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Правообладатель - Правительство Москвы в лице Комитета по архитектуре и градостроительству города Москвы: 1 25047, Москва, Триумфальная пл., д. 1 Разработчик - ОАО «Управление развитием систем и проектов»: 115114, Москва, 2-ой Кожевнический пер., д. 1 2, тел. 8 (495) 645-02-99, факс 8 (495) 645-84-30,</w:t>
      </w:r>
      <w:r>
        <w:rPr>
          <w:rFonts w:ascii="Lucida Sans Unicode" w:eastAsia="Lucida Sans Unicode" w:hAnsi="Lucida Sans Unicode" w:cs="Lucida Sans Unicode"/>
          <w:sz w:val="16"/>
          <w:szCs w:val="16"/>
          <w:lang w:val="en-US" w:eastAsia="en-US"/>
        </w:rPr>
        <w:t xml:space="preserve"> e-mail: </w:t>
      </w:r>
      <w:hyperlink r:id="rId417" w:history="1">
        <w:r>
          <w:rPr>
            <w:rFonts w:ascii="Lucida Sans Unicode" w:eastAsia="Lucida Sans Unicode" w:hAnsi="Lucida Sans Unicode" w:cs="Lucida Sans Unicode"/>
            <w:color w:val="0066CC"/>
            <w:sz w:val="16"/>
            <w:szCs w:val="16"/>
            <w:u w:val="single"/>
            <w:lang w:val="en-US" w:eastAsia="en-US"/>
          </w:rPr>
          <w:t>stc@mdi.ru</w:t>
        </w:r>
      </w:hyperlink>
      <w:r>
        <w:rPr>
          <w:rFonts w:ascii="Lucida Sans Unicode" w:eastAsia="Lucida Sans Unicode" w:hAnsi="Lucida Sans Unicode" w:cs="Lucida Sans Unicode"/>
          <w:sz w:val="16"/>
          <w:szCs w:val="16"/>
          <w:lang w:val="en-US" w:eastAsia="en-US"/>
        </w:rPr>
        <w:t xml:space="preserve"> </w:t>
      </w:r>
      <w:hyperlink r:id="rId418" w:history="1">
        <w:r>
          <w:rPr>
            <w:rFonts w:ascii="Lucida Sans Unicode" w:eastAsia="Lucida Sans Unicode" w:hAnsi="Lucida Sans Unicode" w:cs="Lucida Sans Unicode"/>
            <w:color w:val="0066CC"/>
            <w:sz w:val="16"/>
            <w:szCs w:val="16"/>
            <w:u w:val="single"/>
            <w:lang w:val="en-US" w:eastAsia="en-US"/>
          </w:rPr>
          <w:t>www.mdi.ru</w:t>
        </w:r>
      </w:hyperlink>
    </w:p>
    <w:p w:rsidR="0073692C" w:rsidRDefault="0073692C">
      <w:pPr>
        <w:spacing w:before="240" w:after="73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используется в Комитете по архитектуре и градостроительству города Москвы в режиме промышленной эксплуатации с 1 5.1 0.201 0 года.</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419"/>
          <w:headerReference w:type="default" r:id="rId420"/>
          <w:footerReference w:type="even" r:id="rId421"/>
          <w:footerReference w:type="default" r:id="rId422"/>
          <w:type w:val="continuous"/>
          <w:pgSz w:w="11905" w:h="16837"/>
          <w:pgMar w:top="3625" w:right="2741"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5"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Комплексная Автоматизированная информационная система (КАИС) «Одно окно» Комитета по архитектуре и градо</w:t>
      </w:r>
      <w:r>
        <w:rPr>
          <w:rFonts w:ascii="Lucida Sans Unicode" w:eastAsia="Lucida Sans Unicode" w:hAnsi="Lucida Sans Unicode" w:cs="Lucida Sans Unicode"/>
          <w:b/>
          <w:bCs/>
          <w:sz w:val="24"/>
          <w:szCs w:val="24"/>
        </w:rPr>
        <w:softHyphen/>
        <w:t>строительству города Москвы (Москомархитектуры)</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625" w:right="2791" w:bottom="1440" w:left="2598" w:header="720" w:footer="720" w:gutter="0"/>
          <w:cols w:num="2" w:space="720" w:equalWidth="0">
            <w:col w:w="1408" w:space="576"/>
            <w:col w:w="4531"/>
          </w:cols>
        </w:sectPr>
      </w:pPr>
    </w:p>
    <w:p w:rsidR="0073692C" w:rsidRDefault="0073692C" w:rsidP="00952A4B">
      <w:pPr>
        <w:numPr>
          <w:ilvl w:val="0"/>
          <w:numId w:val="141"/>
        </w:numPr>
        <w:tabs>
          <w:tab w:val="left" w:pos="240"/>
        </w:tabs>
        <w:spacing w:before="216"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Комплексная автоматизированная информационная система «Одно окно» Комитета по архитектуре и градостроительству города Москвы</w:t>
      </w:r>
    </w:p>
    <w:p w:rsidR="0073692C" w:rsidRDefault="0073692C" w:rsidP="00952A4B">
      <w:pPr>
        <w:numPr>
          <w:ilvl w:val="0"/>
          <w:numId w:val="141"/>
        </w:numPr>
        <w:tabs>
          <w:tab w:val="left" w:pos="24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Житель города Москвы (юридическое или физическое лицо) должен лично посетить Управление подготовки градостроительных документов в режиме «одного окна» Комитета по архитектуре и градостроительству города Москвы. Информационной основой этого Управления является комплексная автомати</w:t>
      </w:r>
      <w:r>
        <w:rPr>
          <w:rFonts w:ascii="Lucida Sans Unicode" w:eastAsia="Lucida Sans Unicode" w:hAnsi="Lucida Sans Unicode" w:cs="Lucida Sans Unicode"/>
          <w:sz w:val="16"/>
          <w:szCs w:val="16"/>
        </w:rPr>
        <w:softHyphen/>
        <w:t>зированная информационная система «одно окно» Комитета по архитектуре и градостроительства города Москвы (КАИС ОО МКА).</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КАИС ОО МКА предназначена для обеспечения автоматизированного учета и контроля исполнения обращений физических и юридических лиц в службы «Одного окна» территориальных органов исполнительной власти. Программа реализована в версии</w:t>
      </w:r>
      <w:r>
        <w:rPr>
          <w:rFonts w:ascii="Lucida Sans Unicode" w:eastAsia="Lucida Sans Unicode" w:hAnsi="Lucida Sans Unicode" w:cs="Lucida Sans Unicode"/>
          <w:sz w:val="16"/>
          <w:szCs w:val="16"/>
          <w:lang w:val="en-US" w:eastAsia="en-US"/>
        </w:rPr>
        <w:t xml:space="preserve"> SQL</w:t>
      </w:r>
      <w:r>
        <w:rPr>
          <w:rFonts w:ascii="Lucida Sans Unicode" w:eastAsia="Lucida Sans Unicode" w:hAnsi="Lucida Sans Unicode" w:cs="Lucida Sans Unicode"/>
          <w:sz w:val="16"/>
          <w:szCs w:val="16"/>
        </w:rPr>
        <w:t xml:space="preserve"> и используется сотрудниками служб для комплексной работы с документами.</w:t>
      </w:r>
    </w:p>
    <w:p w:rsidR="0073692C" w:rsidRDefault="0073692C">
      <w:pPr>
        <w:spacing w:before="41" w:after="0" w:line="240" w:lineRule="exact"/>
        <w:ind w:left="25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Программа обеспечивает выполнение следующих функций:</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регистрация обращений физических или юридических лиц;</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регистрация и хранение принимаемых от заявителя документов с использова</w:t>
      </w:r>
      <w:r>
        <w:rPr>
          <w:rFonts w:ascii="Lucida Sans Unicode" w:eastAsia="Lucida Sans Unicode" w:hAnsi="Lucida Sans Unicode" w:cs="Lucida Sans Unicode"/>
          <w:sz w:val="16"/>
          <w:szCs w:val="16"/>
        </w:rPr>
        <w:softHyphen/>
        <w:t>нием технологии поточного сканирования в единой базе документов;</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отправка электронных образов полученных документов по электронной почте исполнителя;</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защита информации;</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использование электронной цифровой подписи для придания легитимности информации;</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формирование сопроводительных документов и поручений;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хранение истории изменений по данному запросу;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учет и контроль предоставляемых </w:t>
      </w:r>
      <w:r>
        <w:rPr>
          <w:rFonts w:ascii="Lucida Sans Unicode" w:eastAsia="Lucida Sans Unicode" w:hAnsi="Lucida Sans Unicode" w:cs="Lucida Sans Unicode"/>
          <w:sz w:val="16"/>
          <w:szCs w:val="16"/>
        </w:rPr>
        <w:lastRenderedPageBreak/>
        <w:t xml:space="preserve">услуг в режиме «одного окна»;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единый порядок регистрации заявок, согласований и конечных документов для заявителя;</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единая структура и порядок формирования регистрационного номера;</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отчетных форм;</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анализ работы служб «одного окна»;</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мониторинг состояния процесса подготовки документов.</w:t>
      </w:r>
    </w:p>
    <w:p w:rsidR="0073692C" w:rsidRDefault="0073692C">
      <w:pPr>
        <w:spacing w:before="240"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Пересылка карточек и организация сквозного контроля возможна как в рам</w:t>
      </w:r>
      <w:r>
        <w:rPr>
          <w:rFonts w:ascii="Lucida Sans Unicode" w:eastAsia="Lucida Sans Unicode" w:hAnsi="Lucida Sans Unicode" w:cs="Lucida Sans Unicode"/>
          <w:sz w:val="16"/>
          <w:szCs w:val="16"/>
        </w:rPr>
        <w:softHyphen/>
        <w:t>ках локальной вычислительной сети, так и по телефонным каналам, в том числе и среде</w:t>
      </w:r>
      <w:r>
        <w:rPr>
          <w:rFonts w:ascii="Lucida Sans Unicode" w:eastAsia="Lucida Sans Unicode" w:hAnsi="Lucida Sans Unicode" w:cs="Lucida Sans Unicode"/>
          <w:sz w:val="16"/>
          <w:szCs w:val="16"/>
          <w:lang w:val="en-US" w:eastAsia="en-US"/>
        </w:rPr>
        <w:t xml:space="preserve"> Internet/Intranet.</w:t>
      </w:r>
    </w:p>
    <w:p w:rsidR="0073692C" w:rsidRDefault="0073692C">
      <w:pPr>
        <w:spacing w:after="0" w:line="240" w:lineRule="exact"/>
        <w:ind w:left="23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основу структуры КАИС 00 МКА заложен модульный принцип ее организа</w:t>
      </w:r>
      <w:r>
        <w:rPr>
          <w:rFonts w:ascii="Lucida Sans Unicode" w:eastAsia="Lucida Sans Unicode" w:hAnsi="Lucida Sans Unicode" w:cs="Lucida Sans Unicode"/>
          <w:sz w:val="16"/>
          <w:szCs w:val="16"/>
        </w:rPr>
        <w:softHyphen/>
        <w:t>ции, обеспечивающий возможность встраивания дополнительных модулей и взаимодействия с другими системами с использованием</w:t>
      </w:r>
      <w:r>
        <w:rPr>
          <w:rFonts w:ascii="Lucida Sans Unicode" w:eastAsia="Lucida Sans Unicode" w:hAnsi="Lucida Sans Unicode" w:cs="Lucida Sans Unicode"/>
          <w:sz w:val="16"/>
          <w:szCs w:val="16"/>
          <w:lang w:val="en-US" w:eastAsia="en-US"/>
        </w:rPr>
        <w:t xml:space="preserve"> XML</w:t>
      </w:r>
      <w:r>
        <w:rPr>
          <w:rFonts w:ascii="Lucida Sans Unicode" w:eastAsia="Lucida Sans Unicode" w:hAnsi="Lucida Sans Unicode" w:cs="Lucida Sans Unicode"/>
          <w:sz w:val="16"/>
          <w:szCs w:val="16"/>
        </w:rPr>
        <w:t xml:space="preserve"> и веб-сервисов. Технологически архитектура КАИС 00 МКА основана на применении техноло</w:t>
      </w:r>
      <w:r>
        <w:rPr>
          <w:rFonts w:ascii="Lucida Sans Unicode" w:eastAsia="Lucida Sans Unicode" w:hAnsi="Lucida Sans Unicode" w:cs="Lucida Sans Unicode"/>
          <w:sz w:val="16"/>
          <w:szCs w:val="16"/>
        </w:rPr>
        <w:softHyphen/>
        <w:t>гии «клиент-сервер», обеспечивающей интенсивную обработку данных на сер</w:t>
      </w:r>
      <w:r>
        <w:rPr>
          <w:rFonts w:ascii="Lucida Sans Unicode" w:eastAsia="Lucida Sans Unicode" w:hAnsi="Lucida Sans Unicode" w:cs="Lucida Sans Unicode"/>
          <w:sz w:val="16"/>
          <w:szCs w:val="16"/>
        </w:rPr>
        <w:softHyphen/>
        <w:t>верах и оптимизирующей сетевой трафик, что позволяет повысить общую эффективность работы. Приложения, выполняемые на клиентских местах, фор</w:t>
      </w:r>
      <w:r>
        <w:rPr>
          <w:rFonts w:ascii="Lucida Sans Unicode" w:eastAsia="Lucida Sans Unicode" w:hAnsi="Lucida Sans Unicode" w:cs="Lucida Sans Unicode"/>
          <w:sz w:val="16"/>
          <w:szCs w:val="16"/>
        </w:rPr>
        <w:softHyphen/>
        <w:t>мируют запросы к серверам, на которых выполняется их обработка.</w:t>
      </w:r>
    </w:p>
    <w:p w:rsidR="0073692C" w:rsidRDefault="0073692C">
      <w:pPr>
        <w:spacing w:before="240"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предприятия:</w:t>
      </w:r>
    </w:p>
    <w:p w:rsidR="0073692C" w:rsidRDefault="0073692C">
      <w:pPr>
        <w:spacing w:before="2"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КАИС 00 МКА территориально размещена в Комитете по архитектуре и градо</w:t>
      </w:r>
      <w:r>
        <w:rPr>
          <w:rFonts w:ascii="Lucida Sans Unicode" w:eastAsia="Lucida Sans Unicode" w:hAnsi="Lucida Sans Unicode" w:cs="Lucida Sans Unicode"/>
          <w:sz w:val="16"/>
          <w:szCs w:val="16"/>
        </w:rPr>
        <w:softHyphen/>
        <w:t>строительству города Москвы и реализована на 1 52 рабочих местах.</w:t>
      </w: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2" w:after="0" w:line="238"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Организационное решение вопроса</w:t>
      </w:r>
    </w:p>
    <w:p w:rsidR="0073692C" w:rsidRDefault="0073692C">
      <w:pPr>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КАИС 00 МКА разработана на основе договора от 01.09.2006 г № 68УСП-06 и введена в промышленную эксплуатацию Распоряжением Правительства Москвы от 24.09.2007 г № 2079-РП.</w:t>
      </w:r>
    </w:p>
    <w:p w:rsidR="0073692C" w:rsidRDefault="0073692C" w:rsidP="00952A4B">
      <w:pPr>
        <w:numPr>
          <w:ilvl w:val="0"/>
          <w:numId w:val="142"/>
        </w:numPr>
        <w:tabs>
          <w:tab w:val="left" w:pos="218"/>
        </w:tabs>
        <w:spacing w:before="41"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00 МКА работает под управлением СУБД</w:t>
      </w:r>
      <w:r>
        <w:rPr>
          <w:rFonts w:ascii="Lucida Sans Unicode" w:eastAsia="Lucida Sans Unicode" w:hAnsi="Lucida Sans Unicode" w:cs="Lucida Sans Unicode"/>
          <w:sz w:val="16"/>
          <w:szCs w:val="16"/>
          <w:lang w:val="en-US" w:eastAsia="en-US"/>
        </w:rPr>
        <w:t xml:space="preserve"> MS SQL,</w:t>
      </w:r>
      <w:r>
        <w:rPr>
          <w:rFonts w:ascii="Lucida Sans Unicode" w:eastAsia="Lucida Sans Unicode" w:hAnsi="Lucida Sans Unicode" w:cs="Lucida Sans Unicode"/>
          <w:sz w:val="16"/>
          <w:szCs w:val="16"/>
        </w:rPr>
        <w:t xml:space="preserve"> доступ к системе осу</w:t>
      </w:r>
      <w:r>
        <w:rPr>
          <w:rFonts w:ascii="Lucida Sans Unicode" w:eastAsia="Lucida Sans Unicode" w:hAnsi="Lucida Sans Unicode" w:cs="Lucida Sans Unicode"/>
          <w:sz w:val="16"/>
          <w:szCs w:val="16"/>
        </w:rPr>
        <w:softHyphen/>
        <w:t>ществляется с рабочих мест пользователей на основе ОС семейства</w:t>
      </w:r>
      <w:r>
        <w:rPr>
          <w:rFonts w:ascii="Lucida Sans Unicode" w:eastAsia="Lucida Sans Unicode" w:hAnsi="Lucida Sans Unicode" w:cs="Lucida Sans Unicode"/>
          <w:sz w:val="16"/>
          <w:szCs w:val="16"/>
          <w:lang w:val="en-US" w:eastAsia="en-US"/>
        </w:rPr>
        <w:t xml:space="preserve"> Windows.</w:t>
      </w:r>
    </w:p>
    <w:p w:rsidR="0073692C" w:rsidRDefault="0073692C" w:rsidP="00952A4B">
      <w:pPr>
        <w:numPr>
          <w:ilvl w:val="0"/>
          <w:numId w:val="142"/>
        </w:numPr>
        <w:tabs>
          <w:tab w:val="left" w:pos="218"/>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внедрена в 2006 году. Стоимость разработки и внедрения КАИС 00 МКА составила 59 500 рублей.</w:t>
      </w:r>
    </w:p>
    <w:p w:rsidR="0073692C" w:rsidRDefault="0073692C" w:rsidP="00952A4B">
      <w:pPr>
        <w:numPr>
          <w:ilvl w:val="0"/>
          <w:numId w:val="142"/>
        </w:numPr>
        <w:tabs>
          <w:tab w:val="left" w:pos="218"/>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КАИС 00 МКА в Комитете по архитектуре и градостроительству города Москвы позволило:</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создать комфортные условия для взаимодействия заявителей (юридических и физических лиц) и представителей Комитета по архитектуре и градостро</w:t>
      </w:r>
      <w:r>
        <w:rPr>
          <w:rFonts w:ascii="Lucida Sans Unicode" w:eastAsia="Lucida Sans Unicode" w:hAnsi="Lucida Sans Unicode" w:cs="Lucida Sans Unicode"/>
          <w:sz w:val="16"/>
          <w:szCs w:val="16"/>
        </w:rPr>
        <w:softHyphen/>
        <w:t>ительству города Москвы;</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сократить личное взаимодействие заявителя с госслужащими;</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качество и доступность, предоставляемых гражданам и организациям, государственных услуг, упростить процедуры и сократить сроки их оказания;</w:t>
      </w:r>
    </w:p>
    <w:p w:rsidR="0073692C" w:rsidRDefault="0073692C">
      <w:pPr>
        <w:spacing w:before="2"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открытость информации о Комитете по архитектуре и градостро</w:t>
      </w:r>
      <w:r>
        <w:rPr>
          <w:rFonts w:ascii="Lucida Sans Unicode" w:eastAsia="Lucida Sans Unicode" w:hAnsi="Lucida Sans Unicode" w:cs="Lucida Sans Unicode"/>
          <w:sz w:val="16"/>
          <w:szCs w:val="16"/>
        </w:rPr>
        <w:softHyphen/>
        <w:t>ительству города Москвы.</w:t>
      </w:r>
    </w:p>
    <w:p w:rsidR="0073692C" w:rsidRDefault="0073692C" w:rsidP="00952A4B">
      <w:pPr>
        <w:numPr>
          <w:ilvl w:val="0"/>
          <w:numId w:val="142"/>
        </w:numPr>
        <w:tabs>
          <w:tab w:val="left" w:pos="218"/>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КАИС 00 МКА оптимальна для реализации основных потребностей сотрудни</w:t>
      </w:r>
      <w:r>
        <w:rPr>
          <w:rFonts w:ascii="Lucida Sans Unicode" w:eastAsia="Lucida Sans Unicode" w:hAnsi="Lucida Sans Unicode" w:cs="Lucida Sans Unicode"/>
          <w:sz w:val="16"/>
          <w:szCs w:val="16"/>
        </w:rPr>
        <w:softHyphen/>
        <w:t>ков Управления подготовки градостроительной документации в режиме «одно</w:t>
      </w:r>
      <w:r>
        <w:rPr>
          <w:rFonts w:ascii="Lucida Sans Unicode" w:eastAsia="Lucida Sans Unicode" w:hAnsi="Lucida Sans Unicode" w:cs="Lucida Sans Unicode"/>
          <w:sz w:val="16"/>
          <w:szCs w:val="16"/>
        </w:rPr>
        <w:softHyphen/>
        <w:t>го окна». КАИС 00 МКА имеет дружественный интерфейс, прозрачна для кон</w:t>
      </w:r>
      <w:r>
        <w:rPr>
          <w:rFonts w:ascii="Lucida Sans Unicode" w:eastAsia="Lucida Sans Unicode" w:hAnsi="Lucida Sans Unicode" w:cs="Lucida Sans Unicode"/>
          <w:sz w:val="16"/>
          <w:szCs w:val="16"/>
        </w:rPr>
        <w:softHyphen/>
        <w:t>троля и легко масштабируема. Общее количество пользователей КАИС 00 МКА в Комитете по архитектуре и градостроительству города Москвы составляет 1 52 сотрудника. Количество зарегистрированных документов в КАИС 00 МКА за год в среднем составляет 3100-3200, а объем накопленной информации в систе</w:t>
      </w:r>
      <w:r>
        <w:rPr>
          <w:rFonts w:ascii="Lucida Sans Unicode" w:eastAsia="Lucida Sans Unicode" w:hAnsi="Lucida Sans Unicode" w:cs="Lucida Sans Unicode"/>
          <w:sz w:val="16"/>
          <w:szCs w:val="16"/>
        </w:rPr>
        <w:softHyphen/>
        <w:t>ме свыше 25 Гб.</w:t>
      </w:r>
    </w:p>
    <w:p w:rsidR="0073692C" w:rsidRDefault="0073692C" w:rsidP="00952A4B">
      <w:pPr>
        <w:numPr>
          <w:ilvl w:val="0"/>
          <w:numId w:val="142"/>
        </w:numPr>
        <w:tabs>
          <w:tab w:val="left" w:pos="218"/>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pPr>
        <w:spacing w:before="2" w:after="0" w:line="240" w:lineRule="exact"/>
        <w:ind w:right="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Распоряжение Правительства Москвы от 24 сентября 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2079-РП «О вводе в промышленную эксплуатацию автоматизированных информационных систем «Делопроизводство Москомархитектуры» и «Одно окно Москомархитектуры», обеспечивающих деятельность подразделений Комитета по архитектуре и гра</w:t>
      </w:r>
      <w:r>
        <w:rPr>
          <w:rFonts w:ascii="Lucida Sans Unicode" w:eastAsia="Lucida Sans Unicode" w:hAnsi="Lucida Sans Unicode" w:cs="Lucida Sans Unicode"/>
          <w:sz w:val="16"/>
          <w:szCs w:val="16"/>
        </w:rPr>
        <w:softHyphen/>
        <w:t>достроительству города Москвы и подведомственных организаций».</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 Правительство Москвы в лице Комитета по архитектуре и градостроительству города Москвы: 1 25047, Москва, Триумфальная пл., д. 1</w:t>
      </w:r>
    </w:p>
    <w:p w:rsidR="0073692C" w:rsidRDefault="0073692C">
      <w:pPr>
        <w:spacing w:before="238" w:after="727" w:line="240" w:lineRule="exact"/>
        <w:rPr>
          <w:rFonts w:ascii="Lucida Sans Unicode" w:eastAsia="Lucida Sans Unicode" w:hAnsi="Lucida Sans Unicode" w:cs="Lucida Sans Unicode"/>
          <w:sz w:val="20"/>
          <w:szCs w:val="20"/>
        </w:rPr>
        <w:sectPr w:rsidR="0073692C">
          <w:type w:val="continuous"/>
          <w:pgSz w:w="11905" w:h="16837"/>
          <w:pgMar w:top="3625" w:right="2741" w:bottom="1440" w:left="2473" w:header="720" w:footer="720" w:gutter="0"/>
          <w:cols w:space="720"/>
        </w:sectPr>
      </w:pPr>
    </w:p>
    <w:p w:rsidR="0073692C" w:rsidRDefault="0073692C">
      <w:pPr>
        <w:spacing w:before="41" w:after="0" w:line="240" w:lineRule="exact"/>
        <w:ind w:left="25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Разработчик - ОАО «Управление развитием систем и проектов»:</w:t>
      </w:r>
    </w:p>
    <w:p w:rsidR="0073692C" w:rsidRDefault="0073692C">
      <w:pPr>
        <w:spacing w:before="2" w:after="0" w:line="240" w:lineRule="exact"/>
        <w:ind w:left="27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115114, Москва, 2-ой Кожевнический пер., д. 12, тел. 8 (495) 645-02-99,</w:t>
      </w:r>
    </w:p>
    <w:p w:rsidR="0073692C" w:rsidRDefault="0073692C">
      <w:pPr>
        <w:spacing w:after="0" w:line="240" w:lineRule="exact"/>
        <w:ind w:left="25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факс 8 (495) 645-84-30,</w:t>
      </w:r>
      <w:r>
        <w:rPr>
          <w:rFonts w:ascii="Lucida Sans Unicode" w:eastAsia="Lucida Sans Unicode" w:hAnsi="Lucida Sans Unicode" w:cs="Lucida Sans Unicode"/>
          <w:sz w:val="16"/>
          <w:szCs w:val="16"/>
          <w:lang w:val="en-US" w:eastAsia="en-US"/>
        </w:rPr>
        <w:t xml:space="preserve"> e-mail: </w:t>
      </w:r>
      <w:hyperlink r:id="rId423" w:history="1">
        <w:r>
          <w:rPr>
            <w:rFonts w:ascii="Lucida Sans Unicode" w:eastAsia="Lucida Sans Unicode" w:hAnsi="Lucida Sans Unicode" w:cs="Lucida Sans Unicode"/>
            <w:color w:val="0066CC"/>
            <w:sz w:val="16"/>
            <w:szCs w:val="16"/>
            <w:u w:val="single"/>
            <w:lang w:val="en-US" w:eastAsia="en-US"/>
          </w:rPr>
          <w:t>stc@mdi.ru</w:t>
        </w:r>
      </w:hyperlink>
      <w:r>
        <w:rPr>
          <w:rFonts w:ascii="Lucida Sans Unicode" w:eastAsia="Lucida Sans Unicode" w:hAnsi="Lucida Sans Unicode" w:cs="Lucida Sans Unicode"/>
          <w:sz w:val="16"/>
          <w:szCs w:val="16"/>
          <w:lang w:val="en-US" w:eastAsia="en-US"/>
        </w:rPr>
        <w:t xml:space="preserve"> </w:t>
      </w:r>
      <w:hyperlink r:id="rId424" w:history="1">
        <w:r>
          <w:rPr>
            <w:rFonts w:ascii="Lucida Sans Unicode" w:eastAsia="Lucida Sans Unicode" w:hAnsi="Lucida Sans Unicode" w:cs="Lucida Sans Unicode"/>
            <w:color w:val="0066CC"/>
            <w:sz w:val="16"/>
            <w:szCs w:val="16"/>
            <w:u w:val="single"/>
            <w:lang w:val="en-US" w:eastAsia="en-US"/>
          </w:rPr>
          <w:t>www.mdi.ru</w:t>
        </w:r>
      </w:hyperlink>
    </w:p>
    <w:p w:rsidR="0073692C" w:rsidRDefault="0073692C">
      <w:pPr>
        <w:spacing w:before="238" w:after="727" w:line="240" w:lineRule="exact"/>
        <w:ind w:left="25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КАИ С 00 МКА используется в Комитете по архитектуре и градостроительству города Москвы в режиме промышленной эксплуатации с 1 5 октября 2010 года.</w:t>
      </w: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425"/>
          <w:headerReference w:type="default" r:id="rId426"/>
          <w:footerReference w:type="even" r:id="rId427"/>
          <w:footerReference w:type="default" r:id="rId428"/>
          <w:type w:val="continuous"/>
          <w:pgSz w:w="11905" w:h="16837"/>
          <w:pgMar w:top="3762"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58"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информационная система (АИС) «Градостроительный план земельного участка»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2" w:right="2974" w:bottom="1440" w:left="2712" w:header="720" w:footer="720" w:gutter="0"/>
          <w:cols w:num="2" w:space="720" w:equalWidth="0">
            <w:col w:w="1408" w:space="562"/>
            <w:col w:w="4248"/>
          </w:cols>
        </w:sectPr>
      </w:pPr>
    </w:p>
    <w:p w:rsidR="0073692C" w:rsidRDefault="0073692C" w:rsidP="00952A4B">
      <w:pPr>
        <w:numPr>
          <w:ilvl w:val="0"/>
          <w:numId w:val="143"/>
        </w:numPr>
        <w:tabs>
          <w:tab w:val="left" w:pos="470"/>
        </w:tabs>
        <w:spacing w:before="305"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40"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«Градостроительный план земельного участка» (АИС «ГПЗУ»).</w:t>
      </w:r>
    </w:p>
    <w:p w:rsidR="0073692C" w:rsidRDefault="0073692C" w:rsidP="00952A4B">
      <w:pPr>
        <w:numPr>
          <w:ilvl w:val="0"/>
          <w:numId w:val="143"/>
        </w:numPr>
        <w:tabs>
          <w:tab w:val="left" w:pos="470"/>
        </w:tabs>
        <w:spacing w:before="238"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«Градостроительный план земельного участка» предназначена для автоматизации подготовки, согласова</w:t>
      </w:r>
      <w:r>
        <w:rPr>
          <w:rFonts w:ascii="Lucida Sans Unicode" w:eastAsia="Lucida Sans Unicode" w:hAnsi="Lucida Sans Unicode" w:cs="Lucida Sans Unicode"/>
          <w:sz w:val="16"/>
          <w:szCs w:val="16"/>
        </w:rPr>
        <w:softHyphen/>
        <w:t>ния и выдачи градостроительных планов земельных участков, контроля за ходом их разработки.</w:t>
      </w:r>
    </w:p>
    <w:p w:rsidR="0073692C" w:rsidRDefault="0073692C">
      <w:pPr>
        <w:spacing w:before="2" w:after="0" w:line="240"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«ГПЗУ» реализует следующие функции:</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Прием и регистрация поступающих заявок и необходимых документов на разработку ГПЗУ через модуль «Одно окно».</w:t>
      </w:r>
    </w:p>
    <w:p w:rsidR="0073692C" w:rsidRDefault="0073692C">
      <w:pPr>
        <w:spacing w:after="0" w:line="240" w:lineRule="exact"/>
        <w:ind w:left="396"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регистрация и хранение всех писем, документов, необходимых для разработки ГПЗУ, с распечаткой их в готовом виде.</w:t>
      </w:r>
    </w:p>
    <w:p w:rsidR="0073692C" w:rsidRDefault="0073692C">
      <w:pPr>
        <w:spacing w:after="0" w:line="240" w:lineRule="exact"/>
        <w:ind w:left="40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и подписание в электронном виде поручений (с использовани</w:t>
      </w:r>
      <w:r>
        <w:rPr>
          <w:rFonts w:ascii="Lucida Sans Unicode" w:eastAsia="Lucida Sans Unicode" w:hAnsi="Lucida Sans Unicode" w:cs="Lucida Sans Unicode"/>
          <w:sz w:val="16"/>
          <w:szCs w:val="16"/>
        </w:rPr>
        <w:softHyphen/>
        <w:t>ем ЭЦП), писем в структурные подразделения уполномоченного органа, подведомственные организации и ответных писем-заключений от данных организаций.</w:t>
      </w:r>
    </w:p>
    <w:p w:rsidR="0073692C" w:rsidRDefault="0073692C">
      <w:pPr>
        <w:spacing w:before="2"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регистрация, хранение и распечатка проекта, визового экземпля</w:t>
      </w:r>
      <w:r>
        <w:rPr>
          <w:rFonts w:ascii="Lucida Sans Unicode" w:eastAsia="Lucida Sans Unicode" w:hAnsi="Lucida Sans Unicode" w:cs="Lucida Sans Unicode"/>
          <w:sz w:val="16"/>
          <w:szCs w:val="16"/>
        </w:rPr>
        <w:softHyphen/>
        <w:t>ра и оригинала ГПЗУ</w:t>
      </w:r>
    </w:p>
    <w:p w:rsidR="0073692C" w:rsidRDefault="0073692C">
      <w:pPr>
        <w:spacing w:after="0" w:line="240" w:lineRule="exact"/>
        <w:ind w:left="40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за процессом разработки ГПЗУ, с формированием необходимой отчетности.</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Передача данных в ИСОГД.</w:t>
      </w:r>
    </w:p>
    <w:p w:rsidR="0073692C" w:rsidRDefault="0073692C">
      <w:pPr>
        <w:spacing w:after="0" w:line="240" w:lineRule="exact"/>
        <w:ind w:left="396"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Предоставление сводной аналитической информации в различных разрезах для принятия управленческих решений.</w:t>
      </w:r>
    </w:p>
    <w:p w:rsidR="0073692C" w:rsidRDefault="0073692C">
      <w:pPr>
        <w:spacing w:before="41"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Представление органам исполнительной власти информации по установлен</w:t>
      </w:r>
      <w:r>
        <w:rPr>
          <w:rFonts w:ascii="Lucida Sans Unicode" w:eastAsia="Lucida Sans Unicode" w:hAnsi="Lucida Sans Unicode" w:cs="Lucida Sans Unicode"/>
          <w:sz w:val="16"/>
          <w:szCs w:val="16"/>
        </w:rPr>
        <w:softHyphen/>
        <w:t>ным регламентам и формам (в т.ч. через БД «Витрина ГПЗУ»).</w:t>
      </w:r>
    </w:p>
    <w:p w:rsidR="0073692C" w:rsidRDefault="0073692C">
      <w:pPr>
        <w:spacing w:before="240"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основу структуры АИС «ГПЗУ» заложен модульный принцип ее организа</w:t>
      </w:r>
      <w:r>
        <w:rPr>
          <w:rFonts w:ascii="Lucida Sans Unicode" w:eastAsia="Lucida Sans Unicode" w:hAnsi="Lucida Sans Unicode" w:cs="Lucida Sans Unicode"/>
          <w:sz w:val="16"/>
          <w:szCs w:val="16"/>
        </w:rPr>
        <w:softHyphen/>
        <w:t>ции, обеспечивающий возможность встраивания дополнительных модулей и взаимодействия с другими системами с использованием</w:t>
      </w:r>
      <w:r>
        <w:rPr>
          <w:rFonts w:ascii="Lucida Sans Unicode" w:eastAsia="Lucida Sans Unicode" w:hAnsi="Lucida Sans Unicode" w:cs="Lucida Sans Unicode"/>
          <w:sz w:val="16"/>
          <w:szCs w:val="16"/>
          <w:lang w:val="en-US" w:eastAsia="en-US"/>
        </w:rPr>
        <w:t xml:space="preserve"> XML</w:t>
      </w:r>
      <w:r>
        <w:rPr>
          <w:rFonts w:ascii="Lucida Sans Unicode" w:eastAsia="Lucida Sans Unicode" w:hAnsi="Lucida Sans Unicode" w:cs="Lucida Sans Unicode"/>
          <w:sz w:val="16"/>
          <w:szCs w:val="16"/>
        </w:rPr>
        <w:t xml:space="preserve"> и веб-сервисов.</w:t>
      </w:r>
    </w:p>
    <w:p w:rsidR="0073692C" w:rsidRDefault="0073692C" w:rsidP="00952A4B">
      <w:pPr>
        <w:numPr>
          <w:ilvl w:val="0"/>
          <w:numId w:val="144"/>
        </w:numPr>
        <w:tabs>
          <w:tab w:val="left" w:pos="21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«ГПЗУ» является территориально-распределенной системой, объединяющей в единое информационное пространство Комитет по архитектуре и градостро</w:t>
      </w:r>
      <w:r>
        <w:rPr>
          <w:rFonts w:ascii="Lucida Sans Unicode" w:eastAsia="Lucida Sans Unicode" w:hAnsi="Lucida Sans Unicode" w:cs="Lucida Sans Unicode"/>
          <w:sz w:val="16"/>
          <w:szCs w:val="16"/>
        </w:rPr>
        <w:softHyphen/>
        <w:t>ительству города Москвы (Москомархитектура), Управление градостроитель</w:t>
      </w:r>
      <w:r>
        <w:rPr>
          <w:rFonts w:ascii="Lucida Sans Unicode" w:eastAsia="Lucida Sans Unicode" w:hAnsi="Lucida Sans Unicode" w:cs="Lucida Sans Unicode"/>
          <w:sz w:val="16"/>
          <w:szCs w:val="16"/>
        </w:rPr>
        <w:softHyphen/>
        <w:t>ного регулирования административных округов города Москвы, ГУП «НИиПИ Генплана», ГУП «МосгорБТИ», Комитет по культурному наследию города Москвы, Департамент земельных ресурсов города Москвы и другие органы исполнительной власти города Москвы.</w:t>
      </w:r>
    </w:p>
    <w:p w:rsidR="0073692C" w:rsidRDefault="0073692C">
      <w:pPr>
        <w:spacing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Общее количество пользователей превышает 700 человек, включая пользо</w:t>
      </w:r>
      <w:r>
        <w:rPr>
          <w:rFonts w:ascii="Lucida Sans Unicode" w:eastAsia="Lucida Sans Unicode" w:hAnsi="Lucida Sans Unicode" w:cs="Lucida Sans Unicode"/>
          <w:sz w:val="16"/>
          <w:szCs w:val="16"/>
        </w:rPr>
        <w:softHyphen/>
        <w:t>вателей БД «Витрина ГПЗУ». С момента ввода АИС «ГПЗУ» в эксплуатацию выдан 1 791 ГПЗУ, обработано 3387 заявок.</w:t>
      </w:r>
    </w:p>
    <w:p w:rsidR="0073692C" w:rsidRDefault="0073692C" w:rsidP="00952A4B">
      <w:pPr>
        <w:numPr>
          <w:ilvl w:val="0"/>
          <w:numId w:val="144"/>
        </w:numPr>
        <w:tabs>
          <w:tab w:val="left" w:pos="218"/>
        </w:tabs>
        <w:spacing w:before="240" w:after="0" w:line="238"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Распоряжение Правительства Москвы от 26.07.2010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1 551 -РП «О вводе в про</w:t>
      </w:r>
      <w:r>
        <w:rPr>
          <w:rFonts w:ascii="Lucida Sans Unicode" w:eastAsia="Lucida Sans Unicode" w:hAnsi="Lucida Sans Unicode" w:cs="Lucida Sans Unicode"/>
          <w:sz w:val="16"/>
          <w:szCs w:val="16"/>
        </w:rPr>
        <w:softHyphen/>
        <w:t>мышленную эксплуатацию автоматизированной информационной системы «Гра</w:t>
      </w:r>
      <w:r>
        <w:rPr>
          <w:rFonts w:ascii="Lucida Sans Unicode" w:eastAsia="Lucida Sans Unicode" w:hAnsi="Lucida Sans Unicode" w:cs="Lucida Sans Unicode"/>
          <w:sz w:val="16"/>
          <w:szCs w:val="16"/>
        </w:rPr>
        <w:softHyphen/>
        <w:t>достроительный план земельного участка (для физических и юридических лиц)».</w:t>
      </w:r>
    </w:p>
    <w:p w:rsidR="0073692C" w:rsidRDefault="0073692C" w:rsidP="00952A4B">
      <w:pPr>
        <w:numPr>
          <w:ilvl w:val="0"/>
          <w:numId w:val="144"/>
        </w:numPr>
        <w:tabs>
          <w:tab w:val="left" w:pos="218"/>
        </w:tabs>
        <w:spacing w:before="178" w:after="0" w:line="240" w:lineRule="auto"/>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before="29"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реализации использована платформа</w:t>
      </w:r>
      <w:r>
        <w:rPr>
          <w:rFonts w:ascii="Lucida Sans Unicode" w:eastAsia="Lucida Sans Unicode" w:hAnsi="Lucida Sans Unicode" w:cs="Lucida Sans Unicode"/>
          <w:sz w:val="16"/>
          <w:szCs w:val="16"/>
          <w:lang w:val="en-US" w:eastAsia="en-US"/>
        </w:rPr>
        <w:t xml:space="preserve"> Lotus Notes/Domino.</w:t>
      </w:r>
    </w:p>
    <w:p w:rsidR="0073692C" w:rsidRDefault="0073692C" w:rsidP="00952A4B">
      <w:pPr>
        <w:numPr>
          <w:ilvl w:val="0"/>
          <w:numId w:val="144"/>
        </w:numPr>
        <w:tabs>
          <w:tab w:val="left" w:pos="218"/>
        </w:tabs>
        <w:spacing w:before="178" w:after="0" w:line="240" w:lineRule="auto"/>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29"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Стоимость разработки и реализации АИС «ГПЗУ» - 1 740 тыс. рублей.</w:t>
      </w:r>
    </w:p>
    <w:p w:rsidR="0073692C" w:rsidRDefault="0073692C" w:rsidP="00952A4B">
      <w:pPr>
        <w:numPr>
          <w:ilvl w:val="0"/>
          <w:numId w:val="144"/>
        </w:numPr>
        <w:tabs>
          <w:tab w:val="left" w:pos="218"/>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Сокращение сроков разработки градостроительной документации.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«прозрачности» в сфере управления Градостроительством</w:t>
      </w:r>
    </w:p>
    <w:p w:rsidR="0073692C" w:rsidRDefault="0073692C" w:rsidP="00952A4B">
      <w:pPr>
        <w:numPr>
          <w:ilvl w:val="0"/>
          <w:numId w:val="144"/>
        </w:numPr>
        <w:tabs>
          <w:tab w:val="left" w:pos="218"/>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Рост эффективности принятия управленческих решений в результате форми</w:t>
      </w:r>
      <w:r>
        <w:rPr>
          <w:rFonts w:ascii="Lucida Sans Unicode" w:eastAsia="Lucida Sans Unicode" w:hAnsi="Lucida Sans Unicode" w:cs="Lucida Sans Unicode"/>
          <w:sz w:val="16"/>
          <w:szCs w:val="16"/>
        </w:rPr>
        <w:softHyphen/>
        <w:t>рования горизонтальных связей в системе государственного управления;</w:t>
      </w:r>
    </w:p>
    <w:p w:rsidR="0073692C" w:rsidRDefault="0073692C">
      <w:pPr>
        <w:spacing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Экономия расходных материалов, разъездов, потерь рабочего времени руко</w:t>
      </w:r>
      <w:r>
        <w:rPr>
          <w:rFonts w:ascii="Lucida Sans Unicode" w:eastAsia="Lucida Sans Unicode" w:hAnsi="Lucida Sans Unicode" w:cs="Lucida Sans Unicode"/>
          <w:sz w:val="16"/>
          <w:szCs w:val="16"/>
        </w:rPr>
        <w:softHyphen/>
        <w:t>водителей и специалистов служб в результате сокращения документооборота, оптимизация управленческой логистики.</w:t>
      </w:r>
    </w:p>
    <w:p w:rsidR="0073692C" w:rsidRDefault="0073692C">
      <w:pPr>
        <w:spacing w:before="286" w:after="737" w:line="240" w:lineRule="auto"/>
        <w:rPr>
          <w:rFonts w:ascii="Lucida Sans Unicode" w:eastAsia="Lucida Sans Unicode" w:hAnsi="Lucida Sans Unicode" w:cs="Lucida Sans Unicode"/>
          <w:sz w:val="20"/>
          <w:szCs w:val="20"/>
        </w:rPr>
        <w:sectPr w:rsidR="0073692C">
          <w:type w:val="continuous"/>
          <w:pgSz w:w="11905" w:h="16837"/>
          <w:pgMar w:top="3762" w:right="2638" w:bottom="1440" w:left="2472" w:header="720" w:footer="720" w:gutter="0"/>
          <w:cols w:space="720"/>
        </w:sectPr>
      </w:pPr>
    </w:p>
    <w:p w:rsidR="0073692C" w:rsidRDefault="0073692C" w:rsidP="00952A4B">
      <w:pPr>
        <w:numPr>
          <w:ilvl w:val="0"/>
          <w:numId w:val="145"/>
        </w:numPr>
        <w:tabs>
          <w:tab w:val="left" w:pos="475"/>
        </w:tabs>
        <w:spacing w:before="41" w:after="0" w:line="240" w:lineRule="exact"/>
        <w:ind w:left="242"/>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Реализация предложения и возможности его распространения</w:t>
      </w:r>
    </w:p>
    <w:p w:rsidR="0073692C" w:rsidRDefault="0073692C">
      <w:pPr>
        <w:spacing w:before="2"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«ГПЗУ» была реализована в Комитете по архитектуре и градостроительству города Москвы. Система имеет дружественный интерфейс, прозрачна для кон</w:t>
      </w:r>
      <w:r>
        <w:rPr>
          <w:rFonts w:ascii="Lucida Sans Unicode" w:eastAsia="Lucida Sans Unicode" w:hAnsi="Lucida Sans Unicode" w:cs="Lucida Sans Unicode"/>
          <w:sz w:val="16"/>
          <w:szCs w:val="16"/>
        </w:rPr>
        <w:softHyphen/>
        <w:t>троля и легко масштабируема.</w:t>
      </w:r>
    </w:p>
    <w:p w:rsidR="0073692C" w:rsidRDefault="0073692C" w:rsidP="00952A4B">
      <w:pPr>
        <w:numPr>
          <w:ilvl w:val="0"/>
          <w:numId w:val="145"/>
        </w:numPr>
        <w:tabs>
          <w:tab w:val="left" w:pos="475"/>
        </w:tabs>
        <w:spacing w:before="238"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rsidP="00952A4B">
      <w:pPr>
        <w:numPr>
          <w:ilvl w:val="0"/>
          <w:numId w:val="146"/>
        </w:numPr>
        <w:tabs>
          <w:tab w:val="left" w:pos="458"/>
        </w:tabs>
        <w:spacing w:before="2" w:after="0" w:line="240" w:lineRule="exact"/>
        <w:ind w:left="46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Российской Федерации от 29.1 2.2005 г № 840 «О форме градостроительного плана земельного участка».</w:t>
      </w:r>
    </w:p>
    <w:p w:rsidR="0073692C" w:rsidRDefault="0073692C" w:rsidP="00952A4B">
      <w:pPr>
        <w:numPr>
          <w:ilvl w:val="0"/>
          <w:numId w:val="146"/>
        </w:numPr>
        <w:tabs>
          <w:tab w:val="left" w:pos="458"/>
        </w:tabs>
        <w:spacing w:after="0" w:line="240" w:lineRule="exact"/>
        <w:ind w:left="46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Правительства Москвы от 02.09.2008 г № 801 -ПП «О поряд</w:t>
      </w:r>
      <w:r>
        <w:rPr>
          <w:rFonts w:ascii="Lucida Sans Unicode" w:eastAsia="Lucida Sans Unicode" w:hAnsi="Lucida Sans Unicode" w:cs="Lucida Sans Unicode"/>
          <w:sz w:val="16"/>
          <w:szCs w:val="16"/>
        </w:rPr>
        <w:softHyphen/>
        <w:t>ке разработки, оформления и утверждения градостроительных планов земельных участков на территории города Москвы».</w:t>
      </w:r>
    </w:p>
    <w:p w:rsidR="0073692C" w:rsidRDefault="0073692C" w:rsidP="00952A4B">
      <w:pPr>
        <w:numPr>
          <w:ilvl w:val="0"/>
          <w:numId w:val="146"/>
        </w:numPr>
        <w:tabs>
          <w:tab w:val="left" w:pos="458"/>
        </w:tabs>
        <w:spacing w:before="2" w:after="0" w:line="240" w:lineRule="exact"/>
        <w:ind w:left="46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Правительства Москвы от 24.02.2009 г № 145 «О внесении изменений в Постановление Правительства Москвы от 02.09.2008 г № 801 -ПП».</w:t>
      </w:r>
    </w:p>
    <w:p w:rsidR="0073692C" w:rsidRDefault="0073692C" w:rsidP="00952A4B">
      <w:pPr>
        <w:numPr>
          <w:ilvl w:val="0"/>
          <w:numId w:val="146"/>
        </w:numPr>
        <w:tabs>
          <w:tab w:val="left" w:pos="458"/>
        </w:tabs>
        <w:spacing w:after="0" w:line="240" w:lineRule="exact"/>
        <w:ind w:left="46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Правительства Москвы № 655-РП от 12.04.2010 г «О мерах по сокращению сроков оформления и выдачи документации для осущест</w:t>
      </w:r>
      <w:r>
        <w:rPr>
          <w:rFonts w:ascii="Lucida Sans Unicode" w:eastAsia="Lucida Sans Unicode" w:hAnsi="Lucida Sans Unicode" w:cs="Lucida Sans Unicode"/>
          <w:sz w:val="16"/>
          <w:szCs w:val="16"/>
        </w:rPr>
        <w:softHyphen/>
        <w:t>вления градостроительной деятельности в городе Москве».</w:t>
      </w:r>
    </w:p>
    <w:p w:rsidR="0073692C" w:rsidRDefault="0073692C" w:rsidP="00952A4B">
      <w:pPr>
        <w:numPr>
          <w:ilvl w:val="0"/>
          <w:numId w:val="146"/>
        </w:numPr>
        <w:tabs>
          <w:tab w:val="left" w:pos="458"/>
        </w:tabs>
        <w:spacing w:before="2" w:after="0" w:line="240" w:lineRule="exact"/>
        <w:ind w:left="46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Правительства Москвы № 455-ПП от 1 9.05.2009 г «О совер</w:t>
      </w:r>
      <w:r>
        <w:rPr>
          <w:rFonts w:ascii="Lucida Sans Unicode" w:eastAsia="Lucida Sans Unicode" w:hAnsi="Lucida Sans Unicode" w:cs="Lucida Sans Unicode"/>
          <w:sz w:val="16"/>
          <w:szCs w:val="16"/>
        </w:rPr>
        <w:softHyphen/>
        <w:t>шенствовании процедуры разработки, оформления и утверждения градо</w:t>
      </w:r>
      <w:r>
        <w:rPr>
          <w:rFonts w:ascii="Lucida Sans Unicode" w:eastAsia="Lucida Sans Unicode" w:hAnsi="Lucida Sans Unicode" w:cs="Lucida Sans Unicode"/>
          <w:sz w:val="16"/>
          <w:szCs w:val="16"/>
        </w:rPr>
        <w:softHyphen/>
        <w:t>строительных планов земельных участков».</w:t>
      </w:r>
    </w:p>
    <w:p w:rsidR="0073692C" w:rsidRDefault="0073692C" w:rsidP="00952A4B">
      <w:pPr>
        <w:numPr>
          <w:ilvl w:val="0"/>
          <w:numId w:val="145"/>
        </w:numPr>
        <w:tabs>
          <w:tab w:val="left" w:pos="475"/>
        </w:tabs>
        <w:spacing w:before="240"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ОАО «Управление развитием систем и проектов»:</w:t>
      </w:r>
    </w:p>
    <w:p w:rsidR="0073692C" w:rsidRDefault="0073692C">
      <w:pPr>
        <w:spacing w:before="2"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(495) 645-02-99, факс: 8 (495) 645-84-30,</w:t>
      </w:r>
      <w:r>
        <w:rPr>
          <w:rFonts w:ascii="Lucida Sans Unicode" w:eastAsia="Lucida Sans Unicode" w:hAnsi="Lucida Sans Unicode" w:cs="Lucida Sans Unicode"/>
          <w:sz w:val="16"/>
          <w:szCs w:val="16"/>
          <w:lang w:val="en-US" w:eastAsia="en-US"/>
        </w:rPr>
        <w:t xml:space="preserve"> e-mail: </w:t>
      </w:r>
      <w:hyperlink r:id="rId429" w:history="1">
        <w:r>
          <w:rPr>
            <w:rFonts w:ascii="Lucida Sans Unicode" w:eastAsia="Lucida Sans Unicode" w:hAnsi="Lucida Sans Unicode" w:cs="Lucida Sans Unicode"/>
            <w:color w:val="0066CC"/>
            <w:sz w:val="16"/>
            <w:szCs w:val="16"/>
            <w:u w:val="single"/>
            <w:lang w:val="en-US" w:eastAsia="en-US"/>
          </w:rPr>
          <w:t>stc@mdi.ru</w:t>
        </w:r>
      </w:hyperlink>
      <w:r>
        <w:rPr>
          <w:rFonts w:ascii="Lucida Sans Unicode" w:eastAsia="Lucida Sans Unicode" w:hAnsi="Lucida Sans Unicode" w:cs="Lucida Sans Unicode"/>
          <w:sz w:val="16"/>
          <w:szCs w:val="16"/>
          <w:lang w:val="en-US" w:eastAsia="en-US"/>
        </w:rPr>
        <w:t xml:space="preserve"> </w:t>
      </w:r>
      <w:hyperlink r:id="rId430" w:history="1">
        <w:r>
          <w:rPr>
            <w:rFonts w:ascii="Lucida Sans Unicode" w:eastAsia="Lucida Sans Unicode" w:hAnsi="Lucida Sans Unicode" w:cs="Lucida Sans Unicode"/>
            <w:color w:val="0066CC"/>
            <w:sz w:val="16"/>
            <w:szCs w:val="16"/>
            <w:u w:val="single"/>
            <w:lang w:val="en-US" w:eastAsia="en-US"/>
          </w:rPr>
          <w:t>www.mdi.ru</w:t>
        </w:r>
      </w:hyperlink>
    </w:p>
    <w:p w:rsidR="0073692C" w:rsidRDefault="0073692C">
      <w:pPr>
        <w:spacing w:after="0" w:line="240" w:lineRule="exact"/>
        <w:ind w:left="240"/>
        <w:rPr>
          <w:rFonts w:ascii="Lucida Sans Unicode" w:eastAsia="Lucida Sans Unicode" w:hAnsi="Lucida Sans Unicode" w:cs="Lucida Sans Unicode"/>
          <w:sz w:val="20"/>
          <w:szCs w:val="20"/>
        </w:rPr>
      </w:pPr>
    </w:p>
    <w:p w:rsidR="0073692C" w:rsidRDefault="0073692C">
      <w:pPr>
        <w:spacing w:before="46" w:after="737" w:line="240" w:lineRule="auto"/>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«ГПЗУ» используется в Москомархитектуре с октября 2009 года.</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431"/>
          <w:headerReference w:type="default" r:id="rId432"/>
          <w:footerReference w:type="even" r:id="rId433"/>
          <w:footerReference w:type="default" r:id="rId434"/>
          <w:type w:val="continuous"/>
          <w:pgSz w:w="11905" w:h="16837"/>
          <w:pgMar w:top="3625"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92"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информационная система (АИС) «Контроль прохождения экспертизы проектно-сметной документации»</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625" w:right="2974" w:bottom="1440" w:left="2712" w:header="720" w:footer="720" w:gutter="0"/>
          <w:cols w:num="2" w:space="720" w:equalWidth="0">
            <w:col w:w="1408" w:space="562"/>
            <w:col w:w="4248"/>
          </w:cols>
        </w:sectPr>
      </w:pP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26" w:after="0" w:line="238"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Наименование практики</w:t>
      </w:r>
    </w:p>
    <w:p w:rsidR="0073692C" w:rsidRDefault="0073692C">
      <w:pPr>
        <w:spacing w:after="0" w:line="238"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«Контроль прохождения экс</w:t>
      </w:r>
      <w:r>
        <w:rPr>
          <w:rFonts w:ascii="Lucida Sans Unicode" w:eastAsia="Lucida Sans Unicode" w:hAnsi="Lucida Sans Unicode" w:cs="Lucida Sans Unicode"/>
          <w:sz w:val="16"/>
          <w:szCs w:val="16"/>
        </w:rPr>
        <w:softHyphen/>
        <w:t>пертизы проектно-сметной документации» Комитета города Москвы по госу</w:t>
      </w:r>
      <w:r>
        <w:rPr>
          <w:rFonts w:ascii="Lucida Sans Unicode" w:eastAsia="Lucida Sans Unicode" w:hAnsi="Lucida Sans Unicode" w:cs="Lucida Sans Unicode"/>
          <w:sz w:val="16"/>
          <w:szCs w:val="16"/>
        </w:rPr>
        <w:softHyphen/>
        <w:t>дарственной экспертизе проектов и ценообразования в строительстве.</w:t>
      </w:r>
    </w:p>
    <w:p w:rsidR="0073692C" w:rsidRDefault="0073692C">
      <w:pPr>
        <w:spacing w:before="41"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АИС «Контроль прохождения экспертизы проектно-сметной документации» предназначена для обеспечения контроля за прохождением экспертизы градо</w:t>
      </w:r>
      <w:r>
        <w:rPr>
          <w:rFonts w:ascii="Lucida Sans Unicode" w:eastAsia="Lucida Sans Unicode" w:hAnsi="Lucida Sans Unicode" w:cs="Lucida Sans Unicode"/>
          <w:sz w:val="16"/>
          <w:szCs w:val="16"/>
        </w:rPr>
        <w:softHyphen/>
        <w:t>строительной и проектно-сметной документации (ПСД) и ведения Реестра выданных заключений государственной экспертизы.</w:t>
      </w:r>
    </w:p>
    <w:p w:rsidR="0073692C" w:rsidRDefault="0073692C">
      <w:pPr>
        <w:spacing w:after="0" w:line="240" w:lineRule="exact"/>
        <w:ind w:right="22"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Экспертиза обеспечивает контроль качества проектно-сметной документации для строительства объектов (ПСД) и эффективным использованием бюджетных средств. Проведение государственной экспертизы проектно-сметной докумен</w:t>
      </w:r>
      <w:r>
        <w:rPr>
          <w:rFonts w:ascii="Lucida Sans Unicode" w:eastAsia="Lucida Sans Unicode" w:hAnsi="Lucida Sans Unicode" w:cs="Lucida Sans Unicode"/>
          <w:sz w:val="16"/>
          <w:szCs w:val="16"/>
        </w:rPr>
        <w:softHyphen/>
        <w:t>тации является обязательным этапом, а финансирование строительства госбю</w:t>
      </w:r>
      <w:r>
        <w:rPr>
          <w:rFonts w:ascii="Lucida Sans Unicode" w:eastAsia="Lucida Sans Unicode" w:hAnsi="Lucida Sans Unicode" w:cs="Lucida Sans Unicode"/>
          <w:sz w:val="16"/>
          <w:szCs w:val="16"/>
        </w:rPr>
        <w:softHyphen/>
        <w:t>джетных объектов может осуществляться только при наличии положительного заключения экспертизы.</w:t>
      </w:r>
    </w:p>
    <w:p w:rsidR="0073692C" w:rsidRDefault="0073692C">
      <w:pPr>
        <w:spacing w:after="0" w:line="240" w:lineRule="exact"/>
        <w:ind w:right="1123" w:firstLine="2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АИС обеспечивает решение следующих основных задач: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Проведение экспертизы проектной документации, в том числе:</w:t>
      </w:r>
    </w:p>
    <w:p w:rsidR="0073692C" w:rsidRDefault="0073692C" w:rsidP="00952A4B">
      <w:pPr>
        <w:numPr>
          <w:ilvl w:val="0"/>
          <w:numId w:val="147"/>
        </w:numPr>
        <w:tabs>
          <w:tab w:val="left" w:pos="168"/>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Прием и регистрация комплекта поступившей на экспертизу документации с указанием необходимых сведений об участниках строительного процесса -сведений о застройщике, заказчике, проектировщике.</w:t>
      </w:r>
    </w:p>
    <w:p w:rsidR="0073692C" w:rsidRDefault="0073692C" w:rsidP="00952A4B">
      <w:pPr>
        <w:numPr>
          <w:ilvl w:val="0"/>
          <w:numId w:val="147"/>
        </w:numPr>
        <w:tabs>
          <w:tab w:val="left" w:pos="16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Контроль проведения экспертизы по каждому участнику процесса.</w:t>
      </w:r>
    </w:p>
    <w:p w:rsidR="0073692C" w:rsidRDefault="0073692C" w:rsidP="00952A4B">
      <w:pPr>
        <w:numPr>
          <w:ilvl w:val="0"/>
          <w:numId w:val="147"/>
        </w:numPr>
        <w:tabs>
          <w:tab w:val="left" w:pos="16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Представление оперативных сведений о ходе проведения экспертизы.</w:t>
      </w:r>
    </w:p>
    <w:p w:rsidR="0073692C" w:rsidRDefault="0073692C" w:rsidP="00952A4B">
      <w:pPr>
        <w:numPr>
          <w:ilvl w:val="0"/>
          <w:numId w:val="147"/>
        </w:numPr>
        <w:tabs>
          <w:tab w:val="left" w:pos="168"/>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по установленной форме Реестра выданных заключений государ</w:t>
      </w:r>
      <w:r>
        <w:rPr>
          <w:rFonts w:ascii="Lucida Sans Unicode" w:eastAsia="Lucida Sans Unicode" w:hAnsi="Lucida Sans Unicode" w:cs="Lucida Sans Unicode"/>
          <w:sz w:val="16"/>
          <w:szCs w:val="16"/>
        </w:rPr>
        <w:softHyphen/>
        <w:t>ственной экспертизы проектной документации и результатов инженерных изысканий.</w:t>
      </w:r>
    </w:p>
    <w:p w:rsidR="0073692C" w:rsidRDefault="0073692C" w:rsidP="00952A4B">
      <w:pPr>
        <w:numPr>
          <w:ilvl w:val="0"/>
          <w:numId w:val="147"/>
        </w:numPr>
        <w:tabs>
          <w:tab w:val="left" w:pos="331"/>
        </w:tabs>
        <w:spacing w:after="0" w:line="240" w:lineRule="exact"/>
        <w:ind w:firstLine="17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Предоставление сведений, содержащихся в Реестре, заинтересованным лицам.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Оперативное планирование и контроль процесса прохождения экспертизы, в</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том числе:</w:t>
      </w:r>
    </w:p>
    <w:p w:rsidR="0073692C" w:rsidRDefault="0073692C" w:rsidP="00952A4B">
      <w:pPr>
        <w:numPr>
          <w:ilvl w:val="0"/>
          <w:numId w:val="147"/>
        </w:numPr>
        <w:tabs>
          <w:tab w:val="left" w:pos="154"/>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 плановой даты выпуска заключения;</w:t>
      </w:r>
    </w:p>
    <w:p w:rsidR="0073692C" w:rsidRDefault="0073692C" w:rsidP="00952A4B">
      <w:pPr>
        <w:numPr>
          <w:ilvl w:val="0"/>
          <w:numId w:val="147"/>
        </w:numPr>
        <w:tabs>
          <w:tab w:val="left" w:pos="163"/>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 плановых сроков этапов прохождения экспертизы в соответствии с утвержденными регламентными схемами;</w:t>
      </w:r>
    </w:p>
    <w:p w:rsidR="0073692C" w:rsidRDefault="0073692C" w:rsidP="00952A4B">
      <w:pPr>
        <w:numPr>
          <w:ilvl w:val="0"/>
          <w:numId w:val="147"/>
        </w:numPr>
        <w:tabs>
          <w:tab w:val="left" w:pos="163"/>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сравнительная оценка плановых и фактических дат исполнения по различ</w:t>
      </w:r>
      <w:r>
        <w:rPr>
          <w:rFonts w:ascii="Lucida Sans Unicode" w:eastAsia="Lucida Sans Unicode" w:hAnsi="Lucida Sans Unicode" w:cs="Lucida Sans Unicode"/>
          <w:sz w:val="16"/>
          <w:szCs w:val="16"/>
        </w:rPr>
        <w:softHyphen/>
        <w:t>ным разрезам - по виду проектной документации, ведущему отделу и другим задаваемым пользователем критериям.</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и ведение договоров, в том числе:</w:t>
      </w:r>
    </w:p>
    <w:p w:rsidR="0073692C" w:rsidRDefault="0073692C" w:rsidP="00952A4B">
      <w:pPr>
        <w:numPr>
          <w:ilvl w:val="0"/>
          <w:numId w:val="147"/>
        </w:numPr>
        <w:tabs>
          <w:tab w:val="left" w:pos="163"/>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Автоматизированный расчет стоимости проведения экспертизы с учетом функционального назначения объекта.</w:t>
      </w:r>
    </w:p>
    <w:p w:rsidR="0073692C" w:rsidRDefault="0073692C" w:rsidP="00952A4B">
      <w:pPr>
        <w:numPr>
          <w:ilvl w:val="0"/>
          <w:numId w:val="147"/>
        </w:numPr>
        <w:tabs>
          <w:tab w:val="left" w:pos="163"/>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подготовка различных типов договоров на проведе</w:t>
      </w:r>
      <w:r>
        <w:rPr>
          <w:rFonts w:ascii="Lucida Sans Unicode" w:eastAsia="Lucida Sans Unicode" w:hAnsi="Lucida Sans Unicode" w:cs="Lucida Sans Unicode"/>
          <w:sz w:val="16"/>
          <w:szCs w:val="16"/>
        </w:rPr>
        <w:softHyphen/>
        <w:t>ние экспертизы, в зависимости от источника финансирования объекта.</w:t>
      </w:r>
    </w:p>
    <w:p w:rsidR="0073692C" w:rsidRDefault="0073692C" w:rsidP="00952A4B">
      <w:pPr>
        <w:numPr>
          <w:ilvl w:val="0"/>
          <w:numId w:val="147"/>
        </w:numPr>
        <w:tabs>
          <w:tab w:val="left" w:pos="163"/>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Формирование счетов, актов, счетов-фактур.</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мероприятия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внедрена в Комитете города Москвы по государственной экспертизе проектов и ценообразования в строительстве и размещена на 400 рабочих</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625" w:right="2638" w:bottom="1440" w:left="2472" w:header="720" w:footer="720" w:gutter="0"/>
          <w:cols w:space="720"/>
        </w:sectPr>
      </w:pPr>
    </w:p>
    <w:p w:rsidR="0073692C" w:rsidRDefault="0073692C">
      <w:pPr>
        <w:spacing w:before="41" w:after="0" w:line="238"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местах. С момента ввода АИС в эксплуатацию выдано 46 991 заключений государственной экспертизы проектной документации и результатов инже</w:t>
      </w:r>
      <w:r>
        <w:rPr>
          <w:rFonts w:ascii="Lucida Sans Unicode" w:eastAsia="Lucida Sans Unicode" w:hAnsi="Lucida Sans Unicode" w:cs="Lucida Sans Unicode"/>
          <w:sz w:val="16"/>
          <w:szCs w:val="16"/>
        </w:rPr>
        <w:softHyphen/>
        <w:t>нерных изысканий.</w:t>
      </w:r>
    </w:p>
    <w:p w:rsidR="0073692C" w:rsidRDefault="0073692C" w:rsidP="00952A4B">
      <w:pPr>
        <w:numPr>
          <w:ilvl w:val="0"/>
          <w:numId w:val="148"/>
        </w:numPr>
        <w:tabs>
          <w:tab w:val="left" w:pos="451"/>
        </w:tabs>
        <w:spacing w:before="242" w:after="0" w:line="240" w:lineRule="exact"/>
        <w:ind w:left="240"/>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Распорядительный документ от 1 5.06.2001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1 22а «О вводе АИС «Эксперти</w:t>
      </w:r>
      <w:r>
        <w:rPr>
          <w:rFonts w:ascii="Lucida Sans Unicode" w:eastAsia="Lucida Sans Unicode" w:hAnsi="Lucida Sans Unicode" w:cs="Lucida Sans Unicode"/>
          <w:sz w:val="16"/>
          <w:szCs w:val="16"/>
        </w:rPr>
        <w:softHyphen/>
        <w:t>за проектов» в промышленную эксплуатацию».</w:t>
      </w:r>
    </w:p>
    <w:p w:rsidR="0073692C" w:rsidRDefault="0073692C" w:rsidP="00952A4B">
      <w:pPr>
        <w:numPr>
          <w:ilvl w:val="0"/>
          <w:numId w:val="148"/>
        </w:numPr>
        <w:tabs>
          <w:tab w:val="left" w:pos="451"/>
        </w:tabs>
        <w:spacing w:before="175" w:after="0" w:line="240" w:lineRule="auto"/>
        <w:ind w:left="240"/>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before="29" w:after="0" w:line="240" w:lineRule="auto"/>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Решение реализовано на платформе</w:t>
      </w:r>
      <w:r>
        <w:rPr>
          <w:rFonts w:ascii="Lucida Sans Unicode" w:eastAsia="Lucida Sans Unicode" w:hAnsi="Lucida Sans Unicode" w:cs="Lucida Sans Unicode"/>
          <w:sz w:val="16"/>
          <w:szCs w:val="16"/>
          <w:lang w:val="en-US" w:eastAsia="en-US"/>
        </w:rPr>
        <w:t xml:space="preserve"> IBM Lotus Notes</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lang w:val="en-US" w:eastAsia="en-US"/>
        </w:rPr>
        <w:t xml:space="preserve"> Domino</w:t>
      </w:r>
    </w:p>
    <w:p w:rsidR="0073692C" w:rsidRDefault="0073692C" w:rsidP="00952A4B">
      <w:pPr>
        <w:numPr>
          <w:ilvl w:val="0"/>
          <w:numId w:val="148"/>
        </w:numPr>
        <w:tabs>
          <w:tab w:val="left" w:pos="451"/>
        </w:tabs>
        <w:spacing w:before="178" w:after="0" w:line="240" w:lineRule="auto"/>
        <w:ind w:left="240"/>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29" w:after="0" w:line="240" w:lineRule="auto"/>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820 ООО рублей.</w:t>
      </w:r>
    </w:p>
    <w:p w:rsidR="0073692C" w:rsidRDefault="0073692C" w:rsidP="00952A4B">
      <w:pPr>
        <w:numPr>
          <w:ilvl w:val="0"/>
          <w:numId w:val="148"/>
        </w:numPr>
        <w:tabs>
          <w:tab w:val="left" w:pos="451"/>
        </w:tabs>
        <w:spacing w:before="247" w:after="0" w:line="240" w:lineRule="exact"/>
        <w:ind w:left="240"/>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Созданы комфортные условия для взаимодействия заявителей (юридических и физических лиц) и представителей Комитета города Москвы по государ</w:t>
      </w:r>
      <w:r>
        <w:rPr>
          <w:rFonts w:ascii="Lucida Sans Unicode" w:eastAsia="Lucida Sans Unicode" w:hAnsi="Lucida Sans Unicode" w:cs="Lucida Sans Unicode"/>
          <w:sz w:val="16"/>
          <w:szCs w:val="16"/>
        </w:rPr>
        <w:softHyphen/>
        <w:t>ственной экспертизе проектов и ценообразования в строительстве;</w:t>
      </w:r>
    </w:p>
    <w:p w:rsidR="0073692C" w:rsidRDefault="0073692C">
      <w:pPr>
        <w:spacing w:before="2" w:after="0" w:line="240"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сокращено личное взаимодействие заявителя с госслужащими;</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повышено качество и доступность предоставляемых гражданам и организа</w:t>
      </w:r>
      <w:r>
        <w:rPr>
          <w:rFonts w:ascii="Lucida Sans Unicode" w:eastAsia="Lucida Sans Unicode" w:hAnsi="Lucida Sans Unicode" w:cs="Lucida Sans Unicode"/>
          <w:sz w:val="16"/>
          <w:szCs w:val="16"/>
        </w:rPr>
        <w:softHyphen/>
        <w:t>циям государственных услуг, упрощены процедуры и сокращены сроки их оказания;</w:t>
      </w:r>
    </w:p>
    <w:p w:rsidR="0073692C" w:rsidRDefault="0073692C">
      <w:pPr>
        <w:spacing w:after="0" w:line="240"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повышена «прозрачность» в сфере управления градостроительством;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повышена открытость информации о Комитете города Москвы по государ</w:t>
      </w:r>
      <w:r>
        <w:rPr>
          <w:rFonts w:ascii="Lucida Sans Unicode" w:eastAsia="Lucida Sans Unicode" w:hAnsi="Lucida Sans Unicode" w:cs="Lucida Sans Unicode"/>
          <w:sz w:val="16"/>
          <w:szCs w:val="16"/>
        </w:rPr>
        <w:softHyphen/>
        <w:t>ственной экспертизе проектов и ценообразования в строительстве.</w:t>
      </w:r>
    </w:p>
    <w:p w:rsidR="0073692C" w:rsidRDefault="0073692C" w:rsidP="00952A4B">
      <w:pPr>
        <w:numPr>
          <w:ilvl w:val="0"/>
          <w:numId w:val="148"/>
        </w:numPr>
        <w:tabs>
          <w:tab w:val="left" w:pos="451"/>
        </w:tabs>
        <w:spacing w:before="240" w:after="0" w:line="240" w:lineRule="exact"/>
        <w:ind w:left="240"/>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ind w:left="23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Рост эффективности принятия управленческих решений в результате формиро</w:t>
      </w:r>
      <w:r>
        <w:rPr>
          <w:rFonts w:ascii="Lucida Sans Unicode" w:eastAsia="Lucida Sans Unicode" w:hAnsi="Lucida Sans Unicode" w:cs="Lucida Sans Unicode"/>
          <w:sz w:val="16"/>
          <w:szCs w:val="16"/>
        </w:rPr>
        <w:softHyphen/>
        <w:t>вания горизонтальных связей в системе государственного управления. Экономия расходных материалов, разъездов, потерь рабочего времени руково</w:t>
      </w:r>
      <w:r>
        <w:rPr>
          <w:rFonts w:ascii="Lucida Sans Unicode" w:eastAsia="Lucida Sans Unicode" w:hAnsi="Lucida Sans Unicode" w:cs="Lucida Sans Unicode"/>
          <w:sz w:val="16"/>
          <w:szCs w:val="16"/>
        </w:rPr>
        <w:softHyphen/>
        <w:t>дителей и специалистов служб в результате сокращения документооборота, оптимизация управленческой логистики.</w:t>
      </w:r>
    </w:p>
    <w:p w:rsidR="0073692C" w:rsidRDefault="0073692C" w:rsidP="00952A4B">
      <w:pPr>
        <w:numPr>
          <w:ilvl w:val="0"/>
          <w:numId w:val="148"/>
        </w:numPr>
        <w:tabs>
          <w:tab w:val="left" w:pos="451"/>
        </w:tabs>
        <w:spacing w:before="240" w:after="0" w:line="240" w:lineRule="exact"/>
        <w:ind w:left="240"/>
        <w:jc w:val="both"/>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возможности его распространения</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«Контроль прохождения экс</w:t>
      </w:r>
      <w:r>
        <w:rPr>
          <w:rFonts w:ascii="Lucida Sans Unicode" w:eastAsia="Lucida Sans Unicode" w:hAnsi="Lucida Sans Unicode" w:cs="Lucida Sans Unicode"/>
          <w:sz w:val="16"/>
          <w:szCs w:val="16"/>
        </w:rPr>
        <w:softHyphen/>
        <w:t>пертизы проектно-сметной документации» находится в промышленной эксплу</w:t>
      </w:r>
      <w:r>
        <w:rPr>
          <w:rFonts w:ascii="Lucida Sans Unicode" w:eastAsia="Lucida Sans Unicode" w:hAnsi="Lucida Sans Unicode" w:cs="Lucida Sans Unicode"/>
          <w:sz w:val="16"/>
          <w:szCs w:val="16"/>
        </w:rPr>
        <w:softHyphen/>
        <w:t>атации с апреля 2001 года в Комитете города Москвы по государственной экс</w:t>
      </w:r>
      <w:r>
        <w:rPr>
          <w:rFonts w:ascii="Lucida Sans Unicode" w:eastAsia="Lucida Sans Unicode" w:hAnsi="Lucida Sans Unicode" w:cs="Lucida Sans Unicode"/>
          <w:sz w:val="16"/>
          <w:szCs w:val="16"/>
        </w:rPr>
        <w:softHyphen/>
        <w:t>пертизе проектов и ценообразования в строительстве. Архитектура АИС и модульный принцип решения позволяют реализовать систему в других усло</w:t>
      </w:r>
      <w:r>
        <w:rPr>
          <w:rFonts w:ascii="Lucida Sans Unicode" w:eastAsia="Lucida Sans Unicode" w:hAnsi="Lucida Sans Unicode" w:cs="Lucida Sans Unicode"/>
          <w:sz w:val="16"/>
          <w:szCs w:val="16"/>
        </w:rPr>
        <w:softHyphen/>
        <w:t>виях. К системе АИС проявляют интерес другие города.</w:t>
      </w:r>
    </w:p>
    <w:p w:rsidR="0073692C" w:rsidRDefault="0073692C" w:rsidP="00952A4B">
      <w:pPr>
        <w:numPr>
          <w:ilvl w:val="0"/>
          <w:numId w:val="149"/>
        </w:numPr>
        <w:tabs>
          <w:tab w:val="left" w:pos="245"/>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rsidP="00952A4B">
      <w:pPr>
        <w:numPr>
          <w:ilvl w:val="0"/>
          <w:numId w:val="150"/>
        </w:numPr>
        <w:tabs>
          <w:tab w:val="left" w:pos="216"/>
        </w:tabs>
        <w:spacing w:before="2"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12.10.2010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940-ПП «Об утверждении Регламента подготовки и выдачи документов Государственным автономным учреждением города Москвы «Московская государственная экспертиза».</w:t>
      </w:r>
    </w:p>
    <w:p w:rsidR="0073692C" w:rsidRDefault="0073692C" w:rsidP="00952A4B">
      <w:pPr>
        <w:numPr>
          <w:ilvl w:val="0"/>
          <w:numId w:val="150"/>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Распоряжение Правительства Москвы от 26.1 0.2009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2783-РП «О вводе в промышленную эксплуатацию Единой интегрированной системы информа</w:t>
      </w:r>
      <w:r>
        <w:rPr>
          <w:rFonts w:ascii="Lucida Sans Unicode" w:eastAsia="Lucida Sans Unicode" w:hAnsi="Lucida Sans Unicode" w:cs="Lucida Sans Unicode"/>
          <w:sz w:val="16"/>
          <w:szCs w:val="16"/>
        </w:rPr>
        <w:softHyphen/>
        <w:t>ционного обеспечения Комплекса градостроительной политики и строитель</w:t>
      </w:r>
      <w:r>
        <w:rPr>
          <w:rFonts w:ascii="Lucida Sans Unicode" w:eastAsia="Lucida Sans Unicode" w:hAnsi="Lucida Sans Unicode" w:cs="Lucida Sans Unicode"/>
          <w:sz w:val="16"/>
          <w:szCs w:val="16"/>
        </w:rPr>
        <w:softHyphen/>
        <w:t>ства города Москвы (ИСИО-Портал)».</w:t>
      </w:r>
    </w:p>
    <w:p w:rsidR="0073692C" w:rsidRDefault="0073692C" w:rsidP="00952A4B">
      <w:pPr>
        <w:numPr>
          <w:ilvl w:val="0"/>
          <w:numId w:val="150"/>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23.03.201 0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225-ПП «О введе</w:t>
      </w:r>
      <w:r>
        <w:rPr>
          <w:rFonts w:ascii="Lucida Sans Unicode" w:eastAsia="Lucida Sans Unicode" w:hAnsi="Lucida Sans Unicode" w:cs="Lucida Sans Unicode"/>
          <w:sz w:val="16"/>
          <w:szCs w:val="16"/>
        </w:rPr>
        <w:softHyphen/>
        <w:t>нии в действие информационной системы обеспечения градостроительной деятельности в городе Москве и формировании среды электронного взаимо</w:t>
      </w:r>
      <w:r>
        <w:rPr>
          <w:rFonts w:ascii="Lucida Sans Unicode" w:eastAsia="Lucida Sans Unicode" w:hAnsi="Lucida Sans Unicode" w:cs="Lucida Sans Unicode"/>
          <w:sz w:val="16"/>
          <w:szCs w:val="16"/>
        </w:rPr>
        <w:softHyphen/>
        <w:t>действия для обеспечения градостроительной деятельности на территории города Москвы (ИАИС ОГД)».</w:t>
      </w:r>
    </w:p>
    <w:p w:rsidR="0073692C" w:rsidRDefault="0073692C" w:rsidP="00952A4B">
      <w:pPr>
        <w:numPr>
          <w:ilvl w:val="0"/>
          <w:numId w:val="150"/>
        </w:numPr>
        <w:tabs>
          <w:tab w:val="left" w:pos="216"/>
        </w:tabs>
        <w:spacing w:before="2"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08.06.201 0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№472-ПП «О выпол</w:t>
      </w:r>
      <w:r>
        <w:rPr>
          <w:rFonts w:ascii="Lucida Sans Unicode" w:eastAsia="Lucida Sans Unicode" w:hAnsi="Lucida Sans Unicode" w:cs="Lucida Sans Unicode"/>
          <w:sz w:val="16"/>
          <w:szCs w:val="16"/>
        </w:rPr>
        <w:softHyphen/>
        <w:t xml:space="preserve">нении поручений Правительства Москвы по вопросу оптимизации системы </w:t>
      </w:r>
      <w:r>
        <w:rPr>
          <w:rFonts w:ascii="Lucida Sans Unicode" w:eastAsia="Lucida Sans Unicode" w:hAnsi="Lucida Sans Unicode" w:cs="Lucida Sans Unicode"/>
          <w:sz w:val="16"/>
          <w:szCs w:val="16"/>
        </w:rPr>
        <w:lastRenderedPageBreak/>
        <w:t>предоставления государственных услуг по принципу «Одного окна» и сокра</w:t>
      </w:r>
      <w:r>
        <w:rPr>
          <w:rFonts w:ascii="Lucida Sans Unicode" w:eastAsia="Lucida Sans Unicode" w:hAnsi="Lucida Sans Unicode" w:cs="Lucida Sans Unicode"/>
          <w:sz w:val="16"/>
          <w:szCs w:val="16"/>
        </w:rPr>
        <w:softHyphen/>
        <w:t>щения сроков подготовки документов».</w:t>
      </w:r>
    </w:p>
    <w:p w:rsidR="0073692C" w:rsidRDefault="0073692C" w:rsidP="00952A4B">
      <w:pPr>
        <w:numPr>
          <w:ilvl w:val="0"/>
          <w:numId w:val="149"/>
        </w:numPr>
        <w:tabs>
          <w:tab w:val="left" w:pos="24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ОАО «Управление Развитием Систем и Проектов»:</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Россия, Москва, 1 1 9034, 2-ой Кожевнический переулок, д.1 2,</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(495) 645-02-66, факс: 8 (495) 645-84-30,</w:t>
      </w:r>
      <w:r>
        <w:rPr>
          <w:rFonts w:ascii="Lucida Sans Unicode" w:eastAsia="Lucida Sans Unicode" w:hAnsi="Lucida Sans Unicode" w:cs="Lucida Sans Unicode"/>
          <w:sz w:val="16"/>
          <w:szCs w:val="16"/>
          <w:lang w:val="en-US" w:eastAsia="en-US"/>
        </w:rPr>
        <w:t xml:space="preserve"> e-mail: </w:t>
      </w:r>
      <w:hyperlink r:id="rId435" w:history="1">
        <w:r>
          <w:rPr>
            <w:rFonts w:ascii="Lucida Sans Unicode" w:eastAsia="Lucida Sans Unicode" w:hAnsi="Lucida Sans Unicode" w:cs="Lucida Sans Unicode"/>
            <w:color w:val="0066CC"/>
            <w:sz w:val="16"/>
            <w:szCs w:val="16"/>
            <w:u w:val="single"/>
            <w:lang w:val="en-US" w:eastAsia="en-US"/>
          </w:rPr>
          <w:t>stc@mdi.ru</w:t>
        </w:r>
      </w:hyperlink>
      <w:r>
        <w:rPr>
          <w:rFonts w:ascii="Lucida Sans Unicode" w:eastAsia="Lucida Sans Unicode" w:hAnsi="Lucida Sans Unicode" w:cs="Lucida Sans Unicode"/>
          <w:sz w:val="16"/>
          <w:szCs w:val="16"/>
          <w:lang w:val="en-US" w:eastAsia="en-US"/>
        </w:rPr>
        <w:t xml:space="preserve">, </w:t>
      </w:r>
      <w:hyperlink r:id="rId436" w:history="1">
        <w:r>
          <w:rPr>
            <w:rFonts w:ascii="Lucida Sans Unicode" w:eastAsia="Lucida Sans Unicode" w:hAnsi="Lucida Sans Unicode" w:cs="Lucida Sans Unicode"/>
            <w:color w:val="0066CC"/>
            <w:sz w:val="16"/>
            <w:szCs w:val="16"/>
            <w:u w:val="single"/>
            <w:lang w:val="en-US" w:eastAsia="en-US"/>
          </w:rPr>
          <w:t>www.itrealty.ru</w:t>
        </w:r>
      </w:hyperlink>
    </w:p>
    <w:p w:rsidR="0073692C" w:rsidRDefault="0073692C">
      <w:pPr>
        <w:spacing w:before="238" w:after="73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(АИС) «Контроль прохождения экспертизы проектно-сметной документации» находится в промышленной эксплуатации с апреля 2001 года.</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437"/>
          <w:headerReference w:type="default" r:id="rId438"/>
          <w:footerReference w:type="even" r:id="rId439"/>
          <w:footerReference w:type="default" r:id="rId440"/>
          <w:type w:val="continuous"/>
          <w:pgSz w:w="11905" w:h="16837"/>
          <w:pgMar w:top="3766"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54"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Интегрированная автоматизированная информационная система (ИАИС) «Разрешения и нарушения»</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441"/>
          <w:headerReference w:type="default" r:id="rId442"/>
          <w:footerReference w:type="even" r:id="rId443"/>
          <w:footerReference w:type="default" r:id="rId444"/>
          <w:type w:val="continuous"/>
          <w:pgSz w:w="11905" w:h="16837"/>
          <w:pgMar w:top="3763" w:right="2887" w:bottom="1440" w:left="2598" w:header="720" w:footer="720" w:gutter="0"/>
          <w:cols w:num="2" w:space="720" w:equalWidth="0">
            <w:col w:w="1408" w:space="574"/>
            <w:col w:w="4437"/>
          </w:cols>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67"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Наименование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Интегрированная автоматизированная информационная система (ИАИС) «Раз</w:t>
      </w:r>
      <w:r>
        <w:rPr>
          <w:rFonts w:ascii="Lucida Sans Unicode" w:eastAsia="Lucida Sans Unicode" w:hAnsi="Lucida Sans Unicode" w:cs="Lucida Sans Unicode"/>
          <w:sz w:val="16"/>
          <w:szCs w:val="16"/>
        </w:rPr>
        <w:softHyphen/>
        <w:t>решения и нарушения» предназначена для повышения эффективности деятель</w:t>
      </w:r>
      <w:r>
        <w:rPr>
          <w:rFonts w:ascii="Lucida Sans Unicode" w:eastAsia="Lucida Sans Unicode" w:hAnsi="Lucida Sans Unicode" w:cs="Lucida Sans Unicode"/>
          <w:sz w:val="16"/>
          <w:szCs w:val="16"/>
        </w:rPr>
        <w:softHyphen/>
        <w:t>ности Комитета государственного строительного надзора города Москвы при</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решении вопросов выдачи разрешений на строительство и ввод объекта в эксплуатацию в режиме «Одного окна», проведения строительного надзора, а также информационного взаимодействия с органами исполнительной власти Москвы и городскими организациями.</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Сущность практики</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ИАИС «Разрешения и нарушения» обеспечивает решение следующих задач:</w:t>
      </w:r>
    </w:p>
    <w:p w:rsidR="0073692C" w:rsidRDefault="0073692C" w:rsidP="00952A4B">
      <w:pPr>
        <w:numPr>
          <w:ilvl w:val="0"/>
          <w:numId w:val="151"/>
        </w:numPr>
        <w:tabs>
          <w:tab w:val="left" w:pos="206"/>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и выдача разрешений на строительство:</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Регистрация и обработка заявлений на получение разрешений на строитель</w:t>
      </w:r>
      <w:r>
        <w:rPr>
          <w:rFonts w:ascii="Lucida Sans Unicode" w:eastAsia="Lucida Sans Unicode" w:hAnsi="Lucida Sans Unicode" w:cs="Lucida Sans Unicode"/>
          <w:sz w:val="16"/>
          <w:szCs w:val="16"/>
        </w:rPr>
        <w:softHyphen/>
        <w:t>ство в режиме «Одного окна» с формированием электронного журнала.</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процесса рассмотрения заявлений и подготовкой разрешений в установленные сроки.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выдача и хранение разрешений на строительство (или отказ).</w:t>
      </w:r>
    </w:p>
    <w:p w:rsidR="0073692C" w:rsidRDefault="0073692C">
      <w:pPr>
        <w:spacing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Ввод и хранение электронных копий разрешений с технологией ручного и поточного сканирования документов.</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сроков действия выданных разрешений.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Передача данных в ИСОГД.</w:t>
      </w:r>
    </w:p>
    <w:p w:rsidR="0073692C" w:rsidRDefault="0073692C" w:rsidP="00952A4B">
      <w:pPr>
        <w:numPr>
          <w:ilvl w:val="0"/>
          <w:numId w:val="151"/>
        </w:numPr>
        <w:tabs>
          <w:tab w:val="left" w:pos="206"/>
        </w:tabs>
        <w:spacing w:before="2" w:after="0" w:line="240" w:lineRule="exact"/>
        <w:ind w:right="374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Разрешения на строительство: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Подготавливаются в системе;</w:t>
      </w:r>
    </w:p>
    <w:p w:rsidR="0073692C" w:rsidRDefault="0073692C">
      <w:pPr>
        <w:spacing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регистрируются и печатаются на специальных бланках установленного образ</w:t>
      </w:r>
      <w:r>
        <w:rPr>
          <w:rFonts w:ascii="Lucida Sans Unicode" w:eastAsia="Lucida Sans Unicode" w:hAnsi="Lucida Sans Unicode" w:cs="Lucida Sans Unicode"/>
          <w:sz w:val="16"/>
          <w:szCs w:val="16"/>
        </w:rPr>
        <w:softHyphen/>
        <w:t>ца с необходимой степенью защиты (бланки «строгой отчетности»).</w:t>
      </w:r>
    </w:p>
    <w:p w:rsidR="0073692C" w:rsidRDefault="0073692C" w:rsidP="00952A4B">
      <w:pPr>
        <w:numPr>
          <w:ilvl w:val="0"/>
          <w:numId w:val="151"/>
        </w:numPr>
        <w:tabs>
          <w:tab w:val="left" w:pos="206"/>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и выдача Разрешений на ввод объекта в эксплуатацию:</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Регистрация и обработка заявлений на получение разрешений на ввод объек</w:t>
      </w:r>
      <w:r>
        <w:rPr>
          <w:rFonts w:ascii="Lucida Sans Unicode" w:eastAsia="Lucida Sans Unicode" w:hAnsi="Lucida Sans Unicode" w:cs="Lucida Sans Unicode"/>
          <w:sz w:val="16"/>
          <w:szCs w:val="16"/>
        </w:rPr>
        <w:softHyphen/>
        <w:t>тов в эксплуатацию в режиме «Одного окна» с формированием электронного журнала;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процесса рассмотрения заявлений и подготовкой разрешений в</w:t>
      </w:r>
    </w:p>
    <w:p w:rsidR="0073692C" w:rsidRDefault="0073692C">
      <w:pPr>
        <w:spacing w:before="2" w:after="0" w:line="240" w:lineRule="exact"/>
        <w:ind w:firstLine="16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установленные сроки;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выдача и хранение разрешений на ввод в эксплуатацию (или</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отказ);</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ввод и хранение электронных копий разрешений с технологией ручного и</w:t>
      </w:r>
    </w:p>
    <w:p w:rsidR="0073692C" w:rsidRDefault="0073692C">
      <w:pPr>
        <w:spacing w:after="0" w:line="240" w:lineRule="exact"/>
        <w:ind w:right="2995" w:firstLine="1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поточного сканирования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передача данных в ИСОГД.</w:t>
      </w:r>
    </w:p>
    <w:p w:rsidR="0073692C" w:rsidRDefault="0073692C" w:rsidP="00952A4B">
      <w:pPr>
        <w:numPr>
          <w:ilvl w:val="0"/>
          <w:numId w:val="151"/>
        </w:numPr>
        <w:tabs>
          <w:tab w:val="left" w:pos="206"/>
        </w:tabs>
        <w:spacing w:before="2" w:after="0" w:line="240" w:lineRule="exact"/>
        <w:ind w:right="2621"/>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Разрешения на ввод объекта в эксплуатацию: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Подготавливаются в системе;</w:t>
      </w:r>
    </w:p>
    <w:p w:rsidR="0073692C" w:rsidRDefault="0073692C">
      <w:pPr>
        <w:spacing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регистрируются и печатаются на специальных бланках установленного образ</w:t>
      </w:r>
      <w:r>
        <w:rPr>
          <w:rFonts w:ascii="Lucida Sans Unicode" w:eastAsia="Lucida Sans Unicode" w:hAnsi="Lucida Sans Unicode" w:cs="Lucida Sans Unicode"/>
          <w:sz w:val="16"/>
          <w:szCs w:val="16"/>
        </w:rPr>
        <w:softHyphen/>
        <w:t>ца с необходимой степенью защиты (бланки «строгой отчетности»).</w:t>
      </w:r>
    </w:p>
    <w:p w:rsidR="0073692C" w:rsidRDefault="0073692C">
      <w:pPr>
        <w:spacing w:after="0" w:line="240" w:lineRule="exact"/>
        <w:ind w:firstLine="235"/>
        <w:jc w:val="both"/>
        <w:rPr>
          <w:rFonts w:ascii="Lucida Sans Unicode" w:eastAsia="Lucida Sans Unicode" w:hAnsi="Lucida Sans Unicode" w:cs="Lucida Sans Unicode"/>
          <w:sz w:val="20"/>
          <w:szCs w:val="20"/>
        </w:rPr>
      </w:pPr>
    </w:p>
    <w:p w:rsidR="0073692C" w:rsidRDefault="0073692C">
      <w:pPr>
        <w:spacing w:before="2"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Осуществление надзора за ходом строительства с формированием необхо</w:t>
      </w:r>
      <w:r>
        <w:rPr>
          <w:rFonts w:ascii="Lucida Sans Unicode" w:eastAsia="Lucida Sans Unicode" w:hAnsi="Lucida Sans Unicode" w:cs="Lucida Sans Unicode"/>
          <w:sz w:val="16"/>
          <w:szCs w:val="16"/>
        </w:rPr>
        <w:softHyphen/>
        <w:t>димых документов, в том числе и Заключения о соответствии построенного, реконструированного, отремонтированного объекта капитального строитель</w:t>
      </w:r>
      <w:r>
        <w:rPr>
          <w:rFonts w:ascii="Lucida Sans Unicode" w:eastAsia="Lucida Sans Unicode" w:hAnsi="Lucida Sans Unicode" w:cs="Lucida Sans Unicode"/>
          <w:sz w:val="16"/>
          <w:szCs w:val="16"/>
        </w:rPr>
        <w:softHyphen/>
        <w:t>ства требованиям технических регламентов и проектной документации (ЗОС). Время разработки - 4 месяца, реализации - 1,5 месяца.</w:t>
      </w:r>
    </w:p>
    <w:p w:rsidR="0073692C" w:rsidRDefault="0073692C">
      <w:pPr>
        <w:spacing w:before="240" w:after="0" w:line="240" w:lineRule="exact"/>
        <w:rPr>
          <w:rFonts w:ascii="Calibri" w:eastAsia="Calibri" w:hAnsi="Calibri" w:cs="Calibri"/>
          <w:sz w:val="28"/>
          <w:szCs w:val="28"/>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Calibri" w:eastAsia="Calibri" w:hAnsi="Calibri" w:cs="Calibri"/>
          <w:w w:val="40"/>
          <w:sz w:val="28"/>
          <w:szCs w:val="28"/>
        </w:rPr>
        <w:t>Масштаб мероприятия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ИАИС внедрена в Комитете государственного строительного надзора города Москвы (450 пользователей).</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момента ввода ИАИС в эксплуатацию выдано 5724 разрешений на строитель</w:t>
      </w:r>
      <w:r>
        <w:rPr>
          <w:rFonts w:ascii="Lucida Sans Unicode" w:eastAsia="Lucida Sans Unicode" w:hAnsi="Lucida Sans Unicode" w:cs="Lucida Sans Unicode"/>
          <w:sz w:val="16"/>
          <w:szCs w:val="16"/>
        </w:rPr>
        <w:softHyphen/>
        <w:t>ство и 3062 разрешения на ввод.</w:t>
      </w:r>
    </w:p>
    <w:p w:rsidR="0073692C" w:rsidRDefault="0073692C" w:rsidP="00952A4B">
      <w:pPr>
        <w:numPr>
          <w:ilvl w:val="0"/>
          <w:numId w:val="152"/>
        </w:numPr>
        <w:tabs>
          <w:tab w:val="left" w:pos="214"/>
        </w:tabs>
        <w:spacing w:before="242" w:after="0" w:line="240"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Распоряжение Правительства Москвы от 29.1 1.2007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2627-РП «О вводе в про</w:t>
      </w:r>
      <w:r>
        <w:rPr>
          <w:rFonts w:ascii="Lucida Sans Unicode" w:eastAsia="Lucida Sans Unicode" w:hAnsi="Lucida Sans Unicode" w:cs="Lucida Sans Unicode"/>
          <w:sz w:val="16"/>
          <w:szCs w:val="16"/>
        </w:rPr>
        <w:softHyphen/>
        <w:t>мышленную эксплуатацию интегрированной автоматизированной информа</w:t>
      </w:r>
      <w:r>
        <w:rPr>
          <w:rFonts w:ascii="Lucida Sans Unicode" w:eastAsia="Lucida Sans Unicode" w:hAnsi="Lucida Sans Unicode" w:cs="Lucida Sans Unicode"/>
          <w:sz w:val="16"/>
          <w:szCs w:val="16"/>
        </w:rPr>
        <w:softHyphen/>
        <w:t>ционной системы "Разрешения и нарушения" в Комитете государственного стро</w:t>
      </w:r>
      <w:r>
        <w:rPr>
          <w:rFonts w:ascii="Lucida Sans Unicode" w:eastAsia="Lucida Sans Unicode" w:hAnsi="Lucida Sans Unicode" w:cs="Lucida Sans Unicode"/>
          <w:sz w:val="16"/>
          <w:szCs w:val="16"/>
        </w:rPr>
        <w:softHyphen/>
        <w:t>ительного надзора города Москвы».</w:t>
      </w:r>
    </w:p>
    <w:p w:rsidR="0073692C" w:rsidRDefault="0073692C" w:rsidP="00952A4B">
      <w:pPr>
        <w:numPr>
          <w:ilvl w:val="0"/>
          <w:numId w:val="152"/>
        </w:numPr>
        <w:tabs>
          <w:tab w:val="left" w:pos="214"/>
        </w:tabs>
        <w:spacing w:before="175" w:after="0" w:line="240" w:lineRule="auto"/>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before="29"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реализации использована платформа</w:t>
      </w:r>
      <w:r>
        <w:rPr>
          <w:rFonts w:ascii="Lucida Sans Unicode" w:eastAsia="Lucida Sans Unicode" w:hAnsi="Lucida Sans Unicode" w:cs="Lucida Sans Unicode"/>
          <w:sz w:val="16"/>
          <w:szCs w:val="16"/>
          <w:lang w:val="en-US" w:eastAsia="en-US"/>
        </w:rPr>
        <w:t xml:space="preserve"> Lotus Notes/Domino</w:t>
      </w:r>
    </w:p>
    <w:p w:rsidR="0073692C" w:rsidRDefault="0073692C" w:rsidP="00952A4B">
      <w:pPr>
        <w:numPr>
          <w:ilvl w:val="0"/>
          <w:numId w:val="152"/>
        </w:numPr>
        <w:tabs>
          <w:tab w:val="left" w:pos="214"/>
        </w:tabs>
        <w:spacing w:before="178" w:after="0" w:line="240" w:lineRule="auto"/>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31"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1 754 000 руб.</w:t>
      </w:r>
    </w:p>
    <w:p w:rsidR="0073692C" w:rsidRDefault="0073692C" w:rsidP="00952A4B">
      <w:pPr>
        <w:numPr>
          <w:ilvl w:val="0"/>
          <w:numId w:val="152"/>
        </w:numPr>
        <w:tabs>
          <w:tab w:val="left" w:pos="214"/>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Созданы комфортные условия для взаимодействия заявителей (юридических и физических лиц) и представителей Комитета государственного строительно</w:t>
      </w:r>
      <w:r>
        <w:rPr>
          <w:rFonts w:ascii="Lucida Sans Unicode" w:eastAsia="Lucida Sans Unicode" w:hAnsi="Lucida Sans Unicode" w:cs="Lucida Sans Unicode"/>
          <w:sz w:val="16"/>
          <w:szCs w:val="16"/>
        </w:rPr>
        <w:softHyphen/>
        <w:t>го надзора города Москвы;</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сокращено личное взаимодействие заявителя с госслужащими;</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повышено качество и доступность предоставляемых гражданам и организациям государственных услуг, упрощены процедуры и сокращены сроки их оказания;</w:t>
      </w:r>
    </w:p>
    <w:p w:rsidR="0073692C" w:rsidRDefault="0073692C">
      <w:pPr>
        <w:spacing w:before="2"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повышена открытость информации о Комитете государственного строитель</w:t>
      </w:r>
      <w:r>
        <w:rPr>
          <w:rFonts w:ascii="Lucida Sans Unicode" w:eastAsia="Lucida Sans Unicode" w:hAnsi="Lucida Sans Unicode" w:cs="Lucida Sans Unicode"/>
          <w:sz w:val="16"/>
          <w:szCs w:val="16"/>
        </w:rPr>
        <w:softHyphen/>
        <w:t>ного надзора города Москвы;</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повышена «прозрачность» в сфере управления Градостроительством.</w:t>
      </w:r>
    </w:p>
    <w:p w:rsidR="0073692C" w:rsidRDefault="0073692C" w:rsidP="00952A4B">
      <w:pPr>
        <w:numPr>
          <w:ilvl w:val="0"/>
          <w:numId w:val="152"/>
        </w:numPr>
        <w:tabs>
          <w:tab w:val="left" w:pos="214"/>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Рост эффективности принятия управленческих решений в результате форми</w:t>
      </w:r>
      <w:r>
        <w:rPr>
          <w:rFonts w:ascii="Lucida Sans Unicode" w:eastAsia="Lucida Sans Unicode" w:hAnsi="Lucida Sans Unicode" w:cs="Lucida Sans Unicode"/>
          <w:sz w:val="16"/>
          <w:szCs w:val="16"/>
        </w:rPr>
        <w:softHyphen/>
        <w:t>рования горизонтальных связей в системе государственного управления.</w:t>
      </w:r>
    </w:p>
    <w:p w:rsidR="0073692C" w:rsidRDefault="0073692C">
      <w:pPr>
        <w:spacing w:after="0" w:line="240" w:lineRule="exact"/>
        <w:ind w:left="175"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Экономия расходных материалов, разъездов, потерь рабочего времени руко</w:t>
      </w:r>
      <w:r>
        <w:rPr>
          <w:rFonts w:ascii="Lucida Sans Unicode" w:eastAsia="Lucida Sans Unicode" w:hAnsi="Lucida Sans Unicode" w:cs="Lucida Sans Unicode"/>
          <w:sz w:val="16"/>
          <w:szCs w:val="16"/>
        </w:rPr>
        <w:softHyphen/>
        <w:t>водителей и специалистов служб в результате сокращения документооборота, оптимизация управленческой логистики.</w:t>
      </w:r>
    </w:p>
    <w:p w:rsidR="0073692C" w:rsidRDefault="0073692C">
      <w:pPr>
        <w:spacing w:before="2" w:after="0" w:line="240" w:lineRule="exact"/>
        <w:rPr>
          <w:rFonts w:ascii="Lucida Sans Unicode" w:eastAsia="Lucida Sans Unicode" w:hAnsi="Lucida Sans Unicode" w:cs="Lucida Sans Unicode"/>
          <w:sz w:val="20"/>
          <w:szCs w:val="20"/>
        </w:rPr>
        <w:sectPr w:rsidR="0073692C">
          <w:type w:val="continuous"/>
          <w:pgSz w:w="11905" w:h="16837"/>
          <w:pgMar w:top="3763" w:right="2741"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rsidP="00952A4B">
      <w:pPr>
        <w:numPr>
          <w:ilvl w:val="0"/>
          <w:numId w:val="153"/>
        </w:numPr>
        <w:tabs>
          <w:tab w:val="left" w:pos="230"/>
        </w:tabs>
        <w:spacing w:before="41"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ИАИС «Разрешения и нарушения» внедрена в Комитете государственного стро</w:t>
      </w:r>
      <w:r>
        <w:rPr>
          <w:rFonts w:ascii="Lucida Sans Unicode" w:eastAsia="Lucida Sans Unicode" w:hAnsi="Lucida Sans Unicode" w:cs="Lucida Sans Unicode"/>
          <w:sz w:val="16"/>
          <w:szCs w:val="16"/>
        </w:rPr>
        <w:softHyphen/>
        <w:t>ительного надзора города Москвы.</w:t>
      </w:r>
    </w:p>
    <w:p w:rsidR="0073692C" w:rsidRDefault="0073692C" w:rsidP="00952A4B">
      <w:pPr>
        <w:numPr>
          <w:ilvl w:val="0"/>
          <w:numId w:val="153"/>
        </w:numPr>
        <w:tabs>
          <w:tab w:val="left" w:pos="23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rsidP="00952A4B">
      <w:pPr>
        <w:numPr>
          <w:ilvl w:val="0"/>
          <w:numId w:val="154"/>
        </w:numPr>
        <w:tabs>
          <w:tab w:val="left" w:pos="202"/>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Градостроительный кодекс Российской Федерации (статья 55);</w:t>
      </w:r>
    </w:p>
    <w:p w:rsidR="0073692C" w:rsidRDefault="0073692C" w:rsidP="00952A4B">
      <w:pPr>
        <w:numPr>
          <w:ilvl w:val="0"/>
          <w:numId w:val="154"/>
        </w:numPr>
        <w:tabs>
          <w:tab w:val="left" w:pos="202"/>
        </w:tabs>
        <w:spacing w:before="2"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Правительства Российской Федерации от 01.02.2006 года № 54 «О государственном строительном надзоре в Российской Федерации»;</w:t>
      </w:r>
    </w:p>
    <w:p w:rsidR="0073692C" w:rsidRDefault="0073692C" w:rsidP="00952A4B">
      <w:pPr>
        <w:numPr>
          <w:ilvl w:val="0"/>
          <w:numId w:val="154"/>
        </w:numPr>
        <w:tabs>
          <w:tab w:val="left" w:pos="202"/>
        </w:tabs>
        <w:spacing w:before="2"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02.05.2006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311 -ПП «Об утверждении Положения о Комитете государственного строительного надзо</w:t>
      </w:r>
      <w:r>
        <w:rPr>
          <w:rFonts w:ascii="Lucida Sans Unicode" w:eastAsia="Lucida Sans Unicode" w:hAnsi="Lucida Sans Unicode" w:cs="Lucida Sans Unicode"/>
          <w:sz w:val="16"/>
          <w:szCs w:val="16"/>
        </w:rPr>
        <w:softHyphen/>
        <w:t>ра города Москвы;</w:t>
      </w:r>
    </w:p>
    <w:p w:rsidR="0073692C" w:rsidRDefault="0073692C" w:rsidP="00952A4B">
      <w:pPr>
        <w:numPr>
          <w:ilvl w:val="0"/>
          <w:numId w:val="154"/>
        </w:numPr>
        <w:tabs>
          <w:tab w:val="left" w:pos="202"/>
        </w:tabs>
        <w:spacing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30.01.2007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55-ПП «Об утвер</w:t>
      </w:r>
      <w:r>
        <w:rPr>
          <w:rFonts w:ascii="Lucida Sans Unicode" w:eastAsia="Lucida Sans Unicode" w:hAnsi="Lucida Sans Unicode" w:cs="Lucida Sans Unicode"/>
          <w:sz w:val="16"/>
          <w:szCs w:val="16"/>
        </w:rPr>
        <w:softHyphen/>
        <w:t>ждении регламента подготовки документов Комитетом государственного строительного надзора города Москвы в режиме «Одного окна»;</w:t>
      </w:r>
    </w:p>
    <w:p w:rsidR="0073692C" w:rsidRDefault="0073692C" w:rsidP="00952A4B">
      <w:pPr>
        <w:numPr>
          <w:ilvl w:val="0"/>
          <w:numId w:val="154"/>
        </w:numPr>
        <w:tabs>
          <w:tab w:val="left" w:pos="202"/>
        </w:tabs>
        <w:spacing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03.03.2006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327-РП «Об утверждении Плана мероприятий Городской целевой программы «Электрон</w:t>
      </w:r>
      <w:r>
        <w:rPr>
          <w:rFonts w:ascii="Lucida Sans Unicode" w:eastAsia="Lucida Sans Unicode" w:hAnsi="Lucida Sans Unicode" w:cs="Lucida Sans Unicode"/>
          <w:sz w:val="16"/>
          <w:szCs w:val="16"/>
        </w:rPr>
        <w:softHyphen/>
        <w:t>ная Москва» на 2006 год» (Приоритетное направление 1.9., п.п. 41 - «Соз</w:t>
      </w:r>
      <w:r>
        <w:rPr>
          <w:rFonts w:ascii="Lucida Sans Unicode" w:eastAsia="Lucida Sans Unicode" w:hAnsi="Lucida Sans Unicode" w:cs="Lucida Sans Unicode"/>
          <w:sz w:val="16"/>
          <w:szCs w:val="16"/>
        </w:rPr>
        <w:softHyphen/>
        <w:t>дание ИАИС «Разрешения и нарушения»);</w:t>
      </w:r>
    </w:p>
    <w:p w:rsidR="0073692C" w:rsidRDefault="0073692C" w:rsidP="00952A4B">
      <w:pPr>
        <w:numPr>
          <w:ilvl w:val="0"/>
          <w:numId w:val="154"/>
        </w:numPr>
        <w:tabs>
          <w:tab w:val="left" w:pos="202"/>
        </w:tabs>
        <w:spacing w:before="2" w:after="0" w:line="240"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02.05.2006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311 -ПП «Об утверждении Положения о Комитете государственного строительного надзо</w:t>
      </w:r>
      <w:r>
        <w:rPr>
          <w:rFonts w:ascii="Lucida Sans Unicode" w:eastAsia="Lucida Sans Unicode" w:hAnsi="Lucida Sans Unicode" w:cs="Lucida Sans Unicode"/>
          <w:sz w:val="16"/>
          <w:szCs w:val="16"/>
        </w:rPr>
        <w:softHyphen/>
        <w:t>ра города Москвы».</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Разработчик - ЗАО НТЦ ИРМ: тел.: 8 (495) 645-02-99, факс: 8 (495) 645-84-30, </w:t>
      </w:r>
      <w:r>
        <w:rPr>
          <w:rFonts w:ascii="Lucida Sans Unicode" w:eastAsia="Lucida Sans Unicode" w:hAnsi="Lucida Sans Unicode" w:cs="Lucida Sans Unicode"/>
          <w:sz w:val="16"/>
          <w:szCs w:val="16"/>
          <w:lang w:val="en-US" w:eastAsia="en-US"/>
        </w:rPr>
        <w:t xml:space="preserve">e-mail: </w:t>
      </w:r>
      <w:hyperlink r:id="rId445" w:history="1">
        <w:r>
          <w:rPr>
            <w:rFonts w:ascii="Lucida Sans Unicode" w:eastAsia="Lucida Sans Unicode" w:hAnsi="Lucida Sans Unicode" w:cs="Lucida Sans Unicode"/>
            <w:color w:val="0066CC"/>
            <w:sz w:val="16"/>
            <w:szCs w:val="16"/>
            <w:u w:val="single"/>
            <w:lang w:val="en-US" w:eastAsia="en-US"/>
          </w:rPr>
          <w:t>stc@mdi.ru</w:t>
        </w:r>
      </w:hyperlink>
      <w:r>
        <w:rPr>
          <w:rFonts w:ascii="Lucida Sans Unicode" w:eastAsia="Lucida Sans Unicode" w:hAnsi="Lucida Sans Unicode" w:cs="Lucida Sans Unicode"/>
          <w:sz w:val="16"/>
          <w:szCs w:val="16"/>
          <w:lang w:val="en-US" w:eastAsia="en-US"/>
        </w:rPr>
        <w:t xml:space="preserve">, </w:t>
      </w:r>
      <w:hyperlink r:id="rId446" w:history="1">
        <w:r>
          <w:rPr>
            <w:rFonts w:ascii="Lucida Sans Unicode" w:eastAsia="Lucida Sans Unicode" w:hAnsi="Lucida Sans Unicode" w:cs="Lucida Sans Unicode"/>
            <w:color w:val="0066CC"/>
            <w:sz w:val="16"/>
            <w:szCs w:val="16"/>
            <w:u w:val="single"/>
            <w:lang w:val="en-US" w:eastAsia="en-US"/>
          </w:rPr>
          <w:t>www.mdi.ru</w:t>
        </w:r>
      </w:hyperlink>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447"/>
          <w:headerReference w:type="default" r:id="rId448"/>
          <w:footerReference w:type="even" r:id="rId449"/>
          <w:footerReference w:type="default" r:id="rId450"/>
          <w:type w:val="continuous"/>
          <w:pgSz w:w="11905" w:h="16837"/>
          <w:pgMar w:top="2728" w:right="2640" w:bottom="1440" w:left="2694"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84" w:after="0" w:line="240" w:lineRule="auto"/>
        <w:jc w:val="both"/>
        <w:rPr>
          <w:rFonts w:ascii="Arial Black" w:eastAsia="Arial Black" w:hAnsi="Arial Black" w:cs="Arial Black"/>
        </w:rPr>
      </w:pPr>
      <w:r>
        <w:rPr>
          <w:rFonts w:ascii="Arial Black" w:eastAsia="Arial Black" w:hAnsi="Arial Black" w:cs="Arial Black"/>
          <w:spacing w:val="20"/>
        </w:rPr>
        <w:t>МОСКВА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информационная система (АИС) «Горячая линия»</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451"/>
          <w:headerReference w:type="default" r:id="rId452"/>
          <w:footerReference w:type="even" r:id="rId453"/>
          <w:footerReference w:type="default" r:id="rId454"/>
          <w:pgSz w:w="11905" w:h="16837"/>
          <w:pgMar w:top="3727" w:right="3086" w:bottom="1440" w:left="2598" w:header="720" w:footer="720" w:gutter="0"/>
          <w:cols w:num="2" w:space="720" w:equalWidth="0">
            <w:col w:w="1408" w:space="564"/>
            <w:col w:w="4248"/>
          </w:cols>
        </w:sectPr>
      </w:pPr>
    </w:p>
    <w:p w:rsidR="0073692C" w:rsidRDefault="0073692C" w:rsidP="00952A4B">
      <w:pPr>
        <w:numPr>
          <w:ilvl w:val="0"/>
          <w:numId w:val="155"/>
        </w:numPr>
        <w:tabs>
          <w:tab w:val="left" w:pos="240"/>
        </w:tabs>
        <w:spacing w:before="384"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«Горячая линия» для обеспече</w:t>
      </w:r>
      <w:r>
        <w:rPr>
          <w:rFonts w:ascii="Lucida Sans Unicode" w:eastAsia="Lucida Sans Unicode" w:hAnsi="Lucida Sans Unicode" w:cs="Lucida Sans Unicode"/>
          <w:sz w:val="16"/>
          <w:szCs w:val="16"/>
        </w:rPr>
        <w:softHyphen/>
        <w:t>ния регистрации, обработки и контроля хода рассмотрения обращений граждан по вопросам строительства и реконструкции (АИС «Горячая линия»).</w:t>
      </w:r>
    </w:p>
    <w:p w:rsidR="0073692C" w:rsidRDefault="0073692C" w:rsidP="00952A4B">
      <w:pPr>
        <w:numPr>
          <w:ilvl w:val="0"/>
          <w:numId w:val="155"/>
        </w:numPr>
        <w:tabs>
          <w:tab w:val="left" w:pos="24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«Горячая линия» предназначена для обеспечения регистрации, обработки и контроля процесса рассмотрения обращений граждан по вопросам строитель</w:t>
      </w:r>
      <w:r>
        <w:rPr>
          <w:rFonts w:ascii="Lucida Sans Unicode" w:eastAsia="Lucida Sans Unicode" w:hAnsi="Lucida Sans Unicode" w:cs="Lucida Sans Unicode"/>
          <w:sz w:val="16"/>
          <w:szCs w:val="16"/>
        </w:rPr>
        <w:softHyphen/>
        <w:t>ства и реконструкции, например, планируемого строительства на территории, жалобы о ходе строительства (например, шум на стройплощадке) и о строи</w:t>
      </w:r>
      <w:r>
        <w:rPr>
          <w:rFonts w:ascii="Lucida Sans Unicode" w:eastAsia="Lucida Sans Unicode" w:hAnsi="Lucida Sans Unicode" w:cs="Lucida Sans Unicode"/>
          <w:sz w:val="16"/>
          <w:szCs w:val="16"/>
        </w:rPr>
        <w:softHyphen/>
        <w:t>тельных недоделках на сданных объектах. АИС «Горячая линия» реализует следующие основные функции:</w:t>
      </w:r>
    </w:p>
    <w:p w:rsidR="0073692C" w:rsidRDefault="0073692C" w:rsidP="00952A4B">
      <w:pPr>
        <w:numPr>
          <w:ilvl w:val="0"/>
          <w:numId w:val="156"/>
        </w:numPr>
        <w:tabs>
          <w:tab w:val="left" w:pos="221"/>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Регистрация обращений граждан по вопросам строительства и реконструкции;</w:t>
      </w:r>
    </w:p>
    <w:p w:rsidR="0073692C" w:rsidRDefault="0073692C" w:rsidP="00952A4B">
      <w:pPr>
        <w:numPr>
          <w:ilvl w:val="0"/>
          <w:numId w:val="156"/>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ответов на запросы о порядке, сроках проведения строитель</w:t>
      </w:r>
      <w:r>
        <w:rPr>
          <w:rFonts w:ascii="Lucida Sans Unicode" w:eastAsia="Lucida Sans Unicode" w:hAnsi="Lucida Sans Unicode" w:cs="Lucida Sans Unicode"/>
          <w:sz w:val="16"/>
          <w:szCs w:val="16"/>
        </w:rPr>
        <w:softHyphen/>
        <w:t>ства, поступивших от граждан по телефону, факсу, электронной почте и дру</w:t>
      </w:r>
      <w:r>
        <w:rPr>
          <w:rFonts w:ascii="Lucida Sans Unicode" w:eastAsia="Lucida Sans Unicode" w:hAnsi="Lucida Sans Unicode" w:cs="Lucida Sans Unicode"/>
          <w:sz w:val="16"/>
          <w:szCs w:val="16"/>
        </w:rPr>
        <w:softHyphen/>
        <w:t>гим каналам электронной связи;</w:t>
      </w:r>
    </w:p>
    <w:p w:rsidR="0073692C" w:rsidRDefault="0073692C" w:rsidP="00952A4B">
      <w:pPr>
        <w:numPr>
          <w:ilvl w:val="0"/>
          <w:numId w:val="156"/>
        </w:numPr>
        <w:tabs>
          <w:tab w:val="left" w:pos="22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Оперативный поиск информации, имеющийся по обращениям граждан;</w:t>
      </w:r>
    </w:p>
    <w:p w:rsidR="0073692C" w:rsidRDefault="0073692C" w:rsidP="00952A4B">
      <w:pPr>
        <w:numPr>
          <w:ilvl w:val="0"/>
          <w:numId w:val="156"/>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Формирование сводно-аналитических и статистических отчетов в различных разделах;</w:t>
      </w:r>
    </w:p>
    <w:p w:rsidR="0073692C" w:rsidRDefault="0073692C" w:rsidP="00952A4B">
      <w:pPr>
        <w:numPr>
          <w:ilvl w:val="0"/>
          <w:numId w:val="156"/>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уровня комфортности, качества и оперативности предоставле</w:t>
      </w:r>
      <w:r>
        <w:rPr>
          <w:rFonts w:ascii="Lucida Sans Unicode" w:eastAsia="Lucida Sans Unicode" w:hAnsi="Lucida Sans Unicode" w:cs="Lucida Sans Unicode"/>
          <w:sz w:val="16"/>
          <w:szCs w:val="16"/>
        </w:rPr>
        <w:softHyphen/>
        <w:t>ния информационной поддержки гражданам города по кругу вопросов, свя</w:t>
      </w:r>
      <w:r>
        <w:rPr>
          <w:rFonts w:ascii="Lucida Sans Unicode" w:eastAsia="Lucida Sans Unicode" w:hAnsi="Lucida Sans Unicode" w:cs="Lucida Sans Unicode"/>
          <w:sz w:val="16"/>
          <w:szCs w:val="16"/>
        </w:rPr>
        <w:softHyphen/>
        <w:t>занных со строительством в городе;</w:t>
      </w:r>
    </w:p>
    <w:p w:rsidR="0073692C" w:rsidRDefault="0073692C" w:rsidP="00952A4B">
      <w:pPr>
        <w:numPr>
          <w:ilvl w:val="0"/>
          <w:numId w:val="156"/>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получения информационно-консультационных услуг гражда</w:t>
      </w:r>
      <w:r>
        <w:rPr>
          <w:rFonts w:ascii="Lucida Sans Unicode" w:eastAsia="Lucida Sans Unicode" w:hAnsi="Lucida Sans Unicode" w:cs="Lucida Sans Unicode"/>
          <w:sz w:val="16"/>
          <w:szCs w:val="16"/>
        </w:rPr>
        <w:softHyphen/>
        <w:t>нами по вопросам строительства с единого телефонного номера, с возмож</w:t>
      </w:r>
      <w:r>
        <w:rPr>
          <w:rFonts w:ascii="Lucida Sans Unicode" w:eastAsia="Lucida Sans Unicode" w:hAnsi="Lucida Sans Unicode" w:cs="Lucida Sans Unicode"/>
          <w:sz w:val="16"/>
          <w:szCs w:val="16"/>
        </w:rPr>
        <w:softHyphen/>
        <w:t>ностью переадресации в автоматическом режиме или с помощью оператора на необходимые гражданам информационные службы;</w:t>
      </w:r>
    </w:p>
    <w:p w:rsidR="0073692C" w:rsidRDefault="0073692C" w:rsidP="00952A4B">
      <w:pPr>
        <w:numPr>
          <w:ilvl w:val="0"/>
          <w:numId w:val="155"/>
        </w:numPr>
        <w:tabs>
          <w:tab w:val="left" w:pos="24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«Горячая линия» является территориально-распределенной систе</w:t>
      </w:r>
      <w:r>
        <w:rPr>
          <w:rFonts w:ascii="Lucida Sans Unicode" w:eastAsia="Lucida Sans Unicode" w:hAnsi="Lucida Sans Unicode" w:cs="Lucida Sans Unicode"/>
          <w:sz w:val="16"/>
          <w:szCs w:val="16"/>
        </w:rPr>
        <w:softHyphen/>
        <w:t>мой, предназначенной для ввода данных сотрудниками ответственного Управления Департамента городского строительства города Москвы и обеспечивающий просмотр информации сотрудникам Департамента дорожно-мостового строительства города Москвы, Москомархитектуры, Москонтроля, Управления координации Комплекса, префектур админи</w:t>
      </w:r>
      <w:r>
        <w:rPr>
          <w:rFonts w:ascii="Lucida Sans Unicode" w:eastAsia="Lucida Sans Unicode" w:hAnsi="Lucida Sans Unicode" w:cs="Lucida Sans Unicode"/>
          <w:sz w:val="16"/>
          <w:szCs w:val="16"/>
        </w:rPr>
        <w:softHyphen/>
        <w:t>стративных округов.</w:t>
      </w:r>
    </w:p>
    <w:p w:rsidR="0073692C" w:rsidRDefault="0073692C">
      <w:pPr>
        <w:spacing w:before="41" w:after="0" w:line="240" w:lineRule="exact"/>
        <w:ind w:left="24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Общее количество пользователей системы превышает 300 человек. Количе</w:t>
      </w:r>
      <w:r>
        <w:rPr>
          <w:rFonts w:ascii="Lucida Sans Unicode" w:eastAsia="Lucida Sans Unicode" w:hAnsi="Lucida Sans Unicode" w:cs="Lucida Sans Unicode"/>
          <w:sz w:val="16"/>
          <w:szCs w:val="16"/>
        </w:rPr>
        <w:softHyphen/>
        <w:t>ство зарегистрированных документов в АИС «Горячая линия» превышает 1 60 ООО, а объем накопленной информации в системе около 3 Гб.</w:t>
      </w:r>
    </w:p>
    <w:p w:rsidR="0073692C" w:rsidRDefault="0073692C" w:rsidP="00952A4B">
      <w:pPr>
        <w:numPr>
          <w:ilvl w:val="0"/>
          <w:numId w:val="157"/>
        </w:numPr>
        <w:tabs>
          <w:tab w:val="left" w:pos="449"/>
        </w:tabs>
        <w:spacing w:before="242" w:after="0" w:line="240" w:lineRule="exact"/>
        <w:ind w:left="242"/>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разработано в соответствии с распоряжением руководителя Комплек</w:t>
      </w:r>
      <w:r>
        <w:rPr>
          <w:rFonts w:ascii="Lucida Sans Unicode" w:eastAsia="Lucida Sans Unicode" w:hAnsi="Lucida Sans Unicode" w:cs="Lucida Sans Unicode"/>
          <w:sz w:val="16"/>
          <w:szCs w:val="16"/>
        </w:rPr>
        <w:softHyphen/>
        <w:t>са архитектуры, строительства, развития и реконструкции города Москвы от 1 7.02.2003 г №13 «Об организации службы «Телефон Горячая линия» по рас</w:t>
      </w:r>
      <w:r>
        <w:rPr>
          <w:rFonts w:ascii="Lucida Sans Unicode" w:eastAsia="Lucida Sans Unicode" w:hAnsi="Lucida Sans Unicode" w:cs="Lucida Sans Unicode"/>
          <w:sz w:val="16"/>
          <w:szCs w:val="16"/>
        </w:rPr>
        <w:softHyphen/>
        <w:t>смотрению обращений граждан о строительных недостатках в домах-ново</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стройках» и от 10.04.2003 г №28 «О внесении дополнений в распоряжение №13 от 17.02.2003 года».</w:t>
      </w:r>
    </w:p>
    <w:p w:rsidR="0073692C" w:rsidRDefault="0073692C" w:rsidP="00952A4B">
      <w:pPr>
        <w:numPr>
          <w:ilvl w:val="0"/>
          <w:numId w:val="157"/>
        </w:numPr>
        <w:tabs>
          <w:tab w:val="left" w:pos="449"/>
        </w:tabs>
        <w:spacing w:before="240" w:after="0" w:line="240" w:lineRule="exact"/>
        <w:ind w:left="242"/>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«Горячая линия» работает под управлением СУБД</w:t>
      </w:r>
      <w:r>
        <w:rPr>
          <w:rFonts w:ascii="Lucida Sans Unicode" w:eastAsia="Lucida Sans Unicode" w:hAnsi="Lucida Sans Unicode" w:cs="Lucida Sans Unicode"/>
          <w:sz w:val="16"/>
          <w:szCs w:val="16"/>
          <w:lang w:val="en-US" w:eastAsia="en-US"/>
        </w:rPr>
        <w:t xml:space="preserve"> IBM Lotus,</w:t>
      </w:r>
      <w:r>
        <w:rPr>
          <w:rFonts w:ascii="Lucida Sans Unicode" w:eastAsia="Lucida Sans Unicode" w:hAnsi="Lucida Sans Unicode" w:cs="Lucida Sans Unicode"/>
          <w:sz w:val="16"/>
          <w:szCs w:val="16"/>
        </w:rPr>
        <w:t xml:space="preserve"> доступ к системе осуществляется с рабочих мест пользователей на основе ОС семейства </w:t>
      </w:r>
      <w:r>
        <w:rPr>
          <w:rFonts w:ascii="Lucida Sans Unicode" w:eastAsia="Lucida Sans Unicode" w:hAnsi="Lucida Sans Unicode" w:cs="Lucida Sans Unicode"/>
          <w:sz w:val="16"/>
          <w:szCs w:val="16"/>
          <w:lang w:val="en-US" w:eastAsia="en-US"/>
        </w:rPr>
        <w:t>Windows.</w:t>
      </w:r>
      <w:r>
        <w:rPr>
          <w:rFonts w:ascii="Lucida Sans Unicode" w:eastAsia="Lucida Sans Unicode" w:hAnsi="Lucida Sans Unicode" w:cs="Lucida Sans Unicode"/>
          <w:sz w:val="16"/>
          <w:szCs w:val="16"/>
        </w:rPr>
        <w:t xml:space="preserve"> Для реализации использована платформа</w:t>
      </w:r>
      <w:r>
        <w:rPr>
          <w:rFonts w:ascii="Lucida Sans Unicode" w:eastAsia="Lucida Sans Unicode" w:hAnsi="Lucida Sans Unicode" w:cs="Lucida Sans Unicode"/>
          <w:sz w:val="16"/>
          <w:szCs w:val="16"/>
          <w:lang w:val="en-US" w:eastAsia="en-US"/>
        </w:rPr>
        <w:t xml:space="preserve"> Lotus Notes/Domino.</w:t>
      </w:r>
    </w:p>
    <w:p w:rsidR="0073692C" w:rsidRDefault="0073692C" w:rsidP="00952A4B">
      <w:pPr>
        <w:numPr>
          <w:ilvl w:val="0"/>
          <w:numId w:val="157"/>
        </w:numPr>
        <w:tabs>
          <w:tab w:val="left" w:pos="449"/>
        </w:tabs>
        <w:spacing w:before="238" w:after="0" w:line="240" w:lineRule="exact"/>
        <w:ind w:left="242"/>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«Горячая линия» внедрена в 2003 году. Стоимость разработки и внедрения АИС «Горячая линия» составила 1 170 тыс. рублей.</w:t>
      </w:r>
    </w:p>
    <w:p w:rsidR="0073692C" w:rsidRDefault="0073692C" w:rsidP="00952A4B">
      <w:pPr>
        <w:numPr>
          <w:ilvl w:val="0"/>
          <w:numId w:val="157"/>
        </w:numPr>
        <w:tabs>
          <w:tab w:val="left" w:pos="449"/>
        </w:tabs>
        <w:spacing w:before="238" w:after="0" w:line="240" w:lineRule="exact"/>
        <w:ind w:left="242"/>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before="2" w:after="0" w:line="240"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АИС «Горячая линия» позволило:</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создать комфортные условия для взаимодействия населения и органов исполнительной власти;</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качество и доступность предоставления информационных услуг путем сокращения времени ожидания ответа заявителем, времени обслужи</w:t>
      </w:r>
      <w:r>
        <w:rPr>
          <w:rFonts w:ascii="Lucida Sans Unicode" w:eastAsia="Lucida Sans Unicode" w:hAnsi="Lucida Sans Unicode" w:cs="Lucida Sans Unicode"/>
          <w:sz w:val="16"/>
          <w:szCs w:val="16"/>
        </w:rPr>
        <w:softHyphen/>
        <w:t>вания заявителя, вежливой формы изложения информации оператором;</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сократить личное взаимодействие заявителя с госслужащими;</w:t>
      </w:r>
    </w:p>
    <w:p w:rsidR="0073692C" w:rsidRDefault="0073692C">
      <w:pPr>
        <w:spacing w:after="0" w:line="240" w:lineRule="exact"/>
        <w:ind w:left="413"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повысить открытость информации о деятельности органов государственной власти, расширить возможность доступа к ней и непосредственного участия граждан, организаций за счет использования таких каналов связи как теле</w:t>
      </w:r>
      <w:r>
        <w:rPr>
          <w:rFonts w:ascii="Lucida Sans Unicode" w:eastAsia="Lucida Sans Unicode" w:hAnsi="Lucida Sans Unicode" w:cs="Lucida Sans Unicode"/>
          <w:sz w:val="16"/>
          <w:szCs w:val="16"/>
        </w:rPr>
        <w:softHyphen/>
        <w:t>фон, факс, электронная почта и другие.</w:t>
      </w:r>
    </w:p>
    <w:p w:rsidR="0073692C" w:rsidRDefault="0073692C" w:rsidP="00952A4B">
      <w:pPr>
        <w:numPr>
          <w:ilvl w:val="0"/>
          <w:numId w:val="157"/>
        </w:numPr>
        <w:tabs>
          <w:tab w:val="left" w:pos="449"/>
        </w:tabs>
        <w:spacing w:before="238" w:after="0" w:line="240" w:lineRule="exact"/>
        <w:ind w:left="242"/>
        <w:rPr>
          <w:rFonts w:ascii="Calibri" w:eastAsia="Calibri" w:hAnsi="Calibri" w:cs="Calibri"/>
          <w:w w:val="40"/>
          <w:sz w:val="28"/>
          <w:szCs w:val="28"/>
        </w:rPr>
      </w:pPr>
      <w:r>
        <w:rPr>
          <w:rFonts w:ascii="Calibri" w:eastAsia="Calibri" w:hAnsi="Calibri" w:cs="Calibri"/>
          <w:w w:val="40"/>
          <w:sz w:val="28"/>
          <w:szCs w:val="28"/>
        </w:rPr>
        <w:t>Экономический эффект</w:t>
      </w:r>
    </w:p>
    <w:p w:rsidR="0073692C" w:rsidRDefault="0073692C">
      <w:pPr>
        <w:spacing w:after="0" w:line="240" w:lineRule="exact"/>
        <w:ind w:left="40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Рост эффективности управленческой реакции в результате формирования горизонтальных связей в системе государственного управления. При еже</w:t>
      </w:r>
      <w:r>
        <w:rPr>
          <w:rFonts w:ascii="Lucida Sans Unicode" w:eastAsia="Lucida Sans Unicode" w:hAnsi="Lucida Sans Unicode" w:cs="Lucida Sans Unicode"/>
          <w:sz w:val="16"/>
          <w:szCs w:val="16"/>
        </w:rPr>
        <w:softHyphen/>
        <w:t>годной обработке около 45 тыс. обращений, затратах времени на обра</w:t>
      </w:r>
      <w:r>
        <w:rPr>
          <w:rFonts w:ascii="Lucida Sans Unicode" w:eastAsia="Lucida Sans Unicode" w:hAnsi="Lucida Sans Unicode" w:cs="Lucida Sans Unicode"/>
          <w:sz w:val="16"/>
          <w:szCs w:val="16"/>
        </w:rPr>
        <w:softHyphen/>
        <w:t>ботку и принятие решений около 2 часов и в условиях текущей доли пов</w:t>
      </w:r>
      <w:r>
        <w:rPr>
          <w:rFonts w:ascii="Lucida Sans Unicode" w:eastAsia="Lucida Sans Unicode" w:hAnsi="Lucida Sans Unicode" w:cs="Lucida Sans Unicode"/>
          <w:sz w:val="16"/>
          <w:szCs w:val="16"/>
        </w:rPr>
        <w:softHyphen/>
        <w:t>торных обращений 20%, оценочное сокращение последних на 65% дает прямую экономию рабочего времени 1 8 тыс. человеко-часов или 1,9 млн. руб. в год.</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Экономия расходных материалов, потерь рабочего времени руководителей и специалистов служб в результате сокращения документооборота, оптимиза</w:t>
      </w:r>
      <w:r>
        <w:rPr>
          <w:rFonts w:ascii="Lucida Sans Unicode" w:eastAsia="Lucida Sans Unicode" w:hAnsi="Lucida Sans Unicode" w:cs="Lucida Sans Unicode"/>
          <w:sz w:val="16"/>
          <w:szCs w:val="16"/>
        </w:rPr>
        <w:softHyphen/>
        <w:t>ция управленческой логистики.</w:t>
      </w:r>
    </w:p>
    <w:p w:rsidR="0073692C" w:rsidRDefault="0073692C" w:rsidP="00952A4B">
      <w:pPr>
        <w:numPr>
          <w:ilvl w:val="0"/>
          <w:numId w:val="158"/>
        </w:numPr>
        <w:tabs>
          <w:tab w:val="left" w:pos="223"/>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Состав модулей АИС «Горячая линия» оптимален для реализации основных потребностей сотрудников Департамента городского строительства при реги</w:t>
      </w:r>
      <w:r>
        <w:rPr>
          <w:rFonts w:ascii="Lucida Sans Unicode" w:eastAsia="Lucida Sans Unicode" w:hAnsi="Lucida Sans Unicode" w:cs="Lucida Sans Unicode"/>
          <w:sz w:val="16"/>
          <w:szCs w:val="16"/>
        </w:rPr>
        <w:softHyphen/>
        <w:t>страции, обработке и контроле хода рассмотрения обращений граждан. АИС «Горячая линия» имеет доступный интерфейс, прозрачна для контроля и легко масштабируема.</w:t>
      </w:r>
    </w:p>
    <w:p w:rsidR="0073692C" w:rsidRDefault="0073692C" w:rsidP="00952A4B">
      <w:pPr>
        <w:numPr>
          <w:ilvl w:val="0"/>
          <w:numId w:val="158"/>
        </w:numPr>
        <w:tabs>
          <w:tab w:val="left" w:pos="223"/>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rsidP="00952A4B">
      <w:pPr>
        <w:numPr>
          <w:ilvl w:val="0"/>
          <w:numId w:val="159"/>
        </w:numPr>
        <w:tabs>
          <w:tab w:val="left" w:pos="221"/>
        </w:tabs>
        <w:spacing w:before="2"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Москвы от 04.02.2003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69-ПП «ОБ итогах работы «Комплекса архитектуры, строительства, развития и реконструкции города».</w:t>
      </w:r>
    </w:p>
    <w:p w:rsidR="0073692C" w:rsidRDefault="0073692C" w:rsidP="00952A4B">
      <w:pPr>
        <w:numPr>
          <w:ilvl w:val="0"/>
          <w:numId w:val="159"/>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 xml:space="preserve">Постановление правительства Москвы от 29.04.2008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356-ПП «Об ито</w:t>
      </w:r>
      <w:r>
        <w:rPr>
          <w:rFonts w:ascii="Lucida Sans Unicode" w:eastAsia="Lucida Sans Unicode" w:hAnsi="Lucida Sans Unicode" w:cs="Lucida Sans Unicode"/>
          <w:sz w:val="16"/>
          <w:szCs w:val="16"/>
        </w:rPr>
        <w:softHyphen/>
        <w:t>гах работы Комплекса архитектуры, строительства, развития и реконструкции города Москвы за 2007 год и задачах по выполнению инвестиционной про</w:t>
      </w:r>
      <w:r>
        <w:rPr>
          <w:rFonts w:ascii="Lucida Sans Unicode" w:eastAsia="Lucida Sans Unicode" w:hAnsi="Lucida Sans Unicode" w:cs="Lucida Sans Unicode"/>
          <w:sz w:val="16"/>
          <w:szCs w:val="16"/>
        </w:rPr>
        <w:softHyphen/>
        <w:t>граммы первого полугодия и 2008 года в целом» (с изменениями от 09.06. 2009 г.) (п.7.1, п.7.3).</w:t>
      </w:r>
    </w:p>
    <w:p w:rsidR="0073692C" w:rsidRDefault="0073692C" w:rsidP="00952A4B">
      <w:pPr>
        <w:numPr>
          <w:ilvl w:val="0"/>
          <w:numId w:val="159"/>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Распоряжение правительства Москвы от 02.1 2.2009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3096-РП «О Город</w:t>
      </w:r>
      <w:r>
        <w:rPr>
          <w:rFonts w:ascii="Lucida Sans Unicode" w:eastAsia="Lucida Sans Unicode" w:hAnsi="Lucida Sans Unicode" w:cs="Lucida Sans Unicode"/>
          <w:sz w:val="16"/>
          <w:szCs w:val="16"/>
        </w:rPr>
        <w:softHyphen/>
        <w:t>ской комиссии при Правительстве Москвы по рассмотрению обращений граждан при строительстве в городе Москве» и Положение к распоряжению.</w:t>
      </w:r>
    </w:p>
    <w:p w:rsidR="0073692C" w:rsidRDefault="0073692C" w:rsidP="00952A4B">
      <w:pPr>
        <w:numPr>
          <w:ilvl w:val="0"/>
          <w:numId w:val="158"/>
        </w:numPr>
        <w:tabs>
          <w:tab w:val="left" w:pos="223"/>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 Департамент городского строительства города Москвы:</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25009, Москва, Никитский пер., д. 5,</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(495) 956-80-55,</w:t>
      </w:r>
      <w:r>
        <w:rPr>
          <w:rFonts w:ascii="Lucida Sans Unicode" w:eastAsia="Lucida Sans Unicode" w:hAnsi="Lucida Sans Unicode" w:cs="Lucida Sans Unicode"/>
          <w:sz w:val="16"/>
          <w:szCs w:val="16"/>
          <w:lang w:val="en-US" w:eastAsia="en-US"/>
        </w:rPr>
        <w:t xml:space="preserve"> e-mail: </w:t>
      </w:r>
      <w:hyperlink r:id="rId455" w:history="1">
        <w:r>
          <w:rPr>
            <w:rFonts w:ascii="Lucida Sans Unicode" w:eastAsia="Lucida Sans Unicode" w:hAnsi="Lucida Sans Unicode" w:cs="Lucida Sans Unicode"/>
            <w:color w:val="0066CC"/>
            <w:sz w:val="16"/>
            <w:szCs w:val="16"/>
            <w:u w:val="single"/>
            <w:lang w:val="en-US" w:eastAsia="en-US"/>
          </w:rPr>
          <w:t>info@dgs.mos.ru</w:t>
        </w:r>
      </w:hyperlink>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ОАО «Управление Развитием Систем и Проектов»:</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Россия, 115114, Москва, 2-ой Кожевнический пер., д. 1 2</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(495) 645-02-66, факс: 8 (495) 645-84-30,</w:t>
      </w:r>
      <w:r>
        <w:rPr>
          <w:rFonts w:ascii="Lucida Sans Unicode" w:eastAsia="Lucida Sans Unicode" w:hAnsi="Lucida Sans Unicode" w:cs="Lucida Sans Unicode"/>
          <w:sz w:val="16"/>
          <w:szCs w:val="16"/>
          <w:lang w:val="en-US" w:eastAsia="en-US"/>
        </w:rPr>
        <w:t xml:space="preserve"> e-mail: </w:t>
      </w:r>
      <w:hyperlink r:id="rId456" w:history="1">
        <w:r>
          <w:rPr>
            <w:rFonts w:ascii="Lucida Sans Unicode" w:eastAsia="Lucida Sans Unicode" w:hAnsi="Lucida Sans Unicode" w:cs="Lucida Sans Unicode"/>
            <w:color w:val="0066CC"/>
            <w:sz w:val="16"/>
            <w:szCs w:val="16"/>
            <w:u w:val="single"/>
            <w:lang w:val="en-US" w:eastAsia="en-US"/>
          </w:rPr>
          <w:t>stc@mdi.ru</w:t>
        </w:r>
      </w:hyperlink>
    </w:p>
    <w:p w:rsidR="0073692C" w:rsidRDefault="0073692C">
      <w:pPr>
        <w:spacing w:after="0" w:line="240" w:lineRule="exact"/>
        <w:rPr>
          <w:rFonts w:ascii="Lucida Sans Unicode" w:eastAsia="Lucida Sans Unicode" w:hAnsi="Lucida Sans Unicode" w:cs="Lucida Sans Unicode"/>
          <w:sz w:val="16"/>
          <w:szCs w:val="16"/>
        </w:rPr>
      </w:pPr>
      <w:hyperlink r:id="rId457" w:history="1">
        <w:r>
          <w:rPr>
            <w:rFonts w:ascii="Lucida Sans Unicode" w:eastAsia="Lucida Sans Unicode" w:hAnsi="Lucida Sans Unicode" w:cs="Lucida Sans Unicode"/>
            <w:color w:val="0066CC"/>
            <w:sz w:val="16"/>
            <w:szCs w:val="16"/>
            <w:u w:val="single"/>
            <w:lang w:val="en-US" w:eastAsia="en-US"/>
          </w:rPr>
          <w:t>www.itrealty.ru</w:t>
        </w:r>
      </w:hyperlink>
    </w:p>
    <w:p w:rsidR="0073692C" w:rsidRDefault="0073692C">
      <w:pPr>
        <w:spacing w:before="235" w:after="0" w:line="242"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«Горячая линия» используется в Комплексе градостроительной политики и строительства города Москвы с июня 2004 года.</w:t>
      </w:r>
    </w:p>
    <w:p w:rsidR="0073692C" w:rsidRDefault="0073692C">
      <w:pPr>
        <w:spacing w:before="550" w:after="0" w:line="1" w:lineRule="exact"/>
        <w:rPr>
          <w:rFonts w:ascii="Lucida Sans Unicode" w:eastAsia="Lucida Sans Unicode" w:hAnsi="Lucida Sans Unicode" w:cs="Lucida Sans Unicode"/>
          <w:sz w:val="20"/>
          <w:szCs w:val="20"/>
        </w:rPr>
        <w:sectPr w:rsidR="0073692C">
          <w:type w:val="continuous"/>
          <w:pgSz w:w="11905" w:h="16837"/>
          <w:pgMar w:top="3727" w:right="275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0"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458"/>
          <w:headerReference w:type="default" r:id="rId459"/>
          <w:footerReference w:type="even" r:id="rId460"/>
          <w:footerReference w:type="default" r:id="rId461"/>
          <w:type w:val="continuous"/>
          <w:pgSz w:w="11905" w:h="16837"/>
          <w:pgMar w:top="3473" w:right="3523" w:bottom="1440" w:left="271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18" w:after="0" w:line="240" w:lineRule="auto"/>
        <w:jc w:val="both"/>
        <w:rPr>
          <w:rFonts w:ascii="Arial Black" w:eastAsia="Arial Black" w:hAnsi="Arial Black" w:cs="Arial Black"/>
          <w:sz w:val="16"/>
          <w:szCs w:val="16"/>
        </w:rPr>
      </w:pPr>
      <w:r>
        <w:rPr>
          <w:rFonts w:ascii="Arial Black" w:eastAsia="Arial Black" w:hAnsi="Arial Black" w:cs="Arial Black"/>
          <w:sz w:val="16"/>
          <w:szCs w:val="16"/>
        </w:rPr>
        <w:t>НОВОСИБИРСК</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Система хранения и обмена информацией повышенной отказоустойчивости на базе технологий</w:t>
      </w:r>
      <w:r>
        <w:rPr>
          <w:rFonts w:ascii="Lucida Sans Unicode" w:eastAsia="Lucida Sans Unicode" w:hAnsi="Lucida Sans Unicode" w:cs="Lucida Sans Unicode"/>
          <w:b/>
          <w:bCs/>
          <w:sz w:val="24"/>
          <w:szCs w:val="24"/>
          <w:lang w:val="en-US" w:eastAsia="en-US"/>
        </w:rPr>
        <w:t xml:space="preserve"> Microsoft </w:t>
      </w:r>
      <w:r>
        <w:rPr>
          <w:rFonts w:ascii="Lucida Sans Unicode" w:eastAsia="Lucida Sans Unicode" w:hAnsi="Lucida Sans Unicode" w:cs="Lucida Sans Unicode"/>
          <w:b/>
          <w:bCs/>
          <w:sz w:val="24"/>
          <w:szCs w:val="24"/>
        </w:rPr>
        <w:t>с применением системы многоядерной антивирусной защиты в мэрии города Новосибирска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473" w:right="3523" w:bottom="1440" w:left="2712" w:header="720" w:footer="720" w:gutter="0"/>
          <w:cols w:num="2" w:space="720" w:equalWidth="0">
            <w:col w:w="1740" w:space="235"/>
            <w:col w:w="3693"/>
          </w:cols>
        </w:sectPr>
      </w:pPr>
    </w:p>
    <w:p w:rsidR="0073692C" w:rsidRDefault="0073692C" w:rsidP="00952A4B">
      <w:pPr>
        <w:numPr>
          <w:ilvl w:val="0"/>
          <w:numId w:val="160"/>
        </w:numPr>
        <w:tabs>
          <w:tab w:val="left" w:pos="422"/>
        </w:tabs>
        <w:spacing w:before="422"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Краткое описание типового решения</w:t>
      </w:r>
    </w:p>
    <w:p w:rsidR="0073692C" w:rsidRDefault="0073692C">
      <w:pPr>
        <w:spacing w:after="0" w:line="238"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рамках совместного проекта мэрии города Новосибирска и компании</w:t>
      </w:r>
      <w:r>
        <w:rPr>
          <w:rFonts w:ascii="Lucida Sans Unicode" w:eastAsia="Lucida Sans Unicode" w:hAnsi="Lucida Sans Unicode" w:cs="Lucida Sans Unicode"/>
          <w:sz w:val="16"/>
          <w:szCs w:val="16"/>
          <w:lang w:val="en-US" w:eastAsia="en-US"/>
        </w:rPr>
        <w:t xml:space="preserve"> Softline </w:t>
      </w:r>
      <w:r>
        <w:rPr>
          <w:rFonts w:ascii="Lucida Sans Unicode" w:eastAsia="Lucida Sans Unicode" w:hAnsi="Lucida Sans Unicode" w:cs="Lucida Sans Unicode"/>
          <w:sz w:val="16"/>
          <w:szCs w:val="16"/>
        </w:rPr>
        <w:t>была создана единая высокопроизводительная система хранения и обмена информацией повышенной отказоустойчивости.</w:t>
      </w:r>
    </w:p>
    <w:p w:rsidR="0073692C" w:rsidRDefault="0073692C" w:rsidP="00952A4B">
      <w:pPr>
        <w:numPr>
          <w:ilvl w:val="0"/>
          <w:numId w:val="160"/>
        </w:numPr>
        <w:tabs>
          <w:tab w:val="left" w:pos="422"/>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Полное описание концепции решения</w:t>
      </w:r>
    </w:p>
    <w:p w:rsidR="0073692C" w:rsidRDefault="0073692C">
      <w:pPr>
        <w:spacing w:before="2"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Использование надежного, многофункционального сервиса обмена и хранения информации в современных условиях является важным фактором деятельности организации.</w:t>
      </w:r>
    </w:p>
    <w:p w:rsidR="0073692C" w:rsidRDefault="0073692C">
      <w:pPr>
        <w:spacing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целями создания системы стали:</w:t>
      </w:r>
    </w:p>
    <w:p w:rsidR="0073692C" w:rsidRDefault="0073692C" w:rsidP="00952A4B">
      <w:pPr>
        <w:numPr>
          <w:ilvl w:val="0"/>
          <w:numId w:val="161"/>
        </w:numPr>
        <w:tabs>
          <w:tab w:val="left" w:pos="514"/>
        </w:tabs>
        <w:spacing w:after="0" w:line="240" w:lineRule="exact"/>
        <w:ind w:left="514" w:hanging="27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эффективности работы сотрудников мэрии города Новосибир</w:t>
      </w:r>
      <w:r>
        <w:rPr>
          <w:rFonts w:ascii="Lucida Sans Unicode" w:eastAsia="Lucida Sans Unicode" w:hAnsi="Lucida Sans Unicode" w:cs="Lucida Sans Unicode"/>
          <w:sz w:val="16"/>
          <w:szCs w:val="16"/>
        </w:rPr>
        <w:softHyphen/>
        <w:t>ска, в т.ч. находящихся вне рабочего места;</w:t>
      </w:r>
    </w:p>
    <w:p w:rsidR="0073692C" w:rsidRDefault="0073692C" w:rsidP="00952A4B">
      <w:pPr>
        <w:numPr>
          <w:ilvl w:val="0"/>
          <w:numId w:val="161"/>
        </w:numPr>
        <w:tabs>
          <w:tab w:val="left" w:pos="514"/>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затрат на поиск и обработку данных;</w:t>
      </w:r>
    </w:p>
    <w:p w:rsidR="0073692C" w:rsidRDefault="0073692C" w:rsidP="00952A4B">
      <w:pPr>
        <w:numPr>
          <w:ilvl w:val="0"/>
          <w:numId w:val="161"/>
        </w:numPr>
        <w:tabs>
          <w:tab w:val="left" w:pos="514"/>
        </w:tabs>
        <w:spacing w:after="0" w:line="240" w:lineRule="exact"/>
        <w:ind w:left="514" w:hanging="27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отказоустойчивости системы хранения и обмена информацией в целом;</w:t>
      </w:r>
    </w:p>
    <w:p w:rsidR="0073692C" w:rsidRDefault="0073692C" w:rsidP="00952A4B">
      <w:pPr>
        <w:numPr>
          <w:ilvl w:val="0"/>
          <w:numId w:val="161"/>
        </w:numPr>
        <w:tabs>
          <w:tab w:val="left" w:pos="514"/>
        </w:tabs>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Повышение степени доступности сервиса хранения и обмена информацией;</w:t>
      </w:r>
    </w:p>
    <w:p w:rsidR="0073692C" w:rsidRDefault="0073692C" w:rsidP="00952A4B">
      <w:pPr>
        <w:numPr>
          <w:ilvl w:val="0"/>
          <w:numId w:val="161"/>
        </w:numPr>
        <w:tabs>
          <w:tab w:val="left" w:pos="514"/>
        </w:tabs>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Увеличение степени защищенности системы хранения и обмена информацией;</w:t>
      </w:r>
    </w:p>
    <w:p w:rsidR="0073692C" w:rsidRDefault="0073692C" w:rsidP="00952A4B">
      <w:pPr>
        <w:numPr>
          <w:ilvl w:val="0"/>
          <w:numId w:val="161"/>
        </w:numPr>
        <w:tabs>
          <w:tab w:val="left" w:pos="514"/>
        </w:tabs>
        <w:spacing w:after="0" w:line="240" w:lineRule="exact"/>
        <w:ind w:left="514" w:hanging="27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Увеличение производительности почтовой подсистемы для удовлетворения современных потребностей госслужащих.</w:t>
      </w:r>
    </w:p>
    <w:p w:rsidR="0073692C" w:rsidRDefault="0073692C">
      <w:pPr>
        <w:spacing w:after="0" w:line="240" w:lineRule="exact"/>
        <w:ind w:left="235" w:firstLine="221"/>
        <w:jc w:val="both"/>
        <w:rPr>
          <w:rFonts w:ascii="Lucida Sans Unicode" w:eastAsia="Lucida Sans Unicode" w:hAnsi="Lucida Sans Unicode" w:cs="Lucida Sans Unicode"/>
          <w:sz w:val="20"/>
          <w:szCs w:val="20"/>
        </w:rPr>
      </w:pPr>
    </w:p>
    <w:p w:rsidR="0073692C" w:rsidRDefault="0073692C">
      <w:pPr>
        <w:spacing w:before="2" w:after="0" w:line="238" w:lineRule="exact"/>
        <w:ind w:left="235"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Достичь поставленных целей позволило спроектированное и реализованное специалистами мэрии города Новосибирска и сотрудниками</w:t>
      </w:r>
      <w:r>
        <w:rPr>
          <w:rFonts w:ascii="Lucida Sans Unicode" w:eastAsia="Lucida Sans Unicode" w:hAnsi="Lucida Sans Unicode" w:cs="Lucida Sans Unicode"/>
          <w:sz w:val="16"/>
          <w:szCs w:val="16"/>
          <w:lang w:val="en-US" w:eastAsia="en-US"/>
        </w:rPr>
        <w:t xml:space="preserve"> Softline</w:t>
      </w:r>
      <w:r>
        <w:rPr>
          <w:rFonts w:ascii="Lucida Sans Unicode" w:eastAsia="Lucida Sans Unicode" w:hAnsi="Lucida Sans Unicode" w:cs="Lucida Sans Unicode"/>
          <w:sz w:val="16"/>
          <w:szCs w:val="16"/>
        </w:rPr>
        <w:t xml:space="preserve"> решение на основе технологий корпорации</w:t>
      </w:r>
      <w:r>
        <w:rPr>
          <w:rFonts w:ascii="Lucida Sans Unicode" w:eastAsia="Lucida Sans Unicode" w:hAnsi="Lucida Sans Unicode" w:cs="Lucida Sans Unicode"/>
          <w:sz w:val="16"/>
          <w:szCs w:val="16"/>
          <w:lang w:val="en-US" w:eastAsia="en-US"/>
        </w:rPr>
        <w:t xml:space="preserve"> Microsoft.</w:t>
      </w:r>
    </w:p>
    <w:p w:rsidR="0073692C" w:rsidRDefault="0073692C">
      <w:pPr>
        <w:spacing w:after="0" w:line="240" w:lineRule="exact"/>
        <w:ind w:left="23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Ожидаемый социально-экономический эффект создания системы заключа</w:t>
      </w:r>
      <w:r>
        <w:rPr>
          <w:rFonts w:ascii="Lucida Sans Unicode" w:eastAsia="Lucida Sans Unicode" w:hAnsi="Lucida Sans Unicode" w:cs="Lucida Sans Unicode"/>
          <w:sz w:val="16"/>
          <w:szCs w:val="16"/>
        </w:rPr>
        <w:softHyphen/>
        <w:t>ется в повышении эффективности работы сотрудников мэрии города Ново</w:t>
      </w:r>
      <w:r>
        <w:rPr>
          <w:rFonts w:ascii="Lucida Sans Unicode" w:eastAsia="Lucida Sans Unicode" w:hAnsi="Lucida Sans Unicode" w:cs="Lucida Sans Unicode"/>
          <w:sz w:val="16"/>
          <w:szCs w:val="16"/>
        </w:rPr>
        <w:softHyphen/>
        <w:t>сибирска, а следовательно, и повышении качества предоставляемых услуг насе</w:t>
      </w:r>
      <w:r>
        <w:rPr>
          <w:rFonts w:ascii="Lucida Sans Unicode" w:eastAsia="Lucida Sans Unicode" w:hAnsi="Lucida Sans Unicode" w:cs="Lucida Sans Unicode"/>
          <w:sz w:val="16"/>
          <w:szCs w:val="16"/>
        </w:rPr>
        <w:softHyphen/>
        <w:t>лению и организациям города.</w:t>
      </w:r>
    </w:p>
    <w:p w:rsidR="0073692C" w:rsidRDefault="0073692C" w:rsidP="00952A4B">
      <w:pPr>
        <w:numPr>
          <w:ilvl w:val="0"/>
          <w:numId w:val="162"/>
        </w:numPr>
        <w:tabs>
          <w:tab w:val="left" w:pos="180"/>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автоматизируемых деловых процессов</w:t>
      </w:r>
    </w:p>
    <w:p w:rsidR="0073692C" w:rsidRDefault="0073692C">
      <w:pPr>
        <w:spacing w:before="2" w:after="0" w:line="240" w:lineRule="exact"/>
        <w:ind w:right="2246"/>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Основные автоматизируемые деловые процессы: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Оперативное информирование госслужащих;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Коллективная работа с документами;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Планирование мероприятий (заседания, совещания, встречи);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Поиск необходимой информации;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Выполнение различных заявок;</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Документооборот;</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Обучение пользователей;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Работа с электронной почтой;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Назначение и контроль выполнения задач;</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личных календарей сотрудников;</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единой адресной книги организации;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личных контактов.</w:t>
      </w:r>
    </w:p>
    <w:p w:rsidR="0073692C" w:rsidRDefault="0073692C" w:rsidP="00952A4B">
      <w:pPr>
        <w:numPr>
          <w:ilvl w:val="0"/>
          <w:numId w:val="162"/>
        </w:numPr>
        <w:tabs>
          <w:tab w:val="left" w:pos="18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Муниципалитет Новосибирска - самый большой в стране, с точки зрения как территории, которая находится под его ответственностью, так и инфраструкту</w:t>
      </w:r>
      <w:r>
        <w:rPr>
          <w:rFonts w:ascii="Lucida Sans Unicode" w:eastAsia="Lucida Sans Unicode" w:hAnsi="Lucida Sans Unicode" w:cs="Lucida Sans Unicode"/>
          <w:sz w:val="16"/>
          <w:szCs w:val="16"/>
        </w:rPr>
        <w:softHyphen/>
        <w:t>ры: включает в себя 1 0 районных администраций. Количество пользователей системы: 5 ООО человек.</w:t>
      </w:r>
    </w:p>
    <w:p w:rsidR="0073692C" w:rsidRDefault="0073692C" w:rsidP="00952A4B">
      <w:pPr>
        <w:numPr>
          <w:ilvl w:val="0"/>
          <w:numId w:val="162"/>
        </w:numPr>
        <w:tabs>
          <w:tab w:val="left" w:pos="18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Правовая принадлежность</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Права на результаты работ по внедрению решения принадлежат мэрии города Новосибирска.</w:t>
      </w:r>
    </w:p>
    <w:p w:rsidR="0073692C" w:rsidRDefault="0073692C" w:rsidP="00952A4B">
      <w:pPr>
        <w:numPr>
          <w:ilvl w:val="0"/>
          <w:numId w:val="162"/>
        </w:numPr>
        <w:tabs>
          <w:tab w:val="left" w:pos="18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Возможность тиражирования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является универсальным и подходит для тиражирования на все мини</w:t>
      </w:r>
      <w:r>
        <w:rPr>
          <w:rFonts w:ascii="Lucida Sans Unicode" w:eastAsia="Lucida Sans Unicode" w:hAnsi="Lucida Sans Unicode" w:cs="Lucida Sans Unicode"/>
          <w:sz w:val="16"/>
          <w:szCs w:val="16"/>
        </w:rPr>
        <w:softHyphen/>
        <w:t>стерства и ведомства Российской Федерации, администрации субъектов РФ, крупные и средние муниципальные образования, где требуется автоматизация деловых процессов, приведенных в п.З настоящего документа и разрешено применение программных средств, приведенных в п.7 настоящего документа.</w:t>
      </w:r>
    </w:p>
    <w:p w:rsidR="0073692C" w:rsidRDefault="0073692C" w:rsidP="00952A4B">
      <w:pPr>
        <w:numPr>
          <w:ilvl w:val="0"/>
          <w:numId w:val="162"/>
        </w:numPr>
        <w:tabs>
          <w:tab w:val="left" w:pos="180"/>
        </w:tabs>
        <w:spacing w:before="24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Архитектура решения, требования к инфраструктуре</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Архитектура единой Системы состоит из почтовой подсистемы и внутреннего портала. Почтовая подсистема обеспечивает прием и передачу электронных почтовых сообщений, взаимодействуя с существующими почтовыми сервера</w:t>
      </w:r>
      <w:r>
        <w:rPr>
          <w:rFonts w:ascii="Lucida Sans Unicode" w:eastAsia="Lucida Sans Unicode" w:hAnsi="Lucida Sans Unicode" w:cs="Lucida Sans Unicode"/>
          <w:sz w:val="16"/>
          <w:szCs w:val="16"/>
        </w:rPr>
        <w:softHyphen/>
        <w:t xml:space="preserve">ми, по </w:t>
      </w:r>
      <w:r>
        <w:rPr>
          <w:rFonts w:ascii="Lucida Sans Unicode" w:eastAsia="Lucida Sans Unicode" w:hAnsi="Lucida Sans Unicode" w:cs="Lucida Sans Unicode"/>
          <w:sz w:val="16"/>
          <w:szCs w:val="16"/>
        </w:rPr>
        <w:lastRenderedPageBreak/>
        <w:t>протоколу</w:t>
      </w:r>
      <w:r>
        <w:rPr>
          <w:rFonts w:ascii="Lucida Sans Unicode" w:eastAsia="Lucida Sans Unicode" w:hAnsi="Lucida Sans Unicode" w:cs="Lucida Sans Unicode"/>
          <w:sz w:val="16"/>
          <w:szCs w:val="16"/>
          <w:lang w:val="en-US" w:eastAsia="en-US"/>
        </w:rPr>
        <w:t xml:space="preserve"> SMTP,</w:t>
      </w:r>
      <w:r>
        <w:rPr>
          <w:rFonts w:ascii="Lucida Sans Unicode" w:eastAsia="Lucida Sans Unicode" w:hAnsi="Lucida Sans Unicode" w:cs="Lucida Sans Unicode"/>
          <w:sz w:val="16"/>
          <w:szCs w:val="16"/>
        </w:rPr>
        <w:t xml:space="preserve"> предоставляет пользователям доступ к ресурсам общего пользования: адресной книге, общим папкам, электронным календарям. Доступ к почтовой системе также возможен и с мобильных устройств, имеющих ОС </w:t>
      </w:r>
      <w:r>
        <w:rPr>
          <w:rFonts w:ascii="Lucida Sans Unicode" w:eastAsia="Lucida Sans Unicode" w:hAnsi="Lucida Sans Unicode" w:cs="Lucida Sans Unicode"/>
          <w:sz w:val="16"/>
          <w:szCs w:val="16"/>
          <w:lang w:val="en-US" w:eastAsia="en-US"/>
        </w:rPr>
        <w:t>Windows Mobile</w:t>
      </w:r>
      <w:r>
        <w:rPr>
          <w:rFonts w:ascii="Lucida Sans Unicode" w:eastAsia="Lucida Sans Unicode" w:hAnsi="Lucida Sans Unicode" w:cs="Lucida Sans Unicode"/>
          <w:sz w:val="16"/>
          <w:szCs w:val="16"/>
        </w:rPr>
        <w:t xml:space="preserve"> 5.0 и выше.</w:t>
      </w:r>
    </w:p>
    <w:p w:rsidR="0073692C" w:rsidRDefault="0073692C">
      <w:pPr>
        <w:spacing w:before="41"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Почтовая подсистема защищена от нежелательной почты и вирусов встроен</w:t>
      </w:r>
      <w:r>
        <w:rPr>
          <w:rFonts w:ascii="Lucida Sans Unicode" w:eastAsia="Lucida Sans Unicode" w:hAnsi="Lucida Sans Unicode" w:cs="Lucida Sans Unicode"/>
          <w:sz w:val="16"/>
          <w:szCs w:val="16"/>
        </w:rPr>
        <w:softHyphen/>
        <w:t>ными в</w:t>
      </w:r>
      <w:r>
        <w:rPr>
          <w:rFonts w:ascii="Lucida Sans Unicode" w:eastAsia="Lucida Sans Unicode" w:hAnsi="Lucida Sans Unicode" w:cs="Lucida Sans Unicode"/>
          <w:sz w:val="16"/>
          <w:szCs w:val="16"/>
          <w:lang w:val="en-US" w:eastAsia="en-US"/>
        </w:rPr>
        <w:t xml:space="preserve"> Microsoft Exchange Server</w:t>
      </w:r>
      <w:r>
        <w:rPr>
          <w:rFonts w:ascii="Lucida Sans Unicode" w:eastAsia="Lucida Sans Unicode" w:hAnsi="Lucida Sans Unicode" w:cs="Lucida Sans Unicode"/>
          <w:sz w:val="16"/>
          <w:szCs w:val="16"/>
        </w:rPr>
        <w:t xml:space="preserve"> 2007 средствами защиты от нежелательной почты и системой многоядерной защиты</w:t>
      </w:r>
      <w:r>
        <w:rPr>
          <w:rFonts w:ascii="Lucida Sans Unicode" w:eastAsia="Lucida Sans Unicode" w:hAnsi="Lucida Sans Unicode" w:cs="Lucida Sans Unicode"/>
          <w:sz w:val="16"/>
          <w:szCs w:val="16"/>
          <w:lang w:val="en-US" w:eastAsia="en-US"/>
        </w:rPr>
        <w:t xml:space="preserve"> Microsoft Forefront Security for Exchange Server.</w:t>
      </w:r>
    </w:p>
    <w:p w:rsidR="0073692C" w:rsidRDefault="0073692C">
      <w:pPr>
        <w:spacing w:after="0" w:line="240" w:lineRule="exact"/>
        <w:ind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Чтобы обеспечить отказоустойчивость почтовой подсистемы, роль сервера почтовых ящиков реализована на двух физических серверах, объединенных в кластер. Реализация роли центрального транспорта и клиентского доступа на двух физических серверах обеспечивает отказоустойчивость и балансировку нагрузки. База данных размещена на отказоустойчивом сетевом хранилище данных.</w:t>
      </w:r>
    </w:p>
    <w:p w:rsidR="0073692C" w:rsidRDefault="0073692C">
      <w:pPr>
        <w:spacing w:after="0" w:line="240" w:lineRule="exact"/>
        <w:ind w:right="7"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Внутренний портал является эффективным средством хранения информа</w:t>
      </w:r>
      <w:r>
        <w:rPr>
          <w:rFonts w:ascii="Lucida Sans Unicode" w:eastAsia="Lucida Sans Unicode" w:hAnsi="Lucida Sans Unicode" w:cs="Lucida Sans Unicode"/>
          <w:sz w:val="16"/>
          <w:szCs w:val="16"/>
        </w:rPr>
        <w:softHyphen/>
        <w:t>ции, знаний, документов и работы с деловой информацией. Примеры разделов внутреннего портала с описанием функционала приведены в п. 12 настоящего документа.</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Вся функциональность решения доступна пользователям 24 часа 7 дней в неделю.</w:t>
      </w:r>
    </w:p>
    <w:p w:rsidR="0073692C" w:rsidRDefault="0073692C">
      <w:pPr>
        <w:spacing w:after="0" w:line="240" w:lineRule="exact"/>
        <w:ind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создания решения использовались следующие серверные программные средства: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 xml:space="preserve"> </w:t>
      </w:r>
      <w:r>
        <w:rPr>
          <w:rFonts w:ascii="Lucida Sans Unicode" w:eastAsia="Lucida Sans Unicode" w:hAnsi="Lucida Sans Unicode" w:cs="Lucida Sans Unicode"/>
          <w:sz w:val="16"/>
          <w:szCs w:val="16"/>
          <w:lang w:val="en-US" w:eastAsia="en-US"/>
        </w:rPr>
        <w:t>Microsoft Windows Server</w:t>
      </w:r>
      <w:r>
        <w:rPr>
          <w:rFonts w:ascii="Lucida Sans Unicode" w:eastAsia="Lucida Sans Unicode" w:hAnsi="Lucida Sans Unicode" w:cs="Lucida Sans Unicode"/>
          <w:sz w:val="16"/>
          <w:szCs w:val="16"/>
        </w:rPr>
        <w:t xml:space="preserve"> 2003;</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 xml:space="preserve"> </w:t>
      </w:r>
      <w:r>
        <w:rPr>
          <w:rFonts w:ascii="Lucida Sans Unicode" w:eastAsia="Lucida Sans Unicode" w:hAnsi="Lucida Sans Unicode" w:cs="Lucida Sans Unicode"/>
          <w:sz w:val="16"/>
          <w:szCs w:val="16"/>
          <w:lang w:val="en-US" w:eastAsia="en-US"/>
        </w:rPr>
        <w:t>Microsoft Exchange Server</w:t>
      </w:r>
      <w:r>
        <w:rPr>
          <w:rFonts w:ascii="Lucida Sans Unicode" w:eastAsia="Lucida Sans Unicode" w:hAnsi="Lucida Sans Unicode" w:cs="Lucida Sans Unicode"/>
          <w:sz w:val="16"/>
          <w:szCs w:val="16"/>
        </w:rPr>
        <w:t xml:space="preserve"> 2007;</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 xml:space="preserve"> </w:t>
      </w:r>
      <w:r>
        <w:rPr>
          <w:rFonts w:ascii="Lucida Sans Unicode" w:eastAsia="Lucida Sans Unicode" w:hAnsi="Lucida Sans Unicode" w:cs="Lucida Sans Unicode"/>
          <w:sz w:val="16"/>
          <w:szCs w:val="16"/>
          <w:lang w:val="en-US" w:eastAsia="en-US"/>
        </w:rPr>
        <w:t>Microsoft Forefront Security for Exchange Server</w:t>
      </w:r>
      <w:r>
        <w:rPr>
          <w:rFonts w:ascii="Lucida Sans Unicode" w:eastAsia="Lucida Sans Unicode" w:hAnsi="Lucida Sans Unicode" w:cs="Lucida Sans Unicode"/>
          <w:sz w:val="16"/>
          <w:szCs w:val="16"/>
        </w:rPr>
        <w:t xml:space="preserve"> 2007;</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 xml:space="preserve"> </w:t>
      </w:r>
      <w:r>
        <w:rPr>
          <w:rFonts w:ascii="Lucida Sans Unicode" w:eastAsia="Lucida Sans Unicode" w:hAnsi="Lucida Sans Unicode" w:cs="Lucida Sans Unicode"/>
          <w:sz w:val="16"/>
          <w:szCs w:val="16"/>
          <w:lang w:val="en-US" w:eastAsia="en-US"/>
        </w:rPr>
        <w:t>Microsoft Office SharePoint Server</w:t>
      </w:r>
      <w:r>
        <w:rPr>
          <w:rFonts w:ascii="Lucida Sans Unicode" w:eastAsia="Lucida Sans Unicode" w:hAnsi="Lucida Sans Unicode" w:cs="Lucida Sans Unicode"/>
          <w:sz w:val="16"/>
          <w:szCs w:val="16"/>
        </w:rPr>
        <w:t xml:space="preserve"> 2007;</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 xml:space="preserve"> </w:t>
      </w:r>
      <w:r>
        <w:rPr>
          <w:rFonts w:ascii="Lucida Sans Unicode" w:eastAsia="Lucida Sans Unicode" w:hAnsi="Lucida Sans Unicode" w:cs="Lucida Sans Unicode"/>
          <w:sz w:val="16"/>
          <w:szCs w:val="16"/>
          <w:lang w:val="en-US" w:eastAsia="en-US"/>
        </w:rPr>
        <w:t>Microsoft SQLServer</w:t>
      </w:r>
      <w:r>
        <w:rPr>
          <w:rFonts w:ascii="Lucida Sans Unicode" w:eastAsia="Lucida Sans Unicode" w:hAnsi="Lucida Sans Unicode" w:cs="Lucida Sans Unicode"/>
          <w:sz w:val="16"/>
          <w:szCs w:val="16"/>
        </w:rPr>
        <w:t xml:space="preserve"> 2005.</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Методология внедрения решения</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Выполнение проекта по внедрению состоит из следующих основных этапов: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проектирование - выполняется проектирование структуры ролей</w:t>
      </w:r>
      <w:r>
        <w:rPr>
          <w:rFonts w:ascii="Lucida Sans Unicode" w:eastAsia="Lucida Sans Unicode" w:hAnsi="Lucida Sans Unicode" w:cs="Lucida Sans Unicode"/>
          <w:sz w:val="16"/>
          <w:szCs w:val="16"/>
          <w:lang w:val="en-US" w:eastAsia="en-US"/>
        </w:rPr>
        <w:t xml:space="preserve"> Microsoft Exchange Server</w:t>
      </w:r>
      <w:r>
        <w:rPr>
          <w:rFonts w:ascii="Lucida Sans Unicode" w:eastAsia="Lucida Sans Unicode" w:hAnsi="Lucida Sans Unicode" w:cs="Lucida Sans Unicode"/>
          <w:sz w:val="16"/>
          <w:szCs w:val="16"/>
        </w:rPr>
        <w:t xml:space="preserve"> 2007, проектирование архитектуры</w:t>
      </w:r>
      <w:r>
        <w:rPr>
          <w:rFonts w:ascii="Lucida Sans Unicode" w:eastAsia="Lucida Sans Unicode" w:hAnsi="Lucida Sans Unicode" w:cs="Lucida Sans Unicode"/>
          <w:sz w:val="16"/>
          <w:szCs w:val="16"/>
          <w:lang w:val="en-US" w:eastAsia="en-US"/>
        </w:rPr>
        <w:t xml:space="preserve"> Microsoft Office SharePoint Server</w:t>
      </w:r>
      <w:r>
        <w:rPr>
          <w:rFonts w:ascii="Lucida Sans Unicode" w:eastAsia="Lucida Sans Unicode" w:hAnsi="Lucida Sans Unicode" w:cs="Lucida Sans Unicode"/>
          <w:sz w:val="16"/>
          <w:szCs w:val="16"/>
        </w:rPr>
        <w:t xml:space="preserve"> 2007, разрабатывается уточненное техническое задание согласно ГОСТ 34 602-89;</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установка - производится инсталляция</w:t>
      </w:r>
      <w:r>
        <w:rPr>
          <w:rFonts w:ascii="Lucida Sans Unicode" w:eastAsia="Lucida Sans Unicode" w:hAnsi="Lucida Sans Unicode" w:cs="Lucida Sans Unicode"/>
          <w:sz w:val="16"/>
          <w:szCs w:val="16"/>
          <w:lang w:val="en-US" w:eastAsia="en-US"/>
        </w:rPr>
        <w:t xml:space="preserve"> Microsoft Exchange Server</w:t>
      </w:r>
      <w:r>
        <w:rPr>
          <w:rFonts w:ascii="Lucida Sans Unicode" w:eastAsia="Lucida Sans Unicode" w:hAnsi="Lucida Sans Unicode" w:cs="Lucida Sans Unicode"/>
          <w:sz w:val="16"/>
          <w:szCs w:val="16"/>
        </w:rPr>
        <w:t xml:space="preserve"> 2007, </w:t>
      </w:r>
      <w:r>
        <w:rPr>
          <w:rFonts w:ascii="Lucida Sans Unicode" w:eastAsia="Lucida Sans Unicode" w:hAnsi="Lucida Sans Unicode" w:cs="Lucida Sans Unicode"/>
          <w:sz w:val="16"/>
          <w:szCs w:val="16"/>
          <w:lang w:val="en-US" w:eastAsia="en-US"/>
        </w:rPr>
        <w:t xml:space="preserve">Microsoft Forefront Security for Exchange Server, Microsoft Office SharePoint Server </w:t>
      </w:r>
      <w:r>
        <w:rPr>
          <w:rFonts w:ascii="Lucida Sans Unicode" w:eastAsia="Lucida Sans Unicode" w:hAnsi="Lucida Sans Unicode" w:cs="Lucida Sans Unicode"/>
          <w:sz w:val="16"/>
          <w:szCs w:val="16"/>
        </w:rPr>
        <w:t>2007,</w:t>
      </w:r>
      <w:r>
        <w:rPr>
          <w:rFonts w:ascii="Lucida Sans Unicode" w:eastAsia="Lucida Sans Unicode" w:hAnsi="Lucida Sans Unicode" w:cs="Lucida Sans Unicode"/>
          <w:sz w:val="16"/>
          <w:szCs w:val="16"/>
          <w:lang w:val="en-US" w:eastAsia="en-US"/>
        </w:rPr>
        <w:t xml:space="preserve"> Microsoft SQL Server</w:t>
      </w:r>
      <w:r>
        <w:rPr>
          <w:rFonts w:ascii="Lucida Sans Unicode" w:eastAsia="Lucida Sans Unicode" w:hAnsi="Lucida Sans Unicode" w:cs="Lucida Sans Unicode"/>
          <w:sz w:val="16"/>
          <w:szCs w:val="16"/>
        </w:rPr>
        <w:t xml:space="preserve"> 2005 и обучение специалистов заказчика;</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настройка - выполняется перевод исходящего и входящего из Интернет-тра</w:t>
      </w:r>
      <w:r>
        <w:rPr>
          <w:rFonts w:ascii="Lucida Sans Unicode" w:eastAsia="Lucida Sans Unicode" w:hAnsi="Lucida Sans Unicode" w:cs="Lucida Sans Unicode"/>
          <w:sz w:val="16"/>
          <w:szCs w:val="16"/>
        </w:rPr>
        <w:softHyphen/>
        <w:t>фика на</w:t>
      </w:r>
      <w:r>
        <w:rPr>
          <w:rFonts w:ascii="Lucida Sans Unicode" w:eastAsia="Lucida Sans Unicode" w:hAnsi="Lucida Sans Unicode" w:cs="Lucida Sans Unicode"/>
          <w:sz w:val="16"/>
          <w:szCs w:val="16"/>
          <w:lang w:val="en-US" w:eastAsia="en-US"/>
        </w:rPr>
        <w:t xml:space="preserve"> Microsoft Exchange Server</w:t>
      </w:r>
      <w:r>
        <w:rPr>
          <w:rFonts w:ascii="Lucida Sans Unicode" w:eastAsia="Lucida Sans Unicode" w:hAnsi="Lucida Sans Unicode" w:cs="Lucida Sans Unicode"/>
          <w:sz w:val="16"/>
          <w:szCs w:val="16"/>
        </w:rPr>
        <w:t xml:space="preserve"> 2007, настройка функционала</w:t>
      </w:r>
      <w:r>
        <w:rPr>
          <w:rFonts w:ascii="Lucida Sans Unicode" w:eastAsia="Lucida Sans Unicode" w:hAnsi="Lucida Sans Unicode" w:cs="Lucida Sans Unicode"/>
          <w:sz w:val="16"/>
          <w:szCs w:val="16"/>
          <w:lang w:val="en-US" w:eastAsia="en-US"/>
        </w:rPr>
        <w:t xml:space="preserve"> Microsoft Office SharePoint Server</w:t>
      </w:r>
      <w:r>
        <w:rPr>
          <w:rFonts w:ascii="Lucida Sans Unicode" w:eastAsia="Lucida Sans Unicode" w:hAnsi="Lucida Sans Unicode" w:cs="Lucida Sans Unicode"/>
          <w:sz w:val="16"/>
          <w:szCs w:val="16"/>
        </w:rPr>
        <w:t xml:space="preserve"> 2007. Производится тестирование работоспособности и обучение специалистов заказчика;</w:t>
      </w:r>
    </w:p>
    <w:p w:rsidR="0073692C" w:rsidRDefault="0073692C">
      <w:pPr>
        <w:spacing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миграция данных - производится миграция почтовых ящиков и общих папок пользователей, хранимых в текущей почтовой системе на</w:t>
      </w:r>
      <w:r>
        <w:rPr>
          <w:rFonts w:ascii="Lucida Sans Unicode" w:eastAsia="Lucida Sans Unicode" w:hAnsi="Lucida Sans Unicode" w:cs="Lucida Sans Unicode"/>
          <w:sz w:val="16"/>
          <w:szCs w:val="16"/>
          <w:lang w:val="en-US" w:eastAsia="en-US"/>
        </w:rPr>
        <w:t xml:space="preserve"> Microsoft Exchange Server</w:t>
      </w:r>
      <w:r>
        <w:rPr>
          <w:rFonts w:ascii="Lucida Sans Unicode" w:eastAsia="Lucida Sans Unicode" w:hAnsi="Lucida Sans Unicode" w:cs="Lucida Sans Unicode"/>
          <w:sz w:val="16"/>
          <w:szCs w:val="16"/>
        </w:rPr>
        <w:t xml:space="preserve"> 2007. Производится тестирование работоспособности и обучение спе</w:t>
      </w:r>
      <w:r>
        <w:rPr>
          <w:rFonts w:ascii="Lucida Sans Unicode" w:eastAsia="Lucida Sans Unicode" w:hAnsi="Lucida Sans Unicode" w:cs="Lucida Sans Unicode"/>
          <w:sz w:val="16"/>
          <w:szCs w:val="16"/>
        </w:rPr>
        <w:softHyphen/>
        <w:t>циалистов заказчика;</w:t>
      </w:r>
    </w:p>
    <w:p w:rsidR="0073692C" w:rsidRDefault="0073692C">
      <w:pPr>
        <w:spacing w:before="41"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мобильного доступа - производится организация доступа к поч</w:t>
      </w:r>
      <w:r>
        <w:rPr>
          <w:rFonts w:ascii="Lucida Sans Unicode" w:eastAsia="Lucida Sans Unicode" w:hAnsi="Lucida Sans Unicode" w:cs="Lucida Sans Unicode"/>
          <w:sz w:val="16"/>
          <w:szCs w:val="16"/>
        </w:rPr>
        <w:softHyphen/>
        <w:t>товой системе с мобильных устройств, имеющих ОС</w:t>
      </w:r>
      <w:r>
        <w:rPr>
          <w:rFonts w:ascii="Lucida Sans Unicode" w:eastAsia="Lucida Sans Unicode" w:hAnsi="Lucida Sans Unicode" w:cs="Lucida Sans Unicode"/>
          <w:sz w:val="16"/>
          <w:szCs w:val="16"/>
          <w:lang w:val="en-US" w:eastAsia="en-US"/>
        </w:rPr>
        <w:t xml:space="preserve"> Microsoft Windows Mobile </w:t>
      </w:r>
      <w:r>
        <w:rPr>
          <w:rFonts w:ascii="Lucida Sans Unicode" w:eastAsia="Lucida Sans Unicode" w:hAnsi="Lucida Sans Unicode" w:cs="Lucida Sans Unicode"/>
          <w:sz w:val="16"/>
          <w:szCs w:val="16"/>
        </w:rPr>
        <w:t>5.0 и выше;</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системы резервного копирования - выполняется настройка системы резервного копирования, производится тестирование резервного копирова</w:t>
      </w:r>
      <w:r>
        <w:rPr>
          <w:rFonts w:ascii="Lucida Sans Unicode" w:eastAsia="Lucida Sans Unicode" w:hAnsi="Lucida Sans Unicode" w:cs="Lucida Sans Unicode"/>
          <w:sz w:val="16"/>
          <w:szCs w:val="16"/>
        </w:rPr>
        <w:softHyphen/>
        <w:t>ния и восстановления, выполняется обучение специалистов заказчика;</w:t>
      </w:r>
    </w:p>
    <w:p w:rsidR="0073692C" w:rsidRDefault="0073692C">
      <w:pPr>
        <w:spacing w:after="0" w:line="240" w:lineRule="exact"/>
        <w:ind w:left="182" w:hanging="18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стабилизация - осуществляется оптимизация инфраструктуры</w:t>
      </w:r>
      <w:r>
        <w:rPr>
          <w:rFonts w:ascii="Lucida Sans Unicode" w:eastAsia="Lucida Sans Unicode" w:hAnsi="Lucida Sans Unicode" w:cs="Lucida Sans Unicode"/>
          <w:sz w:val="16"/>
          <w:szCs w:val="16"/>
          <w:lang w:val="en-US" w:eastAsia="en-US"/>
        </w:rPr>
        <w:t xml:space="preserve"> Microsoft Exchange Server</w:t>
      </w:r>
      <w:r>
        <w:rPr>
          <w:rFonts w:ascii="Lucida Sans Unicode" w:eastAsia="Lucida Sans Unicode" w:hAnsi="Lucida Sans Unicode" w:cs="Lucida Sans Unicode"/>
          <w:sz w:val="16"/>
          <w:szCs w:val="16"/>
        </w:rPr>
        <w:t xml:space="preserve"> 2007;</w:t>
      </w:r>
    </w:p>
    <w:p w:rsidR="0073692C" w:rsidRDefault="0073692C">
      <w:pPr>
        <w:spacing w:before="2"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итоговое тестирование - на ограниченном количестве компьютеров произво</w:t>
      </w:r>
      <w:r>
        <w:rPr>
          <w:rFonts w:ascii="Lucida Sans Unicode" w:eastAsia="Lucida Sans Unicode" w:hAnsi="Lucida Sans Unicode" w:cs="Lucida Sans Unicode"/>
          <w:sz w:val="16"/>
          <w:szCs w:val="16"/>
        </w:rPr>
        <w:softHyphen/>
        <w:t>дится финальное тестирование Системы. Тестирование включает следующие основные этапы:</w:t>
      </w:r>
    </w:p>
    <w:p w:rsidR="0073692C" w:rsidRDefault="0073692C" w:rsidP="00952A4B">
      <w:pPr>
        <w:numPr>
          <w:ilvl w:val="0"/>
          <w:numId w:val="163"/>
        </w:numPr>
        <w:tabs>
          <w:tab w:val="left" w:pos="485"/>
        </w:tabs>
        <w:spacing w:after="0" w:line="240" w:lineRule="exact"/>
        <w:ind w:left="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Тестирование функционала - выполняется тестирование работоспособно</w:t>
      </w:r>
      <w:r>
        <w:rPr>
          <w:rFonts w:ascii="Lucida Sans Unicode" w:eastAsia="Lucida Sans Unicode" w:hAnsi="Lucida Sans Unicode" w:cs="Lucida Sans Unicode"/>
          <w:sz w:val="16"/>
          <w:szCs w:val="16"/>
        </w:rPr>
        <w:softHyphen/>
        <w:t>сти функциональных возможностей решения;</w:t>
      </w:r>
    </w:p>
    <w:p w:rsidR="0073692C" w:rsidRDefault="0073692C" w:rsidP="00952A4B">
      <w:pPr>
        <w:numPr>
          <w:ilvl w:val="0"/>
          <w:numId w:val="163"/>
        </w:numPr>
        <w:tabs>
          <w:tab w:val="left" w:pos="485"/>
        </w:tabs>
        <w:spacing w:before="2" w:after="0" w:line="240" w:lineRule="exact"/>
        <w:ind w:left="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Нагрузочное тестирование - на данном этапе, с помощью программных средств, искусственно создается высокая загрузка системы и производится оценка работоспособности с анализом показателей производительности сер</w:t>
      </w:r>
      <w:r>
        <w:rPr>
          <w:rFonts w:ascii="Lucida Sans Unicode" w:eastAsia="Lucida Sans Unicode" w:hAnsi="Lucida Sans Unicode" w:cs="Lucida Sans Unicode"/>
          <w:sz w:val="16"/>
          <w:szCs w:val="16"/>
        </w:rPr>
        <w:softHyphen/>
        <w:t>верного оборудования;</w:t>
      </w:r>
    </w:p>
    <w:p w:rsidR="0073692C" w:rsidRDefault="0073692C" w:rsidP="00952A4B">
      <w:pPr>
        <w:numPr>
          <w:ilvl w:val="0"/>
          <w:numId w:val="163"/>
        </w:numPr>
        <w:tabs>
          <w:tab w:val="left" w:pos="485"/>
        </w:tabs>
        <w:spacing w:after="0" w:line="240" w:lineRule="exact"/>
        <w:ind w:left="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Тестирование отказоустойчивости системы - проводится отключение одно</w:t>
      </w:r>
      <w:r>
        <w:rPr>
          <w:rFonts w:ascii="Lucida Sans Unicode" w:eastAsia="Lucida Sans Unicode" w:hAnsi="Lucida Sans Unicode" w:cs="Lucida Sans Unicode"/>
          <w:sz w:val="16"/>
          <w:szCs w:val="16"/>
        </w:rPr>
        <w:softHyphen/>
        <w:t>го из серверов кластера и проверяется работоспособность системы;</w:t>
      </w:r>
    </w:p>
    <w:p w:rsidR="0073692C" w:rsidRDefault="0073692C" w:rsidP="00952A4B">
      <w:pPr>
        <w:numPr>
          <w:ilvl w:val="0"/>
          <w:numId w:val="163"/>
        </w:numPr>
        <w:tabs>
          <w:tab w:val="left" w:pos="485"/>
        </w:tabs>
        <w:spacing w:after="0" w:line="240" w:lineRule="exact"/>
        <w:ind w:left="2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Тестирование защищенности - выполняется оценка защищенности системы анализатором</w:t>
      </w:r>
      <w:r>
        <w:rPr>
          <w:rFonts w:ascii="Lucida Sans Unicode" w:eastAsia="Lucida Sans Unicode" w:hAnsi="Lucida Sans Unicode" w:cs="Lucida Sans Unicode"/>
          <w:sz w:val="16"/>
          <w:szCs w:val="16"/>
          <w:lang w:val="en-US" w:eastAsia="en-US"/>
        </w:rPr>
        <w:t xml:space="preserve"> Microsoft Baseline Security Analyzer.</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эксплуатационной документации - выполняется создание докумен</w:t>
      </w:r>
      <w:r>
        <w:rPr>
          <w:rFonts w:ascii="Lucida Sans Unicode" w:eastAsia="Lucida Sans Unicode" w:hAnsi="Lucida Sans Unicode" w:cs="Lucida Sans Unicode"/>
          <w:sz w:val="16"/>
          <w:szCs w:val="16"/>
        </w:rPr>
        <w:softHyphen/>
        <w:t>тации, описывающей:</w:t>
      </w:r>
    </w:p>
    <w:p w:rsidR="0073692C" w:rsidRDefault="0073692C" w:rsidP="00952A4B">
      <w:pPr>
        <w:numPr>
          <w:ilvl w:val="0"/>
          <w:numId w:val="164"/>
        </w:numPr>
        <w:tabs>
          <w:tab w:val="left" w:pos="605"/>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Архитектуру внедренного решения;</w:t>
      </w:r>
    </w:p>
    <w:p w:rsidR="0073692C" w:rsidRDefault="0073692C" w:rsidP="00952A4B">
      <w:pPr>
        <w:numPr>
          <w:ilvl w:val="0"/>
          <w:numId w:val="164"/>
        </w:numPr>
        <w:tabs>
          <w:tab w:val="left" w:pos="605"/>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Действия в случае возникновения сбоев;</w:t>
      </w:r>
    </w:p>
    <w:p w:rsidR="0073692C" w:rsidRDefault="0073692C" w:rsidP="00952A4B">
      <w:pPr>
        <w:numPr>
          <w:ilvl w:val="0"/>
          <w:numId w:val="164"/>
        </w:numPr>
        <w:tabs>
          <w:tab w:val="left" w:pos="605"/>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Работу с системой резервного копирования;</w:t>
      </w:r>
    </w:p>
    <w:p w:rsidR="0073692C" w:rsidRDefault="0073692C" w:rsidP="00952A4B">
      <w:pPr>
        <w:numPr>
          <w:ilvl w:val="0"/>
          <w:numId w:val="164"/>
        </w:numPr>
        <w:tabs>
          <w:tab w:val="left" w:pos="605"/>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Работу с системой защиты от нежелательной почты и вирусов;</w:t>
      </w:r>
    </w:p>
    <w:p w:rsidR="0073692C" w:rsidRDefault="0073692C" w:rsidP="00952A4B">
      <w:pPr>
        <w:numPr>
          <w:ilvl w:val="0"/>
          <w:numId w:val="164"/>
        </w:numPr>
        <w:tabs>
          <w:tab w:val="left" w:pos="605"/>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Регламент обслуживания аппаратного и программного обеспечения;</w:t>
      </w:r>
    </w:p>
    <w:p w:rsidR="0073692C" w:rsidRDefault="0073692C" w:rsidP="00952A4B">
      <w:pPr>
        <w:numPr>
          <w:ilvl w:val="0"/>
          <w:numId w:val="164"/>
        </w:numPr>
        <w:tabs>
          <w:tab w:val="left" w:pos="605"/>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Работу пользователей с системой;</w:t>
      </w:r>
    </w:p>
    <w:p w:rsidR="0073692C" w:rsidRDefault="0073692C" w:rsidP="00952A4B">
      <w:pPr>
        <w:numPr>
          <w:ilvl w:val="0"/>
          <w:numId w:val="164"/>
        </w:numPr>
        <w:tabs>
          <w:tab w:val="left" w:pos="605"/>
        </w:tabs>
        <w:spacing w:after="0" w:line="240" w:lineRule="exact"/>
        <w:ind w:left="40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Рекомендации по развитию системы.</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техническая поддержка - осуществляется техническая поддержка специалистов заказчика в течение 1 2-ти месяцев с момента ввода решения в эксплуатацию.</w:t>
      </w:r>
    </w:p>
    <w:p w:rsidR="0073692C" w:rsidRDefault="0073692C">
      <w:pPr>
        <w:spacing w:before="240"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Ключевые слова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Единая высокопроизводительная система, хранение и обмен данными, повы</w:t>
      </w:r>
      <w:r>
        <w:rPr>
          <w:rFonts w:ascii="Lucida Sans Unicode" w:eastAsia="Lucida Sans Unicode" w:hAnsi="Lucida Sans Unicode" w:cs="Lucida Sans Unicode"/>
          <w:sz w:val="16"/>
          <w:szCs w:val="16"/>
        </w:rPr>
        <w:softHyphen/>
        <w:t>шенная отказоустойчивость, документооборот,</w:t>
      </w:r>
      <w:r>
        <w:rPr>
          <w:rFonts w:ascii="Lucida Sans Unicode" w:eastAsia="Lucida Sans Unicode" w:hAnsi="Lucida Sans Unicode" w:cs="Lucida Sans Unicode"/>
          <w:sz w:val="16"/>
          <w:szCs w:val="16"/>
          <w:lang w:val="en-US" w:eastAsia="en-US"/>
        </w:rPr>
        <w:t xml:space="preserve"> Microsoft Windows Server</w:t>
      </w:r>
      <w:r>
        <w:rPr>
          <w:rFonts w:ascii="Lucida Sans Unicode" w:eastAsia="Lucida Sans Unicode" w:hAnsi="Lucida Sans Unicode" w:cs="Lucida Sans Unicode"/>
          <w:sz w:val="16"/>
          <w:szCs w:val="16"/>
        </w:rPr>
        <w:t xml:space="preserve"> 2003, </w:t>
      </w:r>
      <w:r>
        <w:rPr>
          <w:rFonts w:ascii="Lucida Sans Unicode" w:eastAsia="Lucida Sans Unicode" w:hAnsi="Lucida Sans Unicode" w:cs="Lucida Sans Unicode"/>
          <w:sz w:val="16"/>
          <w:szCs w:val="16"/>
          <w:lang w:val="en-US" w:eastAsia="en-US"/>
        </w:rPr>
        <w:t>Microsoft Exchange Server</w:t>
      </w:r>
      <w:r>
        <w:rPr>
          <w:rFonts w:ascii="Lucida Sans Unicode" w:eastAsia="Lucida Sans Unicode" w:hAnsi="Lucida Sans Unicode" w:cs="Lucida Sans Unicode"/>
          <w:sz w:val="16"/>
          <w:szCs w:val="16"/>
        </w:rPr>
        <w:t xml:space="preserve"> 2007, система многоядерной антивирусной защиты </w:t>
      </w:r>
      <w:r>
        <w:rPr>
          <w:rFonts w:ascii="Lucida Sans Unicode" w:eastAsia="Lucida Sans Unicode" w:hAnsi="Lucida Sans Unicode" w:cs="Lucida Sans Unicode"/>
          <w:sz w:val="16"/>
          <w:szCs w:val="16"/>
          <w:lang w:val="en-US" w:eastAsia="en-US"/>
        </w:rPr>
        <w:t>Microsoft Forefront Security for Exchange Server</w:t>
      </w:r>
      <w:r>
        <w:rPr>
          <w:rFonts w:ascii="Lucida Sans Unicode" w:eastAsia="Lucida Sans Unicode" w:hAnsi="Lucida Sans Unicode" w:cs="Lucida Sans Unicode"/>
          <w:sz w:val="16"/>
          <w:szCs w:val="16"/>
        </w:rPr>
        <w:t xml:space="preserve"> 2007,</w:t>
      </w:r>
      <w:r>
        <w:rPr>
          <w:rFonts w:ascii="Lucida Sans Unicode" w:eastAsia="Lucida Sans Unicode" w:hAnsi="Lucida Sans Unicode" w:cs="Lucida Sans Unicode"/>
          <w:sz w:val="16"/>
          <w:szCs w:val="16"/>
          <w:lang w:val="en-US" w:eastAsia="en-US"/>
        </w:rPr>
        <w:t xml:space="preserve"> Microsoft Office SharePoint Server</w:t>
      </w:r>
      <w:r>
        <w:rPr>
          <w:rFonts w:ascii="Lucida Sans Unicode" w:eastAsia="Lucida Sans Unicode" w:hAnsi="Lucida Sans Unicode" w:cs="Lucida Sans Unicode"/>
          <w:sz w:val="16"/>
          <w:szCs w:val="16"/>
        </w:rPr>
        <w:t xml:space="preserve"> 2007,</w:t>
      </w:r>
      <w:r>
        <w:rPr>
          <w:rFonts w:ascii="Lucida Sans Unicode" w:eastAsia="Lucida Sans Unicode" w:hAnsi="Lucida Sans Unicode" w:cs="Lucida Sans Unicode"/>
          <w:sz w:val="16"/>
          <w:szCs w:val="16"/>
          <w:lang w:val="en-US" w:eastAsia="en-US"/>
        </w:rPr>
        <w:t xml:space="preserve"> Microsoft SQL Server</w:t>
      </w:r>
      <w:r>
        <w:rPr>
          <w:rFonts w:ascii="Lucida Sans Unicode" w:eastAsia="Lucida Sans Unicode" w:hAnsi="Lucida Sans Unicode" w:cs="Lucida Sans Unicode"/>
          <w:sz w:val="16"/>
          <w:szCs w:val="16"/>
        </w:rPr>
        <w:t xml:space="preserve"> 2005.</w:t>
      </w:r>
    </w:p>
    <w:p w:rsidR="0073692C" w:rsidRDefault="0073692C">
      <w:pPr>
        <w:spacing w:before="2" w:after="725" w:line="240" w:lineRule="exact"/>
        <w:rPr>
          <w:rFonts w:ascii="Lucida Sans Unicode" w:eastAsia="Lucida Sans Unicode" w:hAnsi="Lucida Sans Unicode" w:cs="Lucida Sans Unicode"/>
          <w:sz w:val="20"/>
          <w:szCs w:val="20"/>
        </w:rPr>
        <w:sectPr w:rsidR="0073692C">
          <w:headerReference w:type="even" r:id="rId462"/>
          <w:headerReference w:type="default" r:id="rId463"/>
          <w:footerReference w:type="even" r:id="rId464"/>
          <w:footerReference w:type="default" r:id="rId465"/>
          <w:type w:val="continuous"/>
          <w:pgSz w:w="11905" w:h="16837"/>
          <w:pgMar w:top="3473" w:right="2640" w:bottom="1440" w:left="2472" w:header="720" w:footer="720" w:gutter="0"/>
          <w:cols w:space="720"/>
        </w:sect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before="41"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2"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Организация, в которой выполнено внедрение - мэрия города Новосибирска, </w:t>
      </w:r>
      <w:hyperlink r:id="rId466" w:history="1">
        <w:r>
          <w:rPr>
            <w:rFonts w:ascii="Lucida Sans Unicode" w:eastAsia="Lucida Sans Unicode" w:hAnsi="Lucida Sans Unicode" w:cs="Lucida Sans Unicode"/>
            <w:color w:val="0066CC"/>
            <w:sz w:val="16"/>
            <w:szCs w:val="16"/>
            <w:u w:val="single"/>
            <w:lang w:val="en-US" w:eastAsia="en-US"/>
          </w:rPr>
          <w:t>www.novo-sibirsk.ru</w:t>
        </w:r>
      </w:hyperlink>
    </w:p>
    <w:p w:rsidR="0073692C" w:rsidRDefault="0073692C">
      <w:pPr>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Департамент связи и информатизации:</w:t>
      </w:r>
    </w:p>
    <w:p w:rsidR="0073692C" w:rsidRDefault="0073692C">
      <w:pPr>
        <w:spacing w:before="2"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(383) 227-40-22,</w:t>
      </w:r>
      <w:r>
        <w:rPr>
          <w:rFonts w:ascii="Lucida Sans Unicode" w:eastAsia="Lucida Sans Unicode" w:hAnsi="Lucida Sans Unicode" w:cs="Lucida Sans Unicode"/>
          <w:sz w:val="16"/>
          <w:szCs w:val="16"/>
          <w:lang w:val="en-US" w:eastAsia="en-US"/>
        </w:rPr>
        <w:t xml:space="preserve"> e-mail: </w:t>
      </w:r>
      <w:hyperlink r:id="rId467" w:history="1">
        <w:r>
          <w:rPr>
            <w:rFonts w:ascii="Lucida Sans Unicode" w:eastAsia="Lucida Sans Unicode" w:hAnsi="Lucida Sans Unicode" w:cs="Lucida Sans Unicode"/>
            <w:color w:val="0066CC"/>
            <w:sz w:val="16"/>
            <w:szCs w:val="16"/>
            <w:u w:val="single"/>
            <w:lang w:val="en-US" w:eastAsia="en-US"/>
          </w:rPr>
          <w:t>svj@admnsk.ru</w:t>
        </w:r>
      </w:hyperlink>
    </w:p>
    <w:p w:rsidR="0073692C" w:rsidRDefault="0073692C">
      <w:pPr>
        <w:spacing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 системного администрирования:</w:t>
      </w:r>
    </w:p>
    <w:p w:rsidR="0073692C" w:rsidRDefault="0073692C">
      <w:pPr>
        <w:spacing w:before="2" w:after="725"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(383) 227-40-30,</w:t>
      </w:r>
      <w:r>
        <w:rPr>
          <w:rFonts w:ascii="Lucida Sans Unicode" w:eastAsia="Lucida Sans Unicode" w:hAnsi="Lucida Sans Unicode" w:cs="Lucida Sans Unicode"/>
          <w:sz w:val="16"/>
          <w:szCs w:val="16"/>
          <w:lang w:val="en-US" w:eastAsia="en-US"/>
        </w:rPr>
        <w:t xml:space="preserve"> e-mail: </w:t>
      </w:r>
      <w:hyperlink r:id="rId468" w:history="1">
        <w:r>
          <w:rPr>
            <w:rFonts w:ascii="Lucida Sans Unicode" w:eastAsia="Lucida Sans Unicode" w:hAnsi="Lucida Sans Unicode" w:cs="Lucida Sans Unicode"/>
            <w:color w:val="0066CC"/>
            <w:sz w:val="16"/>
            <w:szCs w:val="16"/>
            <w:u w:val="single"/>
            <w:lang w:val="en-US" w:eastAsia="en-US"/>
          </w:rPr>
          <w:t>ofilatova@admnsk.ru</w:t>
        </w:r>
      </w:hyperlink>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469"/>
          <w:headerReference w:type="default" r:id="rId470"/>
          <w:footerReference w:type="even" r:id="rId471"/>
          <w:footerReference w:type="default" r:id="rId472"/>
          <w:type w:val="continuous"/>
          <w:pgSz w:w="11905" w:h="16837"/>
          <w:pgMar w:top="3762"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92" w:after="0" w:line="240" w:lineRule="auto"/>
        <w:jc w:val="both"/>
        <w:rPr>
          <w:rFonts w:ascii="Arial Black" w:eastAsia="Arial Black" w:hAnsi="Arial Black" w:cs="Arial Black"/>
        </w:rPr>
      </w:pPr>
      <w:r>
        <w:rPr>
          <w:rFonts w:ascii="Arial Black" w:eastAsia="Arial Black" w:hAnsi="Arial Black" w:cs="Arial Black"/>
          <w:spacing w:val="20"/>
        </w:rPr>
        <w:t>ОРЕНБУРГ</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информационная система «Городской территориальный кадастр» (АИС ГТК) города Оренбурга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473"/>
          <w:headerReference w:type="default" r:id="rId474"/>
          <w:footerReference w:type="even" r:id="rId475"/>
          <w:footerReference w:type="default" r:id="rId476"/>
          <w:type w:val="continuous"/>
          <w:pgSz w:w="11905" w:h="16837"/>
          <w:pgMar w:top="3762" w:right="3384" w:bottom="1440" w:left="2710" w:header="720" w:footer="720" w:gutter="0"/>
          <w:cols w:num="2" w:space="720" w:equalWidth="0">
            <w:col w:w="1728" w:space="245"/>
            <w:col w:w="3837"/>
          </w:cols>
        </w:sectPr>
      </w:pPr>
    </w:p>
    <w:p w:rsidR="0073692C" w:rsidRDefault="0073692C" w:rsidP="00952A4B">
      <w:pPr>
        <w:numPr>
          <w:ilvl w:val="0"/>
          <w:numId w:val="165"/>
        </w:numPr>
        <w:tabs>
          <w:tab w:val="left" w:pos="418"/>
        </w:tabs>
        <w:spacing w:before="266"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«Городской территориальный кадастр».</w:t>
      </w:r>
    </w:p>
    <w:p w:rsidR="0073692C" w:rsidRDefault="0073692C" w:rsidP="00952A4B">
      <w:pPr>
        <w:numPr>
          <w:ilvl w:val="0"/>
          <w:numId w:val="165"/>
        </w:numPr>
        <w:tabs>
          <w:tab w:val="left" w:pos="418"/>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и ведение автоматизированной информационной системы «Город</w:t>
      </w:r>
      <w:r>
        <w:rPr>
          <w:rFonts w:ascii="Lucida Sans Unicode" w:eastAsia="Lucida Sans Unicode" w:hAnsi="Lucida Sans Unicode" w:cs="Lucida Sans Unicode"/>
          <w:sz w:val="16"/>
          <w:szCs w:val="16"/>
        </w:rPr>
        <w:softHyphen/>
        <w:t>ской территориальный кадастр» (АИС ГТК города Оренбурга), включающей в себя действующую модель электронной карты города, прилегающих к нему тер</w:t>
      </w:r>
      <w:r>
        <w:rPr>
          <w:rFonts w:ascii="Lucida Sans Unicode" w:eastAsia="Lucida Sans Unicode" w:hAnsi="Lucida Sans Unicode" w:cs="Lucida Sans Unicode"/>
          <w:sz w:val="16"/>
          <w:szCs w:val="16"/>
        </w:rPr>
        <w:softHyphen/>
        <w:t>риторий и мощную интегрированную среду данных, позволяющую объединить все прикладные задачи, касающиеся инфраструктуры городского хозяйства.</w:t>
      </w:r>
    </w:p>
    <w:p w:rsidR="0073692C" w:rsidRDefault="0073692C">
      <w:pPr>
        <w:spacing w:after="0" w:line="240" w:lineRule="exact"/>
        <w:ind w:left="242"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ГТК создается на базе электронной карты города и, в полностью развер</w:t>
      </w:r>
      <w:r>
        <w:rPr>
          <w:rFonts w:ascii="Lucida Sans Unicode" w:eastAsia="Lucida Sans Unicode" w:hAnsi="Lucida Sans Unicode" w:cs="Lucida Sans Unicode"/>
          <w:sz w:val="16"/>
          <w:szCs w:val="16"/>
        </w:rPr>
        <w:softHyphen/>
        <w:t>нутом виде, будет включать:</w:t>
      </w:r>
    </w:p>
    <w:p w:rsidR="0073692C" w:rsidRDefault="0073692C" w:rsidP="00952A4B">
      <w:pPr>
        <w:numPr>
          <w:ilvl w:val="0"/>
          <w:numId w:val="166"/>
        </w:numPr>
        <w:tabs>
          <w:tab w:val="left" w:pos="514"/>
        </w:tabs>
        <w:spacing w:after="0" w:line="240" w:lineRule="exact"/>
        <w:ind w:left="514" w:hanging="27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Геодезические сети всех классов, пункты полигометрии и нивелирования, расположенные на территории города.</w:t>
      </w:r>
    </w:p>
    <w:p w:rsidR="0073692C" w:rsidRDefault="0073692C" w:rsidP="00952A4B">
      <w:pPr>
        <w:numPr>
          <w:ilvl w:val="0"/>
          <w:numId w:val="166"/>
        </w:numPr>
        <w:tabs>
          <w:tab w:val="left" w:pos="514"/>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Цифровую модель городского рельефа.</w:t>
      </w:r>
    </w:p>
    <w:p w:rsidR="0073692C" w:rsidRDefault="0073692C" w:rsidP="00952A4B">
      <w:pPr>
        <w:numPr>
          <w:ilvl w:val="0"/>
          <w:numId w:val="166"/>
        </w:numPr>
        <w:tabs>
          <w:tab w:val="left" w:pos="514"/>
        </w:tabs>
        <w:spacing w:after="0" w:line="240" w:lineRule="exact"/>
        <w:ind w:left="514" w:hanging="27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Земельный кадастр города и отведенных земель под сады-огороды на тер</w:t>
      </w:r>
      <w:r>
        <w:rPr>
          <w:rFonts w:ascii="Lucida Sans Unicode" w:eastAsia="Lucida Sans Unicode" w:hAnsi="Lucida Sans Unicode" w:cs="Lucida Sans Unicode"/>
          <w:sz w:val="16"/>
          <w:szCs w:val="16"/>
        </w:rPr>
        <w:softHyphen/>
        <w:t>ритории Оренбургского региона.</w:t>
      </w:r>
    </w:p>
    <w:p w:rsidR="0073692C" w:rsidRDefault="0073692C" w:rsidP="00952A4B">
      <w:pPr>
        <w:numPr>
          <w:ilvl w:val="0"/>
          <w:numId w:val="166"/>
        </w:numPr>
        <w:tabs>
          <w:tab w:val="left" w:pos="514"/>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Кадастр всех городских сооружений, коммуникаций, сетей.</w:t>
      </w:r>
    </w:p>
    <w:p w:rsidR="0073692C" w:rsidRDefault="0073692C" w:rsidP="00952A4B">
      <w:pPr>
        <w:numPr>
          <w:ilvl w:val="0"/>
          <w:numId w:val="166"/>
        </w:numPr>
        <w:tabs>
          <w:tab w:val="left" w:pos="514"/>
        </w:tabs>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Кадастр всех юридических лиц, зарегистрированных на территории города.</w:t>
      </w:r>
    </w:p>
    <w:p w:rsidR="0073692C" w:rsidRDefault="0073692C" w:rsidP="00952A4B">
      <w:pPr>
        <w:numPr>
          <w:ilvl w:val="0"/>
          <w:numId w:val="166"/>
        </w:numPr>
        <w:tabs>
          <w:tab w:val="left" w:pos="514"/>
        </w:tabs>
        <w:spacing w:before="2"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Кадастр жителей города.</w:t>
      </w:r>
    </w:p>
    <w:p w:rsidR="0073692C" w:rsidRDefault="0073692C" w:rsidP="00952A4B">
      <w:pPr>
        <w:numPr>
          <w:ilvl w:val="0"/>
          <w:numId w:val="166"/>
        </w:numPr>
        <w:tabs>
          <w:tab w:val="left" w:pos="514"/>
        </w:tabs>
        <w:spacing w:after="0" w:line="240" w:lineRule="exact"/>
        <w:ind w:left="514" w:hanging="27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Кадастр всей жилой, производственной и иной площади в городских зда</w:t>
      </w:r>
      <w:r>
        <w:rPr>
          <w:rFonts w:ascii="Lucida Sans Unicode" w:eastAsia="Lucida Sans Unicode" w:hAnsi="Lucida Sans Unicode" w:cs="Lucida Sans Unicode"/>
          <w:sz w:val="16"/>
          <w:szCs w:val="16"/>
        </w:rPr>
        <w:softHyphen/>
        <w:t>ниях, независимо от формы собственности.</w:t>
      </w:r>
    </w:p>
    <w:p w:rsidR="0073692C" w:rsidRDefault="0073692C" w:rsidP="00952A4B">
      <w:pPr>
        <w:numPr>
          <w:ilvl w:val="0"/>
          <w:numId w:val="166"/>
        </w:numPr>
        <w:tabs>
          <w:tab w:val="left" w:pos="514"/>
        </w:tabs>
        <w:spacing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Кадастр городских улиц и систему почтовых адресов.</w:t>
      </w:r>
    </w:p>
    <w:p w:rsidR="0073692C" w:rsidRDefault="0073692C">
      <w:pPr>
        <w:spacing w:before="41" w:after="0" w:line="240" w:lineRule="exact"/>
        <w:ind w:left="283" w:hanging="28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9. Систему графического отображения городской топографии и всех связанных с ней городских объектов на картах и объемных проекциях.</w:t>
      </w:r>
    </w:p>
    <w:p w:rsidR="0073692C" w:rsidRDefault="0073692C" w:rsidP="00952A4B">
      <w:pPr>
        <w:numPr>
          <w:ilvl w:val="0"/>
          <w:numId w:val="167"/>
        </w:numPr>
        <w:tabs>
          <w:tab w:val="left" w:pos="94"/>
        </w:tabs>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0. Модель управления городом, как систему взаимодействия субъектов город-</w:t>
      </w:r>
    </w:p>
    <w:p w:rsidR="0073692C" w:rsidRDefault="0073692C">
      <w:pPr>
        <w:spacing w:before="48" w:after="0" w:line="240" w:lineRule="auto"/>
        <w:ind w:left="40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ского хозяйства.</w:t>
      </w:r>
    </w:p>
    <w:p w:rsidR="0073692C" w:rsidRDefault="0073692C" w:rsidP="00952A4B">
      <w:pPr>
        <w:numPr>
          <w:ilvl w:val="0"/>
          <w:numId w:val="167"/>
        </w:numPr>
        <w:tabs>
          <w:tab w:val="left" w:pos="209"/>
        </w:tabs>
        <w:spacing w:before="53"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.Систему управления автомобильным транспортом.</w:t>
      </w:r>
    </w:p>
    <w:p w:rsidR="0073692C" w:rsidRDefault="0073692C">
      <w:pPr>
        <w:spacing w:before="7"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2.Систему управления и контроля работы сетевых сооружений.</w:t>
      </w:r>
    </w:p>
    <w:p w:rsidR="0073692C" w:rsidRDefault="0073692C" w:rsidP="00952A4B">
      <w:pPr>
        <w:numPr>
          <w:ilvl w:val="0"/>
          <w:numId w:val="168"/>
        </w:numPr>
        <w:tabs>
          <w:tab w:val="left" w:pos="262"/>
        </w:tabs>
        <w:spacing w:after="0" w:line="240" w:lineRule="exact"/>
        <w:ind w:left="262" w:hanging="26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Модель геолого-экологической среды города как систему хранения и ото</w:t>
      </w:r>
      <w:r>
        <w:rPr>
          <w:rFonts w:ascii="Lucida Sans Unicode" w:eastAsia="Lucida Sans Unicode" w:hAnsi="Lucida Sans Unicode" w:cs="Lucida Sans Unicode"/>
          <w:sz w:val="16"/>
          <w:szCs w:val="16"/>
        </w:rPr>
        <w:softHyphen/>
        <w:t>бражения информации о характере и уровне загрязненности, состоянии подземных вод, инженерно-геологических и электрохимических характери</w:t>
      </w:r>
      <w:r>
        <w:rPr>
          <w:rFonts w:ascii="Lucida Sans Unicode" w:eastAsia="Lucida Sans Unicode" w:hAnsi="Lucida Sans Unicode" w:cs="Lucida Sans Unicode"/>
          <w:sz w:val="16"/>
          <w:szCs w:val="16"/>
        </w:rPr>
        <w:softHyphen/>
        <w:t>стиках грунтов и т.п.</w:t>
      </w:r>
    </w:p>
    <w:p w:rsidR="0073692C" w:rsidRDefault="0073692C" w:rsidP="00952A4B">
      <w:pPr>
        <w:numPr>
          <w:ilvl w:val="0"/>
          <w:numId w:val="168"/>
        </w:numPr>
        <w:tabs>
          <w:tab w:val="left" w:pos="262"/>
        </w:tabs>
        <w:spacing w:before="2" w:after="0" w:line="240" w:lineRule="exact"/>
        <w:ind w:left="262" w:hanging="26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Медико-санитарную информационную систему с возможностью анализа пространственного распределения заболеваний и его связей с различными объектами городской среды.</w:t>
      </w:r>
    </w:p>
    <w:p w:rsidR="0073692C" w:rsidRDefault="0073692C">
      <w:pPr>
        <w:spacing w:before="2" w:after="0" w:line="240" w:lineRule="exact"/>
        <w:ind w:left="262" w:hanging="26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5.Информационную систему для аварийных служб города и штаба граждан</w:t>
      </w:r>
      <w:r>
        <w:rPr>
          <w:rFonts w:ascii="Lucida Sans Unicode" w:eastAsia="Lucida Sans Unicode" w:hAnsi="Lucida Sans Unicode" w:cs="Lucida Sans Unicode"/>
          <w:sz w:val="16"/>
          <w:szCs w:val="16"/>
        </w:rPr>
        <w:softHyphen/>
        <w:t>ской обороны, позволяющую проводить моделирование и анализ чрезвы</w:t>
      </w:r>
      <w:r>
        <w:rPr>
          <w:rFonts w:ascii="Lucida Sans Unicode" w:eastAsia="Lucida Sans Unicode" w:hAnsi="Lucida Sans Unicode" w:cs="Lucida Sans Unicode"/>
          <w:sz w:val="16"/>
          <w:szCs w:val="16"/>
        </w:rPr>
        <w:softHyphen/>
        <w:t>чайных ситуаций, выработать правильную стратегию управления в случае стихийных бедствий и чрезвычайных ситуаций.</w:t>
      </w:r>
    </w:p>
    <w:p w:rsidR="0073692C" w:rsidRDefault="0073692C">
      <w:pPr>
        <w:spacing w:before="2" w:after="0" w:line="240"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б. Информационную систему по экономическому развитию, торговле и плани</w:t>
      </w:r>
      <w:r>
        <w:rPr>
          <w:rFonts w:ascii="Lucida Sans Unicode" w:eastAsia="Lucida Sans Unicode" w:hAnsi="Lucida Sans Unicode" w:cs="Lucida Sans Unicode"/>
          <w:sz w:val="16"/>
          <w:szCs w:val="16"/>
        </w:rPr>
        <w:softHyphen/>
        <w:t>рованию обслуживания населения.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7.Организацию информационного обеспечения для работы УВД.</w:t>
      </w:r>
    </w:p>
    <w:p w:rsidR="0073692C" w:rsidRDefault="0073692C">
      <w:pPr>
        <w:spacing w:after="0" w:line="238" w:lineRule="exact"/>
        <w:ind w:left="269"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18.Информационную систему по социальному обеспечению, образованию, науке, общественно-политической деятельности.</w:t>
      </w:r>
    </w:p>
    <w:p w:rsidR="0073692C" w:rsidRDefault="0073692C">
      <w:pPr>
        <w:spacing w:before="240"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Ввиду большого объема выполняемых работ, проектом предусмотрено поэтапное внедрение системы. Общее число участников проекта составляет более 40 структур различных уровней подчиненности - федеральной, муници</w:t>
      </w:r>
      <w:r>
        <w:rPr>
          <w:rFonts w:ascii="Lucida Sans Unicode" w:eastAsia="Lucida Sans Unicode" w:hAnsi="Lucida Sans Unicode" w:cs="Lucida Sans Unicode"/>
          <w:sz w:val="16"/>
          <w:szCs w:val="16"/>
        </w:rPr>
        <w:softHyphen/>
        <w:t>пальной, ведомственной. На базе современных информационных технологий создана система коллективного пользования, являющаяся основой для созда</w:t>
      </w:r>
      <w:r>
        <w:rPr>
          <w:rFonts w:ascii="Lucida Sans Unicode" w:eastAsia="Lucida Sans Unicode" w:hAnsi="Lucida Sans Unicode" w:cs="Lucida Sans Unicode"/>
          <w:sz w:val="16"/>
          <w:szCs w:val="16"/>
        </w:rPr>
        <w:softHyphen/>
        <w:t>ния фискального кадастра - составной части АИС ГТК города Оренбурга, кото</w:t>
      </w:r>
      <w:r>
        <w:rPr>
          <w:rFonts w:ascii="Lucida Sans Unicode" w:eastAsia="Lucida Sans Unicode" w:hAnsi="Lucida Sans Unicode" w:cs="Lucida Sans Unicode"/>
          <w:sz w:val="16"/>
          <w:szCs w:val="16"/>
        </w:rPr>
        <w:softHyphen/>
        <w:t>рая, в свою очередь, является основой для поступления финансовых средств в бюджеты различных уровней.</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 w:after="0" w:line="238" w:lineRule="exact"/>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Основные функции АИС ГТК города Оренбурга, реализованные к настоящему времени:</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электронной карты города по различным объектам на территории города;</w:t>
      </w:r>
    </w:p>
    <w:p w:rsidR="0073692C" w:rsidRDefault="0073692C">
      <w:pPr>
        <w:spacing w:after="0" w:line="238"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банка данных земельно-имущественного комплекса города, в том числе и инженерных сетей;</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ведения учета договоров аренды, купли-продажи, приватиза</w:t>
      </w:r>
      <w:r>
        <w:rPr>
          <w:rFonts w:ascii="Lucida Sans Unicode" w:eastAsia="Lucida Sans Unicode" w:hAnsi="Lucida Sans Unicode" w:cs="Lucida Sans Unicode"/>
          <w:sz w:val="16"/>
          <w:szCs w:val="16"/>
        </w:rPr>
        <w:softHyphen/>
        <w:t>ции и т.д., начисления и учета поступления платежей;</w:t>
      </w:r>
    </w:p>
    <w:p w:rsidR="0073692C" w:rsidRDefault="0073692C">
      <w:pPr>
        <w:spacing w:before="41" w:after="0" w:line="238"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реестра муниципального имущества;</w:t>
      </w:r>
    </w:p>
    <w:p w:rsidR="0073692C" w:rsidRDefault="0073692C">
      <w:pPr>
        <w:spacing w:after="0" w:line="238"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системы обеспечения градостроительной деятельности;</w:t>
      </w:r>
    </w:p>
    <w:p w:rsidR="0073692C" w:rsidRDefault="0073692C">
      <w:pPr>
        <w:spacing w:after="0" w:line="238"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реализация некоторых социальных направлений.</w:t>
      </w:r>
    </w:p>
    <w:p w:rsidR="0073692C" w:rsidRDefault="0073692C" w:rsidP="00952A4B">
      <w:pPr>
        <w:numPr>
          <w:ilvl w:val="0"/>
          <w:numId w:val="169"/>
        </w:numPr>
        <w:tabs>
          <w:tab w:val="left" w:pos="418"/>
        </w:tabs>
        <w:spacing w:before="240"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проблемы</w:t>
      </w:r>
    </w:p>
    <w:p w:rsidR="0073692C" w:rsidRDefault="0073692C">
      <w:pPr>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Построение единой городской интеграционной системы, обеспечивающей автоматизацию деятельности всех функциональных (отраслевых) органов администрации города Оренбурга, причастных к управлению земельно-имуще</w:t>
      </w:r>
      <w:r>
        <w:rPr>
          <w:rFonts w:ascii="Lucida Sans Unicode" w:eastAsia="Lucida Sans Unicode" w:hAnsi="Lucida Sans Unicode" w:cs="Lucida Sans Unicode"/>
          <w:sz w:val="16"/>
          <w:szCs w:val="16"/>
        </w:rPr>
        <w:softHyphen/>
        <w:t>ственным комплексом Оренбурга и ведению прочей, связанной с основной дея</w:t>
      </w:r>
      <w:r>
        <w:rPr>
          <w:rFonts w:ascii="Lucida Sans Unicode" w:eastAsia="Lucida Sans Unicode" w:hAnsi="Lucida Sans Unicode" w:cs="Lucida Sans Unicode"/>
          <w:sz w:val="16"/>
          <w:szCs w:val="16"/>
        </w:rPr>
        <w:softHyphen/>
        <w:t>тельностью, реестровой информации.</w:t>
      </w:r>
    </w:p>
    <w:p w:rsidR="0073692C" w:rsidRDefault="0073692C" w:rsidP="00952A4B">
      <w:pPr>
        <w:numPr>
          <w:ilvl w:val="0"/>
          <w:numId w:val="169"/>
        </w:numPr>
        <w:tabs>
          <w:tab w:val="left" w:pos="418"/>
        </w:tabs>
        <w:spacing w:before="242" w:after="0" w:line="238"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1 997 году в администрации города Оренбурга были начаты работы по созда</w:t>
      </w:r>
      <w:r>
        <w:rPr>
          <w:rFonts w:ascii="Lucida Sans Unicode" w:eastAsia="Lucida Sans Unicode" w:hAnsi="Lucida Sans Unicode" w:cs="Lucida Sans Unicode"/>
          <w:sz w:val="16"/>
          <w:szCs w:val="16"/>
        </w:rPr>
        <w:softHyphen/>
        <w:t xml:space="preserve">нию АИС ГТК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Оренбурга, т.е. автоматизированной системы управления город</w:t>
      </w:r>
      <w:r>
        <w:rPr>
          <w:rFonts w:ascii="Lucida Sans Unicode" w:eastAsia="Lucida Sans Unicode" w:hAnsi="Lucida Sans Unicode" w:cs="Lucida Sans Unicode"/>
          <w:sz w:val="16"/>
          <w:szCs w:val="16"/>
        </w:rPr>
        <w:softHyphen/>
        <w:t>ской инфраструктурой, включающей в себя семантическую и картографическую информацию.</w:t>
      </w:r>
    </w:p>
    <w:p w:rsidR="0073692C" w:rsidRDefault="0073692C">
      <w:pPr>
        <w:spacing w:after="0" w:line="238"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Организационной основой для осуществления мероприятий по разработке и внедрению АИС ГТК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Оренбурга явились следующие документы: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Поручение Правительства Российской Федерации от 02.07.96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АЗ-П1-03505;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федеральная целевая программа «Создание автоматизированной информа</w:t>
      </w:r>
      <w:r>
        <w:rPr>
          <w:rFonts w:ascii="Lucida Sans Unicode" w:eastAsia="Lucida Sans Unicode" w:hAnsi="Lucida Sans Unicode" w:cs="Lucida Sans Unicode"/>
          <w:sz w:val="16"/>
          <w:szCs w:val="16"/>
        </w:rPr>
        <w:softHyphen/>
        <w:t xml:space="preserve">ционной системы ведения государственного земельного кадастра»;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договор между администрацией города Оренбурга и Госкомземом РФ от 27.04.95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№9 на разработку проекта АИС ГТК и поставку базового оборудо</w:t>
      </w:r>
      <w:r>
        <w:rPr>
          <w:rFonts w:ascii="Lucida Sans Unicode" w:eastAsia="Lucida Sans Unicode" w:hAnsi="Lucida Sans Unicode" w:cs="Lucida Sans Unicode"/>
          <w:sz w:val="16"/>
          <w:szCs w:val="16"/>
        </w:rPr>
        <w:softHyphen/>
        <w:t xml:space="preserve">вания для программно-аппаратного комплекса;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Постановление Правительства РФ от 01.1 1.1 997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№1 378 «О мерах по реа</w:t>
      </w:r>
      <w:r>
        <w:rPr>
          <w:rFonts w:ascii="Lucida Sans Unicode" w:eastAsia="Lucida Sans Unicode" w:hAnsi="Lucida Sans Unicode" w:cs="Lucida Sans Unicode"/>
          <w:sz w:val="16"/>
          <w:szCs w:val="16"/>
        </w:rPr>
        <w:softHyphen/>
        <w:t>лизации ФЗ «О государственной регистрации прав на недвижимое имуще</w:t>
      </w:r>
      <w:r>
        <w:rPr>
          <w:rFonts w:ascii="Lucida Sans Unicode" w:eastAsia="Lucida Sans Unicode" w:hAnsi="Lucida Sans Unicode" w:cs="Lucida Sans Unicode"/>
          <w:sz w:val="16"/>
          <w:szCs w:val="16"/>
        </w:rPr>
        <w:softHyphen/>
        <w:t>ство и сделок с ним».</w:t>
      </w:r>
    </w:p>
    <w:p w:rsidR="0073692C" w:rsidRDefault="0073692C">
      <w:pPr>
        <w:spacing w:before="240" w:after="0" w:line="240" w:lineRule="exact"/>
        <w:ind w:left="247"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1997 года в администрации города Оренбурга использовалась геоинфор</w:t>
      </w:r>
      <w:r>
        <w:rPr>
          <w:rFonts w:ascii="Lucida Sans Unicode" w:eastAsia="Lucida Sans Unicode" w:hAnsi="Lucida Sans Unicode" w:cs="Lucida Sans Unicode"/>
          <w:sz w:val="16"/>
          <w:szCs w:val="16"/>
        </w:rPr>
        <w:softHyphen/>
        <w:t>мационная система</w:t>
      </w:r>
      <w:r>
        <w:rPr>
          <w:rFonts w:ascii="Lucida Sans Unicode" w:eastAsia="Lucida Sans Unicode" w:hAnsi="Lucida Sans Unicode" w:cs="Lucida Sans Unicode"/>
          <w:sz w:val="16"/>
          <w:szCs w:val="16"/>
          <w:lang w:val="en-US" w:eastAsia="en-US"/>
        </w:rPr>
        <w:t xml:space="preserve"> ArcView.</w:t>
      </w:r>
      <w:r>
        <w:rPr>
          <w:rFonts w:ascii="Lucida Sans Unicode" w:eastAsia="Lucida Sans Unicode" w:hAnsi="Lucida Sans Unicode" w:cs="Lucida Sans Unicode"/>
          <w:sz w:val="16"/>
          <w:szCs w:val="16"/>
        </w:rPr>
        <w:t xml:space="preserve"> Хранение данных было организовано в СУБД </w:t>
      </w:r>
      <w:r>
        <w:rPr>
          <w:rFonts w:ascii="Lucida Sans Unicode" w:eastAsia="Lucida Sans Unicode" w:hAnsi="Lucida Sans Unicode" w:cs="Lucida Sans Unicode"/>
          <w:sz w:val="16"/>
          <w:szCs w:val="16"/>
          <w:lang w:val="en-US" w:eastAsia="en-US"/>
        </w:rPr>
        <w:t>Oracle</w:t>
      </w:r>
      <w:r>
        <w:rPr>
          <w:rFonts w:ascii="Lucida Sans Unicode" w:eastAsia="Lucida Sans Unicode" w:hAnsi="Lucida Sans Unicode" w:cs="Lucida Sans Unicode"/>
          <w:sz w:val="16"/>
          <w:szCs w:val="16"/>
        </w:rPr>
        <w:t xml:space="preserve"> 7 на платформе</w:t>
      </w:r>
      <w:r>
        <w:rPr>
          <w:rFonts w:ascii="Lucida Sans Unicode" w:eastAsia="Lucida Sans Unicode" w:hAnsi="Lucida Sans Unicode" w:cs="Lucida Sans Unicode"/>
          <w:sz w:val="16"/>
          <w:szCs w:val="16"/>
          <w:lang w:val="en-US" w:eastAsia="en-US"/>
        </w:rPr>
        <w:t xml:space="preserve"> AIX4.</w:t>
      </w:r>
      <w:r>
        <w:rPr>
          <w:rFonts w:ascii="Lucida Sans Unicode" w:eastAsia="Lucida Sans Unicode" w:hAnsi="Lucida Sans Unicode" w:cs="Lucida Sans Unicode"/>
          <w:sz w:val="16"/>
          <w:szCs w:val="16"/>
        </w:rPr>
        <w:t xml:space="preserve"> В данной системе поддерживалась адресная систе</w:t>
      </w:r>
      <w:r>
        <w:rPr>
          <w:rFonts w:ascii="Lucida Sans Unicode" w:eastAsia="Lucida Sans Unicode" w:hAnsi="Lucida Sans Unicode" w:cs="Lucida Sans Unicode"/>
          <w:sz w:val="16"/>
          <w:szCs w:val="16"/>
        </w:rPr>
        <w:softHyphen/>
        <w:t>ма города, производилась оцифровка зданий, велся слой красных линий.</w:t>
      </w:r>
    </w:p>
    <w:p w:rsidR="0073692C" w:rsidRDefault="0073692C">
      <w:pPr>
        <w:spacing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 xml:space="preserve">Распоряжением главы города Оренбурга от 03.06.1 998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№11 24-р «О вводе в эксплуатацию АИС ГТК города Оренбурга» была создана рабочая группа под председательством главы города, которой была поручена организация работы по вводу в эксплуатацию земельно-имущественного комплекса городского тер</w:t>
      </w:r>
      <w:r>
        <w:rPr>
          <w:rFonts w:ascii="Lucida Sans Unicode" w:eastAsia="Lucida Sans Unicode" w:hAnsi="Lucida Sans Unicode" w:cs="Lucida Sans Unicode"/>
          <w:sz w:val="16"/>
          <w:szCs w:val="16"/>
        </w:rPr>
        <w:softHyphen/>
        <w:t>риториального кадастра. Велась работа по вводу геоинформационных данных, специалистами управления по информатике и связи разрабатывались и внедря</w:t>
      </w:r>
      <w:r>
        <w:rPr>
          <w:rFonts w:ascii="Lucida Sans Unicode" w:eastAsia="Lucida Sans Unicode" w:hAnsi="Lucida Sans Unicode" w:cs="Lucida Sans Unicode"/>
          <w:sz w:val="16"/>
          <w:szCs w:val="16"/>
        </w:rPr>
        <w:softHyphen/>
        <w:t>лись АИС уровня организации для обеспечения автоматизации учета земельно-имущественного комплекса города.</w:t>
      </w:r>
    </w:p>
    <w:p w:rsidR="0073692C" w:rsidRDefault="0073692C">
      <w:pPr>
        <w:spacing w:before="41" w:after="0" w:line="240" w:lineRule="exact"/>
        <w:ind w:firstLine="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2004 году главой города Ми щеря ков ым Ю.Н. была поставлена задача уве</w:t>
      </w:r>
      <w:r>
        <w:rPr>
          <w:rFonts w:ascii="Lucida Sans Unicode" w:eastAsia="Lucida Sans Unicode" w:hAnsi="Lucida Sans Unicode" w:cs="Lucida Sans Unicode"/>
          <w:sz w:val="16"/>
          <w:szCs w:val="16"/>
        </w:rPr>
        <w:softHyphen/>
        <w:t>личения поступлений налогов и арендной платы в бюджет города от земельно-имущественного комплекса города Оренбурга. Специалистами управления по информатике и связи администрации города Оренбурга и Управления земле</w:t>
      </w:r>
      <w:r>
        <w:rPr>
          <w:rFonts w:ascii="Lucida Sans Unicode" w:eastAsia="Lucida Sans Unicode" w:hAnsi="Lucida Sans Unicode" w:cs="Lucida Sans Unicode"/>
          <w:sz w:val="16"/>
          <w:szCs w:val="16"/>
        </w:rPr>
        <w:softHyphen/>
        <w:t>пользования и развития пригородного хозяйства для построения системы, необходимой для решения поставленных задач, был выбран системный интегратор ЗАО ЦСИ «Интегро», город Уфа, имеющий собственные разработки и необходимый опыт для построения системы автоматизации управления земельно-имущественным комплексом муниципалитетов.</w:t>
      </w:r>
    </w:p>
    <w:p w:rsidR="0073692C" w:rsidRDefault="0073692C">
      <w:pPr>
        <w:spacing w:before="2"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основании технического задания в 2006 году ЗАО ЦСИ «Интегро» поста</w:t>
      </w:r>
      <w:r>
        <w:rPr>
          <w:rFonts w:ascii="Lucida Sans Unicode" w:eastAsia="Lucida Sans Unicode" w:hAnsi="Lucida Sans Unicode" w:cs="Lucida Sans Unicode"/>
          <w:sz w:val="16"/>
          <w:szCs w:val="16"/>
        </w:rPr>
        <w:softHyphen/>
        <w:t>вил администрации города Оренбурга АИС «Имущество» и ГИС «Ингео» с лицензиями на неограниченное число пользователей в локальной сети и вне</w:t>
      </w:r>
      <w:r>
        <w:rPr>
          <w:rFonts w:ascii="Lucida Sans Unicode" w:eastAsia="Lucida Sans Unicode" w:hAnsi="Lucida Sans Unicode" w:cs="Lucida Sans Unicode"/>
          <w:sz w:val="16"/>
          <w:szCs w:val="16"/>
        </w:rPr>
        <w:softHyphen/>
        <w:t>дрил модуль «Имущество», включающий подсистемы, обеспечивающие авто</w:t>
      </w:r>
      <w:r>
        <w:rPr>
          <w:rFonts w:ascii="Lucida Sans Unicode" w:eastAsia="Lucida Sans Unicode" w:hAnsi="Lucida Sans Unicode" w:cs="Lucida Sans Unicode"/>
          <w:sz w:val="16"/>
          <w:szCs w:val="16"/>
        </w:rPr>
        <w:softHyphen/>
        <w:t>матизацию функций Управления землепользования и развития сельского хозяйства.</w:t>
      </w:r>
    </w:p>
    <w:p w:rsidR="0073692C" w:rsidRDefault="0073692C">
      <w:pPr>
        <w:spacing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этом же году был заказан и внедрен модуль инвентаризации земельных участков. Данный модуль позволяет в автоматическом режиме вводить в базу данных системы результаты инвентаризации земельных участков, выполненные подрядными организациями.</w:t>
      </w:r>
    </w:p>
    <w:p w:rsidR="0073692C" w:rsidRDefault="0073692C">
      <w:pPr>
        <w:spacing w:before="2"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 исполнение Постановления Правительства РФ от 09.06.2006 г № 363 «Об информационном обеспечении градостроительной деятельности», Прика</w:t>
      </w:r>
      <w:r>
        <w:rPr>
          <w:rFonts w:ascii="Lucida Sans Unicode" w:eastAsia="Lucida Sans Unicode" w:hAnsi="Lucida Sans Unicode" w:cs="Lucida Sans Unicode"/>
          <w:sz w:val="16"/>
          <w:szCs w:val="16"/>
        </w:rPr>
        <w:softHyphen/>
        <w:t>за Министерства регионального развития РФ от 30.08.2007 г № 85 «Об утвер</w:t>
      </w:r>
      <w:r>
        <w:rPr>
          <w:rFonts w:ascii="Lucida Sans Unicode" w:eastAsia="Lucida Sans Unicode" w:hAnsi="Lucida Sans Unicode" w:cs="Lucida Sans Unicode"/>
          <w:sz w:val="16"/>
          <w:szCs w:val="16"/>
        </w:rPr>
        <w:softHyphen/>
        <w:t>ждении документов по ведению информационной системы обеспечения градо</w:t>
      </w:r>
      <w:r>
        <w:rPr>
          <w:rFonts w:ascii="Lucida Sans Unicode" w:eastAsia="Lucida Sans Unicode" w:hAnsi="Lucida Sans Unicode" w:cs="Lucida Sans Unicode"/>
          <w:sz w:val="16"/>
          <w:szCs w:val="16"/>
        </w:rPr>
        <w:softHyphen/>
        <w:t>строительной деятельности», Ст. 57, Ст. 56 ч.4. Градостроительного кодекса в 2007 году был заключен муниципальный контракт на выполнение работ по вне</w:t>
      </w:r>
      <w:r>
        <w:rPr>
          <w:rFonts w:ascii="Lucida Sans Unicode" w:eastAsia="Lucida Sans Unicode" w:hAnsi="Lucida Sans Unicode" w:cs="Lucida Sans Unicode"/>
          <w:sz w:val="16"/>
          <w:szCs w:val="16"/>
        </w:rPr>
        <w:softHyphen/>
        <w:t xml:space="preserve">дрению системы обеспечения градостроительной деятельности АИС ОГД в Комитете по градостроительству и архитектуре в составе: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подсистема дежурства адресного плана и ведения адресного реестра;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подсистема учета (регистрация разрешений, выдача исходных данных, прием</w:t>
      </w:r>
    </w:p>
    <w:p w:rsidR="0073692C" w:rsidRDefault="0073692C">
      <w:pPr>
        <w:spacing w:after="0" w:line="240" w:lineRule="exact"/>
        <w:ind w:firstLine="17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отчетов) производства инженерных изысканий;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подсистема ведения делопроизводства;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подсистема ограничения доступа к растровой информации;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подсистема формирования градостроительного плана земельного участка.</w:t>
      </w:r>
    </w:p>
    <w:p w:rsidR="0073692C" w:rsidRDefault="0073692C">
      <w:pPr>
        <w:spacing w:before="238" w:after="0" w:line="240" w:lineRule="exact"/>
        <w:ind w:firstLine="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2007-2009 годах внедрен модуль для автоматизации функций Комитета по управлению имуществом города Оренбурга в составе следующих подсистем: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аренда/субаренда объектов нежилого фонда;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реестр муниципального имущества;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купля/продажа объектов нежилого фонда;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платежи.</w:t>
      </w:r>
    </w:p>
    <w:p w:rsidR="0073692C" w:rsidRDefault="0073692C">
      <w:pPr>
        <w:spacing w:before="41"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2008-2009 годах продолжалось наращивание функциональных возмож</w:t>
      </w:r>
      <w:r>
        <w:rPr>
          <w:rFonts w:ascii="Lucida Sans Unicode" w:eastAsia="Lucida Sans Unicode" w:hAnsi="Lucida Sans Unicode" w:cs="Lucida Sans Unicode"/>
          <w:sz w:val="16"/>
          <w:szCs w:val="16"/>
        </w:rPr>
        <w:softHyphen/>
        <w:t>ностей модуля для Управления землепользования и развития пригородного хозяйства. Были внедрены подсистемы:</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подсистема для учета фактического использования земельных участков;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подсистема для юридического отдела.</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управления строительства и дорожного хозяйства администрации горо</w:t>
      </w:r>
      <w:r>
        <w:rPr>
          <w:rFonts w:ascii="Lucida Sans Unicode" w:eastAsia="Lucida Sans Unicode" w:hAnsi="Lucida Sans Unicode" w:cs="Lucida Sans Unicode"/>
          <w:sz w:val="16"/>
          <w:szCs w:val="16"/>
        </w:rPr>
        <w:softHyphen/>
        <w:t>да внедрена подсистема для ведения паспортов улиц.</w:t>
      </w:r>
    </w:p>
    <w:p w:rsidR="0073692C" w:rsidRDefault="0073692C">
      <w:pPr>
        <w:spacing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2009 году внедрена подсистема администрирования платежей из УФК, обеспечивающая автоматическую загрузку информации о платежах из системы электронного документооборота управления федерального казначейства в АИС ГТК по каждому распорядителю бюджета.</w:t>
      </w:r>
    </w:p>
    <w:p w:rsidR="0073692C" w:rsidRDefault="0073692C">
      <w:pPr>
        <w:spacing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Геоинформационная система «ИнГЕО» широко используется не только совместно с реестровыми подсистемами, но и как самостоятельная система для ведения различных карт. Оформив предусмотренные регламентом соглашения об обмене информацией, к городскому территориальному кадастру города Оренбурга могут подключиться и прочие организации. В настоящее время к АИС ГТК подключены управление внутренних дел по городу Оренбургу, управление ГО и ЧС города Оренбурга, станции скорой помощи, многофункциональный центр предоставления государственных и муници</w:t>
      </w:r>
      <w:r>
        <w:rPr>
          <w:rFonts w:ascii="Lucida Sans Unicode" w:eastAsia="Lucida Sans Unicode" w:hAnsi="Lucida Sans Unicode" w:cs="Lucida Sans Unicode"/>
          <w:sz w:val="16"/>
          <w:szCs w:val="16"/>
        </w:rPr>
        <w:softHyphen/>
        <w:t>пальных услуг, муниципальный диспетчерский центр ООО «Оренбург Водо</w:t>
      </w:r>
      <w:r>
        <w:rPr>
          <w:rFonts w:ascii="Lucida Sans Unicode" w:eastAsia="Lucida Sans Unicode" w:hAnsi="Lucida Sans Unicode" w:cs="Lucida Sans Unicode"/>
          <w:sz w:val="16"/>
          <w:szCs w:val="16"/>
        </w:rPr>
        <w:softHyphen/>
        <w:t>канал», операторы сетей, всего 21 организация, 190 пользователей. Количе</w:t>
      </w:r>
      <w:r>
        <w:rPr>
          <w:rFonts w:ascii="Lucida Sans Unicode" w:eastAsia="Lucida Sans Unicode" w:hAnsi="Lucida Sans Unicode" w:cs="Lucida Sans Unicode"/>
          <w:sz w:val="16"/>
          <w:szCs w:val="16"/>
        </w:rPr>
        <w:softHyphen/>
        <w:t>ство пользователей постоянно растет.</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 следует отметить высокий уровень интеграции информации всех функциональных (отраслевых) органов администрации города, занятых адми</w:t>
      </w:r>
      <w:r>
        <w:rPr>
          <w:rFonts w:ascii="Lucida Sans Unicode" w:eastAsia="Lucida Sans Unicode" w:hAnsi="Lucida Sans Unicode" w:cs="Lucida Sans Unicode"/>
          <w:sz w:val="16"/>
          <w:szCs w:val="16"/>
        </w:rPr>
        <w:softHyphen/>
        <w:t>нистрированием земельно-имущественного комплекса муниципалитета в рам</w:t>
      </w:r>
      <w:r>
        <w:rPr>
          <w:rFonts w:ascii="Lucida Sans Unicode" w:eastAsia="Lucida Sans Unicode" w:hAnsi="Lucida Sans Unicode" w:cs="Lucida Sans Unicode"/>
          <w:sz w:val="16"/>
          <w:szCs w:val="16"/>
        </w:rPr>
        <w:softHyphen/>
        <w:t>ках одной информационной системы - АИС ГТК города Оренбурга, работаю</w:t>
      </w:r>
      <w:r>
        <w:rPr>
          <w:rFonts w:ascii="Lucida Sans Unicode" w:eastAsia="Lucida Sans Unicode" w:hAnsi="Lucida Sans Unicode" w:cs="Lucida Sans Unicode"/>
          <w:sz w:val="16"/>
          <w:szCs w:val="16"/>
        </w:rPr>
        <w:softHyphen/>
        <w:t>щей на единой нормативно-справочной информации (НСИ). Это позволяет поддерживать актуальность и полноту данных в реальном режиме времени, проводить анализ состояния городского хозяйства.</w:t>
      </w:r>
    </w:p>
    <w:p w:rsidR="0073692C" w:rsidRDefault="0073692C">
      <w:pPr>
        <w:spacing w:before="240"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Технологическое решение вопроса</w:t>
      </w:r>
    </w:p>
    <w:p w:rsidR="0073692C" w:rsidRDefault="0073692C">
      <w:pPr>
        <w:spacing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Платформа и используемая СУБД:</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ведения реестровой информации Инмета -</w:t>
      </w:r>
      <w:r>
        <w:rPr>
          <w:rFonts w:ascii="Lucida Sans Unicode" w:eastAsia="Lucida Sans Unicode" w:hAnsi="Lucida Sans Unicode" w:cs="Lucida Sans Unicode"/>
          <w:sz w:val="16"/>
          <w:szCs w:val="16"/>
          <w:lang w:val="en-US" w:eastAsia="en-US"/>
        </w:rPr>
        <w:t xml:space="preserve"> MS Windows Server</w:t>
      </w:r>
      <w:r>
        <w:rPr>
          <w:rFonts w:ascii="Lucida Sans Unicode" w:eastAsia="Lucida Sans Unicode" w:hAnsi="Lucida Sans Unicode" w:cs="Lucida Sans Unicode"/>
          <w:sz w:val="16"/>
          <w:szCs w:val="16"/>
        </w:rPr>
        <w:t xml:space="preserve"> 2003 </w:t>
      </w:r>
      <w:r>
        <w:rPr>
          <w:rFonts w:ascii="Lucida Sans Unicode" w:eastAsia="Lucida Sans Unicode" w:hAnsi="Lucida Sans Unicode" w:cs="Lucida Sans Unicode"/>
          <w:sz w:val="16"/>
          <w:szCs w:val="16"/>
          <w:lang w:val="en-US" w:eastAsia="en-US"/>
        </w:rPr>
        <w:t xml:space="preserve">Enterprise Edition, </w:t>
      </w:r>
      <w:hyperlink r:id="rId477" w:history="1">
        <w:r>
          <w:rPr>
            <w:rFonts w:ascii="Lucida Sans Unicode" w:eastAsia="Lucida Sans Unicode" w:hAnsi="Lucida Sans Unicode" w:cs="Lucida Sans Unicode"/>
            <w:color w:val="0066CC"/>
            <w:sz w:val="16"/>
            <w:szCs w:val="16"/>
            <w:u w:val="single"/>
            <w:lang w:val="en-US" w:eastAsia="en-US"/>
          </w:rPr>
          <w:t>ASP.NET</w:t>
        </w:r>
      </w:hyperlink>
      <w:r>
        <w:rPr>
          <w:rFonts w:ascii="Lucida Sans Unicode" w:eastAsia="Lucida Sans Unicode" w:hAnsi="Lucida Sans Unicode" w:cs="Lucida Sans Unicode"/>
          <w:sz w:val="16"/>
          <w:szCs w:val="16"/>
          <w:lang w:val="en-US" w:eastAsia="en-US"/>
        </w:rPr>
        <w:t>, MS SQL Server Standart Edition</w:t>
      </w:r>
      <w:r>
        <w:rPr>
          <w:rFonts w:ascii="Lucida Sans Unicode" w:eastAsia="Lucida Sans Unicode" w:hAnsi="Lucida Sans Unicode" w:cs="Lucida Sans Unicode"/>
          <w:sz w:val="16"/>
          <w:szCs w:val="16"/>
        </w:rPr>
        <w:t xml:space="preserve"> 2005; ГИС ИнГЕО -</w:t>
      </w:r>
      <w:r>
        <w:rPr>
          <w:rFonts w:ascii="Lucida Sans Unicode" w:eastAsia="Lucida Sans Unicode" w:hAnsi="Lucida Sans Unicode" w:cs="Lucida Sans Unicode"/>
          <w:sz w:val="16"/>
          <w:szCs w:val="16"/>
          <w:lang w:val="en-US" w:eastAsia="en-US"/>
        </w:rPr>
        <w:t xml:space="preserve"> MS Windows Server</w:t>
      </w:r>
      <w:r>
        <w:rPr>
          <w:rFonts w:ascii="Lucida Sans Unicode" w:eastAsia="Lucida Sans Unicode" w:hAnsi="Lucida Sans Unicode" w:cs="Lucida Sans Unicode"/>
          <w:sz w:val="16"/>
          <w:szCs w:val="16"/>
        </w:rPr>
        <w:t xml:space="preserve"> 2003</w:t>
      </w:r>
      <w:r>
        <w:rPr>
          <w:rFonts w:ascii="Lucida Sans Unicode" w:eastAsia="Lucida Sans Unicode" w:hAnsi="Lucida Sans Unicode" w:cs="Lucida Sans Unicode"/>
          <w:sz w:val="16"/>
          <w:szCs w:val="16"/>
          <w:lang w:val="en-US" w:eastAsia="en-US"/>
        </w:rPr>
        <w:t xml:space="preserve"> Enterprise Edition, MS SQL Server Enterprise Edition</w:t>
      </w:r>
      <w:r>
        <w:rPr>
          <w:rFonts w:ascii="Lucida Sans Unicode" w:eastAsia="Lucida Sans Unicode" w:hAnsi="Lucida Sans Unicode" w:cs="Lucida Sans Unicode"/>
          <w:sz w:val="16"/>
          <w:szCs w:val="16"/>
        </w:rPr>
        <w:t xml:space="preserve"> 2000.</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Финансовые ресурсы для разработки и реализации предложения</w:t>
      </w:r>
    </w:p>
    <w:p w:rsidR="0073692C" w:rsidRDefault="0073692C" w:rsidP="00952A4B">
      <w:pPr>
        <w:numPr>
          <w:ilvl w:val="0"/>
          <w:numId w:val="170"/>
        </w:numPr>
        <w:tabs>
          <w:tab w:val="left" w:pos="480"/>
        </w:tabs>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- 181 2 тыс. руб.</w:t>
      </w:r>
    </w:p>
    <w:p w:rsidR="0073692C" w:rsidRDefault="0073692C" w:rsidP="00952A4B">
      <w:pPr>
        <w:numPr>
          <w:ilvl w:val="0"/>
          <w:numId w:val="170"/>
        </w:numPr>
        <w:tabs>
          <w:tab w:val="left" w:pos="480"/>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- 4663 тыс. руб.</w:t>
      </w:r>
    </w:p>
    <w:p w:rsidR="0073692C" w:rsidRDefault="0073692C" w:rsidP="00952A4B">
      <w:pPr>
        <w:numPr>
          <w:ilvl w:val="0"/>
          <w:numId w:val="171"/>
        </w:numPr>
        <w:tabs>
          <w:tab w:val="left" w:pos="482"/>
        </w:tabs>
        <w:spacing w:before="41"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- 4698 тыс. руб.</w:t>
      </w:r>
    </w:p>
    <w:p w:rsidR="0073692C" w:rsidRDefault="0073692C" w:rsidP="00952A4B">
      <w:pPr>
        <w:numPr>
          <w:ilvl w:val="0"/>
          <w:numId w:val="171"/>
        </w:numPr>
        <w:tabs>
          <w:tab w:val="left" w:pos="482"/>
        </w:tabs>
        <w:spacing w:before="55"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- 2990 тыс. руб.</w:t>
      </w:r>
    </w:p>
    <w:p w:rsidR="0073692C" w:rsidRDefault="0073692C" w:rsidP="00952A4B">
      <w:pPr>
        <w:numPr>
          <w:ilvl w:val="0"/>
          <w:numId w:val="172"/>
        </w:numPr>
        <w:tabs>
          <w:tab w:val="left" w:pos="185"/>
        </w:tabs>
        <w:spacing w:before="247"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уровня качества и доступности предоставления муниципальных услуг, сокращение сроков подготовки документов по заявкам граждан, повыше</w:t>
      </w:r>
      <w:r>
        <w:rPr>
          <w:rFonts w:ascii="Lucida Sans Unicode" w:eastAsia="Lucida Sans Unicode" w:hAnsi="Lucida Sans Unicode" w:cs="Lucida Sans Unicode"/>
          <w:sz w:val="16"/>
          <w:szCs w:val="16"/>
        </w:rPr>
        <w:softHyphen/>
        <w:t>ние собираемости налогов.</w:t>
      </w:r>
    </w:p>
    <w:p w:rsidR="0073692C" w:rsidRDefault="0073692C" w:rsidP="00952A4B">
      <w:pPr>
        <w:numPr>
          <w:ilvl w:val="0"/>
          <w:numId w:val="172"/>
        </w:numPr>
        <w:tabs>
          <w:tab w:val="left" w:pos="18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Экономический (финансовый) результат</w:t>
      </w:r>
    </w:p>
    <w:p w:rsidR="0073692C" w:rsidRDefault="0073692C">
      <w:pPr>
        <w:spacing w:after="0" w:line="240" w:lineRule="exact"/>
        <w:ind w:right="3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Экономия рабочего времени заявителей, экономия рабочего времени специа</w:t>
      </w:r>
      <w:r>
        <w:rPr>
          <w:rFonts w:ascii="Lucida Sans Unicode" w:eastAsia="Lucida Sans Unicode" w:hAnsi="Lucida Sans Unicode" w:cs="Lucida Sans Unicode"/>
          <w:sz w:val="16"/>
          <w:szCs w:val="16"/>
        </w:rPr>
        <w:softHyphen/>
        <w:t xml:space="preserve">листов администрации города Оренбурга, автоматизация инвентаризации земель позволила резко увеличить собираемость налогов и арендных платежей. Возможность получения оперативной и достоверной информации о состоянии </w:t>
      </w:r>
      <w:r>
        <w:rPr>
          <w:rFonts w:ascii="Lucida Sans Unicode" w:eastAsia="Lucida Sans Unicode" w:hAnsi="Lucida Sans Unicode" w:cs="Lucida Sans Unicode"/>
          <w:sz w:val="16"/>
          <w:szCs w:val="16"/>
        </w:rPr>
        <w:lastRenderedPageBreak/>
        <w:t>земельно-имущественного комплекса города Оренбурга повысила эффектив</w:t>
      </w:r>
      <w:r>
        <w:rPr>
          <w:rFonts w:ascii="Lucida Sans Unicode" w:eastAsia="Lucida Sans Unicode" w:hAnsi="Lucida Sans Unicode" w:cs="Lucida Sans Unicode"/>
          <w:sz w:val="16"/>
          <w:szCs w:val="16"/>
        </w:rPr>
        <w:softHyphen/>
        <w:t>ность принимаемых управленческих решений, реализацию антикоррупцион</w:t>
      </w:r>
      <w:r>
        <w:rPr>
          <w:rFonts w:ascii="Lucida Sans Unicode" w:eastAsia="Lucida Sans Unicode" w:hAnsi="Lucida Sans Unicode" w:cs="Lucida Sans Unicode"/>
          <w:sz w:val="16"/>
          <w:szCs w:val="16"/>
        </w:rPr>
        <w:softHyphen/>
        <w:t>ных мероприятий.</w:t>
      </w:r>
    </w:p>
    <w:p w:rsidR="0073692C" w:rsidRDefault="0073692C" w:rsidP="00952A4B">
      <w:pPr>
        <w:numPr>
          <w:ilvl w:val="0"/>
          <w:numId w:val="172"/>
        </w:numPr>
        <w:tabs>
          <w:tab w:val="left" w:pos="18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ГТК может быть адаптирована к использованию в других муниципальных образованиях. Ядро системы построено с возможностью сопровождения и развития системы специалистами заказчика.</w:t>
      </w:r>
    </w:p>
    <w:p w:rsidR="0073692C" w:rsidRDefault="0073692C" w:rsidP="00952A4B">
      <w:pPr>
        <w:numPr>
          <w:ilvl w:val="0"/>
          <w:numId w:val="172"/>
        </w:numPr>
        <w:tabs>
          <w:tab w:val="left" w:pos="185"/>
        </w:tabs>
        <w:spacing w:before="24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Распоряжение главы города Оренбурга от 03.06.1 998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№11 24-р «О вводе в</w:t>
      </w:r>
    </w:p>
    <w:p w:rsidR="0073692C" w:rsidRDefault="0073692C">
      <w:pPr>
        <w:spacing w:after="0" w:line="240" w:lineRule="exact"/>
        <w:ind w:firstLine="17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эксплуатацию АИС ГТК города Оренбурга».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Распоряжение главы города Оренбурга от 30.03.99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№960-р «Об обмене</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информацией в АИС ГТК города Оренбурга».</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по информатике и связи: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(3532) 98-75-55,</w:t>
      </w:r>
      <w:r>
        <w:rPr>
          <w:rFonts w:ascii="Lucida Sans Unicode" w:eastAsia="Lucida Sans Unicode" w:hAnsi="Lucida Sans Unicode" w:cs="Lucida Sans Unicode"/>
          <w:sz w:val="16"/>
          <w:szCs w:val="16"/>
          <w:lang w:val="en-US" w:eastAsia="en-US"/>
        </w:rPr>
        <w:t xml:space="preserve"> e-mail: </w:t>
      </w:r>
      <w:hyperlink r:id="rId478" w:history="1">
        <w:r>
          <w:rPr>
            <w:rFonts w:ascii="Lucida Sans Unicode" w:eastAsia="Lucida Sans Unicode" w:hAnsi="Lucida Sans Unicode" w:cs="Lucida Sans Unicode"/>
            <w:color w:val="0066CC"/>
            <w:sz w:val="16"/>
            <w:szCs w:val="16"/>
            <w:u w:val="single"/>
            <w:lang w:val="en-US" w:eastAsia="en-US"/>
          </w:rPr>
          <w:t>inform@admin.orenburg.ru</w:t>
        </w:r>
      </w:hyperlink>
    </w:p>
    <w:p w:rsidR="0073692C" w:rsidRDefault="0073692C">
      <w:pPr>
        <w:spacing w:before="1992" w:after="0" w:line="1" w:lineRule="exact"/>
        <w:rPr>
          <w:rFonts w:ascii="Lucida Sans Unicode" w:eastAsia="Lucida Sans Unicode" w:hAnsi="Lucida Sans Unicode" w:cs="Lucida Sans Unicode"/>
          <w:sz w:val="20"/>
          <w:szCs w:val="20"/>
        </w:rPr>
        <w:sectPr w:rsidR="0073692C">
          <w:headerReference w:type="even" r:id="rId479"/>
          <w:headerReference w:type="default" r:id="rId480"/>
          <w:footerReference w:type="even" r:id="rId481"/>
          <w:footerReference w:type="default" r:id="rId482"/>
          <w:type w:val="continuous"/>
          <w:pgSz w:w="11905" w:h="16837"/>
          <w:pgMar w:top="3762" w:right="2638" w:bottom="1440" w:left="247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483"/>
          <w:headerReference w:type="default" r:id="rId484"/>
          <w:footerReference w:type="even" r:id="rId485"/>
          <w:footerReference w:type="default" r:id="rId486"/>
          <w:type w:val="continuous"/>
          <w:pgSz w:w="11905" w:h="16837"/>
          <w:pgMar w:top="3728" w:right="3132" w:bottom="1440" w:left="2717"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84" w:after="0" w:line="240" w:lineRule="auto"/>
        <w:jc w:val="both"/>
        <w:rPr>
          <w:rFonts w:ascii="Arial Black" w:eastAsia="Arial Black" w:hAnsi="Arial Black" w:cs="Arial Black"/>
        </w:rPr>
      </w:pPr>
      <w:r>
        <w:rPr>
          <w:rFonts w:ascii="Arial Black" w:eastAsia="Arial Black" w:hAnsi="Arial Black" w:cs="Arial Black"/>
          <w:spacing w:val="20"/>
        </w:rPr>
        <w:t>ПЕРМЬ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Электронный архив. Сканирование и составление базы данных архивных фондов</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28" w:right="3132" w:bottom="1440" w:left="2717" w:header="720" w:footer="720" w:gutter="0"/>
          <w:cols w:num="2" w:space="720" w:equalWidth="0">
            <w:col w:w="1130" w:space="845"/>
            <w:col w:w="4080"/>
          </w:cols>
        </w:sectPr>
      </w:pPr>
    </w:p>
    <w:p w:rsidR="0073692C" w:rsidRDefault="0073692C" w:rsidP="00952A4B">
      <w:pPr>
        <w:numPr>
          <w:ilvl w:val="0"/>
          <w:numId w:val="173"/>
        </w:numPr>
        <w:tabs>
          <w:tab w:val="left" w:pos="413"/>
        </w:tabs>
        <w:spacing w:before="430" w:after="0" w:line="240" w:lineRule="auto"/>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before="50" w:after="0" w:line="240" w:lineRule="auto"/>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архив. Сканирование и составление базы данных архивных фондов.</w:t>
      </w:r>
    </w:p>
    <w:p w:rsidR="0073692C" w:rsidRDefault="0073692C" w:rsidP="00952A4B">
      <w:pPr>
        <w:numPr>
          <w:ilvl w:val="0"/>
          <w:numId w:val="173"/>
        </w:numPr>
        <w:tabs>
          <w:tab w:val="left" w:pos="413"/>
        </w:tabs>
        <w:spacing w:before="247"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before="2"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краевого Интернет-сайта «Поколения Пермского края».</w:t>
      </w:r>
    </w:p>
    <w:p w:rsidR="0073692C" w:rsidRDefault="0073692C">
      <w:pPr>
        <w:spacing w:after="0" w:line="240" w:lineRule="exact"/>
        <w:ind w:left="230"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Информационное обеспечение граждан, органов государственной власти, органов местного самоуправления, организаций и общественных объедине</w:t>
      </w:r>
      <w:r>
        <w:rPr>
          <w:rFonts w:ascii="Lucida Sans Unicode" w:eastAsia="Lucida Sans Unicode" w:hAnsi="Lucida Sans Unicode" w:cs="Lucida Sans Unicode"/>
          <w:sz w:val="16"/>
          <w:szCs w:val="16"/>
        </w:rPr>
        <w:softHyphen/>
        <w:t>ний на основе документов архивного фонда Пермского края и других архив</w:t>
      </w:r>
      <w:r>
        <w:rPr>
          <w:rFonts w:ascii="Lucida Sans Unicode" w:eastAsia="Lucida Sans Unicode" w:hAnsi="Lucida Sans Unicode" w:cs="Lucida Sans Unicode"/>
          <w:sz w:val="16"/>
          <w:szCs w:val="16"/>
        </w:rPr>
        <w:softHyphen/>
        <w:t>ных документов, содержащих генеалогическую информацию, путем создания и ведения информационно-поисковой системы с использованием Интернет-технологий.</w:t>
      </w:r>
    </w:p>
    <w:p w:rsidR="0073692C" w:rsidRDefault="0073692C" w:rsidP="00952A4B">
      <w:pPr>
        <w:numPr>
          <w:ilvl w:val="0"/>
          <w:numId w:val="173"/>
        </w:numPr>
        <w:tabs>
          <w:tab w:val="left" w:pos="413"/>
        </w:tabs>
        <w:spacing w:before="242"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Описание организационных мероприятий в рамках реализации практики. </w:t>
      </w:r>
      <w:r>
        <w:rPr>
          <w:rFonts w:ascii="Lucida Sans Unicode" w:eastAsia="Lucida Sans Unicode" w:hAnsi="Lucida Sans Unicode" w:cs="Lucida Sans Unicode"/>
          <w:sz w:val="16"/>
          <w:szCs w:val="16"/>
        </w:rPr>
        <w:t xml:space="preserve">Во исполнение положений Государственного контракта при создании Интернет-сайта </w:t>
      </w:r>
      <w:r>
        <w:rPr>
          <w:rFonts w:ascii="Lucida Sans Unicode" w:eastAsia="Lucida Sans Unicode" w:hAnsi="Lucida Sans Unicode" w:cs="Lucida Sans Unicode"/>
          <w:sz w:val="16"/>
          <w:szCs w:val="16"/>
        </w:rPr>
        <w:lastRenderedPageBreak/>
        <w:t xml:space="preserve">«Поколения Пермского края» были выполнены следующие работы: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сформулированы принципы и регламенты создания и функционирования</w:t>
      </w:r>
    </w:p>
    <w:p w:rsidR="0073692C" w:rsidRDefault="0073692C">
      <w:pPr>
        <w:spacing w:before="2" w:after="0" w:line="238" w:lineRule="exact"/>
        <w:ind w:left="233" w:firstLine="17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общерегионального генеалогического Интернет-сайта;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созданы временные организационные структуры, выполняющие управление</w:t>
      </w:r>
    </w:p>
    <w:p w:rsidR="0073692C" w:rsidRDefault="0073692C">
      <w:pPr>
        <w:spacing w:after="0" w:line="238" w:lineRule="exact"/>
        <w:ind w:left="4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работами по проекту.</w:t>
      </w:r>
    </w:p>
    <w:p w:rsidR="0073692C" w:rsidRDefault="0073692C">
      <w:pPr>
        <w:spacing w:after="0" w:line="240" w:lineRule="exact"/>
        <w:ind w:left="242"/>
        <w:jc w:val="both"/>
        <w:rPr>
          <w:rFonts w:ascii="Lucida Sans Unicode" w:eastAsia="Lucida Sans Unicode" w:hAnsi="Lucida Sans Unicode" w:cs="Lucida Sans Unicode"/>
          <w:sz w:val="20"/>
          <w:szCs w:val="20"/>
        </w:rPr>
      </w:pPr>
    </w:p>
    <w:p w:rsidR="0073692C" w:rsidRDefault="0073692C">
      <w:pPr>
        <w:spacing w:before="2"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Нормативно-методическое обеспечение Интернет-сайта «Поколения Пермского края» состоит из:</w:t>
      </w:r>
    </w:p>
    <w:p w:rsidR="0073692C" w:rsidRDefault="0073692C">
      <w:pPr>
        <w:spacing w:after="0" w:line="238" w:lineRule="exact"/>
        <w:ind w:left="233" w:right="241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технической и эксплуатационной документации;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календарных план-графиков выполнения работ;</w:t>
      </w:r>
    </w:p>
    <w:p w:rsidR="0073692C" w:rsidRDefault="0073692C">
      <w:pPr>
        <w:spacing w:after="0" w:line="238" w:lineRule="exact"/>
        <w:ind w:left="406" w:hanging="17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нормативных документов органов управления архивным делом Российской Федерации и Пермского края.</w:t>
      </w:r>
    </w:p>
    <w:p w:rsidR="0073692C" w:rsidRDefault="0073692C" w:rsidP="00952A4B">
      <w:pPr>
        <w:numPr>
          <w:ilvl w:val="0"/>
          <w:numId w:val="173"/>
        </w:numPr>
        <w:tabs>
          <w:tab w:val="left" w:pos="413"/>
        </w:tabs>
        <w:spacing w:before="242"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rsidP="00952A4B">
      <w:pPr>
        <w:numPr>
          <w:ilvl w:val="0"/>
          <w:numId w:val="174"/>
        </w:numPr>
        <w:tabs>
          <w:tab w:val="left" w:pos="518"/>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Проведение пред проектного обследования объектов автоматизации.</w:t>
      </w:r>
    </w:p>
    <w:p w:rsidR="0073692C" w:rsidRDefault="0073692C" w:rsidP="00952A4B">
      <w:pPr>
        <w:numPr>
          <w:ilvl w:val="0"/>
          <w:numId w:val="174"/>
        </w:numPr>
        <w:tabs>
          <w:tab w:val="left" w:pos="518"/>
        </w:tabs>
        <w:spacing w:before="2"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Технического задания на систему.</w:t>
      </w:r>
    </w:p>
    <w:p w:rsidR="0073692C" w:rsidRDefault="0073692C" w:rsidP="00952A4B">
      <w:pPr>
        <w:numPr>
          <w:ilvl w:val="0"/>
          <w:numId w:val="174"/>
        </w:numPr>
        <w:tabs>
          <w:tab w:val="left" w:pos="518"/>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Технического проекта на систему.</w:t>
      </w:r>
    </w:p>
    <w:p w:rsidR="0073692C" w:rsidRDefault="0073692C" w:rsidP="00952A4B">
      <w:pPr>
        <w:numPr>
          <w:ilvl w:val="0"/>
          <w:numId w:val="174"/>
        </w:numPr>
        <w:tabs>
          <w:tab w:val="left" w:pos="518"/>
        </w:tabs>
        <w:spacing w:after="0" w:line="238"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Технического задания на создание информационного ресурса системы.</w:t>
      </w:r>
    </w:p>
    <w:p w:rsidR="0073692C" w:rsidRDefault="0073692C" w:rsidP="00952A4B">
      <w:pPr>
        <w:numPr>
          <w:ilvl w:val="0"/>
          <w:numId w:val="174"/>
        </w:numPr>
        <w:tabs>
          <w:tab w:val="left" w:pos="518"/>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Начало работ по созданию информационного ресурса системы.</w:t>
      </w:r>
    </w:p>
    <w:p w:rsidR="0073692C" w:rsidRDefault="0073692C" w:rsidP="00952A4B">
      <w:pPr>
        <w:numPr>
          <w:ilvl w:val="0"/>
          <w:numId w:val="174"/>
        </w:numPr>
        <w:tabs>
          <w:tab w:val="left" w:pos="518"/>
        </w:tabs>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ПО первой очереди системы.</w:t>
      </w:r>
    </w:p>
    <w:p w:rsidR="0073692C" w:rsidRDefault="0073692C" w:rsidP="00952A4B">
      <w:pPr>
        <w:numPr>
          <w:ilvl w:val="0"/>
          <w:numId w:val="175"/>
        </w:numPr>
        <w:tabs>
          <w:tab w:val="left" w:pos="274"/>
        </w:tabs>
        <w:spacing w:before="41"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Поставка комплекса технических средств на объект автоматизации.</w:t>
      </w:r>
    </w:p>
    <w:p w:rsidR="0073692C" w:rsidRDefault="0073692C" w:rsidP="00952A4B">
      <w:pPr>
        <w:numPr>
          <w:ilvl w:val="0"/>
          <w:numId w:val="175"/>
        </w:numPr>
        <w:tabs>
          <w:tab w:val="left" w:pos="274"/>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Загрузка первой очереди ИР системы.</w:t>
      </w:r>
    </w:p>
    <w:p w:rsidR="0073692C" w:rsidRDefault="0073692C" w:rsidP="00952A4B">
      <w:pPr>
        <w:numPr>
          <w:ilvl w:val="0"/>
          <w:numId w:val="175"/>
        </w:numPr>
        <w:tabs>
          <w:tab w:val="left" w:pos="274"/>
        </w:tabs>
        <w:spacing w:before="2" w:after="0" w:line="240" w:lineRule="exact"/>
        <w:ind w:left="274" w:hanging="27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Установка, наладка, испытания и сдача первой очереди системы в опытную эксплуатацию.</w:t>
      </w:r>
    </w:p>
    <w:p w:rsidR="0073692C" w:rsidRDefault="0073692C" w:rsidP="00952A4B">
      <w:pPr>
        <w:numPr>
          <w:ilvl w:val="0"/>
          <w:numId w:val="176"/>
        </w:numPr>
        <w:tabs>
          <w:tab w:val="left" w:pos="94"/>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0.Проведение консультирования пользователей системы.</w:t>
      </w:r>
    </w:p>
    <w:p w:rsidR="0073692C" w:rsidRDefault="0073692C" w:rsidP="00952A4B">
      <w:pPr>
        <w:numPr>
          <w:ilvl w:val="0"/>
          <w:numId w:val="176"/>
        </w:numPr>
        <w:tabs>
          <w:tab w:val="left" w:pos="209"/>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.Опытная эксплуатация системы, дозагрузка части информационного ресурса. 1 2.Проведение приемосдаточных испытаний и сдача системы в промышлен</w:t>
      </w:r>
      <w:r>
        <w:rPr>
          <w:rFonts w:ascii="Lucida Sans Unicode" w:eastAsia="Lucida Sans Unicode" w:hAnsi="Lucida Sans Unicode" w:cs="Lucida Sans Unicode"/>
          <w:sz w:val="16"/>
          <w:szCs w:val="16"/>
        </w:rPr>
        <w:softHyphen/>
        <w:t>ную эксплуатацию.</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3.Техническая поддержка системы.</w:t>
      </w:r>
    </w:p>
    <w:p w:rsidR="0073692C" w:rsidRDefault="0073692C" w:rsidP="00952A4B">
      <w:pPr>
        <w:numPr>
          <w:ilvl w:val="0"/>
          <w:numId w:val="177"/>
        </w:numPr>
        <w:tabs>
          <w:tab w:val="left" w:pos="175"/>
        </w:tabs>
        <w:spacing w:before="276"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before="53"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Бюджет Пермского края - 5800 тыс. руб.</w:t>
      </w:r>
    </w:p>
    <w:p w:rsidR="0073692C" w:rsidRDefault="0073692C" w:rsidP="00952A4B">
      <w:pPr>
        <w:numPr>
          <w:ilvl w:val="0"/>
          <w:numId w:val="177"/>
        </w:numPr>
        <w:tabs>
          <w:tab w:val="left" w:pos="175"/>
        </w:tabs>
        <w:spacing w:before="247"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качества и оперативности предоставления государственными органами Пермского края социальных (информационных) услуг в условиях усиления значимости социальной помощи гражданам и увеличения ее объемов.</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Расширение применения электронных технологий, направленных на автома</w:t>
      </w:r>
      <w:r>
        <w:rPr>
          <w:rFonts w:ascii="Lucida Sans Unicode" w:eastAsia="Lucida Sans Unicode" w:hAnsi="Lucida Sans Unicode" w:cs="Lucida Sans Unicode"/>
          <w:sz w:val="16"/>
          <w:szCs w:val="16"/>
        </w:rPr>
        <w:softHyphen/>
        <w:t>тизацию и упрощение взаимодействия граждан с государственными органа</w:t>
      </w:r>
      <w:r>
        <w:rPr>
          <w:rFonts w:ascii="Lucida Sans Unicode" w:eastAsia="Lucida Sans Unicode" w:hAnsi="Lucida Sans Unicode" w:cs="Lucida Sans Unicode"/>
          <w:sz w:val="16"/>
          <w:szCs w:val="16"/>
        </w:rPr>
        <w:softHyphen/>
        <w:t>ми Пермского края.</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Стимулирование внутреннего спроса социальных (информационных) услуг государственных органов Пермского края.</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Снижение административных барьеров при взаимодействии граждан с госу</w:t>
      </w:r>
      <w:r>
        <w:rPr>
          <w:rFonts w:ascii="Lucida Sans Unicode" w:eastAsia="Lucida Sans Unicode" w:hAnsi="Lucida Sans Unicode" w:cs="Lucida Sans Unicode"/>
          <w:sz w:val="16"/>
          <w:szCs w:val="16"/>
        </w:rPr>
        <w:softHyphen/>
        <w:t>дарственными органами Пермского края.</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Расширение электронных (информационных) услуг государственных органов Пермского края, способствующих значительному снижению временных и финансовых затрат граждан.</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конкурентоспособности выпускников учебных заведений, а также высвобождаемых работников на рынке труда Пермского края за счет повыше</w:t>
      </w:r>
      <w:r>
        <w:rPr>
          <w:rFonts w:ascii="Lucida Sans Unicode" w:eastAsia="Lucida Sans Unicode" w:hAnsi="Lucida Sans Unicode" w:cs="Lucida Sans Unicode"/>
          <w:sz w:val="16"/>
          <w:szCs w:val="16"/>
        </w:rPr>
        <w:softHyphen/>
        <w:t>ния их квалификации и переподготовки.</w:t>
      </w:r>
    </w:p>
    <w:p w:rsidR="0073692C" w:rsidRDefault="0073692C">
      <w:pPr>
        <w:spacing w:after="0" w:line="240" w:lineRule="exact"/>
        <w:ind w:left="175"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Стимулирование самозанятости выпускников учебных заведений, а также безработных граждан Пермского края.</w:t>
      </w:r>
    </w:p>
    <w:p w:rsidR="0073692C" w:rsidRDefault="0073692C">
      <w:pPr>
        <w:spacing w:before="2"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Расширение доступных программ по повышению квалификации и переподго</w:t>
      </w:r>
      <w:r>
        <w:rPr>
          <w:rFonts w:ascii="Lucida Sans Unicode" w:eastAsia="Lucida Sans Unicode" w:hAnsi="Lucida Sans Unicode" w:cs="Lucida Sans Unicode"/>
          <w:sz w:val="16"/>
          <w:szCs w:val="16"/>
        </w:rPr>
        <w:softHyphen/>
        <w:t>товке высвобождаемых работников на рынке труда Пермского края.</w:t>
      </w:r>
    </w:p>
    <w:p w:rsidR="0073692C" w:rsidRDefault="0073692C" w:rsidP="00952A4B">
      <w:pPr>
        <w:numPr>
          <w:ilvl w:val="0"/>
          <w:numId w:val="177"/>
        </w:numPr>
        <w:tabs>
          <w:tab w:val="left" w:pos="17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Экономический (финансовый)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Снижение социальной напряженности на рынке труда за счет организации вре</w:t>
      </w:r>
      <w:r>
        <w:rPr>
          <w:rFonts w:ascii="Lucida Sans Unicode" w:eastAsia="Lucida Sans Unicode" w:hAnsi="Lucida Sans Unicode" w:cs="Lucida Sans Unicode"/>
          <w:sz w:val="16"/>
          <w:szCs w:val="16"/>
        </w:rPr>
        <w:softHyphen/>
        <w:t>менных рабочих мест для социально незащищенных слоев населения Пермско</w:t>
      </w:r>
      <w:r>
        <w:rPr>
          <w:rFonts w:ascii="Lucida Sans Unicode" w:eastAsia="Lucida Sans Unicode" w:hAnsi="Lucida Sans Unicode" w:cs="Lucida Sans Unicode"/>
          <w:sz w:val="16"/>
          <w:szCs w:val="16"/>
        </w:rPr>
        <w:softHyphen/>
        <w:t>го края на период наполнения информационного ресурса системы.</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28" w:right="2640" w:bottom="1440" w:left="2472" w:header="720" w:footer="720" w:gutter="0"/>
          <w:cols w:space="720"/>
        </w:sectPr>
      </w:pPr>
    </w:p>
    <w:p w:rsidR="0073692C" w:rsidRDefault="0073692C" w:rsidP="00952A4B">
      <w:pPr>
        <w:numPr>
          <w:ilvl w:val="0"/>
          <w:numId w:val="178"/>
        </w:numPr>
        <w:tabs>
          <w:tab w:val="left" w:pos="422"/>
        </w:tabs>
        <w:spacing w:before="41"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Реализация предложения и возможности его распространения</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РФ, Пермский край, город Пермь. Государственный архив Пермского края. Проект создавался на основе опыта, накопленного при создании ОВД «Мемориал» по погибшим в Великой Отечественной войне.</w:t>
      </w:r>
    </w:p>
    <w:p w:rsidR="0073692C" w:rsidRDefault="0073692C">
      <w:pPr>
        <w:spacing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«Поколения Пермского края» предназначено для информационно</w:t>
      </w:r>
      <w:r>
        <w:rPr>
          <w:rFonts w:ascii="Lucida Sans Unicode" w:eastAsia="Lucida Sans Unicode" w:hAnsi="Lucida Sans Unicode" w:cs="Lucida Sans Unicode"/>
          <w:sz w:val="16"/>
          <w:szCs w:val="16"/>
        </w:rPr>
        <w:softHyphen/>
        <w:t>го обеспечения граждан, органов государственной власти, органов местного самоуправления, организаций и общественных объединений на основе доку</w:t>
      </w:r>
      <w:r>
        <w:rPr>
          <w:rFonts w:ascii="Lucida Sans Unicode" w:eastAsia="Lucida Sans Unicode" w:hAnsi="Lucida Sans Unicode" w:cs="Lucida Sans Unicode"/>
          <w:sz w:val="16"/>
          <w:szCs w:val="16"/>
        </w:rPr>
        <w:softHyphen/>
        <w:t>ментов Архивного фонда Пермского края и других архивных документов, содержащих генеалогическую информацию, путем создания и ведения инфор</w:t>
      </w:r>
      <w:r>
        <w:rPr>
          <w:rFonts w:ascii="Lucida Sans Unicode" w:eastAsia="Lucida Sans Unicode" w:hAnsi="Lucida Sans Unicode" w:cs="Lucida Sans Unicode"/>
          <w:sz w:val="16"/>
          <w:szCs w:val="16"/>
        </w:rPr>
        <w:softHyphen/>
        <w:t>мационно-поисковой системы с использованием Интернет-технологий.</w:t>
      </w:r>
    </w:p>
    <w:p w:rsidR="0073692C" w:rsidRDefault="0073692C">
      <w:pPr>
        <w:spacing w:after="0" w:line="240" w:lineRule="exact"/>
        <w:ind w:left="23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основе решения «Поколения Пермского края» могут быть созданы информационные системы, входящие в состав Единого информационного пространства субъектов Российской Федерации, с целью предоставления граж</w:t>
      </w:r>
      <w:r>
        <w:rPr>
          <w:rFonts w:ascii="Lucida Sans Unicode" w:eastAsia="Lucida Sans Unicode" w:hAnsi="Lucida Sans Unicode" w:cs="Lucida Sans Unicode"/>
          <w:sz w:val="16"/>
          <w:szCs w:val="16"/>
        </w:rPr>
        <w:softHyphen/>
        <w:t>данам и организациям доступа к открытой документной информации по исто</w:t>
      </w:r>
      <w:r>
        <w:rPr>
          <w:rFonts w:ascii="Lucida Sans Unicode" w:eastAsia="Lucida Sans Unicode" w:hAnsi="Lucida Sans Unicode" w:cs="Lucida Sans Unicode"/>
          <w:sz w:val="16"/>
          <w:szCs w:val="16"/>
        </w:rPr>
        <w:softHyphen/>
        <w:t>рии и культуре.</w:t>
      </w:r>
    </w:p>
    <w:p w:rsidR="0073692C" w:rsidRDefault="0073692C" w:rsidP="00952A4B">
      <w:pPr>
        <w:numPr>
          <w:ilvl w:val="0"/>
          <w:numId w:val="178"/>
        </w:numPr>
        <w:tabs>
          <w:tab w:val="left" w:pos="422"/>
        </w:tabs>
        <w:spacing w:before="240"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Интернет-сайт «Поколения Пермского края» создавался на основе следующих нормативно-методических документов:</w:t>
      </w:r>
    </w:p>
    <w:p w:rsidR="0073692C" w:rsidRDefault="0073692C" w:rsidP="00952A4B">
      <w:pPr>
        <w:numPr>
          <w:ilvl w:val="0"/>
          <w:numId w:val="179"/>
        </w:numPr>
        <w:tabs>
          <w:tab w:val="left" w:pos="456"/>
        </w:tabs>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области архивного дела: Закон «Об архивном деле в Российской Федера</w:t>
      </w:r>
      <w:r>
        <w:rPr>
          <w:rFonts w:ascii="Lucida Sans Unicode" w:eastAsia="Lucida Sans Unicode" w:hAnsi="Lucida Sans Unicode" w:cs="Lucida Sans Unicode"/>
          <w:sz w:val="16"/>
          <w:szCs w:val="16"/>
        </w:rPr>
        <w:softHyphen/>
        <w:t>ции» №1 25-ФЗ; ГОСТ Р 51141 -98; Методические указания по созданию архив</w:t>
      </w:r>
      <w:r>
        <w:rPr>
          <w:rFonts w:ascii="Lucida Sans Unicode" w:eastAsia="Lucida Sans Unicode" w:hAnsi="Lucida Sans Unicode" w:cs="Lucida Sans Unicode"/>
          <w:sz w:val="16"/>
          <w:szCs w:val="16"/>
        </w:rPr>
        <w:softHyphen/>
        <w:t>ного Интернет-сайта;</w:t>
      </w:r>
    </w:p>
    <w:p w:rsidR="0073692C" w:rsidRDefault="0073692C" w:rsidP="00952A4B">
      <w:pPr>
        <w:numPr>
          <w:ilvl w:val="0"/>
          <w:numId w:val="179"/>
        </w:numPr>
        <w:tabs>
          <w:tab w:val="left" w:pos="456"/>
        </w:tabs>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области использования персональных данных: Закон «О персональных данных»;</w:t>
      </w:r>
    </w:p>
    <w:p w:rsidR="0073692C" w:rsidRDefault="0073692C" w:rsidP="00952A4B">
      <w:pPr>
        <w:numPr>
          <w:ilvl w:val="0"/>
          <w:numId w:val="179"/>
        </w:numPr>
        <w:tabs>
          <w:tab w:val="left" w:pos="456"/>
        </w:tabs>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области информационных систем: ГОСТ 34.602-89; ГОСТ 34.601-90; ГОСТ 34.003-90; ГОСТ 34.201-89; РД 50-680-88; РД 50-682-89; РД 50-34.698-90.</w:t>
      </w:r>
    </w:p>
    <w:p w:rsidR="0073692C" w:rsidRDefault="0073692C" w:rsidP="00952A4B">
      <w:pPr>
        <w:numPr>
          <w:ilvl w:val="0"/>
          <w:numId w:val="178"/>
        </w:numPr>
        <w:tabs>
          <w:tab w:val="left" w:pos="422"/>
        </w:tabs>
        <w:spacing w:before="238"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Корпорация «Электронный архив»: Москва, Петровско-Разумовская аллея, д. 1 2а, тел.: 8 (495) 792-31 -31,</w:t>
      </w:r>
      <w:r>
        <w:rPr>
          <w:rFonts w:ascii="Lucida Sans Unicode" w:eastAsia="Lucida Sans Unicode" w:hAnsi="Lucida Sans Unicode" w:cs="Lucida Sans Unicode"/>
          <w:sz w:val="16"/>
          <w:szCs w:val="16"/>
          <w:lang w:val="en-US" w:eastAsia="en-US"/>
        </w:rPr>
        <w:t xml:space="preserve"> e-mail: </w:t>
      </w:r>
      <w:hyperlink r:id="rId487" w:history="1">
        <w:r>
          <w:rPr>
            <w:rFonts w:ascii="Lucida Sans Unicode" w:eastAsia="Lucida Sans Unicode" w:hAnsi="Lucida Sans Unicode" w:cs="Lucida Sans Unicode"/>
            <w:color w:val="0066CC"/>
            <w:sz w:val="16"/>
            <w:szCs w:val="16"/>
            <w:u w:val="single"/>
            <w:lang w:val="en-US" w:eastAsia="en-US"/>
          </w:rPr>
          <w:t>aradchenko@elar.ru</w:t>
        </w:r>
      </w:hyperlink>
      <w:r>
        <w:rPr>
          <w:rFonts w:ascii="Lucida Sans Unicode" w:eastAsia="Lucida Sans Unicode" w:hAnsi="Lucida Sans Unicode" w:cs="Lucida Sans Unicode"/>
          <w:sz w:val="16"/>
          <w:szCs w:val="16"/>
          <w:lang w:val="en-US" w:eastAsia="en-US"/>
        </w:rPr>
        <w:t xml:space="preserve">, </w:t>
      </w:r>
      <w:hyperlink r:id="rId488" w:history="1">
        <w:r>
          <w:rPr>
            <w:rFonts w:ascii="Lucida Sans Unicode" w:eastAsia="Lucida Sans Unicode" w:hAnsi="Lucida Sans Unicode" w:cs="Lucida Sans Unicode"/>
            <w:color w:val="0066CC"/>
            <w:sz w:val="16"/>
            <w:szCs w:val="16"/>
            <w:u w:val="single"/>
            <w:lang w:val="en-US" w:eastAsia="en-US"/>
          </w:rPr>
          <w:t>www.elar.ru</w:t>
        </w:r>
      </w:hyperlink>
      <w:r>
        <w:rPr>
          <w:rFonts w:ascii="Lucida Sans Unicode" w:eastAsia="Lucida Sans Unicode" w:hAnsi="Lucida Sans Unicode" w:cs="Lucida Sans Unicode"/>
          <w:sz w:val="16"/>
          <w:szCs w:val="16"/>
          <w:lang w:val="en-US" w:eastAsia="en-US"/>
        </w:rPr>
        <w:t>.</w:t>
      </w:r>
    </w:p>
    <w:p w:rsidR="0073692C" w:rsidRDefault="0073692C" w:rsidP="00952A4B">
      <w:pPr>
        <w:numPr>
          <w:ilvl w:val="0"/>
          <w:numId w:val="178"/>
        </w:numPr>
        <w:tabs>
          <w:tab w:val="left" w:pos="422"/>
        </w:tabs>
        <w:spacing w:before="240" w:after="0" w:line="238"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Направление</w:t>
      </w:r>
    </w:p>
    <w:p w:rsidR="0073692C" w:rsidRDefault="0073692C">
      <w:pPr>
        <w:spacing w:after="0" w:line="238"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государственных услуг;</w:t>
      </w:r>
    </w:p>
    <w:p w:rsidR="0073692C" w:rsidRDefault="0073692C">
      <w:pPr>
        <w:spacing w:after="0" w:line="238"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доступ к документам;</w:t>
      </w:r>
    </w:p>
    <w:p w:rsidR="0073692C" w:rsidRDefault="0073692C">
      <w:pPr>
        <w:spacing w:after="0" w:line="238"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акты гражданского состояния;</w:t>
      </w:r>
    </w:p>
    <w:p w:rsidR="0073692C" w:rsidRDefault="0073692C">
      <w:pPr>
        <w:spacing w:after="0" w:line="238"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метрическая книга; метрика; рождение/брак/смерть;</w:t>
      </w:r>
    </w:p>
    <w:p w:rsidR="0073692C" w:rsidRDefault="0073692C">
      <w:pPr>
        <w:spacing w:after="0" w:line="238"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ревизская сказка;</w:t>
      </w:r>
    </w:p>
    <w:p w:rsidR="0073692C" w:rsidRDefault="0073692C">
      <w:pPr>
        <w:spacing w:before="2" w:after="0" w:line="238"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архивное дело;</w:t>
      </w:r>
    </w:p>
    <w:p w:rsidR="0073692C" w:rsidRDefault="0073692C">
      <w:pPr>
        <w:spacing w:after="0" w:line="238"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архивный документ;</w:t>
      </w:r>
    </w:p>
    <w:p w:rsidR="0073692C" w:rsidRDefault="0073692C">
      <w:pPr>
        <w:spacing w:after="0" w:line="238" w:lineRule="exact"/>
        <w:ind w:left="24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электронный архив; родители; предки; поколения; родословная; генеалогия.</w:t>
      </w:r>
    </w:p>
    <w:p w:rsidR="0073692C" w:rsidRDefault="0073692C">
      <w:pPr>
        <w:spacing w:before="41"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Дополнительные материалы</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Публикации, посвященные вопросам создания, внедрения и эксплуатации Интернет-сайта «Поколения Пермского края»: </w:t>
      </w:r>
      <w:hyperlink r:id="rId489" w:history="1">
        <w:r>
          <w:rPr>
            <w:rFonts w:ascii="Lucida Sans Unicode" w:eastAsia="Lucida Sans Unicode" w:hAnsi="Lucida Sans Unicode" w:cs="Lucida Sans Unicode"/>
            <w:color w:val="0066CC"/>
            <w:sz w:val="16"/>
            <w:szCs w:val="16"/>
            <w:u w:val="single"/>
            <w:lang w:val="en-US" w:eastAsia="en-US"/>
          </w:rPr>
          <w:t>http://www.elar.ru/press-center/publications/pdf/kak_zhurnalisti.pdf</w:t>
        </w:r>
      </w:hyperlink>
      <w:r>
        <w:rPr>
          <w:rFonts w:ascii="Lucida Sans Unicode" w:eastAsia="Lucida Sans Unicode" w:hAnsi="Lucida Sans Unicode" w:cs="Lucida Sans Unicode"/>
          <w:sz w:val="16"/>
          <w:szCs w:val="16"/>
          <w:lang w:val="en-US" w:eastAsia="en-US"/>
        </w:rPr>
        <w:t xml:space="preserve"> </w:t>
      </w:r>
      <w:hyperlink r:id="rId490" w:history="1">
        <w:r>
          <w:rPr>
            <w:rFonts w:ascii="Lucida Sans Unicode" w:eastAsia="Lucida Sans Unicode" w:hAnsi="Lucida Sans Unicode" w:cs="Lucida Sans Unicode"/>
            <w:color w:val="0066CC"/>
            <w:sz w:val="16"/>
            <w:szCs w:val="16"/>
            <w:u w:val="single"/>
            <w:lang w:val="en-US" w:eastAsia="en-US"/>
          </w:rPr>
          <w:t>http://archivkrai.perm.ru/news/?id=1</w:t>
        </w:r>
      </w:hyperlink>
      <w:r>
        <w:rPr>
          <w:rFonts w:ascii="Lucida Sans Unicode" w:eastAsia="Lucida Sans Unicode" w:hAnsi="Lucida Sans Unicode" w:cs="Lucida Sans Unicode"/>
          <w:sz w:val="16"/>
          <w:szCs w:val="16"/>
        </w:rPr>
        <w:t xml:space="preserve"> 78 </w:t>
      </w:r>
      <w:hyperlink r:id="rId491" w:history="1">
        <w:r>
          <w:rPr>
            <w:rFonts w:ascii="Lucida Sans Unicode" w:eastAsia="Lucida Sans Unicode" w:hAnsi="Lucida Sans Unicode" w:cs="Lucida Sans Unicode"/>
            <w:color w:val="0066CC"/>
            <w:sz w:val="16"/>
            <w:szCs w:val="16"/>
            <w:u w:val="single"/>
            <w:lang w:val="en-US" w:eastAsia="en-US"/>
          </w:rPr>
          <w:t>http://www.permv.ru/rubric/?article=1</w:t>
        </w:r>
      </w:hyperlink>
      <w:r>
        <w:rPr>
          <w:rFonts w:ascii="Lucida Sans Unicode" w:eastAsia="Lucida Sans Unicode" w:hAnsi="Lucida Sans Unicode" w:cs="Lucida Sans Unicode"/>
          <w:sz w:val="16"/>
          <w:szCs w:val="16"/>
        </w:rPr>
        <w:t xml:space="preserve"> 011 3</w:t>
      </w:r>
    </w:p>
    <w:p w:rsidR="0073692C" w:rsidRDefault="0073692C">
      <w:pPr>
        <w:spacing w:after="0" w:line="238" w:lineRule="exact"/>
        <w:jc w:val="both"/>
        <w:rPr>
          <w:rFonts w:ascii="Lucida Sans Unicode" w:eastAsia="Lucida Sans Unicode" w:hAnsi="Lucida Sans Unicode" w:cs="Lucida Sans Unicode"/>
          <w:sz w:val="16"/>
          <w:szCs w:val="16"/>
        </w:rPr>
      </w:pPr>
      <w:hyperlink r:id="rId492" w:history="1">
        <w:r>
          <w:rPr>
            <w:rFonts w:ascii="Lucida Sans Unicode" w:eastAsia="Lucida Sans Unicode" w:hAnsi="Lucida Sans Unicode" w:cs="Lucida Sans Unicode"/>
            <w:color w:val="0066CC"/>
            <w:sz w:val="16"/>
            <w:szCs w:val="16"/>
            <w:u w:val="single"/>
            <w:lang w:val="en-US" w:eastAsia="en-US"/>
          </w:rPr>
          <w:t>http://www.e-gorod.ru</w:t>
        </w:r>
      </w:hyperlink>
      <w:r>
        <w:rPr>
          <w:rFonts w:ascii="Lucida Sans Unicode" w:eastAsia="Lucida Sans Unicode" w:hAnsi="Lucida Sans Unicode" w:cs="Lucida Sans Unicode"/>
          <w:sz w:val="16"/>
          <w:szCs w:val="16"/>
          <w:lang w:val="en-US" w:eastAsia="en-US"/>
        </w:rPr>
        <w:t>/documents/magazines/vestnikmag_2009_5</w:t>
      </w:r>
      <w:r>
        <w:rPr>
          <w:rFonts w:ascii="Lucida Sans Unicode" w:eastAsia="Lucida Sans Unicode" w:hAnsi="Lucida Sans Unicode" w:cs="Lucida Sans Unicode"/>
          <w:sz w:val="16"/>
          <w:szCs w:val="16"/>
        </w:rPr>
        <w:t xml:space="preserve"> - 6-</w:t>
      </w:r>
      <w:r>
        <w:rPr>
          <w:rFonts w:ascii="Lucida Sans Unicode" w:eastAsia="Lucida Sans Unicode" w:hAnsi="Lucida Sans Unicode" w:cs="Lucida Sans Unicode"/>
          <w:sz w:val="16"/>
          <w:szCs w:val="16"/>
          <w:lang w:val="en-US" w:eastAsia="en-US"/>
        </w:rPr>
        <w:t>N24_opt.pdf</w:t>
      </w:r>
    </w:p>
    <w:p w:rsidR="0073692C" w:rsidRDefault="0073692C">
      <w:pPr>
        <w:spacing w:after="0" w:line="238" w:lineRule="exact"/>
        <w:ind w:right="2995"/>
        <w:rPr>
          <w:rFonts w:ascii="Lucida Sans Unicode" w:eastAsia="Lucida Sans Unicode" w:hAnsi="Lucida Sans Unicode" w:cs="Lucida Sans Unicode"/>
          <w:sz w:val="16"/>
          <w:szCs w:val="16"/>
        </w:rPr>
      </w:pPr>
      <w:hyperlink r:id="rId493" w:history="1">
        <w:r>
          <w:rPr>
            <w:rFonts w:ascii="Lucida Sans Unicode" w:eastAsia="Lucida Sans Unicode" w:hAnsi="Lucida Sans Unicode" w:cs="Lucida Sans Unicode"/>
            <w:color w:val="0066CC"/>
            <w:sz w:val="16"/>
            <w:szCs w:val="16"/>
            <w:u w:val="single"/>
            <w:lang w:val="en-US" w:eastAsia="en-US"/>
          </w:rPr>
          <w:t>http://daily.perm.ru/news/view/8701</w:t>
        </w:r>
      </w:hyperlink>
      <w:r>
        <w:rPr>
          <w:rFonts w:ascii="Lucida Sans Unicode" w:eastAsia="Lucida Sans Unicode" w:hAnsi="Lucida Sans Unicode" w:cs="Lucida Sans Unicode"/>
          <w:sz w:val="16"/>
          <w:szCs w:val="16"/>
          <w:lang w:val="en-US" w:eastAsia="en-US"/>
        </w:rPr>
        <w:t xml:space="preserve"> </w:t>
      </w:r>
      <w:hyperlink r:id="rId494" w:history="1">
        <w:r>
          <w:rPr>
            <w:rFonts w:ascii="Lucida Sans Unicode" w:eastAsia="Lucida Sans Unicode" w:hAnsi="Lucida Sans Unicode" w:cs="Lucida Sans Unicode"/>
            <w:color w:val="0066CC"/>
            <w:sz w:val="16"/>
            <w:szCs w:val="16"/>
            <w:u w:val="single"/>
            <w:lang w:val="en-US" w:eastAsia="en-US"/>
          </w:rPr>
          <w:t>http://prm.ru/perm/2009-08-25/39034</w:t>
        </w:r>
      </w:hyperlink>
    </w:p>
    <w:p w:rsidR="0073692C" w:rsidRDefault="0073692C">
      <w:pPr>
        <w:spacing w:after="0" w:line="240" w:lineRule="exact"/>
        <w:ind w:left="2112"/>
        <w:jc w:val="both"/>
        <w:rPr>
          <w:rFonts w:ascii="Lucida Sans Unicode" w:eastAsia="Lucida Sans Unicode" w:hAnsi="Lucida Sans Unicode" w:cs="Lucida Sans Unicode"/>
          <w:sz w:val="20"/>
          <w:szCs w:val="20"/>
        </w:rPr>
      </w:pPr>
    </w:p>
    <w:p w:rsidR="0073692C" w:rsidRDefault="0073692C">
      <w:pPr>
        <w:spacing w:after="0" w:line="240" w:lineRule="exact"/>
        <w:ind w:left="2112"/>
        <w:jc w:val="both"/>
        <w:rPr>
          <w:rFonts w:ascii="Lucida Sans Unicode" w:eastAsia="Lucida Sans Unicode" w:hAnsi="Lucida Sans Unicode" w:cs="Lucida Sans Unicode"/>
          <w:sz w:val="20"/>
          <w:szCs w:val="20"/>
        </w:rPr>
      </w:pPr>
    </w:p>
    <w:p w:rsidR="0073692C" w:rsidRDefault="0073692C">
      <w:pPr>
        <w:spacing w:after="0" w:line="240" w:lineRule="exact"/>
        <w:ind w:left="2112"/>
        <w:jc w:val="both"/>
        <w:rPr>
          <w:rFonts w:ascii="Lucida Sans Unicode" w:eastAsia="Lucida Sans Unicode" w:hAnsi="Lucida Sans Unicode" w:cs="Lucida Sans Unicode"/>
          <w:sz w:val="20"/>
          <w:szCs w:val="20"/>
        </w:rPr>
      </w:pPr>
    </w:p>
    <w:p w:rsidR="0073692C" w:rsidRDefault="0073692C">
      <w:pPr>
        <w:spacing w:before="14" w:after="0" w:line="240" w:lineRule="auto"/>
        <w:ind w:left="2112"/>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«Электронная регистратура»</w:t>
      </w:r>
    </w:p>
    <w:p w:rsidR="0073692C" w:rsidRDefault="0073692C">
      <w:pPr>
        <w:spacing w:before="19" w:after="0" w:line="240" w:lineRule="auto"/>
        <w:jc w:val="both"/>
        <w:rPr>
          <w:rFonts w:ascii="Arial Black" w:eastAsia="Arial Black" w:hAnsi="Arial Black" w:cs="Arial Black"/>
        </w:rPr>
      </w:pPr>
      <w:r>
        <w:rPr>
          <w:rFonts w:ascii="Arial Black" w:eastAsia="Arial Black" w:hAnsi="Arial Black" w:cs="Arial Black"/>
          <w:spacing w:val="20"/>
        </w:rPr>
        <w:t>ПЕРМЬ</w:t>
      </w:r>
    </w:p>
    <w:p w:rsidR="0073692C" w:rsidRDefault="0073692C" w:rsidP="00952A4B">
      <w:pPr>
        <w:numPr>
          <w:ilvl w:val="0"/>
          <w:numId w:val="180"/>
        </w:numPr>
        <w:tabs>
          <w:tab w:val="left" w:pos="187"/>
        </w:tabs>
        <w:spacing w:before="396"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Программа повышения доступности медицинской помощи в городе Перми (внедрение «электронной регистратуры»).</w:t>
      </w:r>
    </w:p>
    <w:p w:rsidR="0073692C" w:rsidRDefault="0073692C" w:rsidP="00952A4B">
      <w:pPr>
        <w:numPr>
          <w:ilvl w:val="0"/>
          <w:numId w:val="180"/>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Цель - повышение качества обслуживания населения при обращении для запи</w:t>
      </w:r>
      <w:r>
        <w:rPr>
          <w:rFonts w:ascii="Lucida Sans Unicode" w:eastAsia="Lucida Sans Unicode" w:hAnsi="Lucida Sans Unicode" w:cs="Lucida Sans Unicode"/>
          <w:sz w:val="16"/>
          <w:szCs w:val="16"/>
        </w:rPr>
        <w:softHyphen/>
        <w:t>си на прием, мониторинг доступности медицинской помощи для обеспечения и принятия управленческих решений, обеспечение сортировки и перераспреде</w:t>
      </w:r>
      <w:r>
        <w:rPr>
          <w:rFonts w:ascii="Lucida Sans Unicode" w:eastAsia="Lucida Sans Unicode" w:hAnsi="Lucida Sans Unicode" w:cs="Lucida Sans Unicode"/>
          <w:sz w:val="16"/>
          <w:szCs w:val="16"/>
        </w:rPr>
        <w:softHyphen/>
        <w:t>ления потока пациентов в случае необходимости.</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Постоянно возникают новые задачи: учет обеспечения льготными медика</w:t>
      </w:r>
      <w:r>
        <w:rPr>
          <w:rFonts w:ascii="Lucida Sans Unicode" w:eastAsia="Lucida Sans Unicode" w:hAnsi="Lucida Sans Unicode" w:cs="Lucida Sans Unicode"/>
          <w:sz w:val="16"/>
          <w:szCs w:val="16"/>
        </w:rPr>
        <w:softHyphen/>
        <w:t>ментами, создание базы застрахованных пациентов, постоянно дорабатывают</w:t>
      </w:r>
      <w:r>
        <w:rPr>
          <w:rFonts w:ascii="Lucida Sans Unicode" w:eastAsia="Lucida Sans Unicode" w:hAnsi="Lucida Sans Unicode" w:cs="Lucida Sans Unicode"/>
          <w:sz w:val="16"/>
          <w:szCs w:val="16"/>
        </w:rPr>
        <w:softHyphen/>
        <w:t>ся ситуационные задачи, которые возникают или ставятся руководством.</w:t>
      </w:r>
    </w:p>
    <w:p w:rsidR="0073692C" w:rsidRDefault="0073692C" w:rsidP="00952A4B">
      <w:pPr>
        <w:numPr>
          <w:ilvl w:val="0"/>
          <w:numId w:val="180"/>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Создана многогранная система, которая не только упрощает процедуру записи населения на прием к врачу, но и открывает большие возможности для анали</w:t>
      </w:r>
      <w:r>
        <w:rPr>
          <w:rFonts w:ascii="Lucida Sans Unicode" w:eastAsia="Lucida Sans Unicode" w:hAnsi="Lucida Sans Unicode" w:cs="Lucida Sans Unicode"/>
          <w:sz w:val="16"/>
          <w:szCs w:val="16"/>
        </w:rPr>
        <w:softHyphen/>
        <w:t>тической отчетности и оперативного управления.</w:t>
      </w:r>
    </w:p>
    <w:p w:rsidR="0073692C" w:rsidRDefault="0073692C">
      <w:pPr>
        <w:spacing w:before="2"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Имеет информационную функцию, когда операторы подсказывают, в какое время принимает специалист и как к нему можно попасть. При этом вся инфор</w:t>
      </w:r>
      <w:r>
        <w:rPr>
          <w:rFonts w:ascii="Lucida Sans Unicode" w:eastAsia="Lucida Sans Unicode" w:hAnsi="Lucida Sans Unicode" w:cs="Lucida Sans Unicode"/>
          <w:sz w:val="16"/>
          <w:szCs w:val="16"/>
        </w:rPr>
        <w:softHyphen/>
        <w:t>мация поступает в режиме реального времени.</w:t>
      </w:r>
    </w:p>
    <w:p w:rsidR="0073692C" w:rsidRDefault="0073692C">
      <w:pPr>
        <w:spacing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является также достаточно мощным управленческим инструментом, позволяющим вести очень глубокую аналитику, непосредственно управлять потоком пациентов, контролировать выполнение муниципального заказа и многое другое.</w:t>
      </w:r>
    </w:p>
    <w:p w:rsidR="0073692C" w:rsidRDefault="0073692C">
      <w:pPr>
        <w:spacing w:before="41" w:after="0" w:line="240" w:lineRule="exact"/>
        <w:ind w:left="235" w:firstLine="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Имеется возможность проанализировать доступность медицинской помощи для населения, просмотреть список отказов, который потом детально проверя</w:t>
      </w:r>
      <w:r>
        <w:rPr>
          <w:rFonts w:ascii="Lucida Sans Unicode" w:eastAsia="Lucida Sans Unicode" w:hAnsi="Lucida Sans Unicode" w:cs="Lucida Sans Unicode"/>
          <w:sz w:val="16"/>
          <w:szCs w:val="16"/>
        </w:rPr>
        <w:softHyphen/>
        <w:t xml:space="preserve">ется и в случае необходимости проводится служебное расследование. Система также показывает, кто из больных был направлен к другому специалисту, что </w:t>
      </w:r>
      <w:r>
        <w:rPr>
          <w:rFonts w:ascii="Lucida Sans Unicode" w:eastAsia="Lucida Sans Unicode" w:hAnsi="Lucida Sans Unicode" w:cs="Lucida Sans Unicode"/>
          <w:sz w:val="16"/>
          <w:szCs w:val="16"/>
        </w:rPr>
        <w:lastRenderedPageBreak/>
        <w:t>очень важно для определения потока пациентов. Эта информация является стратегической, т.к. позволяет организовать взаиморасчет между больницами, реализовать принцип централизованной регистрации всех направлений медпо</w:t>
      </w:r>
      <w:r>
        <w:rPr>
          <w:rFonts w:ascii="Lucida Sans Unicode" w:eastAsia="Lucida Sans Unicode" w:hAnsi="Lucida Sans Unicode" w:cs="Lucida Sans Unicode"/>
          <w:sz w:val="16"/>
          <w:szCs w:val="16"/>
        </w:rPr>
        <w:softHyphen/>
        <w:t>мощи и вести тотальный учет по ним.</w:t>
      </w:r>
    </w:p>
    <w:p w:rsidR="0073692C" w:rsidRDefault="0073692C">
      <w:pPr>
        <w:spacing w:after="0" w:line="240" w:lineRule="exact"/>
        <w:ind w:left="240"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Системе формируется объемная база (в реальном времени) по количеству записавшихся пациентов, по принятым больным, по объему работы врачей и т.д.</w:t>
      </w:r>
    </w:p>
    <w:p w:rsidR="0073692C" w:rsidRDefault="0073692C" w:rsidP="00952A4B">
      <w:pPr>
        <w:numPr>
          <w:ilvl w:val="0"/>
          <w:numId w:val="181"/>
        </w:numPr>
        <w:tabs>
          <w:tab w:val="left" w:pos="406"/>
        </w:tabs>
        <w:spacing w:before="242" w:after="0" w:line="238"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принципу аутсорсинга создан центр обработки данных и выведено форми</w:t>
      </w:r>
      <w:r>
        <w:rPr>
          <w:rFonts w:ascii="Lucida Sans Unicode" w:eastAsia="Lucida Sans Unicode" w:hAnsi="Lucida Sans Unicode" w:cs="Lucida Sans Unicode"/>
          <w:sz w:val="16"/>
          <w:szCs w:val="16"/>
        </w:rPr>
        <w:softHyphen/>
        <w:t>рование объемов медицинской помощи практически для поликлиники.</w:t>
      </w:r>
    </w:p>
    <w:p w:rsidR="0073692C" w:rsidRDefault="0073692C">
      <w:pPr>
        <w:spacing w:after="0" w:line="238" w:lineRule="exact"/>
        <w:ind w:left="250"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20 рабочих мест и 30 телефонных линий закрывают потребности миллион</w:t>
      </w:r>
      <w:r>
        <w:rPr>
          <w:rFonts w:ascii="Lucida Sans Unicode" w:eastAsia="Lucida Sans Unicode" w:hAnsi="Lucida Sans Unicode" w:cs="Lucida Sans Unicode"/>
          <w:sz w:val="16"/>
          <w:szCs w:val="16"/>
        </w:rPr>
        <w:softHyphen/>
        <w:t>ного города.</w:t>
      </w:r>
    </w:p>
    <w:p w:rsidR="0073692C" w:rsidRDefault="0073692C">
      <w:pPr>
        <w:spacing w:after="0" w:line="238" w:lineRule="exact"/>
        <w:ind w:left="250"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Call</w:t>
      </w:r>
      <w:r>
        <w:rPr>
          <w:rFonts w:ascii="Lucida Sans Unicode" w:eastAsia="Lucida Sans Unicode" w:hAnsi="Lucida Sans Unicode" w:cs="Lucida Sans Unicode"/>
          <w:sz w:val="16"/>
          <w:szCs w:val="16"/>
        </w:rPr>
        <w:t>-центр имеет 30 телефонных линий с двойным резервом, в нем устано</w:t>
      </w:r>
      <w:r>
        <w:rPr>
          <w:rFonts w:ascii="Lucida Sans Unicode" w:eastAsia="Lucida Sans Unicode" w:hAnsi="Lucida Sans Unicode" w:cs="Lucida Sans Unicode"/>
          <w:sz w:val="16"/>
          <w:szCs w:val="16"/>
        </w:rPr>
        <w:softHyphen/>
        <w:t>влено сложное техническое оборудование, звонки принимают 20 операторов.</w:t>
      </w:r>
    </w:p>
    <w:p w:rsidR="0073692C" w:rsidRDefault="0073692C">
      <w:pPr>
        <w:spacing w:after="0" w:line="238" w:lineRule="exact"/>
        <w:ind w:left="250"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Создана трехуровневая система работы с пациентами, операторы разделены на группы, в каждой из которых есть старший - фельдшер с подготовкой спе</w:t>
      </w:r>
      <w:r>
        <w:rPr>
          <w:rFonts w:ascii="Lucida Sans Unicode" w:eastAsia="Lucida Sans Unicode" w:hAnsi="Lucida Sans Unicode" w:cs="Lucida Sans Unicode"/>
          <w:sz w:val="16"/>
          <w:szCs w:val="16"/>
        </w:rPr>
        <w:softHyphen/>
        <w:t>циалиста скорой помощи.</w:t>
      </w:r>
    </w:p>
    <w:p w:rsidR="0073692C" w:rsidRDefault="0073692C">
      <w:pPr>
        <w:spacing w:after="0" w:line="238" w:lineRule="exact"/>
        <w:ind w:left="245" w:firstLine="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поликлиниках тоже работают специально обученные сотрудники - всего более 200 человек, которые регистрируют пациентов на местах.</w:t>
      </w:r>
    </w:p>
    <w:p w:rsidR="0073692C" w:rsidRDefault="0073692C" w:rsidP="00952A4B">
      <w:pPr>
        <w:numPr>
          <w:ilvl w:val="0"/>
          <w:numId w:val="181"/>
        </w:numPr>
        <w:tabs>
          <w:tab w:val="left" w:pos="406"/>
        </w:tabs>
        <w:spacing w:before="242"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каждом лечебном учреждении установлен единый для всех программный продукт, направленный на обеспечение максимальной доступности мед. помощи для пациента, то же и в управлении здравоохранения города Перми. В автома</w:t>
      </w:r>
      <w:r>
        <w:rPr>
          <w:rFonts w:ascii="Lucida Sans Unicode" w:eastAsia="Lucida Sans Unicode" w:hAnsi="Lucida Sans Unicode" w:cs="Lucida Sans Unicode"/>
          <w:sz w:val="16"/>
          <w:szCs w:val="16"/>
        </w:rPr>
        <w:softHyphen/>
        <w:t>тической рассылке на компьютеры управления приходят аналитические отчеты по доступности медицинской помощи.</w:t>
      </w:r>
    </w:p>
    <w:p w:rsidR="0073692C" w:rsidRDefault="0073692C">
      <w:pPr>
        <w:spacing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ближайшее время для обеспечения доступности мед. услуг работающе</w:t>
      </w:r>
      <w:r>
        <w:rPr>
          <w:rFonts w:ascii="Lucida Sans Unicode" w:eastAsia="Lucida Sans Unicode" w:hAnsi="Lucida Sans Unicode" w:cs="Lucida Sans Unicode"/>
          <w:sz w:val="16"/>
          <w:szCs w:val="16"/>
        </w:rPr>
        <w:softHyphen/>
        <w:t>му населению вводится система записи через Интернет, и тогда можно будет записаться самостоятельно на прием к врачу в режиме</w:t>
      </w:r>
      <w:r>
        <w:rPr>
          <w:rFonts w:ascii="Lucida Sans Unicode" w:eastAsia="Lucida Sans Unicode" w:hAnsi="Lucida Sans Unicode" w:cs="Lucida Sans Unicode"/>
          <w:sz w:val="16"/>
          <w:szCs w:val="16"/>
          <w:lang w:val="en-US" w:eastAsia="en-US"/>
        </w:rPr>
        <w:t xml:space="preserve"> on-line,</w:t>
      </w:r>
      <w:r>
        <w:rPr>
          <w:rFonts w:ascii="Lucida Sans Unicode" w:eastAsia="Lucida Sans Unicode" w:hAnsi="Lucida Sans Unicode" w:cs="Lucida Sans Unicode"/>
          <w:sz w:val="16"/>
          <w:szCs w:val="16"/>
        </w:rPr>
        <w:t xml:space="preserve"> минуя реги</w:t>
      </w:r>
      <w:r>
        <w:rPr>
          <w:rFonts w:ascii="Lucida Sans Unicode" w:eastAsia="Lucida Sans Unicode" w:hAnsi="Lucida Sans Unicode" w:cs="Lucida Sans Unicode"/>
          <w:sz w:val="16"/>
          <w:szCs w:val="16"/>
        </w:rPr>
        <w:softHyphen/>
        <w:t>стратора.</w:t>
      </w:r>
    </w:p>
    <w:p w:rsidR="0073692C" w:rsidRDefault="0073692C" w:rsidP="00952A4B">
      <w:pPr>
        <w:numPr>
          <w:ilvl w:val="0"/>
          <w:numId w:val="181"/>
        </w:numPr>
        <w:tabs>
          <w:tab w:val="left" w:pos="406"/>
        </w:tabs>
        <w:spacing w:before="238"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Рассчитываются индивидуально для каждой территории, в зависимости от сте</w:t>
      </w:r>
      <w:r>
        <w:rPr>
          <w:rFonts w:ascii="Lucida Sans Unicode" w:eastAsia="Lucida Sans Unicode" w:hAnsi="Lucida Sans Unicode" w:cs="Lucida Sans Unicode"/>
          <w:sz w:val="16"/>
          <w:szCs w:val="16"/>
        </w:rPr>
        <w:softHyphen/>
        <w:t>пени технической готовности, оснащения парком компьютерной техники и наличием сетевого оборудования в поликлиниках.</w:t>
      </w:r>
    </w:p>
    <w:p w:rsidR="0073692C" w:rsidRDefault="0073692C" w:rsidP="00952A4B">
      <w:pPr>
        <w:numPr>
          <w:ilvl w:val="0"/>
          <w:numId w:val="182"/>
        </w:numPr>
        <w:tabs>
          <w:tab w:val="left" w:pos="185"/>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начала работы центра принято 1750 тысяч звонков, в течение 10 месяцев услугой воспользовались более 500 тысяч жителей города.</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месяц обрабатывается 270-290 тысяч звонков, в ноябре-декабре ожида</w:t>
      </w:r>
      <w:r>
        <w:rPr>
          <w:rFonts w:ascii="Lucida Sans Unicode" w:eastAsia="Lucida Sans Unicode" w:hAnsi="Lucida Sans Unicode" w:cs="Lucida Sans Unicode"/>
          <w:sz w:val="16"/>
          <w:szCs w:val="16"/>
        </w:rPr>
        <w:softHyphen/>
        <w:t>ется возрастание нагрузки - 350-400 тысяч звонков в месяц, с этими объема</w:t>
      </w:r>
      <w:r>
        <w:rPr>
          <w:rFonts w:ascii="Lucida Sans Unicode" w:eastAsia="Lucida Sans Unicode" w:hAnsi="Lucida Sans Unicode" w:cs="Lucida Sans Unicode"/>
          <w:sz w:val="16"/>
          <w:szCs w:val="16"/>
        </w:rPr>
        <w:softHyphen/>
        <w:t>ми центр легко справляется.</w:t>
      </w:r>
    </w:p>
    <w:p w:rsidR="0073692C" w:rsidRDefault="0073692C">
      <w:pPr>
        <w:spacing w:after="0" w:line="240" w:lineRule="exact"/>
        <w:ind w:firstLine="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52% работающего населения города попадают на прием к врачу. Работаю</w:t>
      </w:r>
      <w:r>
        <w:rPr>
          <w:rFonts w:ascii="Lucida Sans Unicode" w:eastAsia="Lucida Sans Unicode" w:hAnsi="Lucida Sans Unicode" w:cs="Lucida Sans Unicode"/>
          <w:sz w:val="16"/>
          <w:szCs w:val="16"/>
        </w:rPr>
        <w:softHyphen/>
        <w:t>щее население города не теряет время в очередях самозаписи и получает воз</w:t>
      </w:r>
      <w:r>
        <w:rPr>
          <w:rFonts w:ascii="Lucida Sans Unicode" w:eastAsia="Lucida Sans Unicode" w:hAnsi="Lucida Sans Unicode" w:cs="Lucida Sans Unicode"/>
          <w:sz w:val="16"/>
          <w:szCs w:val="16"/>
        </w:rPr>
        <w:softHyphen/>
        <w:t>можность в короткие сроки получить качественную медицинскую услугу.</w:t>
      </w:r>
    </w:p>
    <w:p w:rsidR="0073692C" w:rsidRDefault="0073692C" w:rsidP="00952A4B">
      <w:pPr>
        <w:numPr>
          <w:ilvl w:val="0"/>
          <w:numId w:val="182"/>
        </w:numPr>
        <w:tabs>
          <w:tab w:val="left" w:pos="185"/>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Экономический (финансовый)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мониторинга и постоянного контроля медуслуг во всех медучрежде</w:t>
      </w:r>
      <w:r>
        <w:rPr>
          <w:rFonts w:ascii="Lucida Sans Unicode" w:eastAsia="Lucida Sans Unicode" w:hAnsi="Lucida Sans Unicode" w:cs="Lucida Sans Unicode"/>
          <w:sz w:val="16"/>
          <w:szCs w:val="16"/>
        </w:rPr>
        <w:softHyphen/>
        <w:t xml:space="preserve">ниях города позволяет отслеживать в реальном времени ситуацию и быстро принимать </w:t>
      </w:r>
      <w:r>
        <w:rPr>
          <w:rFonts w:ascii="Lucida Sans Unicode" w:eastAsia="Lucida Sans Unicode" w:hAnsi="Lucida Sans Unicode" w:cs="Lucida Sans Unicode"/>
          <w:sz w:val="16"/>
          <w:szCs w:val="16"/>
        </w:rPr>
        <w:lastRenderedPageBreak/>
        <w:t>управленческие решения, связанные в том числе и с перераспреде</w:t>
      </w:r>
      <w:r>
        <w:rPr>
          <w:rFonts w:ascii="Lucida Sans Unicode" w:eastAsia="Lucida Sans Unicode" w:hAnsi="Lucida Sans Unicode" w:cs="Lucida Sans Unicode"/>
          <w:sz w:val="16"/>
          <w:szCs w:val="16"/>
        </w:rPr>
        <w:softHyphen/>
        <w:t>лением финансовых средств.</w:t>
      </w:r>
    </w:p>
    <w:p w:rsidR="0073692C" w:rsidRDefault="0073692C" w:rsidP="00952A4B">
      <w:pPr>
        <w:numPr>
          <w:ilvl w:val="0"/>
          <w:numId w:val="182"/>
        </w:numPr>
        <w:tabs>
          <w:tab w:val="left" w:pos="18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охватывает 79 амбулаторно-поликлинических площадок Перми, в системе работают абсолютно все городские больницы, за исключением 3 сто</w:t>
      </w:r>
      <w:r>
        <w:rPr>
          <w:rFonts w:ascii="Lucida Sans Unicode" w:eastAsia="Lucida Sans Unicode" w:hAnsi="Lucida Sans Unicode" w:cs="Lucida Sans Unicode"/>
          <w:sz w:val="16"/>
          <w:szCs w:val="16"/>
        </w:rPr>
        <w:softHyphen/>
        <w:t>матологических поликлиник и травматологии, 98,5% объемов медицинской помощи в городе.</w:t>
      </w:r>
    </w:p>
    <w:p w:rsidR="0073692C" w:rsidRDefault="0073692C" w:rsidP="00952A4B">
      <w:pPr>
        <w:numPr>
          <w:ilvl w:val="0"/>
          <w:numId w:val="182"/>
        </w:numPr>
        <w:tabs>
          <w:tab w:val="left" w:pos="18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Согласительная комиссия ПК ФОМС ввела в тариф оплаты за оказанную меди</w:t>
      </w:r>
      <w:r>
        <w:rPr>
          <w:rFonts w:ascii="Lucida Sans Unicode" w:eastAsia="Lucida Sans Unicode" w:hAnsi="Lucida Sans Unicode" w:cs="Lucida Sans Unicode"/>
          <w:sz w:val="16"/>
          <w:szCs w:val="16"/>
        </w:rPr>
        <w:softHyphen/>
        <w:t>цинскую помощь затраты на реализацию данного проекта в ЛПУ города Перми.</w:t>
      </w:r>
    </w:p>
    <w:p w:rsidR="0073692C" w:rsidRDefault="0073692C" w:rsidP="00952A4B">
      <w:pPr>
        <w:numPr>
          <w:ilvl w:val="0"/>
          <w:numId w:val="182"/>
        </w:numPr>
        <w:tabs>
          <w:tab w:val="left" w:pos="185"/>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Агентство по управлению учреждениями здравоохранения Пермского края, Пермский краевой медицинский информационно-аналитический центр: 614039 г Пермь, ул. 1 -я Красноармейская, 56а. Тел./факс: 8 (342) 290-93-97,</w:t>
      </w:r>
      <w:r>
        <w:rPr>
          <w:rFonts w:ascii="Lucida Sans Unicode" w:eastAsia="Lucida Sans Unicode" w:hAnsi="Lucida Sans Unicode" w:cs="Lucida Sans Unicode"/>
          <w:sz w:val="16"/>
          <w:szCs w:val="16"/>
          <w:lang w:val="en-US" w:eastAsia="en-US"/>
        </w:rPr>
        <w:t xml:space="preserve"> e-mail: </w:t>
      </w:r>
      <w:hyperlink r:id="rId495" w:history="1">
        <w:r>
          <w:rPr>
            <w:rFonts w:ascii="Lucida Sans Unicode" w:eastAsia="Lucida Sans Unicode" w:hAnsi="Lucida Sans Unicode" w:cs="Lucida Sans Unicode"/>
            <w:color w:val="0066CC"/>
            <w:sz w:val="16"/>
            <w:szCs w:val="16"/>
            <w:u w:val="single"/>
            <w:lang w:val="en-US" w:eastAsia="en-US"/>
          </w:rPr>
          <w:t>stepnov@pomiac.com</w:t>
        </w:r>
      </w:hyperlink>
    </w:p>
    <w:p w:rsidR="0073692C" w:rsidRDefault="0073692C">
      <w:pPr>
        <w:spacing w:before="1994" w:after="0" w:line="1" w:lineRule="exact"/>
        <w:rPr>
          <w:rFonts w:ascii="Lucida Sans Unicode" w:eastAsia="Lucida Sans Unicode" w:hAnsi="Lucida Sans Unicode" w:cs="Lucida Sans Unicode"/>
          <w:sz w:val="20"/>
          <w:szCs w:val="20"/>
        </w:rPr>
        <w:sectPr w:rsidR="0073692C">
          <w:headerReference w:type="even" r:id="rId496"/>
          <w:headerReference w:type="default" r:id="rId497"/>
          <w:footerReference w:type="even" r:id="rId498"/>
          <w:footerReference w:type="default" r:id="rId499"/>
          <w:type w:val="continuous"/>
          <w:pgSz w:w="11905" w:h="16837"/>
          <w:pgMar w:top="3763" w:right="2635"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500"/>
          <w:headerReference w:type="default" r:id="rId501"/>
          <w:footerReference w:type="even" r:id="rId502"/>
          <w:footerReference w:type="default" r:id="rId503"/>
          <w:type w:val="continuous"/>
          <w:pgSz w:w="11905" w:h="16837"/>
          <w:pgMar w:top="3565" w:right="2681" w:bottom="1440" w:left="2714"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78" w:after="0" w:line="271" w:lineRule="exact"/>
        <w:jc w:val="both"/>
        <w:rPr>
          <w:rFonts w:ascii="Arial Black" w:eastAsia="Arial Black" w:hAnsi="Arial Black" w:cs="Arial Black"/>
        </w:rPr>
      </w:pPr>
      <w:r>
        <w:rPr>
          <w:rFonts w:ascii="Arial Black" w:eastAsia="Arial Black" w:hAnsi="Arial Black" w:cs="Arial Black"/>
          <w:spacing w:val="20"/>
        </w:rPr>
        <w:t>РОСТОВ-на-ДОНУ</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Внедрение</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Инфокоммуникационного комплексного решения для автоматизации процессов управления жилищно-коммунальным хозяйством города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565" w:right="2681" w:bottom="1440" w:left="2714" w:header="720" w:footer="720" w:gutter="0"/>
          <w:cols w:num="2" w:space="720" w:equalWidth="0">
            <w:col w:w="1392" w:space="576"/>
            <w:col w:w="4540"/>
          </w:cols>
        </w:sectPr>
      </w:pP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38"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Сущность предложения</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Настоящая практика базируется на внедрении в городе современной информа</w:t>
      </w:r>
      <w:r>
        <w:rPr>
          <w:rFonts w:ascii="Lucida Sans Unicode" w:eastAsia="Lucida Sans Unicode" w:hAnsi="Lucida Sans Unicode" w:cs="Lucida Sans Unicode"/>
          <w:sz w:val="16"/>
          <w:szCs w:val="16"/>
        </w:rPr>
        <w:softHyphen/>
        <w:t>ционной системы, ориентированной на поддержку процессов учета, расчетов и аналитики данных о жилищно-коммунальном хозяйстве города.</w:t>
      </w:r>
    </w:p>
    <w:p w:rsidR="0073692C" w:rsidRDefault="0073692C">
      <w:pPr>
        <w:spacing w:before="2" w:after="0" w:line="240" w:lineRule="exact"/>
        <w:ind w:left="242"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Данное инновационное решение обеспечивает автоматизацию полного цикла бизнес-процессов предоставления жилищно-коммунальных услуг, кото</w:t>
      </w:r>
      <w:r>
        <w:rPr>
          <w:rFonts w:ascii="Lucida Sans Unicode" w:eastAsia="Lucida Sans Unicode" w:hAnsi="Lucida Sans Unicode" w:cs="Lucida Sans Unicode"/>
          <w:sz w:val="16"/>
          <w:szCs w:val="16"/>
        </w:rPr>
        <w:softHyphen/>
        <w:t>рые включают в себя:</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lang w:val="en-US" w:eastAsia="en-US"/>
        </w:rPr>
        <w:t xml:space="preserve"> </w:t>
      </w:r>
      <w:r>
        <w:rPr>
          <w:rFonts w:ascii="Lucida Sans Unicode" w:eastAsia="Lucida Sans Unicode" w:hAnsi="Lucida Sans Unicode" w:cs="Lucida Sans Unicode"/>
          <w:sz w:val="16"/>
          <w:szCs w:val="16"/>
          <w:lang w:val="en-US" w:eastAsia="en-US"/>
        </w:rPr>
        <w:t>on-line</w:t>
      </w:r>
      <w:r>
        <w:rPr>
          <w:rFonts w:ascii="Lucida Sans Unicode" w:eastAsia="Lucida Sans Unicode" w:hAnsi="Lucida Sans Unicode" w:cs="Lucida Sans Unicode"/>
          <w:sz w:val="16"/>
          <w:szCs w:val="16"/>
        </w:rPr>
        <w:t xml:space="preserve">-сбор информации с общедомовых и индивидуальных приборов учета;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расчетно-сервисное обслуживание потребителей услуг по принципу «едино</w:t>
      </w:r>
      <w:r>
        <w:rPr>
          <w:rFonts w:ascii="Lucida Sans Unicode" w:eastAsia="Lucida Sans Unicode" w:hAnsi="Lucida Sans Unicode" w:cs="Lucida Sans Unicode"/>
          <w:sz w:val="16"/>
          <w:szCs w:val="16"/>
        </w:rPr>
        <w:softHyphen/>
        <w:t>го окна»;</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несанкционированного потребления энергоресурсов;</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качественных и количественных параметров потребления комму</w:t>
      </w:r>
      <w:r>
        <w:rPr>
          <w:rFonts w:ascii="Lucida Sans Unicode" w:eastAsia="Lucida Sans Unicode" w:hAnsi="Lucida Sans Unicode" w:cs="Lucida Sans Unicode"/>
          <w:sz w:val="16"/>
          <w:szCs w:val="16"/>
        </w:rPr>
        <w:softHyphen/>
        <w:t>нальных ресурсов и услуг;</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широкого спектра информационно-справочных услуг;</w:t>
      </w:r>
    </w:p>
    <w:p w:rsidR="0073692C" w:rsidRDefault="0073692C">
      <w:pPr>
        <w:spacing w:before="2" w:after="0" w:line="238" w:lineRule="exact"/>
        <w:ind w:left="39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предоставление аналитической информации органам местного самоуправле</w:t>
      </w:r>
      <w:r>
        <w:rPr>
          <w:rFonts w:ascii="Lucida Sans Unicode" w:eastAsia="Lucida Sans Unicode" w:hAnsi="Lucida Sans Unicode" w:cs="Lucida Sans Unicode"/>
          <w:sz w:val="16"/>
          <w:szCs w:val="16"/>
        </w:rPr>
        <w:softHyphen/>
        <w:t>ния и поставщикам услуг для принятия оперативных и стратегических управ</w:t>
      </w:r>
      <w:r>
        <w:rPr>
          <w:rFonts w:ascii="Lucida Sans Unicode" w:eastAsia="Lucida Sans Unicode" w:hAnsi="Lucida Sans Unicode" w:cs="Lucida Sans Unicode"/>
          <w:sz w:val="16"/>
          <w:szCs w:val="16"/>
        </w:rPr>
        <w:softHyphen/>
        <w:t>ленческих решений по эксплуатации и жилищного фонда, и систем комму</w:t>
      </w:r>
      <w:r>
        <w:rPr>
          <w:rFonts w:ascii="Lucida Sans Unicode" w:eastAsia="Lucida Sans Unicode" w:hAnsi="Lucida Sans Unicode" w:cs="Lucida Sans Unicode"/>
          <w:sz w:val="16"/>
          <w:szCs w:val="16"/>
        </w:rPr>
        <w:softHyphen/>
        <w:t>нальной инфраструктуры.</w:t>
      </w:r>
    </w:p>
    <w:p w:rsidR="0073692C" w:rsidRDefault="0073692C">
      <w:pPr>
        <w:spacing w:before="240"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Техническая возможность реализации настоящей практики определяется целым рядом технологических характеристик Информационной системы «Старт КС», которая обеспечивает поддержку:</w:t>
      </w:r>
    </w:p>
    <w:p w:rsidR="0073692C" w:rsidRDefault="0073692C">
      <w:pPr>
        <w:spacing w:after="0" w:line="240" w:lineRule="exact"/>
        <w:ind w:left="40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территориально-распределенной схемы ввода и использования информации и формирования отчетности по структурным подразделениям, территориям, районам, муниципальным образованиям и т.д.;</w:t>
      </w:r>
    </w:p>
    <w:p w:rsidR="0073692C" w:rsidRDefault="0073692C">
      <w:pPr>
        <w:spacing w:after="0" w:line="240" w:lineRule="exact"/>
        <w:ind w:left="396"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всех технологических процессов учета и обслуживания потребителей и прове</w:t>
      </w:r>
      <w:r>
        <w:rPr>
          <w:rFonts w:ascii="Lucida Sans Unicode" w:eastAsia="Lucida Sans Unicode" w:hAnsi="Lucida Sans Unicode" w:cs="Lucida Sans Unicode"/>
          <w:sz w:val="16"/>
          <w:szCs w:val="16"/>
        </w:rPr>
        <w:softHyphen/>
        <w:t>дения расчетов за услуги для всех категорий потребителей жилищных услуг и коммунальных ресурсов и услуг;</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формирования отчетности отдельно по каждому структурному подразделе</w:t>
      </w:r>
      <w:r>
        <w:rPr>
          <w:rFonts w:ascii="Lucida Sans Unicode" w:eastAsia="Lucida Sans Unicode" w:hAnsi="Lucida Sans Unicode" w:cs="Lucida Sans Unicode"/>
          <w:sz w:val="16"/>
          <w:szCs w:val="16"/>
        </w:rPr>
        <w:softHyphen/>
        <w:t>нию, филиалу, компании, группам компаний, обслуживаемым территориям, районам, муниципальным образованиям и т.д.;</w:t>
      </w:r>
    </w:p>
    <w:p w:rsidR="0073692C" w:rsidRDefault="0073692C">
      <w:pPr>
        <w:spacing w:before="41" w:after="0" w:line="240" w:lineRule="exact"/>
        <w:ind w:left="185" w:hanging="18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проведения на едином лицевом счете всех расчетов с потребителем услуг (плательщиком), услуги которому предоставляются различными поставщиками (при этом пакет отчетности формируется отдельно для каждого поставщика);</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открытых интерфейсов, что позволяет использовать программное обеспече</w:t>
      </w:r>
      <w:r>
        <w:rPr>
          <w:rFonts w:ascii="Lucida Sans Unicode" w:eastAsia="Lucida Sans Unicode" w:hAnsi="Lucida Sans Unicode" w:cs="Lucida Sans Unicode"/>
          <w:sz w:val="16"/>
          <w:szCs w:val="16"/>
        </w:rPr>
        <w:softHyphen/>
        <w:t>ние данного решения в качестве компонента общей корпоративной информа</w:t>
      </w:r>
      <w:r>
        <w:rPr>
          <w:rFonts w:ascii="Lucida Sans Unicode" w:eastAsia="Lucida Sans Unicode" w:hAnsi="Lucida Sans Unicode" w:cs="Lucida Sans Unicode"/>
          <w:sz w:val="16"/>
          <w:szCs w:val="16"/>
        </w:rPr>
        <w:softHyphen/>
        <w:t>ционной системы компании и обеспечивать автоматическую интеграцию дан</w:t>
      </w:r>
      <w:r>
        <w:rPr>
          <w:rFonts w:ascii="Lucida Sans Unicode" w:eastAsia="Lucida Sans Unicode" w:hAnsi="Lucida Sans Unicode" w:cs="Lucida Sans Unicode"/>
          <w:sz w:val="16"/>
          <w:szCs w:val="16"/>
        </w:rPr>
        <w:softHyphen/>
        <w:t>ных его модулей с внешними информационными системами;</w:t>
      </w:r>
    </w:p>
    <w:p w:rsidR="0073692C" w:rsidRDefault="0073692C">
      <w:pPr>
        <w:spacing w:before="2" w:after="0" w:line="238" w:lineRule="exact"/>
        <w:ind w:left="175"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современных требований по защите от несанкционированного доступа к дан</w:t>
      </w:r>
      <w:r>
        <w:rPr>
          <w:rFonts w:ascii="Lucida Sans Unicode" w:eastAsia="Lucida Sans Unicode" w:hAnsi="Lucida Sans Unicode" w:cs="Lucida Sans Unicode"/>
          <w:sz w:val="16"/>
          <w:szCs w:val="16"/>
        </w:rPr>
        <w:softHyphen/>
        <w:t>ным процессов предоставления и финансирования жилищно-коммунальных услуг и персональным данным потребителей жилищно-коммунальных услуг.</w:t>
      </w:r>
    </w:p>
    <w:p w:rsidR="0073692C" w:rsidRDefault="0073692C">
      <w:pPr>
        <w:spacing w:after="0" w:line="240" w:lineRule="exact"/>
        <w:ind w:firstLine="230"/>
        <w:jc w:val="both"/>
        <w:rPr>
          <w:rFonts w:ascii="Lucida Sans Unicode" w:eastAsia="Lucida Sans Unicode" w:hAnsi="Lucida Sans Unicode" w:cs="Lucida Sans Unicode"/>
          <w:sz w:val="20"/>
          <w:szCs w:val="20"/>
        </w:rPr>
      </w:pPr>
    </w:p>
    <w:p w:rsidR="0073692C" w:rsidRDefault="0073692C">
      <w:pPr>
        <w:spacing w:before="2" w:after="0" w:line="238"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Программное обеспечение и технические средства решения обладают всеми необходимыми сертификатами и лицензиями, удостоверяющими правомоч</w:t>
      </w:r>
      <w:r>
        <w:rPr>
          <w:rFonts w:ascii="Lucida Sans Unicode" w:eastAsia="Lucida Sans Unicode" w:hAnsi="Lucida Sans Unicode" w:cs="Lucida Sans Unicode"/>
          <w:sz w:val="16"/>
          <w:szCs w:val="16"/>
        </w:rPr>
        <w:softHyphen/>
        <w:t>ность их применения на территории Российской Федерации.</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система постоянно совершенствуется и развивается согласно изменяющемуся законодательству и возникновению новых требова</w:t>
      </w:r>
      <w:r>
        <w:rPr>
          <w:rFonts w:ascii="Lucida Sans Unicode" w:eastAsia="Lucida Sans Unicode" w:hAnsi="Lucida Sans Unicode" w:cs="Lucida Sans Unicode"/>
          <w:sz w:val="16"/>
          <w:szCs w:val="16"/>
        </w:rPr>
        <w:softHyphen/>
        <w:t>ний у заказчиков.</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Основными пользователями внедренной системы являются специалисты МУП ЕИРЦ и специалисты управляющих компаний (далее «УК») города. Система позволила автоматизировать все функции, выполняемые специалистами МУП ЕИРЦ и УК в ходе ввода и обработки информации, о предоставлении и оплате жилищно-коммунальных услуг, в частности, система позволила автоматизиро</w:t>
      </w:r>
      <w:r>
        <w:rPr>
          <w:rFonts w:ascii="Lucida Sans Unicode" w:eastAsia="Lucida Sans Unicode" w:hAnsi="Lucida Sans Unicode" w:cs="Lucida Sans Unicode"/>
          <w:sz w:val="16"/>
          <w:szCs w:val="16"/>
        </w:rPr>
        <w:softHyphen/>
        <w:t>вать следующие функции:</w:t>
      </w:r>
    </w:p>
    <w:p w:rsidR="0073692C" w:rsidRDefault="0073692C">
      <w:pPr>
        <w:spacing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 формировании листков прибытия/убытия специалистом по регистрации граждан автоматически формируются электронный регистр населения и изменения в лицевом счете, используемые для расчетов. При этом, в случае внесения данных за прошлые периоды, автоматически формируются перера</w:t>
      </w:r>
      <w:r>
        <w:rPr>
          <w:rFonts w:ascii="Lucida Sans Unicode" w:eastAsia="Lucida Sans Unicode" w:hAnsi="Lucida Sans Unicode" w:cs="Lucida Sans Unicode"/>
          <w:sz w:val="16"/>
          <w:szCs w:val="16"/>
        </w:rPr>
        <w:softHyphen/>
        <w:t>счеты по услугам, рассчитываемым по нормативам.</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данные по платежам, полученные бухгалтером из банка по электронной выписке или внесенные с помощью штрих-кода, автоматически распределя</w:t>
      </w:r>
      <w:r>
        <w:rPr>
          <w:rFonts w:ascii="Lucida Sans Unicode" w:eastAsia="Lucida Sans Unicode" w:hAnsi="Lucida Sans Unicode" w:cs="Lucida Sans Unicode"/>
          <w:sz w:val="16"/>
          <w:szCs w:val="16"/>
        </w:rPr>
        <w:softHyphen/>
        <w:t>ются на плательщика и поставщиков услуг.</w:t>
      </w:r>
    </w:p>
    <w:p w:rsidR="0073692C" w:rsidRDefault="0073692C">
      <w:pPr>
        <w:spacing w:after="0" w:line="240" w:lineRule="exact"/>
        <w:ind w:left="175"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показания общедомовых и индивидуальных приборов учета о потреблении коммунальных ресурсов автоматически собираются в системе коммерческого учета и автоматически передаются в систему расчетов.</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внесенный в систему акт по недопоставке коммунальных или жилищных услуг автоматически формирует перерасчеты, уменьшая их стоимость.</w:t>
      </w:r>
    </w:p>
    <w:p w:rsidR="0073692C" w:rsidRDefault="0073692C">
      <w:pPr>
        <w:spacing w:before="2"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использование информации (получение отчетов, аналитическая обработка данных и т.д.) возможно пользователем системы с любого удаленного авто</w:t>
      </w:r>
      <w:r>
        <w:rPr>
          <w:rFonts w:ascii="Lucida Sans Unicode" w:eastAsia="Lucida Sans Unicode" w:hAnsi="Lucida Sans Unicode" w:cs="Lucida Sans Unicode"/>
          <w:sz w:val="16"/>
          <w:szCs w:val="16"/>
        </w:rPr>
        <w:softHyphen/>
        <w:t>матизированного рабочего места системы в рамках его полномочий (блоков информации и функций, разрешенных для данного пользователя).</w:t>
      </w:r>
    </w:p>
    <w:p w:rsidR="0073692C" w:rsidRDefault="0073692C">
      <w:pPr>
        <w:spacing w:after="0" w:line="240" w:lineRule="exact"/>
        <w:ind w:firstLine="240"/>
        <w:jc w:val="both"/>
        <w:rPr>
          <w:rFonts w:ascii="Lucida Sans Unicode" w:eastAsia="Lucida Sans Unicode" w:hAnsi="Lucida Sans Unicode" w:cs="Lucida Sans Unicode"/>
          <w:sz w:val="20"/>
          <w:szCs w:val="20"/>
        </w:rPr>
      </w:pPr>
    </w:p>
    <w:p w:rsidR="0073692C" w:rsidRDefault="0073692C">
      <w:pPr>
        <w:spacing w:before="2" w:after="0" w:line="238"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к Системе в режиме реального времени подключены также специалисты МУ «ДепартаментЖКХ и Э» города Ростова-на-Дону и адми</w:t>
      </w:r>
      <w:r>
        <w:rPr>
          <w:rFonts w:ascii="Lucida Sans Unicode" w:eastAsia="Lucida Sans Unicode" w:hAnsi="Lucida Sans Unicode" w:cs="Lucida Sans Unicode"/>
          <w:sz w:val="16"/>
          <w:szCs w:val="16"/>
        </w:rPr>
        <w:softHyphen/>
        <w:t>нистраций районов города, что позволяет им контролировать предоставление жилищных и коммунальных услуг и получать оперативные отчеты для решения их административных функций.</w:t>
      </w:r>
    </w:p>
    <w:p w:rsidR="0073692C" w:rsidRDefault="0073692C">
      <w:pPr>
        <w:spacing w:after="0" w:line="238"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Подключение к Системе специалистов МУСЗН (органы социальной защиты населения) позволило им на своем рабочем месте получать электронные справ</w:t>
      </w:r>
      <w:r>
        <w:rPr>
          <w:rFonts w:ascii="Lucida Sans Unicode" w:eastAsia="Lucida Sans Unicode" w:hAnsi="Lucida Sans Unicode" w:cs="Lucida Sans Unicode"/>
          <w:sz w:val="16"/>
          <w:szCs w:val="16"/>
        </w:rPr>
        <w:softHyphen/>
        <w:t>ки, необходимые для назначения гражданам субсидий и льгот. Это сократило количество обращений граждан в паспортные столы и расчетные центры, что в дальнейшем позволит оптимизировать штат данных служб и сократить затраты на их содержание.</w:t>
      </w:r>
    </w:p>
    <w:p w:rsidR="0073692C" w:rsidRDefault="0073692C">
      <w:pPr>
        <w:spacing w:after="0" w:line="238"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Ресурсоснабжающие организации, предоставляющие коммунальные услуги гражданам, в режиме реального времени могут отслеживать состояние расче</w:t>
      </w:r>
      <w:r>
        <w:rPr>
          <w:rFonts w:ascii="Lucida Sans Unicode" w:eastAsia="Lucida Sans Unicode" w:hAnsi="Lucida Sans Unicode" w:cs="Lucida Sans Unicode"/>
          <w:sz w:val="16"/>
          <w:szCs w:val="16"/>
        </w:rPr>
        <w:softHyphen/>
        <w:t>тов с потребителями, получать оперативные отчеты и списки для работы с задолжниками по оплате услуг.</w:t>
      </w:r>
    </w:p>
    <w:p w:rsidR="0073692C" w:rsidRDefault="0073692C">
      <w:pPr>
        <w:spacing w:after="0" w:line="238"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дальнейшем к системе планируется подключить другие субъекты ЖКК, которым необходима информация в рамках их полномочий.</w:t>
      </w:r>
    </w:p>
    <w:p w:rsidR="0073692C" w:rsidRDefault="0073692C" w:rsidP="00952A4B">
      <w:pPr>
        <w:numPr>
          <w:ilvl w:val="0"/>
          <w:numId w:val="183"/>
        </w:numPr>
        <w:tabs>
          <w:tab w:val="left" w:pos="180"/>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right="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реализации проекта в городе был создан современный центр обработки данных (ЦОД). На базе данного центра в настоящее время развернуты все тех</w:t>
      </w:r>
      <w:r>
        <w:rPr>
          <w:rFonts w:ascii="Lucida Sans Unicode" w:eastAsia="Lucida Sans Unicode" w:hAnsi="Lucida Sans Unicode" w:cs="Lucida Sans Unicode"/>
          <w:sz w:val="16"/>
          <w:szCs w:val="16"/>
        </w:rPr>
        <w:softHyphen/>
        <w:t>нические и программные решения и ведется централизованное администриро</w:t>
      </w:r>
      <w:r>
        <w:rPr>
          <w:rFonts w:ascii="Lucida Sans Unicode" w:eastAsia="Lucida Sans Unicode" w:hAnsi="Lucida Sans Unicode" w:cs="Lucida Sans Unicode"/>
          <w:sz w:val="16"/>
          <w:szCs w:val="16"/>
        </w:rPr>
        <w:softHyphen/>
        <w:t>вание программно-технического комплекса.</w:t>
      </w:r>
    </w:p>
    <w:p w:rsidR="0073692C" w:rsidRDefault="0073692C">
      <w:pPr>
        <w:spacing w:after="0" w:line="238"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основе заключенных договоров с Оператором ЦОД, пользователи под</w:t>
      </w:r>
      <w:r>
        <w:rPr>
          <w:rFonts w:ascii="Lucida Sans Unicode" w:eastAsia="Lucida Sans Unicode" w:hAnsi="Lucida Sans Unicode" w:cs="Lucida Sans Unicode"/>
          <w:sz w:val="16"/>
          <w:szCs w:val="16"/>
        </w:rPr>
        <w:softHyphen/>
        <w:t>ключаются к Системе посредством сети Интернет и работают в едином инфор</w:t>
      </w:r>
      <w:r>
        <w:rPr>
          <w:rFonts w:ascii="Lucida Sans Unicode" w:eastAsia="Lucida Sans Unicode" w:hAnsi="Lucida Sans Unicode" w:cs="Lucida Sans Unicode"/>
          <w:sz w:val="16"/>
          <w:szCs w:val="16"/>
        </w:rPr>
        <w:softHyphen/>
        <w:t>мационном пространстве с разграничением прав доступа к информации и функциям Системы в рамках их полномочий. Контроль защиты данных и информационной безопасности осуществляет Оператор ЦОД (ООО «Ресурс-инвест-Ростов»).</w:t>
      </w:r>
    </w:p>
    <w:p w:rsidR="0073692C" w:rsidRDefault="0073692C" w:rsidP="00952A4B">
      <w:pPr>
        <w:numPr>
          <w:ilvl w:val="0"/>
          <w:numId w:val="183"/>
        </w:numPr>
        <w:tabs>
          <w:tab w:val="left" w:pos="180"/>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Комплексное техническое решение включает в себя:</w:t>
      </w:r>
    </w:p>
    <w:p w:rsidR="0073692C" w:rsidRDefault="0073692C">
      <w:pPr>
        <w:spacing w:after="0" w:line="238"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базовую программно-аппаратную инфраструктуру: серверное оборудование, системное программное обеспечение, офисное сетевое оборудование, ком</w:t>
      </w:r>
      <w:r>
        <w:rPr>
          <w:rFonts w:ascii="Lucida Sans Unicode" w:eastAsia="Lucida Sans Unicode" w:hAnsi="Lucida Sans Unicode" w:cs="Lucida Sans Unicode"/>
          <w:sz w:val="16"/>
          <w:szCs w:val="16"/>
        </w:rPr>
        <w:softHyphen/>
        <w:t>пьютерную и оргтехнику;</w:t>
      </w:r>
    </w:p>
    <w:p w:rsidR="0073692C" w:rsidRDefault="0073692C">
      <w:pPr>
        <w:spacing w:before="2" w:after="0" w:line="238"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прикладное программное обеспечение ИС «СТАРТ-КС» (Разработчик ООО «Старт КС»);</w:t>
      </w:r>
    </w:p>
    <w:p w:rsidR="0073692C" w:rsidRDefault="0073692C">
      <w:pPr>
        <w:spacing w:before="41" w:after="0" w:line="238" w:lineRule="exact"/>
        <w:ind w:left="180" w:right="1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беспроводную сетевую инфраструктуру АСКУПЭ для сбора, обработки и хра</w:t>
      </w:r>
      <w:r>
        <w:rPr>
          <w:rFonts w:ascii="Lucida Sans Unicode" w:eastAsia="Lucida Sans Unicode" w:hAnsi="Lucida Sans Unicode" w:cs="Lucida Sans Unicode"/>
          <w:sz w:val="16"/>
          <w:szCs w:val="16"/>
        </w:rPr>
        <w:softHyphen/>
        <w:t>нения данных с приборов учета потребления коммунальных ресурсов и услуг (разработчик ЗАО «Ресурсинвест»).</w:t>
      </w:r>
    </w:p>
    <w:p w:rsidR="0073692C" w:rsidRDefault="0073692C">
      <w:pPr>
        <w:spacing w:before="240"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основан на принципе интеграции информационных потоков и ресур</w:t>
      </w:r>
      <w:r>
        <w:rPr>
          <w:rFonts w:ascii="Lucida Sans Unicode" w:eastAsia="Lucida Sans Unicode" w:hAnsi="Lucida Sans Unicode" w:cs="Lucida Sans Unicode"/>
          <w:sz w:val="16"/>
          <w:szCs w:val="16"/>
        </w:rPr>
        <w:softHyphen/>
        <w:t>сов на базе расчетно-аналитических центров (центров обработки данных) регионального или муниципального масштаба.</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Прикладное программное обеспечение ИС «Старт-КС»: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поддерживает территориально-распределенную схему ввода и использова</w:t>
      </w:r>
      <w:r>
        <w:rPr>
          <w:rFonts w:ascii="Lucida Sans Unicode" w:eastAsia="Lucida Sans Unicode" w:hAnsi="Lucida Sans Unicode" w:cs="Lucida Sans Unicode"/>
          <w:sz w:val="16"/>
          <w:szCs w:val="16"/>
        </w:rPr>
        <w:softHyphen/>
        <w:t>ния информации и формирования отчетности по муниципальным образова</w:t>
      </w:r>
      <w:r>
        <w:rPr>
          <w:rFonts w:ascii="Lucida Sans Unicode" w:eastAsia="Lucida Sans Unicode" w:hAnsi="Lucida Sans Unicode" w:cs="Lucida Sans Unicode"/>
          <w:sz w:val="16"/>
          <w:szCs w:val="16"/>
        </w:rPr>
        <w:softHyphen/>
        <w:t xml:space="preserve">ниям, их структурным подразделениям и т.д.;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поддерживает автоматизацию технологических процессов учета, обслужива</w:t>
      </w:r>
      <w:r>
        <w:rPr>
          <w:rFonts w:ascii="Lucida Sans Unicode" w:eastAsia="Lucida Sans Unicode" w:hAnsi="Lucida Sans Unicode" w:cs="Lucida Sans Unicode"/>
          <w:sz w:val="16"/>
          <w:szCs w:val="16"/>
        </w:rPr>
        <w:softHyphen/>
        <w:t>ния и расчетов по всему перечню услуг, всему перечню категорий потребите</w:t>
      </w:r>
      <w:r>
        <w:rPr>
          <w:rFonts w:ascii="Lucida Sans Unicode" w:eastAsia="Lucida Sans Unicode" w:hAnsi="Lucida Sans Unicode" w:cs="Lucida Sans Unicode"/>
          <w:sz w:val="16"/>
          <w:szCs w:val="16"/>
        </w:rPr>
        <w:softHyphen/>
        <w:t xml:space="preserve">лей жилищных и коммунальных услуг;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обеспечивает формирование отчетности по каждому структурному подразде</w:t>
      </w:r>
      <w:r>
        <w:rPr>
          <w:rFonts w:ascii="Lucida Sans Unicode" w:eastAsia="Lucida Sans Unicode" w:hAnsi="Lucida Sans Unicode" w:cs="Lucida Sans Unicode"/>
          <w:sz w:val="16"/>
          <w:szCs w:val="16"/>
        </w:rPr>
        <w:softHyphen/>
        <w:t xml:space="preserve">лению, филиалу, компании, нескольким компаниям;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позволяет вести на едином лицевом счете расчеты с потребителем услуг (пла</w:t>
      </w:r>
      <w:r>
        <w:rPr>
          <w:rFonts w:ascii="Lucida Sans Unicode" w:eastAsia="Lucida Sans Unicode" w:hAnsi="Lucida Sans Unicode" w:cs="Lucida Sans Unicode"/>
          <w:sz w:val="16"/>
          <w:szCs w:val="16"/>
        </w:rPr>
        <w:softHyphen/>
        <w:t>тельщиком), услуги которому предоставляются различными поставщиками (при этом пакет отчетности формируется для каждого поставщика) по различ</w:t>
      </w:r>
      <w:r>
        <w:rPr>
          <w:rFonts w:ascii="Lucida Sans Unicode" w:eastAsia="Lucida Sans Unicode" w:hAnsi="Lucida Sans Unicode" w:cs="Lucida Sans Unicode"/>
          <w:sz w:val="16"/>
          <w:szCs w:val="16"/>
        </w:rPr>
        <w:softHyphen/>
        <w:t>ным договорам;</w:t>
      </w:r>
    </w:p>
    <w:p w:rsidR="0073692C" w:rsidRDefault="0073692C">
      <w:pPr>
        <w:spacing w:after="0" w:line="238" w:lineRule="exact"/>
        <w:ind w:left="180" w:right="22"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обладает открытыми интерфейсами, что позволяет использовать данное ПО в качестве компонента общей корпоративной информационной системы компа</w:t>
      </w:r>
      <w:r>
        <w:rPr>
          <w:rFonts w:ascii="Lucida Sans Unicode" w:eastAsia="Lucida Sans Unicode" w:hAnsi="Lucida Sans Unicode" w:cs="Lucida Sans Unicode"/>
          <w:sz w:val="16"/>
          <w:szCs w:val="16"/>
        </w:rPr>
        <w:softHyphen/>
        <w:t>нии и обеспечить автоматическую интеграцию данных ее компонентами.</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Техническое решение:</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базовая СУБД -</w:t>
      </w:r>
      <w:r>
        <w:rPr>
          <w:rFonts w:ascii="Lucida Sans Unicode" w:eastAsia="Lucida Sans Unicode" w:hAnsi="Lucida Sans Unicode" w:cs="Lucida Sans Unicode"/>
          <w:sz w:val="16"/>
          <w:szCs w:val="16"/>
          <w:lang w:val="en-US" w:eastAsia="en-US"/>
        </w:rPr>
        <w:t xml:space="preserve"> Oracle</w:t>
      </w:r>
      <w:r>
        <w:rPr>
          <w:rFonts w:ascii="Lucida Sans Unicode" w:eastAsia="Lucida Sans Unicode" w:hAnsi="Lucida Sans Unicode" w:cs="Lucida Sans Unicode"/>
          <w:sz w:val="16"/>
          <w:szCs w:val="16"/>
        </w:rPr>
        <w:t xml:space="preserve"> 1 0;</w:t>
      </w:r>
    </w:p>
    <w:p w:rsidR="0073692C" w:rsidRDefault="0073692C">
      <w:pPr>
        <w:spacing w:after="0" w:line="238" w:lineRule="exact"/>
        <w:ind w:left="166" w:right="12"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поддержка различных архитектур подключения клиентских рабочих мест системы: 3-звенная архитектура с применением технологии терминального доступа, 2-звенная архитектура «Клиент-сервер»;</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технологии подключения рабочих мест:</w:t>
      </w:r>
      <w:r>
        <w:rPr>
          <w:rFonts w:ascii="Lucida Sans Unicode" w:eastAsia="Lucida Sans Unicode" w:hAnsi="Lucida Sans Unicode" w:cs="Lucida Sans Unicode"/>
          <w:sz w:val="16"/>
          <w:szCs w:val="16"/>
          <w:lang w:val="en-US" w:eastAsia="en-US"/>
        </w:rPr>
        <w:t xml:space="preserve"> Oracle</w:t>
      </w:r>
      <w:r>
        <w:rPr>
          <w:rFonts w:ascii="Lucida Sans Unicode" w:eastAsia="Lucida Sans Unicode" w:hAnsi="Lucida Sans Unicode" w:cs="Lucida Sans Unicode"/>
          <w:sz w:val="16"/>
          <w:szCs w:val="16"/>
        </w:rPr>
        <w:t>-клиент,</w:t>
      </w:r>
      <w:r>
        <w:rPr>
          <w:rFonts w:ascii="Lucida Sans Unicode" w:eastAsia="Lucida Sans Unicode" w:hAnsi="Lucida Sans Unicode" w:cs="Lucida Sans Unicode"/>
          <w:sz w:val="16"/>
          <w:szCs w:val="16"/>
          <w:lang w:val="en-US" w:eastAsia="en-US"/>
        </w:rPr>
        <w:t xml:space="preserve"> Java</w:t>
      </w:r>
      <w:r>
        <w:rPr>
          <w:rFonts w:ascii="Lucida Sans Unicode" w:eastAsia="Lucida Sans Unicode" w:hAnsi="Lucida Sans Unicode" w:cs="Lucida Sans Unicode"/>
          <w:sz w:val="16"/>
          <w:szCs w:val="16"/>
        </w:rPr>
        <w:t>-клиент;</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 xml:space="preserve">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интерфейс пользователя;</w:t>
      </w:r>
    </w:p>
    <w:p w:rsidR="0073692C" w:rsidRDefault="0073692C">
      <w:pPr>
        <w:spacing w:after="0" w:line="238" w:lineRule="exact"/>
        <w:ind w:left="175" w:right="26"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поддержка работы на оборудовании основных серверных платформ</w:t>
      </w:r>
      <w:r>
        <w:rPr>
          <w:rFonts w:ascii="Lucida Sans Unicode" w:eastAsia="Lucida Sans Unicode" w:hAnsi="Lucida Sans Unicode" w:cs="Lucida Sans Unicode"/>
          <w:sz w:val="16"/>
          <w:szCs w:val="16"/>
          <w:lang w:val="en-US" w:eastAsia="en-US"/>
        </w:rPr>
        <w:t xml:space="preserve"> (IBM, SUN, HP);</w:t>
      </w:r>
    </w:p>
    <w:p w:rsidR="0073692C" w:rsidRDefault="0073692C">
      <w:pPr>
        <w:spacing w:before="2" w:after="0" w:line="238" w:lineRule="exact"/>
        <w:ind w:left="173" w:right="24"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возможность централизованного (на базе единого серверного комплекса) и распределенного (несколько территориально удаленных серверов) постро</w:t>
      </w:r>
      <w:r>
        <w:rPr>
          <w:rFonts w:ascii="Lucida Sans Unicode" w:eastAsia="Lucida Sans Unicode" w:hAnsi="Lucida Sans Unicode" w:cs="Lucida Sans Unicode"/>
          <w:sz w:val="16"/>
          <w:szCs w:val="16"/>
        </w:rPr>
        <w:softHyphen/>
        <w:t>ения системы.</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Сетевая инфраструктура:</w:t>
      </w:r>
    </w:p>
    <w:p w:rsidR="0073692C" w:rsidRDefault="0073692C">
      <w:pPr>
        <w:spacing w:after="0" w:line="238" w:lineRule="exact"/>
        <w:ind w:right="2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каналы магистральной сети на основе технологий</w:t>
      </w:r>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pacing w:val="-20"/>
          <w:sz w:val="16"/>
          <w:szCs w:val="16"/>
          <w:lang w:val="en-US" w:eastAsia="en-US"/>
        </w:rPr>
        <w:t>IP,</w:t>
      </w:r>
      <w:r>
        <w:rPr>
          <w:rFonts w:ascii="Lucida Sans Unicode" w:eastAsia="Lucida Sans Unicode" w:hAnsi="Lucida Sans Unicode" w:cs="Lucida Sans Unicode"/>
          <w:sz w:val="16"/>
          <w:szCs w:val="16"/>
          <w:lang w:val="en-US" w:eastAsia="en-US"/>
        </w:rPr>
        <w:t xml:space="preserve"> MPLS, ATM, FR, WiMax</w:t>
      </w:r>
      <w:r>
        <w:rPr>
          <w:rFonts w:ascii="Lucida Sans Unicode" w:eastAsia="Lucida Sans Unicode" w:hAnsi="Lucida Sans Unicode" w:cs="Lucida Sans Unicode"/>
          <w:sz w:val="16"/>
          <w:szCs w:val="16"/>
        </w:rPr>
        <w:t xml:space="preserve"> и др.; </w:t>
      </w: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подключение рабочих мест по технологиям сетей доступа</w:t>
      </w:r>
      <w:r>
        <w:rPr>
          <w:rFonts w:ascii="Lucida Sans Unicode" w:eastAsia="Lucida Sans Unicode" w:hAnsi="Lucida Sans Unicode" w:cs="Lucida Sans Unicode"/>
          <w:sz w:val="16"/>
          <w:szCs w:val="16"/>
          <w:lang w:val="en-US" w:eastAsia="en-US"/>
        </w:rPr>
        <w:t xml:space="preserve"> xDSL, WiFi, EtherNet</w:t>
      </w:r>
      <w:r>
        <w:rPr>
          <w:rFonts w:ascii="Lucida Sans Unicode" w:eastAsia="Lucida Sans Unicode" w:hAnsi="Lucida Sans Unicode" w:cs="Lucida Sans Unicode"/>
          <w:sz w:val="16"/>
          <w:szCs w:val="16"/>
        </w:rPr>
        <w:t xml:space="preserve"> и др.;</w:t>
      </w:r>
    </w:p>
    <w:p w:rsidR="0073692C" w:rsidRDefault="0073692C">
      <w:pPr>
        <w:spacing w:before="240" w:after="0" w:line="240" w:lineRule="exact"/>
        <w:rPr>
          <w:rFonts w:ascii="Lucida Sans Unicode" w:eastAsia="Lucida Sans Unicode" w:hAnsi="Lucida Sans Unicode" w:cs="Lucida Sans Unicode"/>
          <w:sz w:val="20"/>
          <w:szCs w:val="20"/>
        </w:rPr>
        <w:sectPr w:rsidR="0073692C">
          <w:type w:val="continuous"/>
          <w:pgSz w:w="11905" w:h="16837"/>
          <w:pgMar w:top="3565" w:right="2640" w:bottom="1440" w:left="2472" w:header="720" w:footer="720" w:gutter="0"/>
          <w:cols w:space="720"/>
        </w:sectPr>
      </w:pPr>
    </w:p>
    <w:p w:rsidR="0073692C" w:rsidRDefault="0073692C">
      <w:pPr>
        <w:spacing w:before="41"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lastRenderedPageBreak/>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возможность работы системы через сеть Интернет с использованием стан</w:t>
      </w:r>
      <w:r>
        <w:rPr>
          <w:rFonts w:ascii="Lucida Sans Unicode" w:eastAsia="Lucida Sans Unicode" w:hAnsi="Lucida Sans Unicode" w:cs="Lucida Sans Unicode"/>
          <w:sz w:val="16"/>
          <w:szCs w:val="16"/>
        </w:rPr>
        <w:softHyphen/>
        <w:t>дартного</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-браузера;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интеграция с сетями сбора данных об объемах услуг</w:t>
      </w:r>
    </w:p>
    <w:p w:rsidR="0073692C" w:rsidRDefault="0073692C" w:rsidP="00952A4B">
      <w:pPr>
        <w:numPr>
          <w:ilvl w:val="0"/>
          <w:numId w:val="184"/>
        </w:numPr>
        <w:tabs>
          <w:tab w:val="left" w:pos="166"/>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настоящей практики осуществлена полностью за счет внебюджет</w:t>
      </w:r>
      <w:r>
        <w:rPr>
          <w:rFonts w:ascii="Lucida Sans Unicode" w:eastAsia="Lucida Sans Unicode" w:hAnsi="Lucida Sans Unicode" w:cs="Lucida Sans Unicode"/>
          <w:sz w:val="16"/>
          <w:szCs w:val="16"/>
        </w:rPr>
        <w:softHyphen/>
        <w:t>ных средств.</w:t>
      </w:r>
    </w:p>
    <w:p w:rsidR="0073692C" w:rsidRDefault="0073692C">
      <w:pPr>
        <w:spacing w:after="0" w:line="240" w:lineRule="exact"/>
        <w:ind w:firstLine="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Источник инвестиций - собственные средства ЗАО «Ресурсинвест», МУП «ЕИРЦ» и управляющих организаций.</w:t>
      </w:r>
    </w:p>
    <w:p w:rsidR="0073692C" w:rsidRDefault="0073692C" w:rsidP="00952A4B">
      <w:pPr>
        <w:numPr>
          <w:ilvl w:val="0"/>
          <w:numId w:val="184"/>
        </w:numPr>
        <w:tabs>
          <w:tab w:val="left" w:pos="166"/>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Социальный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Сокращение издержек субъектов ЖКХ на организацию коммерческого учета потре</w:t>
      </w:r>
      <w:r>
        <w:rPr>
          <w:rFonts w:ascii="Lucida Sans Unicode" w:eastAsia="Lucida Sans Unicode" w:hAnsi="Lucida Sans Unicode" w:cs="Lucida Sans Unicode"/>
          <w:sz w:val="16"/>
          <w:szCs w:val="16"/>
        </w:rPr>
        <w:softHyphen/>
        <w:t>бления коммунальных ресурсов и услуг, на проведение расчетов с гражданами, на обмен электронными документами между различными ведомствами и структур</w:t>
      </w:r>
      <w:r>
        <w:rPr>
          <w:rFonts w:ascii="Lucida Sans Unicode" w:eastAsia="Lucida Sans Unicode" w:hAnsi="Lucida Sans Unicode" w:cs="Lucida Sans Unicode"/>
          <w:sz w:val="16"/>
          <w:szCs w:val="16"/>
        </w:rPr>
        <w:softHyphen/>
        <w:t>ными единицами города обеспечивает в краткосрочной перспективе сокращение темпов роста стоимости жилищных и коммунальных услуг для граждан города.</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долгосрочной перспективе сокращение темпов роста стоимости жилищных и коммунальных услуг обеспечивается за счет более точного и адекватного инвестиционного планирования по развитию жилого фонда и систем комму</w:t>
      </w:r>
      <w:r>
        <w:rPr>
          <w:rFonts w:ascii="Lucida Sans Unicode" w:eastAsia="Lucida Sans Unicode" w:hAnsi="Lucida Sans Unicode" w:cs="Lucida Sans Unicode"/>
          <w:sz w:val="16"/>
          <w:szCs w:val="16"/>
        </w:rPr>
        <w:softHyphen/>
        <w:t>нальной инфраструктуры города.</w:t>
      </w:r>
    </w:p>
    <w:p w:rsidR="0073692C" w:rsidRDefault="0073692C">
      <w:pPr>
        <w:spacing w:before="2"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качества информационно-справочного обслуживания потребите</w:t>
      </w:r>
      <w:r>
        <w:rPr>
          <w:rFonts w:ascii="Lucida Sans Unicode" w:eastAsia="Lucida Sans Unicode" w:hAnsi="Lucida Sans Unicode" w:cs="Lucida Sans Unicode"/>
          <w:sz w:val="16"/>
          <w:szCs w:val="16"/>
        </w:rPr>
        <w:softHyphen/>
        <w:t>лей, сокращение сроков обработки заявок и жалоб населения позволит существен</w:t>
      </w:r>
      <w:r>
        <w:rPr>
          <w:rFonts w:ascii="Lucida Sans Unicode" w:eastAsia="Lucida Sans Unicode" w:hAnsi="Lucida Sans Unicode" w:cs="Lucida Sans Unicode"/>
          <w:sz w:val="16"/>
          <w:szCs w:val="16"/>
        </w:rPr>
        <w:softHyphen/>
        <w:t>но повысить лояльность потребителей услуг к обслуживающим организациям и действующим органам местного самоуправления и исполнительной власти в целом.</w:t>
      </w:r>
    </w:p>
    <w:p w:rsidR="0073692C" w:rsidRDefault="0073692C">
      <w:pPr>
        <w:spacing w:after="0" w:line="240" w:lineRule="exact"/>
        <w:ind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реализация практики играет важную социальную роль в развитии города, так как в целом ориентировано на повышение качества жизни его населения.</w:t>
      </w:r>
    </w:p>
    <w:p w:rsidR="0073692C" w:rsidRDefault="0073692C" w:rsidP="00952A4B">
      <w:pPr>
        <w:numPr>
          <w:ilvl w:val="0"/>
          <w:numId w:val="184"/>
        </w:numPr>
        <w:tabs>
          <w:tab w:val="left" w:pos="166"/>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Экономический (финансовый)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Сквозная автоматизация технологических процессов расчетно-сервисного обслуживания и их реинжиниринг позволили достичь:</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сокращения затрат на содержание штата расчетно-сервисного обслуживания</w:t>
      </w:r>
    </w:p>
    <w:p w:rsidR="0073692C" w:rsidRDefault="0073692C">
      <w:pPr>
        <w:spacing w:after="0" w:line="240" w:lineRule="exact"/>
        <w:ind w:right="749" w:firstLine="1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потребителей жилищных и коммунальных услуг;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сокращения ручного труда и устранения дублирования функций;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повышения уровня собираемости платежей;</w:t>
      </w:r>
    </w:p>
    <w:p w:rsidR="0073692C" w:rsidRDefault="0073692C">
      <w:pPr>
        <w:spacing w:after="0" w:line="240" w:lineRule="exact"/>
        <w:ind w:left="178" w:hanging="178"/>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сокращения трудовых и временных затрат на работу с неплательщиками, повышение оборота собираемости просроченной задолженности по оплате.</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единой автоматизированной системы сбора, обработки и хранения данных о поставке / потреблении коммунальных услуг обеспечило:</w:t>
      </w:r>
    </w:p>
    <w:p w:rsidR="0073692C" w:rsidRDefault="0073692C">
      <w:pPr>
        <w:spacing w:before="41"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прозрачность данных о поставке / потреблении коммунальных услуг для администраций города и районов, УК и РСО и внедрение единых правил измерения объемов потребления коммунальных ресурсов и услуг для всех субъектов жилищно-коммунального комплекса;</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затрат на содержание контролеров по ручному сбору данных с приборов учета;</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капитальных и эксплуатационных затрат на создание единой общегородской системы - минимизация удельной стоимости данных услуг в тарифах на коммунальные услуги для населения.</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Использование беспроводной сети сбора данных с приборов учета: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позволило повысить стабильность (бесперебойность) работы инфраструкту</w:t>
      </w:r>
      <w:r>
        <w:rPr>
          <w:rFonts w:ascii="Lucida Sans Unicode" w:eastAsia="Lucida Sans Unicode" w:hAnsi="Lucida Sans Unicode" w:cs="Lucida Sans Unicode"/>
          <w:sz w:val="16"/>
          <w:szCs w:val="16"/>
        </w:rPr>
        <w:softHyphen/>
        <w:t>ры сбора данных;</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позволило сократить затраты на использование сетей связи сторонних опера</w:t>
      </w:r>
      <w:r>
        <w:rPr>
          <w:rFonts w:ascii="Lucida Sans Unicode" w:eastAsia="Lucida Sans Unicode" w:hAnsi="Lucida Sans Unicode" w:cs="Lucida Sans Unicode"/>
          <w:sz w:val="16"/>
          <w:szCs w:val="16"/>
        </w:rPr>
        <w:softHyphen/>
        <w:t>торов как проводной, так и беспроводной связи;</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позволит в дальнейшем внедрить тарифные планы за коммунальные услуги, дифференцируемые по времени суток, дням недели, и обеспечить сокраще</w:t>
      </w:r>
      <w:r>
        <w:rPr>
          <w:rFonts w:ascii="Lucida Sans Unicode" w:eastAsia="Lucida Sans Unicode" w:hAnsi="Lucida Sans Unicode" w:cs="Lucida Sans Unicode"/>
          <w:sz w:val="16"/>
          <w:szCs w:val="16"/>
        </w:rPr>
        <w:softHyphen/>
        <w:t>ние нагрузки на инженерные коммуникации в пиковые нагрузки, а также воз</w:t>
      </w:r>
      <w:r>
        <w:rPr>
          <w:rFonts w:ascii="Lucida Sans Unicode" w:eastAsia="Lucida Sans Unicode" w:hAnsi="Lucida Sans Unicode" w:cs="Lucida Sans Unicode"/>
          <w:sz w:val="16"/>
          <w:szCs w:val="16"/>
        </w:rPr>
        <w:softHyphen/>
        <w:t>можность экономии на коммунальных услугах для конечных потребителей при выборе времени суток основного потребления;</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Автоматическая система мониторинга поставки/потребления коммунальных услуг обеспечивает:</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баланса поставки/потребления энергоресурсов и коммуналь</w:t>
      </w:r>
      <w:r>
        <w:rPr>
          <w:rFonts w:ascii="Lucida Sans Unicode" w:eastAsia="Lucida Sans Unicode" w:hAnsi="Lucida Sans Unicode" w:cs="Lucida Sans Unicode"/>
          <w:sz w:val="16"/>
          <w:szCs w:val="16"/>
        </w:rPr>
        <w:softHyphen/>
        <w:t>ных услуг;</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оперативную оценку возможных источников потери энергоресурсов для при</w:t>
      </w:r>
      <w:r>
        <w:rPr>
          <w:rFonts w:ascii="Lucida Sans Unicode" w:eastAsia="Lucida Sans Unicode" w:hAnsi="Lucida Sans Unicode" w:cs="Lucida Sans Unicode"/>
          <w:sz w:val="16"/>
          <w:szCs w:val="16"/>
        </w:rPr>
        <w:softHyphen/>
        <w:t>нятия мер энергосбережения;</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оперативное управление контролерами для устранения возможных аварий</w:t>
      </w:r>
      <w:r>
        <w:rPr>
          <w:rFonts w:ascii="Lucida Sans Unicode" w:eastAsia="Lucida Sans Unicode" w:hAnsi="Lucida Sans Unicode" w:cs="Lucida Sans Unicode"/>
          <w:sz w:val="16"/>
          <w:szCs w:val="16"/>
        </w:rPr>
        <w:softHyphen/>
        <w:t>ных ситуаций.</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Централизованное внедрение ИС с территориально-распределенной структу</w:t>
      </w:r>
      <w:r>
        <w:rPr>
          <w:rFonts w:ascii="Lucida Sans Unicode" w:eastAsia="Lucida Sans Unicode" w:hAnsi="Lucida Sans Unicode" w:cs="Lucida Sans Unicode"/>
          <w:sz w:val="16"/>
          <w:szCs w:val="16"/>
        </w:rPr>
        <w:softHyphen/>
        <w:t>рой удаленных рабочих мест по вводу и использованию данных, а также внед</w:t>
      </w:r>
      <w:r>
        <w:rPr>
          <w:rFonts w:ascii="Lucida Sans Unicode" w:eastAsia="Lucida Sans Unicode" w:hAnsi="Lucida Sans Unicode" w:cs="Lucida Sans Unicode"/>
          <w:sz w:val="16"/>
          <w:szCs w:val="16"/>
        </w:rPr>
        <w:softHyphen/>
        <w:t xml:space="preserve">рение сертифицированного и тиражируемого программного обеспечения для поддержки технологических процессов расчетно-сервисного обслуживания, обеспечивающего соответствие требованиям технического регулирования и безопасности использования баз данных, позволило достичь: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однократного ввода данных (отсутствия дублирования при вводе), повыше</w:t>
      </w:r>
      <w:r>
        <w:rPr>
          <w:rFonts w:ascii="Lucida Sans Unicode" w:eastAsia="Lucida Sans Unicode" w:hAnsi="Lucida Sans Unicode" w:cs="Lucida Sans Unicode"/>
          <w:sz w:val="16"/>
          <w:szCs w:val="16"/>
        </w:rPr>
        <w:softHyphen/>
        <w:t xml:space="preserve">ния ответственности за достоверность ввода данных;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использования всеми субъектами ЖКК единых справочников (например, улиц), единых данных о потребителях услуг, жилых помещениях, земельных</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504"/>
          <w:headerReference w:type="default" r:id="rId505"/>
          <w:footerReference w:type="even" r:id="rId506"/>
          <w:footerReference w:type="default" r:id="rId507"/>
          <w:type w:val="continuous"/>
          <w:pgSz w:w="11905" w:h="16837"/>
          <w:pgMar w:top="3762" w:right="2638" w:bottom="1440" w:left="2694" w:header="720" w:footer="720" w:gutter="0"/>
          <w:cols w:space="720"/>
        </w:sectPr>
      </w:pPr>
    </w:p>
    <w:p w:rsidR="0073692C" w:rsidRDefault="0073692C">
      <w:pPr>
        <w:spacing w:before="41" w:after="0" w:line="240" w:lineRule="exact"/>
        <w:ind w:left="4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участках и т.д. в целях получения сопоставимых данных для анализа ситуации в городе, расчета социально-справедливых тарифов и т.д.;</w:t>
      </w:r>
    </w:p>
    <w:p w:rsidR="0073692C" w:rsidRDefault="0073692C">
      <w:pPr>
        <w:spacing w:after="0" w:line="240" w:lineRule="exact"/>
        <w:ind w:left="415"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оперативного формирования любых форм отчетов на основе данных, имею</w:t>
      </w:r>
      <w:r>
        <w:rPr>
          <w:rFonts w:ascii="Lucida Sans Unicode" w:eastAsia="Lucida Sans Unicode" w:hAnsi="Lucida Sans Unicode" w:cs="Lucida Sans Unicode"/>
          <w:sz w:val="16"/>
          <w:szCs w:val="16"/>
        </w:rPr>
        <w:softHyphen/>
        <w:t>щихся в централизованной системе по городу, на рабочих местах специали</w:t>
      </w:r>
      <w:r>
        <w:rPr>
          <w:rFonts w:ascii="Lucida Sans Unicode" w:eastAsia="Lucida Sans Unicode" w:hAnsi="Lucida Sans Unicode" w:cs="Lucida Sans Unicode"/>
          <w:sz w:val="16"/>
          <w:szCs w:val="16"/>
        </w:rPr>
        <w:softHyphen/>
        <w:t>стов контролирующих и прочих структур;</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оперативности, достоверности и сопоставимости данных для планирования и прогнозирования энергопотребления и потребления жилищных услуг.</w:t>
      </w:r>
    </w:p>
    <w:p w:rsidR="0073692C" w:rsidRDefault="0073692C">
      <w:pPr>
        <w:spacing w:before="240"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Реализация предложения и возможности его распространения</w:t>
      </w:r>
    </w:p>
    <w:p w:rsidR="0073692C" w:rsidRDefault="0073692C">
      <w:pPr>
        <w:spacing w:before="2"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Практика реализована на территории г Ростова-на-Дону в течение 2007-2009 годов и в настоящее время продолжает развиваться по следующим направлениям: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расширение услуг коммерческого учета потребления коммунальных ресурсов на</w:t>
      </w:r>
    </w:p>
    <w:p w:rsidR="0073692C" w:rsidRDefault="0073692C">
      <w:pPr>
        <w:spacing w:before="2"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новые объекты жилого фонда и доведение проекта до объемов всего города;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расширение услуг коммерческого учета на учет коммунальных услуг, поста</w:t>
      </w:r>
      <w:r>
        <w:rPr>
          <w:rFonts w:ascii="Lucida Sans Unicode" w:eastAsia="Lucida Sans Unicode" w:hAnsi="Lucida Sans Unicode" w:cs="Lucida Sans Unicode"/>
          <w:sz w:val="16"/>
          <w:szCs w:val="16"/>
        </w:rPr>
        <w:softHyphen/>
        <w:t xml:space="preserve">вляемых в помещения, оснащенные индивидуальными приборами учета;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единого оператора электронного регистра потребителей жилищных и коммунальных услуг (многоквартирные дома и частный сектор) на базе МУП ЕИРЦ;</w:t>
      </w:r>
    </w:p>
    <w:p w:rsidR="0073692C" w:rsidRDefault="0073692C">
      <w:pPr>
        <w:spacing w:after="0" w:line="240" w:lineRule="exact"/>
        <w:ind w:left="415"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формирование на созданной базе данных муниципальной информационной системы управления ЖКХ («МИСУ ЖКХ») на базе МУП «ЕИРЦ», единого </w:t>
      </w:r>
      <w:r>
        <w:rPr>
          <w:rFonts w:ascii="Lucida Sans Unicode" w:eastAsia="Lucida Sans Unicode" w:hAnsi="Lucida Sans Unicode" w:cs="Lucida Sans Unicode"/>
          <w:sz w:val="16"/>
          <w:szCs w:val="16"/>
        </w:rPr>
        <w:lastRenderedPageBreak/>
        <w:t>городского центра обслуживания и информирования потребителей жилищ</w:t>
      </w:r>
      <w:r>
        <w:rPr>
          <w:rFonts w:ascii="Lucida Sans Unicode" w:eastAsia="Lucida Sans Unicode" w:hAnsi="Lucida Sans Unicode" w:cs="Lucida Sans Unicode"/>
          <w:sz w:val="16"/>
          <w:szCs w:val="16"/>
        </w:rPr>
        <w:softHyphen/>
        <w:t>ных и коммунальных услуг.</w:t>
      </w:r>
    </w:p>
    <w:p w:rsidR="0073692C" w:rsidRDefault="0073692C">
      <w:pPr>
        <w:spacing w:before="240"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Создание городского центра информирования потребителей позволит обеспечить: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доступность и простоту получения информации об услугах для потребителей</w:t>
      </w:r>
    </w:p>
    <w:p w:rsidR="0073692C" w:rsidRDefault="0073692C">
      <w:pPr>
        <w:spacing w:after="0" w:line="240" w:lineRule="exact"/>
        <w:ind w:left="245" w:firstLine="17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 как следствие, снятие социальной напряженности;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оперативность отработки обращений граждан по вопросам предоставления</w:t>
      </w:r>
    </w:p>
    <w:p w:rsidR="0073692C" w:rsidRDefault="0073692C">
      <w:pPr>
        <w:spacing w:after="0" w:line="240" w:lineRule="exact"/>
        <w:ind w:left="245" w:right="1498" w:firstLine="16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жилищных и коммунальных услуг и расчетам по ним;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мониторинг ситуации в ЖКХ для администрации города.</w:t>
      </w:r>
    </w:p>
    <w:p w:rsidR="0073692C" w:rsidRDefault="0073692C">
      <w:pPr>
        <w:spacing w:before="240"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После распространения практики на весь город по всем направлениям органы местного самоуправления получат дополнительную возможность: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формировать данные по организациям ЖКХ для разработки планов ком</w:t>
      </w:r>
      <w:r>
        <w:rPr>
          <w:rFonts w:ascii="Lucida Sans Unicode" w:eastAsia="Lucida Sans Unicode" w:hAnsi="Lucida Sans Unicode" w:cs="Lucida Sans Unicode"/>
          <w:sz w:val="16"/>
          <w:szCs w:val="16"/>
        </w:rPr>
        <w:softHyphen/>
        <w:t xml:space="preserve">плексного развития территории;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формировать статистическую и аналитическую отчетность по предоставлению</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услуг организациями ЖКК;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проводить мониторинг производственных и инвестиционных программ орга</w:t>
      </w:r>
      <w:r>
        <w:rPr>
          <w:rFonts w:ascii="Lucida Sans Unicode" w:eastAsia="Lucida Sans Unicode" w:hAnsi="Lucida Sans Unicode" w:cs="Lucida Sans Unicode"/>
          <w:sz w:val="16"/>
          <w:szCs w:val="16"/>
        </w:rPr>
        <w:softHyphen/>
        <w:t>низаций ЖКК;</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проводить анализ и прогноз показателей сферы ЖКХ и показателей предоста</w:t>
      </w:r>
      <w:r>
        <w:rPr>
          <w:rFonts w:ascii="Lucida Sans Unicode" w:eastAsia="Lucida Sans Unicode" w:hAnsi="Lucida Sans Unicode" w:cs="Lucida Sans Unicode"/>
          <w:sz w:val="16"/>
          <w:szCs w:val="16"/>
        </w:rPr>
        <w:softHyphen/>
        <w:t>вления государственных и муниципальных услуг в городе;</w:t>
      </w:r>
    </w:p>
    <w:p w:rsidR="0073692C" w:rsidRDefault="0073692C">
      <w:pPr>
        <w:spacing w:before="41"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проводить мониторинг и контроль целевого использования бюджетных денежных средств на объекты ЖКК.</w:t>
      </w:r>
    </w:p>
    <w:p w:rsidR="0073692C" w:rsidRDefault="0073692C" w:rsidP="00952A4B">
      <w:pPr>
        <w:numPr>
          <w:ilvl w:val="0"/>
          <w:numId w:val="185"/>
        </w:numPr>
        <w:tabs>
          <w:tab w:val="left" w:pos="192"/>
        </w:tabs>
        <w:spacing w:before="24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Постановление мэра города от 08.08.2007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808 «О мерах по совершен</w:t>
      </w:r>
      <w:r>
        <w:rPr>
          <w:rFonts w:ascii="Lucida Sans Unicode" w:eastAsia="Lucida Sans Unicode" w:hAnsi="Lucida Sans Unicode" w:cs="Lucida Sans Unicode"/>
          <w:sz w:val="16"/>
          <w:szCs w:val="16"/>
        </w:rPr>
        <w:softHyphen/>
        <w:t>ствованию системы управления многоквартирными домами».</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Долгосрочная городская целевая программа «Создание условий для управле</w:t>
      </w:r>
      <w:r>
        <w:rPr>
          <w:rFonts w:ascii="Lucida Sans Unicode" w:eastAsia="Lucida Sans Unicode" w:hAnsi="Lucida Sans Unicode" w:cs="Lucida Sans Unicode"/>
          <w:sz w:val="16"/>
          <w:szCs w:val="16"/>
        </w:rPr>
        <w:softHyphen/>
        <w:t xml:space="preserve">ния многоквартирными домами на территории города Ростова-на-Дону в 2007-201 1 годах», утвержденная постановлением мэра города от 24.04.2009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300.</w:t>
      </w:r>
    </w:p>
    <w:p w:rsidR="0073692C" w:rsidRDefault="0073692C" w:rsidP="00952A4B">
      <w:pPr>
        <w:numPr>
          <w:ilvl w:val="0"/>
          <w:numId w:val="185"/>
        </w:numPr>
        <w:tabs>
          <w:tab w:val="left" w:pos="192"/>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727" w:line="240" w:lineRule="exact"/>
        <w:ind w:right="299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МУП «ЕИРЦ» города Ростова-на-Дону: тел.: 8 (863) 269-55-1 2,</w:t>
      </w:r>
      <w:r>
        <w:rPr>
          <w:rFonts w:ascii="Lucida Sans Unicode" w:eastAsia="Lucida Sans Unicode" w:hAnsi="Lucida Sans Unicode" w:cs="Lucida Sans Unicode"/>
          <w:sz w:val="16"/>
          <w:szCs w:val="16"/>
          <w:lang w:val="en-US" w:eastAsia="en-US"/>
        </w:rPr>
        <w:t xml:space="preserve"> </w:t>
      </w:r>
      <w:hyperlink r:id="rId508" w:history="1">
        <w:r>
          <w:rPr>
            <w:rFonts w:ascii="Lucida Sans Unicode" w:eastAsia="Lucida Sans Unicode" w:hAnsi="Lucida Sans Unicode" w:cs="Lucida Sans Unicode"/>
            <w:color w:val="0066CC"/>
            <w:sz w:val="16"/>
            <w:szCs w:val="16"/>
            <w:u w:val="single"/>
            <w:lang w:val="en-US" w:eastAsia="en-US"/>
          </w:rPr>
          <w:t>www.eirc-rostov.ru</w:t>
        </w:r>
      </w:hyperlink>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509"/>
          <w:headerReference w:type="default" r:id="rId510"/>
          <w:footerReference w:type="even" r:id="rId511"/>
          <w:footerReference w:type="default" r:id="rId512"/>
          <w:type w:val="continuous"/>
          <w:pgSz w:w="11905" w:h="16837"/>
          <w:pgMar w:top="3762"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39" w:after="0" w:line="240" w:lineRule="auto"/>
        <w:jc w:val="both"/>
        <w:rPr>
          <w:rFonts w:ascii="Arial Black" w:eastAsia="Arial Black" w:hAnsi="Arial Black" w:cs="Arial Black"/>
        </w:rPr>
      </w:pPr>
      <w:r>
        <w:rPr>
          <w:rFonts w:ascii="Arial Black" w:eastAsia="Arial Black" w:hAnsi="Arial Black" w:cs="Arial Black"/>
          <w:spacing w:val="20"/>
        </w:rPr>
        <w:t>РЯЗАНЬ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Муниципальная автоматизированная геоинформационная система «Цифровая модель города Рязани» (АГИС)</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513"/>
          <w:headerReference w:type="default" r:id="rId514"/>
          <w:footerReference w:type="even" r:id="rId515"/>
          <w:footerReference w:type="default" r:id="rId516"/>
          <w:type w:val="continuous"/>
          <w:pgSz w:w="11905" w:h="16837"/>
          <w:pgMar w:top="3762" w:right="3516" w:bottom="1440" w:left="2603" w:header="720" w:footer="720" w:gutter="0"/>
          <w:cols w:num="2" w:space="720" w:equalWidth="0">
            <w:col w:w="1310" w:space="667"/>
            <w:col w:w="3808"/>
          </w:cols>
        </w:sectPr>
      </w:pPr>
    </w:p>
    <w:p w:rsidR="0073692C" w:rsidRDefault="0073692C" w:rsidP="00952A4B">
      <w:pPr>
        <w:numPr>
          <w:ilvl w:val="0"/>
          <w:numId w:val="186"/>
        </w:numPr>
        <w:tabs>
          <w:tab w:val="left" w:pos="187"/>
        </w:tabs>
        <w:spacing w:before="271"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муниципальной автоматизированной геоинформационной системы «Цифровая модель города Рязани» (АГИС).</w:t>
      </w:r>
    </w:p>
    <w:p w:rsidR="0073692C" w:rsidRDefault="0073692C" w:rsidP="00952A4B">
      <w:pPr>
        <w:numPr>
          <w:ilvl w:val="0"/>
          <w:numId w:val="186"/>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Обеспечение информационных потребностей структур управления территори</w:t>
      </w:r>
      <w:r>
        <w:rPr>
          <w:rFonts w:ascii="Lucida Sans Unicode" w:eastAsia="Lucida Sans Unicode" w:hAnsi="Lucida Sans Unicode" w:cs="Lucida Sans Unicode"/>
          <w:sz w:val="16"/>
          <w:szCs w:val="16"/>
        </w:rPr>
        <w:softHyphen/>
        <w:t>ей города в оперативной достоверной информации об инфраструктуре и социальном развитии города в территориально-временном разрезе для обес</w:t>
      </w:r>
      <w:r>
        <w:rPr>
          <w:rFonts w:ascii="Lucida Sans Unicode" w:eastAsia="Lucida Sans Unicode" w:hAnsi="Lucida Sans Unicode" w:cs="Lucida Sans Unicode"/>
          <w:sz w:val="16"/>
          <w:szCs w:val="16"/>
        </w:rPr>
        <w:softHyphen/>
        <w:t>печения качественной реализации функций управления территориальным административно-хозяйственным комплексом.</w:t>
      </w:r>
    </w:p>
    <w:p w:rsidR="0073692C" w:rsidRDefault="0073692C" w:rsidP="00952A4B">
      <w:pPr>
        <w:numPr>
          <w:ilvl w:val="0"/>
          <w:numId w:val="186"/>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АГИС представляет собой комплекс методологических, организационных, про</w:t>
      </w:r>
      <w:r>
        <w:rPr>
          <w:rFonts w:ascii="Lucida Sans Unicode" w:eastAsia="Lucida Sans Unicode" w:hAnsi="Lucida Sans Unicode" w:cs="Lucida Sans Unicode"/>
          <w:sz w:val="16"/>
          <w:szCs w:val="16"/>
        </w:rPr>
        <w:softHyphen/>
        <w:t>граммных, технических и информационных средств, призванных повысить эффективность управления инфраструктурой города на основе применения новейших информационных технологий.</w:t>
      </w:r>
    </w:p>
    <w:p w:rsidR="0073692C" w:rsidRDefault="0073692C" w:rsidP="00952A4B">
      <w:pPr>
        <w:numPr>
          <w:ilvl w:val="0"/>
          <w:numId w:val="187"/>
        </w:numPr>
        <w:tabs>
          <w:tab w:val="left" w:pos="406"/>
        </w:tabs>
        <w:spacing w:before="41" w:after="0" w:line="238"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Структурные подразделения администрации города, муниципальные учрежде</w:t>
      </w:r>
      <w:r>
        <w:rPr>
          <w:rFonts w:ascii="Lucida Sans Unicode" w:eastAsia="Lucida Sans Unicode" w:hAnsi="Lucida Sans Unicode" w:cs="Lucida Sans Unicode"/>
          <w:sz w:val="16"/>
          <w:szCs w:val="16"/>
        </w:rPr>
        <w:softHyphen/>
        <w:t>ния и предприятия города обеспечивают предоставление информации в АГИС на основании законодательства, нормативной базы администрации города и собственных положений, а также договоров на услуги по информационному обеспечению.</w:t>
      </w:r>
    </w:p>
    <w:p w:rsidR="0073692C" w:rsidRDefault="0073692C">
      <w:pPr>
        <w:spacing w:after="0" w:line="238" w:lineRule="exact"/>
        <w:ind w:left="240"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Порядок получения пользователями информации определяет глава админи</w:t>
      </w:r>
      <w:r>
        <w:rPr>
          <w:rFonts w:ascii="Lucida Sans Unicode" w:eastAsia="Lucida Sans Unicode" w:hAnsi="Lucida Sans Unicode" w:cs="Lucida Sans Unicode"/>
          <w:sz w:val="16"/>
          <w:szCs w:val="16"/>
        </w:rPr>
        <w:softHyphen/>
        <w:t>страции города или руководство структурных подразделений администрации города, муниципальных учреждений и предприятий города с соблюдением требований, установленных законодательством.</w:t>
      </w:r>
    </w:p>
    <w:p w:rsidR="0073692C" w:rsidRDefault="0073692C" w:rsidP="00952A4B">
      <w:pPr>
        <w:numPr>
          <w:ilvl w:val="0"/>
          <w:numId w:val="187"/>
        </w:numPr>
        <w:tabs>
          <w:tab w:val="left" w:pos="406"/>
        </w:tabs>
        <w:spacing w:before="242"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АГИС создается на основе единой концепции, методологии, технической поли</w:t>
      </w:r>
      <w:r>
        <w:rPr>
          <w:rFonts w:ascii="Lucida Sans Unicode" w:eastAsia="Lucida Sans Unicode" w:hAnsi="Lucida Sans Unicode" w:cs="Lucida Sans Unicode"/>
          <w:sz w:val="16"/>
          <w:szCs w:val="16"/>
        </w:rPr>
        <w:softHyphen/>
        <w:t>тики, с использованием единых протоколов обмена данными со смежными системами.</w:t>
      </w:r>
    </w:p>
    <w:p w:rsidR="0073692C" w:rsidRDefault="0073692C">
      <w:pPr>
        <w:spacing w:after="0" w:line="240"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основу технологической реализации АГИС заложены следующие принципы:</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все подсистемы АГИС создаются на основе единой концепции (принцип кон</w:t>
      </w:r>
      <w:r>
        <w:rPr>
          <w:rFonts w:ascii="Lucida Sans Unicode" w:eastAsia="Lucida Sans Unicode" w:hAnsi="Lucida Sans Unicode" w:cs="Lucida Sans Unicode"/>
          <w:sz w:val="16"/>
          <w:szCs w:val="16"/>
        </w:rPr>
        <w:softHyphen/>
        <w:t>цептуального единства подсистем);</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структурирование предметной области и ее информационное представление ведется в привязке единой цифровой картографической основы АГИС.</w:t>
      </w:r>
    </w:p>
    <w:p w:rsidR="0073692C" w:rsidRDefault="0073692C">
      <w:pPr>
        <w:spacing w:after="0" w:line="240" w:lineRule="exact"/>
        <w:ind w:left="410"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базовая структурно-функциональная организация АГИС инвариантна органи</w:t>
      </w:r>
      <w:r>
        <w:rPr>
          <w:rFonts w:ascii="Lucida Sans Unicode" w:eastAsia="Lucida Sans Unicode" w:hAnsi="Lucida Sans Unicode" w:cs="Lucida Sans Unicode"/>
          <w:sz w:val="16"/>
          <w:szCs w:val="16"/>
        </w:rPr>
        <w:softHyphen/>
        <w:t>зационной структуре системы управления городской территорией;</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открытость системы, обеспечивающая объединение имеющихся ресурсов с возможностью их дальнейшего наращивания;</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расширяемость перечня реализуемых управленческих функций над каждой компонентой интегрированной информационной системы;</w:t>
      </w:r>
    </w:p>
    <w:p w:rsidR="0073692C" w:rsidRDefault="0073692C">
      <w:pPr>
        <w:spacing w:after="0" w:line="240" w:lineRule="exact"/>
        <w:ind w:left="42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централизованный принцип организации АГИС и ее подсистем и централизован</w:t>
      </w:r>
      <w:r>
        <w:rPr>
          <w:rFonts w:ascii="Lucida Sans Unicode" w:eastAsia="Lucida Sans Unicode" w:hAnsi="Lucida Sans Unicode" w:cs="Lucida Sans Unicode"/>
          <w:sz w:val="16"/>
          <w:szCs w:val="16"/>
        </w:rPr>
        <w:softHyphen/>
        <w:t>ное хранение в электронном виде важнейшей информации общего значения;</w:t>
      </w:r>
    </w:p>
    <w:p w:rsidR="0073692C" w:rsidRDefault="0073692C">
      <w:pPr>
        <w:spacing w:after="0" w:line="240" w:lineRule="exact"/>
        <w:ind w:left="41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источниками информации (донорами) являются организации, юридически отвечающие за первичную регистрацию (инвентаризацию) и учет соответ</w:t>
      </w:r>
      <w:r>
        <w:rPr>
          <w:rFonts w:ascii="Lucida Sans Unicode" w:eastAsia="Lucida Sans Unicode" w:hAnsi="Lucida Sans Unicode" w:cs="Lucida Sans Unicode"/>
          <w:sz w:val="16"/>
          <w:szCs w:val="16"/>
        </w:rPr>
        <w:softHyphen/>
        <w:t>ствующих реальных объектов территориальной инфраструктуры;</w:t>
      </w:r>
    </w:p>
    <w:p w:rsidR="0073692C" w:rsidRDefault="0073692C">
      <w:pPr>
        <w:spacing w:after="0" w:line="240" w:lineRule="exact"/>
        <w:ind w:left="41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компетентное ведение информации конечными пользователями с их ответ</w:t>
      </w:r>
      <w:r>
        <w:rPr>
          <w:rFonts w:ascii="Lucida Sans Unicode" w:eastAsia="Lucida Sans Unicode" w:hAnsi="Lucida Sans Unicode" w:cs="Lucida Sans Unicode"/>
          <w:sz w:val="16"/>
          <w:szCs w:val="16"/>
        </w:rPr>
        <w:softHyphen/>
        <w:t>ственностью за представляемую информацию.</w:t>
      </w:r>
    </w:p>
    <w:p w:rsidR="0073692C" w:rsidRDefault="0073692C" w:rsidP="00952A4B">
      <w:pPr>
        <w:numPr>
          <w:ilvl w:val="0"/>
          <w:numId w:val="187"/>
        </w:numPr>
        <w:tabs>
          <w:tab w:val="left" w:pos="406"/>
        </w:tabs>
        <w:spacing w:before="238" w:after="0" w:line="240" w:lineRule="exact"/>
        <w:ind w:left="242"/>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before="2" w:after="0" w:line="240" w:lineRule="exact"/>
        <w:ind w:left="25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2007-2008 годах расходы на реализацию практики составили: 1 300 тыс. руб., в т.ч. 1 000 тыс. руб. из городского бюджета.</w:t>
      </w:r>
    </w:p>
    <w:p w:rsidR="0073692C" w:rsidRDefault="0073692C">
      <w:pPr>
        <w:spacing w:after="0" w:line="240" w:lineRule="exact"/>
        <w:ind w:left="26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2009 году состоялось финансирование реализации практики в объеме 1 0 500 тыс. руб. из городского бюджета.</w:t>
      </w:r>
    </w:p>
    <w:p w:rsidR="0073692C" w:rsidRDefault="0073692C" w:rsidP="00952A4B">
      <w:pPr>
        <w:numPr>
          <w:ilvl w:val="0"/>
          <w:numId w:val="188"/>
        </w:numPr>
        <w:tabs>
          <w:tab w:val="left" w:pos="187"/>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АГИС призвана обеспечить поддержку максимально обоснованных управленче</w:t>
      </w:r>
      <w:r>
        <w:rPr>
          <w:rFonts w:ascii="Lucida Sans Unicode" w:eastAsia="Lucida Sans Unicode" w:hAnsi="Lucida Sans Unicode" w:cs="Lucida Sans Unicode"/>
          <w:sz w:val="16"/>
          <w:szCs w:val="16"/>
        </w:rPr>
        <w:softHyphen/>
        <w:t xml:space="preserve">ских решений по развитию территории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Рязани на основе оперативного предо</w:t>
      </w:r>
      <w:r>
        <w:rPr>
          <w:rFonts w:ascii="Lucida Sans Unicode" w:eastAsia="Lucida Sans Unicode" w:hAnsi="Lucida Sans Unicode" w:cs="Lucida Sans Unicode"/>
          <w:sz w:val="16"/>
          <w:szCs w:val="16"/>
        </w:rPr>
        <w:softHyphen/>
        <w:t>ставления всем субъектам, осуществляющим свою деятельность на территории города, полной объективной информации о территориальных ресурсах, объектах недвижимости, инженерной и транспортной инфраструктуре, информации о ее развитии и планируемых изменениях в территориально-временном аспекте.</w:t>
      </w:r>
    </w:p>
    <w:p w:rsidR="0073692C" w:rsidRDefault="0073692C" w:rsidP="00952A4B">
      <w:pPr>
        <w:numPr>
          <w:ilvl w:val="0"/>
          <w:numId w:val="188"/>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Субъектами АГИС являются должностные лица органов местного самоуправле</w:t>
      </w:r>
      <w:r>
        <w:rPr>
          <w:rFonts w:ascii="Lucida Sans Unicode" w:eastAsia="Lucida Sans Unicode" w:hAnsi="Lucida Sans Unicode" w:cs="Lucida Sans Unicode"/>
          <w:sz w:val="16"/>
          <w:szCs w:val="16"/>
        </w:rPr>
        <w:softHyphen/>
        <w:t xml:space="preserve">ния, а также юридические и физические лица, выполняющие определенные функции в процессе создания и эксплуатации АГИС города Рязани. Субъектами АГИС города Рязани являются: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структурные подразделения администрации города Рязани;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муниципальные предприятия и учреждения администрации города Рязани;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кроме вышеперечисленных, субъектами АГИС могут быть произвольные потреби</w:t>
      </w:r>
      <w:r>
        <w:rPr>
          <w:rFonts w:ascii="Lucida Sans Unicode" w:eastAsia="Lucida Sans Unicode" w:hAnsi="Lucida Sans Unicode" w:cs="Lucida Sans Unicode"/>
          <w:sz w:val="16"/>
          <w:szCs w:val="16"/>
        </w:rPr>
        <w:softHyphen/>
        <w:t>тели открытой картографической информации (через сеть Интернет), ориентиро</w:t>
      </w:r>
      <w:r>
        <w:rPr>
          <w:rFonts w:ascii="Lucida Sans Unicode" w:eastAsia="Lucida Sans Unicode" w:hAnsi="Lucida Sans Unicode" w:cs="Lucida Sans Unicode"/>
          <w:sz w:val="16"/>
          <w:szCs w:val="16"/>
        </w:rPr>
        <w:softHyphen/>
        <w:t>ванной на предоставление справочной информации о городской территории.</w:t>
      </w:r>
    </w:p>
    <w:p w:rsidR="0073692C" w:rsidRDefault="0073692C" w:rsidP="00952A4B">
      <w:pPr>
        <w:numPr>
          <w:ilvl w:val="0"/>
          <w:numId w:val="188"/>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Основанием для проведения работ по разработке АГИС являются:</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Федеральный закон РФ от 29.12.2004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190-ФЗ «Градостроительный кодекс Российской Федерации»;</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Федеральный закон РФ от 25.1 1.2001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136-ФЗ «Земельный кодекс Рос</w:t>
      </w:r>
      <w:r>
        <w:rPr>
          <w:rFonts w:ascii="Lucida Sans Unicode" w:eastAsia="Lucida Sans Unicode" w:hAnsi="Lucida Sans Unicode" w:cs="Lucida Sans Unicode"/>
          <w:sz w:val="16"/>
          <w:szCs w:val="16"/>
        </w:rPr>
        <w:softHyphen/>
        <w:t>сийской Федерации»;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Федеральный закон от 28.1 2.1 995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209-ФЗ«О геодезии и картографии»;</w:t>
      </w:r>
    </w:p>
    <w:p w:rsidR="0073692C" w:rsidRDefault="0073692C">
      <w:pPr>
        <w:spacing w:before="2"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Решение Рязанского городского Совета от 16.1 1.2006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lang w:val="en-US" w:eastAsia="en-US"/>
        </w:rPr>
        <w:t xml:space="preserve"> 747-III</w:t>
      </w:r>
      <w:r>
        <w:rPr>
          <w:rFonts w:ascii="Lucida Sans Unicode" w:eastAsia="Lucida Sans Unicode" w:hAnsi="Lucida Sans Unicode" w:cs="Lucida Sans Unicode"/>
          <w:sz w:val="16"/>
          <w:szCs w:val="16"/>
        </w:rPr>
        <w:t xml:space="preserve"> «Об утвер</w:t>
      </w:r>
      <w:r>
        <w:rPr>
          <w:rFonts w:ascii="Lucida Sans Unicode" w:eastAsia="Lucida Sans Unicode" w:hAnsi="Lucida Sans Unicode" w:cs="Lucida Sans Unicode"/>
          <w:sz w:val="16"/>
          <w:szCs w:val="16"/>
        </w:rPr>
        <w:softHyphen/>
        <w:t>ждении концепции формирования и развития информационного простран</w:t>
      </w:r>
      <w:r>
        <w:rPr>
          <w:rFonts w:ascii="Lucida Sans Unicode" w:eastAsia="Lucida Sans Unicode" w:hAnsi="Lucida Sans Unicode" w:cs="Lucida Sans Unicode"/>
          <w:sz w:val="16"/>
          <w:szCs w:val="16"/>
        </w:rPr>
        <w:softHyphen/>
        <w:t>ства города Рязани на 2006-2008 годы»;</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Решение Рязанского городского Совета от 25.10.2007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821-111 «Об утвер</w:t>
      </w:r>
      <w:r>
        <w:rPr>
          <w:rFonts w:ascii="Lucida Sans Unicode" w:eastAsia="Lucida Sans Unicode" w:hAnsi="Lucida Sans Unicode" w:cs="Lucida Sans Unicode"/>
          <w:sz w:val="16"/>
          <w:szCs w:val="16"/>
        </w:rPr>
        <w:softHyphen/>
        <w:t>ждении муниципальной целевой программы «Формирование информа</w:t>
      </w:r>
      <w:r>
        <w:rPr>
          <w:rFonts w:ascii="Lucida Sans Unicode" w:eastAsia="Lucida Sans Unicode" w:hAnsi="Lucida Sans Unicode" w:cs="Lucida Sans Unicode"/>
          <w:sz w:val="16"/>
          <w:szCs w:val="16"/>
        </w:rPr>
        <w:softHyphen/>
        <w:t>ционного пространства города Рязани на 2007-2008 годы»;</w:t>
      </w:r>
    </w:p>
    <w:p w:rsidR="0073692C" w:rsidRDefault="0073692C">
      <w:pPr>
        <w:spacing w:after="0" w:line="240" w:lineRule="exact"/>
        <w:ind w:left="175"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Постановление главы администрации города Рязани от 04.08.2008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4736 «Об утверждении ведомственной целевой программы развития «Развитие муниципальной геоинформационной системы администрации города Рязани на 2009 год (электронный город Рязань)».</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Администрация города Рязани, отдел автоматизированных средств обработки информации и управления: тел.: 8 (491 2) 95-69-41.</w:t>
      </w:r>
    </w:p>
    <w:p w:rsidR="0073692C" w:rsidRDefault="0073692C">
      <w:pPr>
        <w:spacing w:after="0" w:line="298" w:lineRule="exact"/>
        <w:rPr>
          <w:rFonts w:ascii="Lucida Sans Unicode" w:eastAsia="Lucida Sans Unicode" w:hAnsi="Lucida Sans Unicode" w:cs="Lucida Sans Unicode"/>
          <w:sz w:val="20"/>
          <w:szCs w:val="20"/>
        </w:rPr>
        <w:sectPr w:rsidR="0073692C">
          <w:headerReference w:type="even" r:id="rId517"/>
          <w:headerReference w:type="default" r:id="rId518"/>
          <w:footerReference w:type="even" r:id="rId519"/>
          <w:footerReference w:type="default" r:id="rId520"/>
          <w:type w:val="continuous"/>
          <w:pgSz w:w="11905" w:h="16837"/>
          <w:pgMar w:top="3762" w:right="2741"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32" w:after="0" w:line="240" w:lineRule="auto"/>
        <w:jc w:val="both"/>
        <w:rPr>
          <w:rFonts w:ascii="Arial Black" w:eastAsia="Arial Black" w:hAnsi="Arial Black" w:cs="Arial Black"/>
        </w:rPr>
      </w:pPr>
      <w:r>
        <w:rPr>
          <w:rFonts w:ascii="Arial Black" w:eastAsia="Arial Black" w:hAnsi="Arial Black" w:cs="Arial Black"/>
          <w:spacing w:val="20"/>
        </w:rPr>
        <w:t>РЯЗАНЬ</w:t>
      </w:r>
    </w:p>
    <w:p w:rsidR="0073692C" w:rsidRDefault="0073692C">
      <w:pPr>
        <w:spacing w:after="0" w:line="29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Программный комплекс «Электронный школьный город» (ЭШГ)</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521"/>
          <w:headerReference w:type="default" r:id="rId522"/>
          <w:footerReference w:type="even" r:id="rId523"/>
          <w:footerReference w:type="default" r:id="rId524"/>
          <w:type w:val="continuous"/>
          <w:pgSz w:w="11905" w:h="16837"/>
          <w:pgMar w:top="3569" w:right="2940" w:bottom="1440" w:left="2715" w:header="720" w:footer="720" w:gutter="0"/>
          <w:cols w:num="2" w:space="720" w:equalWidth="0">
            <w:col w:w="1315" w:space="667"/>
            <w:col w:w="4267"/>
          </w:cols>
        </w:sectPr>
      </w:pPr>
    </w:p>
    <w:p w:rsidR="0073692C" w:rsidRDefault="0073692C" w:rsidP="00952A4B">
      <w:pPr>
        <w:numPr>
          <w:ilvl w:val="0"/>
          <w:numId w:val="189"/>
        </w:numPr>
        <w:tabs>
          <w:tab w:val="left" w:pos="418"/>
        </w:tabs>
        <w:spacing w:before="389" w:after="0" w:line="240" w:lineRule="auto"/>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before="53" w:after="0" w:line="240" w:lineRule="auto"/>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программного комплекса «Электронный школьный город» (ЭШГ).</w:t>
      </w:r>
    </w:p>
    <w:p w:rsidR="0073692C" w:rsidRDefault="0073692C" w:rsidP="00952A4B">
      <w:pPr>
        <w:numPr>
          <w:ilvl w:val="0"/>
          <w:numId w:val="189"/>
        </w:numPr>
        <w:tabs>
          <w:tab w:val="left" w:pos="418"/>
        </w:tabs>
        <w:spacing w:before="247"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Внедрение информационных технологий в практику работы образовательных учреждений, которые максимально должны способствовать: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созданию информационного пространства для информирования родителей учащихся по вопросам учебно-воспитательной деятельности образователь</w:t>
      </w:r>
      <w:r>
        <w:rPr>
          <w:rFonts w:ascii="Lucida Sans Unicode" w:eastAsia="Lucida Sans Unicode" w:hAnsi="Lucida Sans Unicode" w:cs="Lucida Sans Unicode"/>
          <w:sz w:val="16"/>
          <w:szCs w:val="16"/>
        </w:rPr>
        <w:softHyphen/>
        <w:t>ных учреждений;</w:t>
      </w:r>
    </w:p>
    <w:p w:rsidR="0073692C" w:rsidRDefault="0073692C">
      <w:pPr>
        <w:spacing w:before="2" w:after="0" w:line="240" w:lineRule="exact"/>
        <w:ind w:left="40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созданию информационного пространства для педагогических работников образовательных учреждений по вопросам их профессиональной деятельности;</w:t>
      </w:r>
    </w:p>
    <w:p w:rsidR="0073692C" w:rsidRDefault="0073692C">
      <w:pPr>
        <w:spacing w:before="2"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созданию условий для открытости образовательного процесса, привлечения внимания всех участников образовательного процесса к более эффективным методам и технологиям получения знаний и формирования умений;</w:t>
      </w:r>
    </w:p>
    <w:p w:rsidR="0073692C" w:rsidRDefault="0073692C">
      <w:pPr>
        <w:spacing w:after="0" w:line="240" w:lineRule="exact"/>
        <w:ind w:left="401"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созданию условий для перехода на систему подушевого финансирования в учреждениях образования;</w:t>
      </w:r>
    </w:p>
    <w:p w:rsidR="0073692C" w:rsidRDefault="0073692C">
      <w:pPr>
        <w:spacing w:after="0" w:line="240" w:lineRule="exact"/>
        <w:ind w:left="401"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созданию условий для возможности учета посещаемости обучающихся учреждений образования.</w:t>
      </w:r>
    </w:p>
    <w:p w:rsidR="0073692C" w:rsidRDefault="0073692C" w:rsidP="00952A4B">
      <w:pPr>
        <w:numPr>
          <w:ilvl w:val="0"/>
          <w:numId w:val="189"/>
        </w:numPr>
        <w:tabs>
          <w:tab w:val="left" w:pos="418"/>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ЭШГ представляет собой комплекс методологических, организационных, про</w:t>
      </w:r>
      <w:r>
        <w:rPr>
          <w:rFonts w:ascii="Lucida Sans Unicode" w:eastAsia="Lucida Sans Unicode" w:hAnsi="Lucida Sans Unicode" w:cs="Lucida Sans Unicode"/>
          <w:sz w:val="16"/>
          <w:szCs w:val="16"/>
        </w:rPr>
        <w:softHyphen/>
        <w:t>граммных, технических и информационных средств, призванных создать еди</w:t>
      </w:r>
      <w:r>
        <w:rPr>
          <w:rFonts w:ascii="Lucida Sans Unicode" w:eastAsia="Lucida Sans Unicode" w:hAnsi="Lucida Sans Unicode" w:cs="Lucida Sans Unicode"/>
          <w:sz w:val="16"/>
          <w:szCs w:val="16"/>
        </w:rPr>
        <w:softHyphen/>
        <w:t>ную информационную среду для всех участников образовательного процесса в школах города Рязани.</w:t>
      </w:r>
    </w:p>
    <w:p w:rsidR="0073692C" w:rsidRDefault="0073692C" w:rsidP="00952A4B">
      <w:pPr>
        <w:numPr>
          <w:ilvl w:val="0"/>
          <w:numId w:val="189"/>
        </w:numPr>
        <w:tabs>
          <w:tab w:val="left" w:pos="418"/>
        </w:tabs>
        <w:spacing w:before="242"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и функционирование системы ЭШГ на четырех уровня доступа к</w:t>
      </w:r>
    </w:p>
    <w:p w:rsidR="0073692C" w:rsidRDefault="0073692C">
      <w:pPr>
        <w:spacing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информационным ресурсам:</w:t>
      </w:r>
    </w:p>
    <w:p w:rsidR="0073692C" w:rsidRDefault="0073692C">
      <w:pPr>
        <w:spacing w:after="0" w:line="238" w:lineRule="exact"/>
        <w:ind w:left="23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общий для всех пользователей;</w:t>
      </w:r>
    </w:p>
    <w:p w:rsidR="0073692C" w:rsidRDefault="0073692C">
      <w:pPr>
        <w:spacing w:before="2" w:after="0" w:line="238" w:lineRule="exact"/>
        <w:ind w:left="23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информационное пространство конкретного образовательного учреждения с</w:t>
      </w:r>
    </w:p>
    <w:p w:rsidR="0073692C" w:rsidRDefault="0073692C">
      <w:pPr>
        <w:spacing w:after="0" w:line="238" w:lineRule="exact"/>
        <w:ind w:left="233" w:firstLine="16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любым количеством классов, которые зарегистрированы;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информационное пространство конкретного класса школы;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информационное пространство для конфиденциального общения учителя с</w:t>
      </w:r>
    </w:p>
    <w:p w:rsidR="0073692C" w:rsidRDefault="0073692C">
      <w:pPr>
        <w:spacing w:after="0" w:line="238" w:lineRule="exact"/>
        <w:ind w:left="4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родителями учащихся.</w:t>
      </w:r>
    </w:p>
    <w:p w:rsidR="0073692C" w:rsidRDefault="0073692C">
      <w:pPr>
        <w:spacing w:before="41"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конкретного образовательного учреждения - публикация следующих материалов:</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структура образовательного учреждения;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режим работы администрации и вспомогательных служб;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нормативные документы образовательного учреждения;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комментарии к принимаемым администрацией образовательного учрежде</w:t>
      </w:r>
      <w:r>
        <w:rPr>
          <w:rFonts w:ascii="Lucida Sans Unicode" w:eastAsia="Lucida Sans Unicode" w:hAnsi="Lucida Sans Unicode" w:cs="Lucida Sans Unicode"/>
          <w:sz w:val="16"/>
          <w:szCs w:val="16"/>
        </w:rPr>
        <w:softHyphen/>
        <w:t>ния решениям;</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форум для родителей и педагогов образовательного учреждения.</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конкретного класса школы - освещение вопросов учебно-воспита</w:t>
      </w:r>
      <w:r>
        <w:rPr>
          <w:rFonts w:ascii="Lucida Sans Unicode" w:eastAsia="Lucida Sans Unicode" w:hAnsi="Lucida Sans Unicode" w:cs="Lucida Sans Unicode"/>
          <w:sz w:val="16"/>
          <w:szCs w:val="16"/>
        </w:rPr>
        <w:softHyphen/>
        <w:t xml:space="preserve">тельного процесса для родителей на тематических страницах: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родительское собрание;</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сведения о педагогах, которые работают в этом классе;</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расписание уроков;</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объявления; советы родителям;</w:t>
      </w:r>
    </w:p>
    <w:p w:rsidR="0073692C" w:rsidRDefault="0073692C">
      <w:pPr>
        <w:spacing w:before="2"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учебного процесса;</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иллюстрированный рассказ о жизни класса;</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электронный журнал (родители имеют возможность видеть электронный журнал только по своему ребенку; имеют возможность конфиденциальной переписки с учителями).</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уровне управления образования - формирование в автоматическом режи</w:t>
      </w:r>
      <w:r>
        <w:rPr>
          <w:rFonts w:ascii="Lucida Sans Unicode" w:eastAsia="Lucida Sans Unicode" w:hAnsi="Lucida Sans Unicode" w:cs="Lucida Sans Unicode"/>
          <w:sz w:val="16"/>
          <w:szCs w:val="16"/>
        </w:rPr>
        <w:softHyphen/>
        <w:t>ме базы данных об образовательных учреждениях города Рязани (показатели эффективности и результативности деятельности учебных заведений, данные об учебных программах, кадровом потенциале и др.).</w:t>
      </w:r>
    </w:p>
    <w:p w:rsidR="0073692C" w:rsidRDefault="0073692C" w:rsidP="00952A4B">
      <w:pPr>
        <w:numPr>
          <w:ilvl w:val="0"/>
          <w:numId w:val="190"/>
        </w:numPr>
        <w:tabs>
          <w:tab w:val="left" w:pos="175"/>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Использование школами города программного комплекса «Электронный школьный город» (ЭШГ), развернутого на веб-сервере посредством удаленного доступа по сети Интернет.</w:t>
      </w:r>
    </w:p>
    <w:p w:rsidR="0073692C" w:rsidRDefault="0073692C" w:rsidP="00952A4B">
      <w:pPr>
        <w:numPr>
          <w:ilvl w:val="0"/>
          <w:numId w:val="190"/>
        </w:numPr>
        <w:tabs>
          <w:tab w:val="left" w:pos="17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разработки и реализации предложения в 2009 году осуществлено финанси</w:t>
      </w:r>
      <w:r>
        <w:rPr>
          <w:rFonts w:ascii="Lucida Sans Unicode" w:eastAsia="Lucida Sans Unicode" w:hAnsi="Lucida Sans Unicode" w:cs="Lucida Sans Unicode"/>
          <w:sz w:val="16"/>
          <w:szCs w:val="16"/>
        </w:rPr>
        <w:softHyphen/>
        <w:t>рование реализации практики в объеме 1 230 тыс. руб из городского бюджета.</w:t>
      </w:r>
    </w:p>
    <w:p w:rsidR="0073692C" w:rsidRDefault="0073692C" w:rsidP="00952A4B">
      <w:pPr>
        <w:numPr>
          <w:ilvl w:val="0"/>
          <w:numId w:val="190"/>
        </w:numPr>
        <w:tabs>
          <w:tab w:val="left" w:pos="175"/>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Объединение, консолидация усилий, согласование действий основных участ</w:t>
      </w:r>
      <w:r>
        <w:rPr>
          <w:rFonts w:ascii="Lucida Sans Unicode" w:eastAsia="Lucida Sans Unicode" w:hAnsi="Lucida Sans Unicode" w:cs="Lucida Sans Unicode"/>
          <w:sz w:val="16"/>
          <w:szCs w:val="16"/>
        </w:rPr>
        <w:softHyphen/>
        <w:t>ников управления школьным образованием города Рязани - родителей, работ</w:t>
      </w:r>
      <w:r>
        <w:rPr>
          <w:rFonts w:ascii="Lucida Sans Unicode" w:eastAsia="Lucida Sans Unicode" w:hAnsi="Lucida Sans Unicode" w:cs="Lucida Sans Unicode"/>
          <w:sz w:val="16"/>
          <w:szCs w:val="16"/>
        </w:rPr>
        <w:softHyphen/>
        <w:t>ников школ, работников управления образования.</w:t>
      </w:r>
    </w:p>
    <w:p w:rsidR="0073692C" w:rsidRDefault="0073692C">
      <w:pPr>
        <w:spacing w:before="41"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Реализация предложения и возможности его распространения</w:t>
      </w:r>
    </w:p>
    <w:p w:rsidR="0073692C" w:rsidRDefault="0073692C">
      <w:pPr>
        <w:spacing w:before="50"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находится в стадии опытной эксплуатации.</w:t>
      </w:r>
    </w:p>
    <w:p w:rsidR="0073692C" w:rsidRDefault="0073692C" w:rsidP="00952A4B">
      <w:pPr>
        <w:numPr>
          <w:ilvl w:val="0"/>
          <w:numId w:val="191"/>
        </w:numPr>
        <w:tabs>
          <w:tab w:val="left" w:pos="190"/>
        </w:tabs>
        <w:spacing w:before="25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Основанием для проведения работ являются:</w:t>
      </w:r>
    </w:p>
    <w:p w:rsidR="0073692C" w:rsidRDefault="0073692C">
      <w:pPr>
        <w:spacing w:before="2" w:after="0" w:line="240" w:lineRule="exact"/>
        <w:ind w:left="163"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Решение Рязанского городского Совета от 23.1 1.2006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lang w:val="en-US" w:eastAsia="en-US"/>
        </w:rPr>
        <w:t xml:space="preserve"> 772-III</w:t>
      </w:r>
      <w:r>
        <w:rPr>
          <w:rFonts w:ascii="Lucida Sans Unicode" w:eastAsia="Lucida Sans Unicode" w:hAnsi="Lucida Sans Unicode" w:cs="Lucida Sans Unicode"/>
          <w:sz w:val="16"/>
          <w:szCs w:val="16"/>
        </w:rPr>
        <w:t xml:space="preserve"> «Об утвер</w:t>
      </w:r>
      <w:r>
        <w:rPr>
          <w:rFonts w:ascii="Lucida Sans Unicode" w:eastAsia="Lucida Sans Unicode" w:hAnsi="Lucida Sans Unicode" w:cs="Lucida Sans Unicode"/>
          <w:sz w:val="16"/>
          <w:szCs w:val="16"/>
        </w:rPr>
        <w:softHyphen/>
        <w:t>ждении муниципальной целевой программы «Программа реформирования муниципальных финансов города Рязани (2007-2008 годы)» (с изменения</w:t>
      </w:r>
      <w:r>
        <w:rPr>
          <w:rFonts w:ascii="Lucida Sans Unicode" w:eastAsia="Lucida Sans Unicode" w:hAnsi="Lucida Sans Unicode" w:cs="Lucida Sans Unicode"/>
          <w:sz w:val="16"/>
          <w:szCs w:val="16"/>
        </w:rPr>
        <w:softHyphen/>
        <w:t>ми от 31.05.2007 г., 17.04.2008 г., 26.06.2008 г.).</w:t>
      </w:r>
    </w:p>
    <w:p w:rsidR="0073692C" w:rsidRDefault="0073692C">
      <w:pPr>
        <w:spacing w:before="2" w:after="0" w:line="240" w:lineRule="exact"/>
        <w:ind w:left="163"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Решение Рязанского городского Совета от 1 6.1 1.2006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lang w:val="en-US" w:eastAsia="en-US"/>
        </w:rPr>
        <w:t xml:space="preserve"> 747-III</w:t>
      </w:r>
      <w:r>
        <w:rPr>
          <w:rFonts w:ascii="Lucida Sans Unicode" w:eastAsia="Lucida Sans Unicode" w:hAnsi="Lucida Sans Unicode" w:cs="Lucida Sans Unicode"/>
          <w:sz w:val="16"/>
          <w:szCs w:val="16"/>
        </w:rPr>
        <w:t xml:space="preserve"> «Об утвер</w:t>
      </w:r>
      <w:r>
        <w:rPr>
          <w:rFonts w:ascii="Lucida Sans Unicode" w:eastAsia="Lucida Sans Unicode" w:hAnsi="Lucida Sans Unicode" w:cs="Lucida Sans Unicode"/>
          <w:sz w:val="16"/>
          <w:szCs w:val="16"/>
        </w:rPr>
        <w:softHyphen/>
        <w:t>ждении концепции формирования и развития информационного простран</w:t>
      </w:r>
      <w:r>
        <w:rPr>
          <w:rFonts w:ascii="Lucida Sans Unicode" w:eastAsia="Lucida Sans Unicode" w:hAnsi="Lucida Sans Unicode" w:cs="Lucida Sans Unicode"/>
          <w:sz w:val="16"/>
          <w:szCs w:val="16"/>
        </w:rPr>
        <w:softHyphen/>
        <w:t>ства города Рязани на 2006-2008 годы».</w:t>
      </w:r>
    </w:p>
    <w:p w:rsidR="0073692C" w:rsidRDefault="0073692C">
      <w:pPr>
        <w:spacing w:after="0" w:line="240" w:lineRule="exact"/>
        <w:ind w:left="163"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Решение Рязанского городского Совета от 25.10.2007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821-111 «Об утвер</w:t>
      </w:r>
      <w:r>
        <w:rPr>
          <w:rFonts w:ascii="Lucida Sans Unicode" w:eastAsia="Lucida Sans Unicode" w:hAnsi="Lucida Sans Unicode" w:cs="Lucida Sans Unicode"/>
          <w:sz w:val="16"/>
          <w:szCs w:val="16"/>
        </w:rPr>
        <w:softHyphen/>
        <w:t>ждении муниципальной целевой программы «Формирование информа</w:t>
      </w:r>
      <w:r>
        <w:rPr>
          <w:rFonts w:ascii="Lucida Sans Unicode" w:eastAsia="Lucida Sans Unicode" w:hAnsi="Lucida Sans Unicode" w:cs="Lucida Sans Unicode"/>
          <w:sz w:val="16"/>
          <w:szCs w:val="16"/>
        </w:rPr>
        <w:softHyphen/>
        <w:t>ционного пространства города Рязани на 2007-2008 годы».</w:t>
      </w:r>
    </w:p>
    <w:p w:rsidR="0073692C" w:rsidRDefault="0073692C" w:rsidP="00952A4B">
      <w:pPr>
        <w:numPr>
          <w:ilvl w:val="0"/>
          <w:numId w:val="191"/>
        </w:numPr>
        <w:tabs>
          <w:tab w:val="left" w:pos="19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727" w:line="240" w:lineRule="exact"/>
        <w:ind w:right="14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образования, науки и молодежной политики: тел.: 8 (491 2) 98-43-81,</w:t>
      </w:r>
      <w:r>
        <w:rPr>
          <w:rFonts w:ascii="Lucida Sans Unicode" w:eastAsia="Lucida Sans Unicode" w:hAnsi="Lucida Sans Unicode" w:cs="Lucida Sans Unicode"/>
          <w:sz w:val="16"/>
          <w:szCs w:val="16"/>
          <w:lang w:val="en-US" w:eastAsia="en-US"/>
        </w:rPr>
        <w:t xml:space="preserve"> e-mail: </w:t>
      </w:r>
      <w:hyperlink r:id="rId525" w:history="1">
        <w:r>
          <w:rPr>
            <w:rFonts w:ascii="Lucida Sans Unicode" w:eastAsia="Lucida Sans Unicode" w:hAnsi="Lucida Sans Unicode" w:cs="Lucida Sans Unicode"/>
            <w:color w:val="0066CC"/>
            <w:sz w:val="16"/>
            <w:szCs w:val="16"/>
            <w:u w:val="single"/>
            <w:lang w:val="en-US" w:eastAsia="en-US"/>
          </w:rPr>
          <w:t>uonm-inform@mail.ryazan.ru</w:t>
        </w:r>
      </w:hyperlink>
    </w:p>
    <w:p w:rsidR="0073692C" w:rsidRDefault="0073692C">
      <w:pPr>
        <w:spacing w:after="0" w:line="278" w:lineRule="exact"/>
        <w:rPr>
          <w:rFonts w:ascii="Lucida Sans Unicode" w:eastAsia="Lucida Sans Unicode" w:hAnsi="Lucida Sans Unicode" w:cs="Lucida Sans Unicode"/>
          <w:sz w:val="20"/>
          <w:szCs w:val="20"/>
        </w:rPr>
        <w:sectPr w:rsidR="0073692C">
          <w:type w:val="continuous"/>
          <w:pgSz w:w="11905" w:h="16837"/>
          <w:pgMar w:top="3569" w:right="2633"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56" w:after="0" w:line="240" w:lineRule="auto"/>
        <w:jc w:val="both"/>
        <w:rPr>
          <w:rFonts w:ascii="Arial Black" w:eastAsia="Arial Black" w:hAnsi="Arial Black" w:cs="Arial Black"/>
        </w:rPr>
      </w:pPr>
      <w:r>
        <w:rPr>
          <w:rFonts w:ascii="Arial Black" w:eastAsia="Arial Black" w:hAnsi="Arial Black" w:cs="Arial Black"/>
          <w:spacing w:val="20"/>
        </w:rPr>
        <w:t>РЯЗАНЬ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система аналитики комплектования дошкольных образовательных учреждений города Рязань</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526"/>
          <w:headerReference w:type="default" r:id="rId527"/>
          <w:footerReference w:type="even" r:id="rId528"/>
          <w:footerReference w:type="default" r:id="rId529"/>
          <w:type w:val="continuous"/>
          <w:pgSz w:w="11905" w:h="16837"/>
          <w:pgMar w:top="3573" w:right="3238" w:bottom="1440" w:left="2718" w:header="720" w:footer="720" w:gutter="0"/>
          <w:cols w:num="2" w:space="720" w:equalWidth="0">
            <w:col w:w="1310" w:space="655"/>
            <w:col w:w="3984"/>
          </w:cols>
        </w:sectPr>
      </w:pPr>
    </w:p>
    <w:p w:rsidR="0073692C" w:rsidRDefault="0073692C" w:rsidP="00952A4B">
      <w:pPr>
        <w:numPr>
          <w:ilvl w:val="0"/>
          <w:numId w:val="192"/>
        </w:numPr>
        <w:tabs>
          <w:tab w:val="left" w:pos="185"/>
        </w:tabs>
        <w:spacing w:before="305"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аналитики комплектования дошкольных образо</w:t>
      </w:r>
      <w:r>
        <w:rPr>
          <w:rFonts w:ascii="Lucida Sans Unicode" w:eastAsia="Lucida Sans Unicode" w:hAnsi="Lucida Sans Unicode" w:cs="Lucida Sans Unicode"/>
          <w:sz w:val="16"/>
          <w:szCs w:val="16"/>
        </w:rPr>
        <w:softHyphen/>
        <w:t>вательных учреждений города Рязани.</w:t>
      </w:r>
    </w:p>
    <w:p w:rsidR="0073692C" w:rsidRDefault="0073692C" w:rsidP="00952A4B">
      <w:pPr>
        <w:numPr>
          <w:ilvl w:val="0"/>
          <w:numId w:val="192"/>
        </w:numPr>
        <w:tabs>
          <w:tab w:val="left" w:pos="18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информационных потребностей граждан и управления образова</w:t>
      </w:r>
      <w:r>
        <w:rPr>
          <w:rFonts w:ascii="Lucida Sans Unicode" w:eastAsia="Lucida Sans Unicode" w:hAnsi="Lucida Sans Unicode" w:cs="Lucida Sans Unicode"/>
          <w:sz w:val="16"/>
          <w:szCs w:val="16"/>
        </w:rPr>
        <w:softHyphen/>
        <w:t>ния города в оперативной достоверной информации о зачислении детей в дош</w:t>
      </w:r>
      <w:r>
        <w:rPr>
          <w:rFonts w:ascii="Lucida Sans Unicode" w:eastAsia="Lucida Sans Unicode" w:hAnsi="Lucida Sans Unicode" w:cs="Lucida Sans Unicode"/>
          <w:sz w:val="16"/>
          <w:szCs w:val="16"/>
        </w:rPr>
        <w:softHyphen/>
        <w:t>кольные образовательные учреждения для обеспечения качественной реализа</w:t>
      </w:r>
      <w:r>
        <w:rPr>
          <w:rFonts w:ascii="Lucida Sans Unicode" w:eastAsia="Lucida Sans Unicode" w:hAnsi="Lucida Sans Unicode" w:cs="Lucida Sans Unicode"/>
          <w:sz w:val="16"/>
          <w:szCs w:val="16"/>
        </w:rPr>
        <w:softHyphen/>
        <w:t>ции действующих федерального и муниципального законодательств в области права на получение дошкольного образования.</w:t>
      </w:r>
    </w:p>
    <w:p w:rsidR="0073692C" w:rsidRDefault="0073692C" w:rsidP="00952A4B">
      <w:pPr>
        <w:numPr>
          <w:ilvl w:val="0"/>
          <w:numId w:val="193"/>
        </w:numPr>
        <w:tabs>
          <w:tab w:val="left" w:pos="175"/>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создается на основе единой концепции, методологии, технической полити</w:t>
      </w:r>
      <w:r>
        <w:rPr>
          <w:rFonts w:ascii="Lucida Sans Unicode" w:eastAsia="Lucida Sans Unicode" w:hAnsi="Lucida Sans Unicode" w:cs="Lucida Sans Unicode"/>
          <w:sz w:val="16"/>
          <w:szCs w:val="16"/>
        </w:rPr>
        <w:softHyphen/>
        <w:t xml:space="preserve">ки, с использованием единых протоколов обмена данными со смежными системами. В основу технологической реализации Системы заложены следующие принципы: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защита личных данных;</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разделение пользователей по уровням доступа к возможностям и данным системы;</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расширяемость перечня реализуемых управленческих функций над каждой компонентой системы;</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централизованный принцип организации системы и централизованное хра</w:t>
      </w:r>
      <w:r>
        <w:rPr>
          <w:rFonts w:ascii="Lucida Sans Unicode" w:eastAsia="Lucida Sans Unicode" w:hAnsi="Lucida Sans Unicode" w:cs="Lucida Sans Unicode"/>
          <w:sz w:val="16"/>
          <w:szCs w:val="16"/>
        </w:rPr>
        <w:softHyphen/>
        <w:t>нение в электронном виде важнейшей информации общего значения;</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источниками информации являются родители, заинтересованные в макси</w:t>
      </w:r>
      <w:r>
        <w:rPr>
          <w:rFonts w:ascii="Lucida Sans Unicode" w:eastAsia="Lucida Sans Unicode" w:hAnsi="Lucida Sans Unicode" w:cs="Lucida Sans Unicode"/>
          <w:sz w:val="16"/>
          <w:szCs w:val="16"/>
        </w:rPr>
        <w:softHyphen/>
        <w:t>мально точной подаче данных о себе и о своих детях;</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компетентное ведение информации конечными пользователями с их ответ</w:t>
      </w:r>
      <w:r>
        <w:rPr>
          <w:rFonts w:ascii="Lucida Sans Unicode" w:eastAsia="Lucida Sans Unicode" w:hAnsi="Lucida Sans Unicode" w:cs="Lucida Sans Unicode"/>
          <w:sz w:val="16"/>
          <w:szCs w:val="16"/>
        </w:rPr>
        <w:softHyphen/>
        <w:t>ственностью за представляемую информацию.</w:t>
      </w:r>
    </w:p>
    <w:p w:rsidR="0073692C" w:rsidRDefault="0073692C" w:rsidP="00952A4B">
      <w:pPr>
        <w:numPr>
          <w:ilvl w:val="0"/>
          <w:numId w:val="193"/>
        </w:numPr>
        <w:tabs>
          <w:tab w:val="left" w:pos="175"/>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разработки и реализации предложения расходы на реализацию практики составили 200 тыс. руб. в год из городского бюджета.</w:t>
      </w:r>
    </w:p>
    <w:p w:rsidR="0073692C" w:rsidRDefault="0073692C" w:rsidP="00952A4B">
      <w:pPr>
        <w:numPr>
          <w:ilvl w:val="0"/>
          <w:numId w:val="193"/>
        </w:numPr>
        <w:tabs>
          <w:tab w:val="left" w:pos="175"/>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призвана обеспечить поддержку максимально обоснованных упра</w:t>
      </w:r>
      <w:r>
        <w:rPr>
          <w:rFonts w:ascii="Lucida Sans Unicode" w:eastAsia="Lucida Sans Unicode" w:hAnsi="Lucida Sans Unicode" w:cs="Lucida Sans Unicode"/>
          <w:sz w:val="16"/>
          <w:szCs w:val="16"/>
        </w:rPr>
        <w:softHyphen/>
        <w:t>вленческих решений по развитию сети дошкольных образовательных учрежде</w:t>
      </w:r>
      <w:r>
        <w:rPr>
          <w:rFonts w:ascii="Lucida Sans Unicode" w:eastAsia="Lucida Sans Unicode" w:hAnsi="Lucida Sans Unicode" w:cs="Lucida Sans Unicode"/>
          <w:sz w:val="16"/>
          <w:szCs w:val="16"/>
        </w:rPr>
        <w:softHyphen/>
        <w:t>ний города Рязани на основе оперативного предоставления всем работникам этой сферы и всем жителям, желающим воспользоваться ее услугами, полной объективной информационной картины о количестве мест в детских садах, о количестве выданных путевок и количестве нуждающихся - на уровне микрора</w:t>
      </w:r>
      <w:r>
        <w:rPr>
          <w:rFonts w:ascii="Lucida Sans Unicode" w:eastAsia="Lucida Sans Unicode" w:hAnsi="Lucida Sans Unicode" w:cs="Lucida Sans Unicode"/>
          <w:sz w:val="16"/>
          <w:szCs w:val="16"/>
        </w:rPr>
        <w:softHyphen/>
        <w:t>йона и города, по годам рождения и возрастным группам.</w:t>
      </w:r>
    </w:p>
    <w:p w:rsidR="0073692C" w:rsidRDefault="0073692C" w:rsidP="00952A4B">
      <w:pPr>
        <w:numPr>
          <w:ilvl w:val="0"/>
          <w:numId w:val="193"/>
        </w:numPr>
        <w:tabs>
          <w:tab w:val="left" w:pos="17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Система находится в стадии подготовки к опытной эксплуатации. При успешном результате подобные системы могут быть реализованы и в других муниципалитетах.</w:t>
      </w:r>
    </w:p>
    <w:p w:rsidR="0073692C" w:rsidRDefault="0073692C" w:rsidP="00952A4B">
      <w:pPr>
        <w:numPr>
          <w:ilvl w:val="0"/>
          <w:numId w:val="193"/>
        </w:numPr>
        <w:tabs>
          <w:tab w:val="left" w:pos="175"/>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Закон РФ от 10.07.1992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3266-1 «Об образовании».</w:t>
      </w:r>
    </w:p>
    <w:p w:rsidR="0073692C" w:rsidRDefault="0073692C">
      <w:pPr>
        <w:spacing w:before="2" w:after="0" w:line="238"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Постановление Правительства РФ от 1 2.09.2008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666 «Об утверждении</w:t>
      </w:r>
    </w:p>
    <w:p w:rsidR="0073692C" w:rsidRDefault="0073692C">
      <w:pPr>
        <w:spacing w:after="0" w:line="238" w:lineRule="exact"/>
        <w:ind w:firstLine="16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Типового положения о дошкольном образовательном учреждении».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Постановление главы администрации города Рязани от 09.06.2008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3140</w:t>
      </w:r>
    </w:p>
    <w:p w:rsidR="0073692C" w:rsidRDefault="0073692C">
      <w:pPr>
        <w:spacing w:after="0" w:line="238" w:lineRule="exact"/>
        <w:ind w:left="29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 утверждении Порядка комплектования муниципальных дошкольных</w:t>
      </w:r>
    </w:p>
    <w:p w:rsidR="0073692C" w:rsidRDefault="0073692C">
      <w:pPr>
        <w:spacing w:after="0" w:line="238" w:lineRule="exact"/>
        <w:ind w:left="29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образовательных учреждений города Рязани».</w:t>
      </w:r>
    </w:p>
    <w:p w:rsidR="0073692C" w:rsidRDefault="0073692C">
      <w:pPr>
        <w:spacing w:before="41" w:after="0" w:line="238" w:lineRule="exact"/>
        <w:ind w:left="163"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Решение Рязанского городского Совета от 23.1 1.2006 г №</w:t>
      </w:r>
      <w:r>
        <w:rPr>
          <w:rFonts w:ascii="Lucida Sans Unicode" w:eastAsia="Lucida Sans Unicode" w:hAnsi="Lucida Sans Unicode" w:cs="Lucida Sans Unicode"/>
          <w:sz w:val="16"/>
          <w:szCs w:val="16"/>
          <w:lang w:val="en-US" w:eastAsia="en-US"/>
        </w:rPr>
        <w:t xml:space="preserve"> 772-III</w:t>
      </w:r>
      <w:r>
        <w:rPr>
          <w:rFonts w:ascii="Lucida Sans Unicode" w:eastAsia="Lucida Sans Unicode" w:hAnsi="Lucida Sans Unicode" w:cs="Lucida Sans Unicode"/>
          <w:sz w:val="16"/>
          <w:szCs w:val="16"/>
        </w:rPr>
        <w:t xml:space="preserve"> «Об утвер</w:t>
      </w:r>
      <w:r>
        <w:rPr>
          <w:rFonts w:ascii="Lucida Sans Unicode" w:eastAsia="Lucida Sans Unicode" w:hAnsi="Lucida Sans Unicode" w:cs="Lucida Sans Unicode"/>
          <w:sz w:val="16"/>
          <w:szCs w:val="16"/>
        </w:rPr>
        <w:softHyphen/>
        <w:t>ждении муниципальной целевой программы «Программа реформирования муниципальных финансов города Рязани (2007-2008 годы)».</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after="727"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Администрация города Рязани, управление образования, науки и молодежной политики: тел.: (491 2) 98-43-81,</w:t>
      </w:r>
      <w:r>
        <w:rPr>
          <w:rFonts w:ascii="Lucida Sans Unicode" w:eastAsia="Lucida Sans Unicode" w:hAnsi="Lucida Sans Unicode" w:cs="Lucida Sans Unicode"/>
          <w:sz w:val="16"/>
          <w:szCs w:val="16"/>
          <w:lang w:val="en-US" w:eastAsia="en-US"/>
        </w:rPr>
        <w:t xml:space="preserve"> e-mail: </w:t>
      </w:r>
      <w:hyperlink r:id="rId530" w:history="1">
        <w:r>
          <w:rPr>
            <w:rFonts w:ascii="Lucida Sans Unicode" w:eastAsia="Lucida Sans Unicode" w:hAnsi="Lucida Sans Unicode" w:cs="Lucida Sans Unicode"/>
            <w:color w:val="0066CC"/>
            <w:sz w:val="16"/>
            <w:szCs w:val="16"/>
            <w:u w:val="single"/>
            <w:lang w:val="en-US" w:eastAsia="en-US"/>
          </w:rPr>
          <w:t>uonm-inform@mail.ryazan.ru</w:t>
        </w:r>
      </w:hyperlink>
    </w:p>
    <w:p w:rsidR="0073692C" w:rsidRDefault="0073692C">
      <w:pPr>
        <w:spacing w:after="0" w:line="281" w:lineRule="exact"/>
        <w:rPr>
          <w:rFonts w:ascii="Lucida Sans Unicode" w:eastAsia="Lucida Sans Unicode" w:hAnsi="Lucida Sans Unicode" w:cs="Lucida Sans Unicode"/>
          <w:sz w:val="20"/>
          <w:szCs w:val="20"/>
        </w:rPr>
        <w:sectPr w:rsidR="0073692C">
          <w:type w:val="continuous"/>
          <w:pgSz w:w="11905" w:h="16837"/>
          <w:pgMar w:top="3573" w:right="2647" w:bottom="1440" w:left="270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77" w:after="0" w:line="240" w:lineRule="auto"/>
        <w:jc w:val="both"/>
        <w:rPr>
          <w:rFonts w:ascii="Arial Black" w:eastAsia="Arial Black" w:hAnsi="Arial Black" w:cs="Arial Black"/>
        </w:rPr>
      </w:pPr>
      <w:r>
        <w:rPr>
          <w:rFonts w:ascii="Arial Black" w:eastAsia="Arial Black" w:hAnsi="Arial Black" w:cs="Arial Black"/>
          <w:spacing w:val="20"/>
        </w:rPr>
        <w:t>РЯЗАНЬ</w:t>
      </w:r>
    </w:p>
    <w:p w:rsidR="0073692C" w:rsidRDefault="0073692C">
      <w:pPr>
        <w:spacing w:after="0" w:line="281" w:lineRule="exact"/>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Информационно-вычислительное обслуживание населения</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531"/>
          <w:headerReference w:type="default" r:id="rId532"/>
          <w:footerReference w:type="even" r:id="rId533"/>
          <w:footerReference w:type="default" r:id="rId534"/>
          <w:type w:val="continuous"/>
          <w:pgSz w:w="11905" w:h="16837"/>
          <w:pgMar w:top="3765" w:right="2887" w:bottom="1440" w:left="2718" w:header="720" w:footer="720" w:gutter="0"/>
          <w:cols w:num="2" w:space="720" w:equalWidth="0">
            <w:col w:w="1310" w:space="667"/>
            <w:col w:w="4322"/>
          </w:cols>
        </w:sectPr>
      </w:pPr>
    </w:p>
    <w:p w:rsidR="0073692C" w:rsidRDefault="0073692C" w:rsidP="00952A4B">
      <w:pPr>
        <w:numPr>
          <w:ilvl w:val="0"/>
          <w:numId w:val="194"/>
        </w:numPr>
        <w:tabs>
          <w:tab w:val="left" w:pos="185"/>
        </w:tabs>
        <w:spacing w:before="430"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before="53"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Информационно-вычислительное обслуживание населения.</w:t>
      </w:r>
    </w:p>
    <w:p w:rsidR="0073692C" w:rsidRDefault="0073692C" w:rsidP="00952A4B">
      <w:pPr>
        <w:numPr>
          <w:ilvl w:val="0"/>
          <w:numId w:val="194"/>
        </w:numPr>
        <w:tabs>
          <w:tab w:val="left" w:pos="185"/>
        </w:tabs>
        <w:spacing w:before="247"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Ведение бухгалтерского учета в части информационно-вычислительных работ по автоматизированному начислению и обработке платежей населения за жилищно-коммунальные и другие услуги, сбору средств и перечислению собранных средств.</w:t>
      </w:r>
    </w:p>
    <w:p w:rsidR="0073692C" w:rsidRDefault="0073692C" w:rsidP="00952A4B">
      <w:pPr>
        <w:numPr>
          <w:ilvl w:val="0"/>
          <w:numId w:val="194"/>
        </w:numPr>
        <w:tabs>
          <w:tab w:val="left" w:pos="18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единой комплексной компьютерной системе, разработанной специалистами МП «КВЦ», в городе обслуживается 96% жилищного фонда. Оплата принимает</w:t>
      </w:r>
      <w:r>
        <w:rPr>
          <w:rFonts w:ascii="Lucida Sans Unicode" w:eastAsia="Lucida Sans Unicode" w:hAnsi="Lucida Sans Unicode" w:cs="Lucida Sans Unicode"/>
          <w:sz w:val="16"/>
          <w:szCs w:val="16"/>
        </w:rPr>
        <w:softHyphen/>
        <w:t>ся по всем видам ЖКУ без исключения. С 2006 года введена новая форма прие</w:t>
      </w:r>
      <w:r>
        <w:rPr>
          <w:rFonts w:ascii="Lucida Sans Unicode" w:eastAsia="Lucida Sans Unicode" w:hAnsi="Lucida Sans Unicode" w:cs="Lucida Sans Unicode"/>
          <w:sz w:val="16"/>
          <w:szCs w:val="16"/>
        </w:rPr>
        <w:softHyphen/>
        <w:t>ма платежей за ЖКУ - безналичная оплата через предприятия г Рязани. Данная форма пользуется все большей популярностью у работающих жителей города, так как позволяет экономить личное время, обеспечивает точность и своевремен</w:t>
      </w:r>
      <w:r>
        <w:rPr>
          <w:rFonts w:ascii="Lucida Sans Unicode" w:eastAsia="Lucida Sans Unicode" w:hAnsi="Lucida Sans Unicode" w:cs="Lucida Sans Unicode"/>
          <w:sz w:val="16"/>
          <w:szCs w:val="16"/>
        </w:rPr>
        <w:softHyphen/>
        <w:t>ность оплаты. С 2007 года прием платежей за ЖКУ осуществляется через платеж</w:t>
      </w:r>
      <w:r>
        <w:rPr>
          <w:rFonts w:ascii="Lucida Sans Unicode" w:eastAsia="Lucida Sans Unicode" w:hAnsi="Lucida Sans Unicode" w:cs="Lucida Sans Unicode"/>
          <w:sz w:val="16"/>
          <w:szCs w:val="16"/>
        </w:rPr>
        <w:softHyphen/>
        <w:t>ные терминалы, с использованием пластиковых карточек через банкоматы.</w:t>
      </w:r>
    </w:p>
    <w:p w:rsidR="0073692C" w:rsidRDefault="0073692C">
      <w:pPr>
        <w:spacing w:after="0" w:line="240" w:lineRule="exact"/>
        <w:ind w:right="17"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Одновременно с оплатой ЖКУ население может производить оплату за содер</w:t>
      </w:r>
      <w:r>
        <w:rPr>
          <w:rFonts w:ascii="Lucida Sans Unicode" w:eastAsia="Lucida Sans Unicode" w:hAnsi="Lucida Sans Unicode" w:cs="Lucida Sans Unicode"/>
          <w:sz w:val="16"/>
          <w:szCs w:val="16"/>
        </w:rPr>
        <w:softHyphen/>
        <w:t>жание детей в муниципальных дошкольных образовательных учреждениях горо</w:t>
      </w:r>
      <w:r>
        <w:rPr>
          <w:rFonts w:ascii="Lucida Sans Unicode" w:eastAsia="Lucida Sans Unicode" w:hAnsi="Lucida Sans Unicode" w:cs="Lucida Sans Unicode"/>
          <w:sz w:val="16"/>
          <w:szCs w:val="16"/>
        </w:rPr>
        <w:softHyphen/>
        <w:t xml:space="preserve">да - МДОУ Также принимается плата граждан за кабельное </w:t>
      </w:r>
      <w:r>
        <w:rPr>
          <w:rFonts w:ascii="Lucida Sans Unicode" w:eastAsia="Lucida Sans Unicode" w:hAnsi="Lucida Sans Unicode" w:cs="Lucida Sans Unicode"/>
          <w:sz w:val="16"/>
          <w:szCs w:val="16"/>
        </w:rPr>
        <w:lastRenderedPageBreak/>
        <w:t>телевидение, домо</w:t>
      </w:r>
      <w:r>
        <w:rPr>
          <w:rFonts w:ascii="Lucida Sans Unicode" w:eastAsia="Lucida Sans Unicode" w:hAnsi="Lucida Sans Unicode" w:cs="Lucida Sans Unicode"/>
          <w:sz w:val="16"/>
          <w:szCs w:val="16"/>
        </w:rPr>
        <w:softHyphen/>
        <w:t>фон, антенну, кабельный Интернет, водоочистку, стационарные телефоны.</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Организационное решение вопроса</w:t>
      </w:r>
    </w:p>
    <w:p w:rsidR="0073692C" w:rsidRDefault="0073692C">
      <w:pPr>
        <w:spacing w:after="0" w:line="238" w:lineRule="exact"/>
        <w:ind w:right="1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Внешне автоматизированная система сбора и обработки платежей населения за жилищно-коммунальные услуги на основе технологии «Электронный счет» очень проста, построена по жесткому принципу «все - в центр» и «всем - из центра». Все трудности «упрятаны» в алгоритмах и программных средствах. Для оперативной работы пользователи системы оснащаются автоматизированными рабочими местами нескольких типов: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АРМ оператора-кассира;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АРМ бухгалтера жилищного, коммунального или иного предприятия;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АРМ паспортиста;</w:t>
      </w:r>
    </w:p>
    <w:p w:rsidR="0073692C" w:rsidRDefault="0073692C">
      <w:pPr>
        <w:spacing w:after="0" w:line="240" w:lineRule="exact"/>
        <w:ind w:right="749"/>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АРМ оператора-кассира банка по приему коммунальных платежей;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несколько АРМов вычислительного центра.</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Эксплуатация и развитие данной системы обеспечивает:</w:t>
      </w:r>
    </w:p>
    <w:p w:rsidR="0073692C" w:rsidRDefault="0073692C">
      <w:pPr>
        <w:spacing w:before="2" w:after="0" w:line="240" w:lineRule="exact"/>
        <w:ind w:left="173" w:hanging="173"/>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единство информационных систем в сфере жилищно-коммунального хозяй</w:t>
      </w:r>
      <w:r>
        <w:rPr>
          <w:rFonts w:ascii="Lucida Sans Unicode" w:eastAsia="Lucida Sans Unicode" w:hAnsi="Lucida Sans Unicode" w:cs="Lucida Sans Unicode"/>
          <w:sz w:val="16"/>
          <w:szCs w:val="16"/>
        </w:rPr>
        <w:softHyphen/>
        <w:t>ства города,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упорядочение функций по информационному обеспечению предприятий</w:t>
      </w:r>
    </w:p>
    <w:p w:rsidR="0073692C" w:rsidRDefault="0073692C">
      <w:pPr>
        <w:spacing w:before="2" w:after="0" w:line="240" w:lineRule="exact"/>
        <w:ind w:right="1498" w:firstLine="16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жилищно-коммунального хозяйства и других организаций,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снижение их эксплуатационных затрат,</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получение различной аналитической и статистической информации.</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Расширение функций данной системы в части создания и ведения информа</w:t>
      </w:r>
      <w:r>
        <w:rPr>
          <w:rFonts w:ascii="Lucida Sans Unicode" w:eastAsia="Lucida Sans Unicode" w:hAnsi="Lucida Sans Unicode" w:cs="Lucida Sans Unicode"/>
          <w:sz w:val="16"/>
          <w:szCs w:val="16"/>
        </w:rPr>
        <w:softHyphen/>
        <w:t>ционных ресурсов и систем, учета потребителей ЖКУ в части сбора, обработки, систематизации и хранения информации обеспечивает:</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оперативность принятия управленческих решений органами местного само</w:t>
      </w:r>
      <w:r>
        <w:rPr>
          <w:rFonts w:ascii="Lucida Sans Unicode" w:eastAsia="Lucida Sans Unicode" w:hAnsi="Lucida Sans Unicode" w:cs="Lucida Sans Unicode"/>
          <w:sz w:val="16"/>
          <w:szCs w:val="16"/>
        </w:rPr>
        <w:softHyphen/>
        <w:t xml:space="preserve">управления в решении вопросов городского хозяйства,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сохранность сведений конфиденциального характера.</w:t>
      </w:r>
    </w:p>
    <w:p w:rsidR="0073692C" w:rsidRDefault="0073692C">
      <w:pPr>
        <w:spacing w:before="23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Актуальной информацией центра пользуются избирательная комиссия в период выборной кампании, военкоматы, правоохранительные органы, органы социаль</w:t>
      </w:r>
      <w:r>
        <w:rPr>
          <w:rFonts w:ascii="Lucida Sans Unicode" w:eastAsia="Lucida Sans Unicode" w:hAnsi="Lucida Sans Unicode" w:cs="Lucida Sans Unicode"/>
          <w:sz w:val="16"/>
          <w:szCs w:val="16"/>
        </w:rPr>
        <w:softHyphen/>
        <w:t>ного обеспечения, сферы образования, здравоохранения, энергетики и др.</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Технологическое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Используются программные средства собственной разработки. Среда разработ</w:t>
      </w:r>
      <w:r>
        <w:rPr>
          <w:rFonts w:ascii="Lucida Sans Unicode" w:eastAsia="Lucida Sans Unicode" w:hAnsi="Lucida Sans Unicode" w:cs="Lucida Sans Unicode"/>
          <w:sz w:val="16"/>
          <w:szCs w:val="16"/>
        </w:rPr>
        <w:softHyphen/>
        <w:t>ки программных продуктов:</w:t>
      </w:r>
      <w:r>
        <w:rPr>
          <w:rFonts w:ascii="Lucida Sans Unicode" w:eastAsia="Lucida Sans Unicode" w:hAnsi="Lucida Sans Unicode" w:cs="Lucida Sans Unicode"/>
          <w:sz w:val="16"/>
          <w:szCs w:val="16"/>
          <w:lang w:val="en-US" w:eastAsia="en-US"/>
        </w:rPr>
        <w:t xml:space="preserve"> Delphi</w:t>
      </w:r>
      <w:r>
        <w:rPr>
          <w:rFonts w:ascii="Lucida Sans Unicode" w:eastAsia="Lucida Sans Unicode" w:hAnsi="Lucida Sans Unicode" w:cs="Lucida Sans Unicode"/>
          <w:sz w:val="16"/>
          <w:szCs w:val="16"/>
        </w:rPr>
        <w:t xml:space="preserve"> в</w:t>
      </w:r>
      <w:r>
        <w:rPr>
          <w:rFonts w:ascii="Lucida Sans Unicode" w:eastAsia="Lucida Sans Unicode" w:hAnsi="Lucida Sans Unicode" w:cs="Lucida Sans Unicode"/>
          <w:sz w:val="16"/>
          <w:szCs w:val="16"/>
          <w:lang w:val="en-US" w:eastAsia="en-US"/>
        </w:rPr>
        <w:t xml:space="preserve"> MS Windows, MS SQL Server,</w:t>
      </w:r>
      <w:r>
        <w:rPr>
          <w:rFonts w:ascii="Lucida Sans Unicode" w:eastAsia="Lucida Sans Unicode" w:hAnsi="Lucida Sans Unicode" w:cs="Lucida Sans Unicode"/>
          <w:sz w:val="16"/>
          <w:szCs w:val="16"/>
        </w:rPr>
        <w:t xml:space="preserve"> БД с примене</w:t>
      </w:r>
      <w:r>
        <w:rPr>
          <w:rFonts w:ascii="Lucida Sans Unicode" w:eastAsia="Lucida Sans Unicode" w:hAnsi="Lucida Sans Unicode" w:cs="Lucida Sans Unicode"/>
          <w:sz w:val="16"/>
          <w:szCs w:val="16"/>
        </w:rPr>
        <w:softHyphen/>
        <w:t>нием</w:t>
      </w:r>
      <w:r>
        <w:rPr>
          <w:rFonts w:ascii="Lucida Sans Unicode" w:eastAsia="Lucida Sans Unicode" w:hAnsi="Lucida Sans Unicode" w:cs="Lucida Sans Unicode"/>
          <w:sz w:val="16"/>
          <w:szCs w:val="16"/>
          <w:lang w:val="en-US" w:eastAsia="en-US"/>
        </w:rPr>
        <w:t xml:space="preserve"> BDE, ADO</w:t>
      </w:r>
      <w:r>
        <w:rPr>
          <w:rFonts w:ascii="Lucida Sans Unicode" w:eastAsia="Lucida Sans Unicode" w:hAnsi="Lucida Sans Unicode" w:cs="Lucida Sans Unicode"/>
          <w:sz w:val="16"/>
          <w:szCs w:val="16"/>
        </w:rPr>
        <w:t xml:space="preserve"> и БД собственной разработки на линейных файлах. Обмен информацией осуществляется через коммутируемые каналы связи, Интернет и связь на основе сотовой компоненты. Используется современное компьютерное оборудование.</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38"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Социальный результат</w:t>
      </w:r>
    </w:p>
    <w:p w:rsidR="0073692C" w:rsidRDefault="0073692C">
      <w:pPr>
        <w:spacing w:before="50"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качества обслуживания населения.</w:t>
      </w:r>
    </w:p>
    <w:p w:rsidR="0073692C" w:rsidRDefault="0073692C">
      <w:pPr>
        <w:spacing w:after="725" w:line="240" w:lineRule="exact"/>
        <w:rPr>
          <w:rFonts w:ascii="Lucida Sans Unicode" w:eastAsia="Lucida Sans Unicode" w:hAnsi="Lucida Sans Unicode" w:cs="Lucida Sans Unicode"/>
          <w:sz w:val="20"/>
          <w:szCs w:val="20"/>
        </w:rPr>
        <w:sectPr w:rsidR="0073692C">
          <w:type w:val="continuous"/>
          <w:pgSz w:w="11905" w:h="16837"/>
          <w:pgMar w:top="3765" w:right="2633" w:bottom="1440" w:left="2701" w:header="720" w:footer="720" w:gutter="0"/>
          <w:cols w:space="720"/>
        </w:sectPr>
      </w:pPr>
    </w:p>
    <w:p w:rsidR="0073692C" w:rsidRDefault="0073692C">
      <w:pPr>
        <w:spacing w:before="84" w:after="0" w:line="1" w:lineRule="exact"/>
        <w:rPr>
          <w:rFonts w:ascii="Lucida Sans Unicode" w:eastAsia="Lucida Sans Unicode" w:hAnsi="Lucida Sans Unicode" w:cs="Lucida Sans Unicode"/>
          <w:sz w:val="20"/>
          <w:szCs w:val="20"/>
        </w:rPr>
      </w:pPr>
    </w:p>
    <w:p w:rsidR="0073692C" w:rsidRDefault="0073692C" w:rsidP="00952A4B">
      <w:pPr>
        <w:numPr>
          <w:ilvl w:val="0"/>
          <w:numId w:val="195"/>
        </w:numPr>
        <w:tabs>
          <w:tab w:val="left" w:pos="170"/>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Экономический (финансовый)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 xml:space="preserve">Увеличение собираемости платежей населения за </w:t>
      </w:r>
      <w:r>
        <w:rPr>
          <w:rFonts w:ascii="Lucida Sans Unicode" w:eastAsia="Lucida Sans Unicode" w:hAnsi="Lucida Sans Unicode" w:cs="Lucida Sans Unicode"/>
          <w:spacing w:val="-20"/>
          <w:sz w:val="16"/>
          <w:szCs w:val="16"/>
        </w:rPr>
        <w:t>ЖКУ,</w:t>
      </w:r>
      <w:r>
        <w:rPr>
          <w:rFonts w:ascii="Lucida Sans Unicode" w:eastAsia="Lucida Sans Unicode" w:hAnsi="Lucida Sans Unicode" w:cs="Lucida Sans Unicode"/>
          <w:sz w:val="16"/>
          <w:szCs w:val="16"/>
        </w:rPr>
        <w:t xml:space="preserve"> повышение оперативно</w:t>
      </w:r>
      <w:r>
        <w:rPr>
          <w:rFonts w:ascii="Lucida Sans Unicode" w:eastAsia="Lucida Sans Unicode" w:hAnsi="Lucida Sans Unicode" w:cs="Lucida Sans Unicode"/>
          <w:sz w:val="16"/>
          <w:szCs w:val="16"/>
        </w:rPr>
        <w:softHyphen/>
        <w:t>сти перечисления денежных средств поставщикам услуг.</w:t>
      </w:r>
    </w:p>
    <w:p w:rsidR="0073692C" w:rsidRDefault="0073692C" w:rsidP="00952A4B">
      <w:pPr>
        <w:numPr>
          <w:ilvl w:val="0"/>
          <w:numId w:val="195"/>
        </w:numPr>
        <w:tabs>
          <w:tab w:val="left" w:pos="17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Данную технологию, скорректированную с учетом специфики того или иного региона, специалисты предприятия разработали и внедрили в ряде населенных пунктов Рязанской области.</w:t>
      </w:r>
    </w:p>
    <w:p w:rsidR="0073692C" w:rsidRDefault="0073692C" w:rsidP="00952A4B">
      <w:pPr>
        <w:numPr>
          <w:ilvl w:val="0"/>
          <w:numId w:val="195"/>
        </w:numPr>
        <w:tabs>
          <w:tab w:val="left" w:pos="17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Нормативно-правовая база</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Законодательство РФ: Гражданский Кодекс, Жилищный Кодекс, Постановления Правительства РФ.</w:t>
      </w:r>
    </w:p>
    <w:p w:rsidR="0073692C" w:rsidRDefault="0073692C" w:rsidP="00952A4B">
      <w:pPr>
        <w:numPr>
          <w:ilvl w:val="0"/>
          <w:numId w:val="195"/>
        </w:numPr>
        <w:tabs>
          <w:tab w:val="left" w:pos="17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Муниципальное предприятие города Рязани «Кустовой вычислительный центр»: тел.: 8 (491 2) 33-86-93, факс: 8 (491 2) 33-78-03,</w:t>
      </w:r>
      <w:r>
        <w:rPr>
          <w:rFonts w:ascii="Lucida Sans Unicode" w:eastAsia="Lucida Sans Unicode" w:hAnsi="Lucida Sans Unicode" w:cs="Lucida Sans Unicode"/>
          <w:sz w:val="16"/>
          <w:szCs w:val="16"/>
          <w:lang w:val="en-US" w:eastAsia="en-US"/>
        </w:rPr>
        <w:t xml:space="preserve"> e-mail: </w:t>
      </w:r>
      <w:hyperlink r:id="rId535" w:history="1">
        <w:r>
          <w:rPr>
            <w:rFonts w:ascii="Lucida Sans Unicode" w:eastAsia="Lucida Sans Unicode" w:hAnsi="Lucida Sans Unicode" w:cs="Lucida Sans Unicode"/>
            <w:color w:val="0066CC"/>
            <w:sz w:val="16"/>
            <w:szCs w:val="16"/>
            <w:u w:val="single"/>
            <w:lang w:val="en-US" w:eastAsia="en-US"/>
          </w:rPr>
          <w:t>kvc@kvc.ryazan.net</w:t>
        </w:r>
      </w:hyperlink>
    </w:p>
    <w:p w:rsidR="0073692C" w:rsidRDefault="0073692C" w:rsidP="00952A4B">
      <w:pPr>
        <w:numPr>
          <w:ilvl w:val="0"/>
          <w:numId w:val="195"/>
        </w:numPr>
        <w:tabs>
          <w:tab w:val="left" w:pos="17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Дополнительные материалы</w:t>
      </w:r>
    </w:p>
    <w:p w:rsidR="0073692C" w:rsidRDefault="0073692C">
      <w:pPr>
        <w:spacing w:after="725"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Предприятие является членом Саморегулируемого некоммерческого партнерства «Национальный Жилищный Конгресс», награждено в 2008 году ГРАН-ПРИ, Дипломом высшей степени за призовое место по результатам Всероссийского конкурса на лучшую организацию, предприятие сферы жилищно-коммунального хозяйства за 2007 год, является победителем конкурса «Лучшие предприятия и организации Рязанской области» по результатам работы в 2007 году и награжде</w:t>
      </w:r>
      <w:r>
        <w:rPr>
          <w:rFonts w:ascii="Lucida Sans Unicode" w:eastAsia="Lucida Sans Unicode" w:hAnsi="Lucida Sans Unicode" w:cs="Lucida Sans Unicode"/>
          <w:sz w:val="16"/>
          <w:szCs w:val="16"/>
        </w:rPr>
        <w:softHyphen/>
        <w:t>но дипломом в номинации «За наиболее высокую финансовую эффективность» в подгруппе «Сфера услуг».</w:t>
      </w: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536"/>
          <w:headerReference w:type="default" r:id="rId537"/>
          <w:footerReference w:type="even" r:id="rId538"/>
          <w:footerReference w:type="default" r:id="rId539"/>
          <w:type w:val="continuous"/>
          <w:pgSz w:w="11905" w:h="16837"/>
          <w:pgMar w:top="3398" w:right="2638" w:bottom="1440" w:left="2694"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58" w:after="0" w:line="240" w:lineRule="auto"/>
        <w:jc w:val="both"/>
        <w:rPr>
          <w:rFonts w:ascii="Arial Black" w:eastAsia="Arial Black" w:hAnsi="Arial Black" w:cs="Arial Black"/>
        </w:rPr>
      </w:pPr>
      <w:r>
        <w:rPr>
          <w:rFonts w:ascii="Arial Black" w:eastAsia="Arial Black" w:hAnsi="Arial Black" w:cs="Arial Black"/>
          <w:spacing w:val="20"/>
        </w:rPr>
        <w:t>СЕРПУХОВ</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 xml:space="preserve">Комплексная система электронного документооборота </w:t>
      </w:r>
      <w:r>
        <w:rPr>
          <w:rFonts w:ascii="Lucida Sans Unicode" w:eastAsia="Lucida Sans Unicode" w:hAnsi="Lucida Sans Unicode" w:cs="Lucida Sans Unicode"/>
          <w:b/>
          <w:bCs/>
          <w:sz w:val="24"/>
          <w:szCs w:val="24"/>
          <w:lang w:val="en-US" w:eastAsia="en-US"/>
        </w:rPr>
        <w:t>bb workspace,</w:t>
      </w:r>
      <w:r>
        <w:rPr>
          <w:rFonts w:ascii="Lucida Sans Unicode" w:eastAsia="Lucida Sans Unicode" w:hAnsi="Lucida Sans Unicode" w:cs="Lucida Sans Unicode"/>
          <w:b/>
          <w:bCs/>
          <w:sz w:val="24"/>
          <w:szCs w:val="24"/>
        </w:rPr>
        <w:t xml:space="preserve"> издание </w:t>
      </w:r>
      <w:r>
        <w:rPr>
          <w:rFonts w:ascii="Lucida Sans Unicode" w:eastAsia="Lucida Sans Unicode" w:hAnsi="Lucida Sans Unicode" w:cs="Lucida Sans Unicode"/>
          <w:b/>
          <w:bCs/>
          <w:sz w:val="24"/>
          <w:szCs w:val="24"/>
          <w:lang w:val="en-US" w:eastAsia="en-US"/>
        </w:rPr>
        <w:t>Government Service</w:t>
      </w:r>
    </w:p>
    <w:p w:rsidR="0073692C" w:rsidRDefault="0073692C">
      <w:pPr>
        <w:spacing w:before="53" w:after="0" w:line="240" w:lineRule="auto"/>
        <w:rPr>
          <w:rFonts w:ascii="Lucida Sans Unicode" w:eastAsia="Lucida Sans Unicode" w:hAnsi="Lucida Sans Unicode" w:cs="Lucida Sans Unicode"/>
          <w:sz w:val="20"/>
          <w:szCs w:val="20"/>
        </w:rPr>
        <w:sectPr w:rsidR="0073692C">
          <w:type w:val="continuous"/>
          <w:pgSz w:w="11905" w:h="16837"/>
          <w:pgMar w:top="3398" w:right="2971" w:bottom="1440" w:left="2711" w:header="720" w:footer="720" w:gutter="0"/>
          <w:cols w:num="2" w:space="720" w:equalWidth="0">
            <w:col w:w="1764" w:space="216"/>
            <w:col w:w="4243"/>
          </w:cols>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10"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Краткое описание типового решения</w:t>
      </w:r>
    </w:p>
    <w:p w:rsidR="0073692C" w:rsidRDefault="0073692C">
      <w:pPr>
        <w:spacing w:before="53"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Комплексная система электронного документооборота.</w:t>
      </w:r>
    </w:p>
    <w:p w:rsidR="0073692C" w:rsidRDefault="0073692C">
      <w:pPr>
        <w:spacing w:before="2" w:after="0" w:line="240" w:lineRule="exact"/>
        <w:rPr>
          <w:rFonts w:ascii="Lucida Sans Unicode" w:eastAsia="Lucida Sans Unicode" w:hAnsi="Lucida Sans Unicode" w:cs="Lucida Sans Unicode"/>
          <w:sz w:val="20"/>
          <w:szCs w:val="20"/>
        </w:rPr>
        <w:sectPr w:rsidR="0073692C">
          <w:type w:val="continuous"/>
          <w:pgSz w:w="11905" w:h="16837"/>
          <w:pgMar w:top="3398" w:right="2638" w:bottom="1440" w:left="2694" w:header="720" w:footer="720" w:gutter="0"/>
          <w:cols w:space="720"/>
        </w:sectPr>
      </w:pPr>
    </w:p>
    <w:p w:rsidR="0073692C" w:rsidRDefault="0073692C" w:rsidP="00952A4B">
      <w:pPr>
        <w:numPr>
          <w:ilvl w:val="0"/>
          <w:numId w:val="196"/>
        </w:numPr>
        <w:tabs>
          <w:tab w:val="left" w:pos="190"/>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Полное описание концепции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Необходимость использования комплексной системы электронного документо</w:t>
      </w:r>
      <w:r>
        <w:rPr>
          <w:rFonts w:ascii="Lucida Sans Unicode" w:eastAsia="Lucida Sans Unicode" w:hAnsi="Lucida Sans Unicode" w:cs="Lucida Sans Unicode"/>
          <w:sz w:val="16"/>
          <w:szCs w:val="16"/>
        </w:rPr>
        <w:softHyphen/>
        <w:t>оборота</w:t>
      </w:r>
      <w:r>
        <w:rPr>
          <w:rFonts w:ascii="Lucida Sans Unicode" w:eastAsia="Lucida Sans Unicode" w:hAnsi="Lucida Sans Unicode" w:cs="Lucida Sans Unicode"/>
          <w:sz w:val="16"/>
          <w:szCs w:val="16"/>
          <w:lang w:val="en-US" w:eastAsia="en-US"/>
        </w:rPr>
        <w:t xml:space="preserve"> «bb workspace»,</w:t>
      </w:r>
      <w:r>
        <w:rPr>
          <w:rFonts w:ascii="Lucida Sans Unicode" w:eastAsia="Lucida Sans Unicode" w:hAnsi="Lucida Sans Unicode" w:cs="Lucida Sans Unicode"/>
          <w:sz w:val="16"/>
          <w:szCs w:val="16"/>
        </w:rPr>
        <w:t xml:space="preserve"> издание</w:t>
      </w:r>
      <w:r>
        <w:rPr>
          <w:rFonts w:ascii="Lucida Sans Unicode" w:eastAsia="Lucida Sans Unicode" w:hAnsi="Lucida Sans Unicode" w:cs="Lucida Sans Unicode"/>
          <w:sz w:val="16"/>
          <w:szCs w:val="16"/>
          <w:lang w:val="en-US" w:eastAsia="en-US"/>
        </w:rPr>
        <w:t xml:space="preserve"> Government Service</w:t>
      </w:r>
      <w:r>
        <w:rPr>
          <w:rFonts w:ascii="Lucida Sans Unicode" w:eastAsia="Lucida Sans Unicode" w:hAnsi="Lucida Sans Unicode" w:cs="Lucida Sans Unicode"/>
          <w:sz w:val="16"/>
          <w:szCs w:val="16"/>
        </w:rPr>
        <w:t xml:space="preserve"> (Государственная служба) обусловлено требованиями к современному обществу: оперативность обработ</w:t>
      </w:r>
      <w:r>
        <w:rPr>
          <w:rFonts w:ascii="Lucida Sans Unicode" w:eastAsia="Lucida Sans Unicode" w:hAnsi="Lucida Sans Unicode" w:cs="Lucida Sans Unicode"/>
          <w:sz w:val="16"/>
          <w:szCs w:val="16"/>
        </w:rPr>
        <w:softHyphen/>
        <w:t>ки информации, удобство для пользователей при выполнении функций доку-ментационной обработки информации.</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Предпосылки создания системы: низкая производительность труда, высокие накладные расходы при большом количестве документов, борьба с коррупци</w:t>
      </w:r>
      <w:r>
        <w:rPr>
          <w:rFonts w:ascii="Lucida Sans Unicode" w:eastAsia="Lucida Sans Unicode" w:hAnsi="Lucida Sans Unicode" w:cs="Lucida Sans Unicode"/>
          <w:sz w:val="16"/>
          <w:szCs w:val="16"/>
        </w:rPr>
        <w:softHyphen/>
        <w:t>ей, низкая исполнительская дисциплина.</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Цель создания системы: повысить производительность труда, сократить накладные расходы при большом количестве документов, искоренить корруп</w:t>
      </w:r>
      <w:r>
        <w:rPr>
          <w:rFonts w:ascii="Lucida Sans Unicode" w:eastAsia="Lucida Sans Unicode" w:hAnsi="Lucida Sans Unicode" w:cs="Lucida Sans Unicode"/>
          <w:sz w:val="16"/>
          <w:szCs w:val="16"/>
        </w:rPr>
        <w:softHyphen/>
        <w:t>цию, повысить исполнительскую дисциплину.</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Основные требования, предъявляемые к системе: грамотный пользователь</w:t>
      </w:r>
      <w:r>
        <w:rPr>
          <w:rFonts w:ascii="Lucida Sans Unicode" w:eastAsia="Lucida Sans Unicode" w:hAnsi="Lucida Sans Unicode" w:cs="Lucida Sans Unicode"/>
          <w:sz w:val="16"/>
          <w:szCs w:val="16"/>
        </w:rPr>
        <w:softHyphen/>
        <w:t>ский интерфейс, ориентированный на начинающих пользователей ПК, функ</w:t>
      </w:r>
      <w:r>
        <w:rPr>
          <w:rFonts w:ascii="Lucida Sans Unicode" w:eastAsia="Lucida Sans Unicode" w:hAnsi="Lucida Sans Unicode" w:cs="Lucida Sans Unicode"/>
          <w:sz w:val="16"/>
          <w:szCs w:val="16"/>
        </w:rPr>
        <w:softHyphen/>
        <w:t>циональная насыщенность, промышленная СУБД, простота настройки и адми</w:t>
      </w:r>
      <w:r>
        <w:rPr>
          <w:rFonts w:ascii="Lucida Sans Unicode" w:eastAsia="Lucida Sans Unicode" w:hAnsi="Lucida Sans Unicode" w:cs="Lucida Sans Unicode"/>
          <w:sz w:val="16"/>
          <w:szCs w:val="16"/>
        </w:rPr>
        <w:softHyphen/>
        <w:t>нистрирования.</w:t>
      </w:r>
    </w:p>
    <w:p w:rsidR="0073692C" w:rsidRDefault="0073692C" w:rsidP="00952A4B">
      <w:pPr>
        <w:numPr>
          <w:ilvl w:val="0"/>
          <w:numId w:val="196"/>
        </w:numPr>
        <w:tabs>
          <w:tab w:val="left" w:pos="19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автоматизируемых деловых процессов</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Делопроизводство и канцелярия, регистрация и учет всех типов документов, согласование проектов документов, упорядочение регламентов обработки всех типов документов, учет обращений граждан, учет всех типов контактов с граж</w:t>
      </w:r>
      <w:r>
        <w:rPr>
          <w:rFonts w:ascii="Lucida Sans Unicode" w:eastAsia="Lucida Sans Unicode" w:hAnsi="Lucida Sans Unicode" w:cs="Lucida Sans Unicode"/>
          <w:sz w:val="16"/>
          <w:szCs w:val="16"/>
        </w:rPr>
        <w:softHyphen/>
        <w:t>данами и контрагентами, учет заявок на расходование средств (автоматизация внутреннего бюджетирования учреждения), учет рабочего времени сотрудни</w:t>
      </w:r>
      <w:r>
        <w:rPr>
          <w:rFonts w:ascii="Lucida Sans Unicode" w:eastAsia="Lucida Sans Unicode" w:hAnsi="Lucida Sans Unicode" w:cs="Lucida Sans Unicode"/>
          <w:sz w:val="16"/>
          <w:szCs w:val="16"/>
        </w:rPr>
        <w:softHyphen/>
        <w:t>ков, кадровый учет.</w:t>
      </w:r>
    </w:p>
    <w:p w:rsidR="0073692C" w:rsidRDefault="0073692C" w:rsidP="00952A4B">
      <w:pPr>
        <w:numPr>
          <w:ilvl w:val="0"/>
          <w:numId w:val="196"/>
        </w:numPr>
        <w:tabs>
          <w:tab w:val="left" w:pos="190"/>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и характеристики существующих объектов внедрения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Администрация города Серпухова (город Серпухов) - 200 мест, Контрольно-счетная палата Краснодарского края (город Краснодар) - 50 мест, ФГУП НИИ «Квант» - 30 мест, Санитарно-эпидемиологический надзор Орловской области (город Орел) - 30 мест, Евразийский банк развития (город Санкт-Петербург) -250 мест, ЗАО «Петрозаводскмаш» (город Петрозаводск) - 100 мест, ООО «ДубльГИС» (город Новосибирск) - 1 00 мест.</w:t>
      </w:r>
    </w:p>
    <w:p w:rsidR="0073692C" w:rsidRDefault="0073692C">
      <w:pPr>
        <w:spacing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Общее количество внедрений - 45 учреждений и организаций различного масштаба в различных городах РФ.</w:t>
      </w:r>
    </w:p>
    <w:p w:rsidR="0073692C" w:rsidRDefault="0073692C" w:rsidP="00952A4B">
      <w:pPr>
        <w:numPr>
          <w:ilvl w:val="0"/>
          <w:numId w:val="196"/>
        </w:numPr>
        <w:tabs>
          <w:tab w:val="left" w:pos="19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Правовая принадлежность</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Исключительные и авторские права на комплексную систему электронного документооборота («Система эффективного управления</w:t>
      </w:r>
      <w:r>
        <w:rPr>
          <w:rFonts w:ascii="Lucida Sans Unicode" w:eastAsia="Lucida Sans Unicode" w:hAnsi="Lucida Sans Unicode" w:cs="Lucida Sans Unicode"/>
          <w:sz w:val="16"/>
          <w:szCs w:val="16"/>
          <w:lang w:val="en-US" w:eastAsia="en-US"/>
        </w:rPr>
        <w:t xml:space="preserve"> «bb workspace))) </w:t>
      </w:r>
      <w:r>
        <w:rPr>
          <w:rFonts w:ascii="Lucida Sans Unicode" w:eastAsia="Lucida Sans Unicode" w:hAnsi="Lucida Sans Unicode" w:cs="Lucida Sans Unicode"/>
          <w:sz w:val="16"/>
          <w:szCs w:val="16"/>
        </w:rPr>
        <w:t>принадлежат разработчику - ЗАО «Дабл Би», на основании свидетельства РОС</w:t>
      </w:r>
      <w:r>
        <w:rPr>
          <w:rFonts w:ascii="Lucida Sans Unicode" w:eastAsia="Lucida Sans Unicode" w:hAnsi="Lucida Sans Unicode" w:cs="Lucida Sans Unicode"/>
          <w:sz w:val="16"/>
          <w:szCs w:val="16"/>
        </w:rPr>
        <w:softHyphen/>
        <w:t xml:space="preserve">ПАТЕНТ №200961 1 947 от 1 6.04.2009 </w:t>
      </w:r>
      <w:r>
        <w:rPr>
          <w:rFonts w:ascii="Lucida Sans Unicode" w:eastAsia="Lucida Sans Unicode" w:hAnsi="Lucida Sans Unicode" w:cs="Lucida Sans Unicode"/>
          <w:spacing w:val="-20"/>
          <w:sz w:val="16"/>
          <w:szCs w:val="16"/>
        </w:rPr>
        <w:t>г.</w:t>
      </w:r>
    </w:p>
    <w:p w:rsidR="0073692C" w:rsidRDefault="0073692C" w:rsidP="00952A4B">
      <w:pPr>
        <w:numPr>
          <w:ilvl w:val="0"/>
          <w:numId w:val="197"/>
        </w:numPr>
        <w:tabs>
          <w:tab w:val="left" w:pos="422"/>
        </w:tabs>
        <w:spacing w:before="41" w:after="0" w:line="240" w:lineRule="exact"/>
        <w:ind w:left="245"/>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Возможность тиражирования</w:t>
      </w:r>
    </w:p>
    <w:p w:rsidR="0073692C" w:rsidRDefault="0073692C">
      <w:pPr>
        <w:spacing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Государственные учреждения любой ведомственной принадлежности, муници</w:t>
      </w:r>
      <w:r>
        <w:rPr>
          <w:rFonts w:ascii="Lucida Sans Unicode" w:eastAsia="Lucida Sans Unicode" w:hAnsi="Lucida Sans Unicode" w:cs="Lucida Sans Unicode"/>
          <w:sz w:val="16"/>
          <w:szCs w:val="16"/>
        </w:rPr>
        <w:softHyphen/>
        <w:t>пальные учреждения различного масштаба.</w:t>
      </w:r>
    </w:p>
    <w:p w:rsidR="0073692C" w:rsidRDefault="0073692C" w:rsidP="00952A4B">
      <w:pPr>
        <w:numPr>
          <w:ilvl w:val="0"/>
          <w:numId w:val="197"/>
        </w:numPr>
        <w:tabs>
          <w:tab w:val="left" w:pos="422"/>
        </w:tabs>
        <w:spacing w:before="238" w:after="0" w:line="240" w:lineRule="exact"/>
        <w:ind w:left="245"/>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Методология внедрения решения</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Установка и настройка системы</w:t>
      </w:r>
      <w:r>
        <w:rPr>
          <w:rFonts w:ascii="Lucida Sans Unicode" w:eastAsia="Lucida Sans Unicode" w:hAnsi="Lucida Sans Unicode" w:cs="Lucida Sans Unicode"/>
          <w:sz w:val="16"/>
          <w:szCs w:val="16"/>
          <w:lang w:val="en-US" w:eastAsia="en-US"/>
        </w:rPr>
        <w:t xml:space="preserve"> «bb workspace»</w:t>
      </w:r>
      <w:r>
        <w:rPr>
          <w:rFonts w:ascii="Lucida Sans Unicode" w:eastAsia="Lucida Sans Unicode" w:hAnsi="Lucida Sans Unicode" w:cs="Lucida Sans Unicode"/>
          <w:sz w:val="16"/>
          <w:szCs w:val="16"/>
        </w:rPr>
        <w:t xml:space="preserve"> на сервере:</w:t>
      </w:r>
    </w:p>
    <w:p w:rsidR="0073692C" w:rsidRDefault="0073692C" w:rsidP="00952A4B">
      <w:pPr>
        <w:numPr>
          <w:ilvl w:val="0"/>
          <w:numId w:val="198"/>
        </w:numPr>
        <w:tabs>
          <w:tab w:val="left" w:pos="511"/>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Инсталляция Системы на сервере производится с помощью актуальной редакции файла</w:t>
      </w:r>
      <w:r>
        <w:rPr>
          <w:rFonts w:ascii="Lucida Sans Unicode" w:eastAsia="Lucida Sans Unicode" w:hAnsi="Lucida Sans Unicode" w:cs="Lucida Sans Unicode"/>
          <w:sz w:val="16"/>
          <w:szCs w:val="16"/>
          <w:lang w:val="en-US" w:eastAsia="en-US"/>
        </w:rPr>
        <w:t xml:space="preserve"> bbinstall.exe</w:t>
      </w:r>
      <w:r>
        <w:rPr>
          <w:rFonts w:ascii="Lucida Sans Unicode" w:eastAsia="Lucida Sans Unicode" w:hAnsi="Lucida Sans Unicode" w:cs="Lucida Sans Unicode"/>
          <w:sz w:val="16"/>
          <w:szCs w:val="16"/>
        </w:rPr>
        <w:t xml:space="preserve"> с указанием</w:t>
      </w:r>
      <w:r>
        <w:rPr>
          <w:rFonts w:ascii="Lucida Sans Unicode" w:eastAsia="Lucida Sans Unicode" w:hAnsi="Lucida Sans Unicode" w:cs="Lucida Sans Unicode"/>
          <w:sz w:val="16"/>
          <w:szCs w:val="16"/>
          <w:lang w:val="en-US" w:eastAsia="en-US"/>
        </w:rPr>
        <w:t xml:space="preserve"> sql-</w:t>
      </w:r>
      <w:r>
        <w:rPr>
          <w:rFonts w:ascii="Lucida Sans Unicode" w:eastAsia="Lucida Sans Unicode" w:hAnsi="Lucida Sans Unicode" w:cs="Lucida Sans Unicode"/>
          <w:sz w:val="16"/>
          <w:szCs w:val="16"/>
        </w:rPr>
        <w:t xml:space="preserve">пользователя для установки </w:t>
      </w:r>
      <w:r>
        <w:rPr>
          <w:rFonts w:ascii="Lucida Sans Unicode" w:eastAsia="Lucida Sans Unicode" w:hAnsi="Lucida Sans Unicode" w:cs="Lucida Sans Unicode"/>
          <w:sz w:val="16"/>
          <w:szCs w:val="16"/>
          <w:lang w:val="en-US" w:eastAsia="en-US"/>
        </w:rPr>
        <w:t>«sa» (system administrator SQL-server,</w:t>
      </w:r>
      <w:r>
        <w:rPr>
          <w:rFonts w:ascii="Lucida Sans Unicode" w:eastAsia="Lucida Sans Unicode" w:hAnsi="Lucida Sans Unicode" w:cs="Lucida Sans Unicode"/>
          <w:sz w:val="16"/>
          <w:szCs w:val="16"/>
        </w:rPr>
        <w:t xml:space="preserve"> пароль для которого задается при уста</w:t>
      </w:r>
      <w:r>
        <w:rPr>
          <w:rFonts w:ascii="Lucida Sans Unicode" w:eastAsia="Lucida Sans Unicode" w:hAnsi="Lucida Sans Unicode" w:cs="Lucida Sans Unicode"/>
          <w:sz w:val="16"/>
          <w:szCs w:val="16"/>
        </w:rPr>
        <w:softHyphen/>
        <w:t>новке</w:t>
      </w:r>
      <w:r>
        <w:rPr>
          <w:rFonts w:ascii="Lucida Sans Unicode" w:eastAsia="Lucida Sans Unicode" w:hAnsi="Lucida Sans Unicode" w:cs="Lucida Sans Unicode"/>
          <w:sz w:val="16"/>
          <w:szCs w:val="16"/>
          <w:lang w:val="en-US" w:eastAsia="en-US"/>
        </w:rPr>
        <w:t xml:space="preserve"> SQL Server).</w:t>
      </w:r>
      <w:r>
        <w:rPr>
          <w:rFonts w:ascii="Lucida Sans Unicode" w:eastAsia="Lucida Sans Unicode" w:hAnsi="Lucida Sans Unicode" w:cs="Lucida Sans Unicode"/>
          <w:sz w:val="16"/>
          <w:szCs w:val="16"/>
        </w:rPr>
        <w:t xml:space="preserve"> Видеоролик по установке Системы:</w:t>
      </w:r>
      <w:r>
        <w:rPr>
          <w:rFonts w:ascii="Lucida Sans Unicode" w:eastAsia="Lucida Sans Unicode" w:hAnsi="Lucida Sans Unicode" w:cs="Lucida Sans Unicode"/>
          <w:sz w:val="16"/>
          <w:szCs w:val="16"/>
          <w:lang w:val="en-US" w:eastAsia="en-US"/>
        </w:rPr>
        <w:t xml:space="preserve"> bbinstall.avi.</w:t>
      </w:r>
    </w:p>
    <w:p w:rsidR="0073692C" w:rsidRDefault="0073692C" w:rsidP="00952A4B">
      <w:pPr>
        <w:numPr>
          <w:ilvl w:val="0"/>
          <w:numId w:val="198"/>
        </w:numPr>
        <w:tabs>
          <w:tab w:val="left" w:pos="511"/>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Если необходимо, производится корректировка пользователя базы данных, для этого:</w:t>
      </w:r>
    </w:p>
    <w:p w:rsidR="0073692C" w:rsidRDefault="0073692C" w:rsidP="00952A4B">
      <w:pPr>
        <w:numPr>
          <w:ilvl w:val="0"/>
          <w:numId w:val="199"/>
        </w:numPr>
        <w:tabs>
          <w:tab w:val="left" w:pos="679"/>
        </w:tabs>
        <w:spacing w:after="0" w:line="240" w:lineRule="exact"/>
        <w:ind w:left="5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w:t>
      </w:r>
      <w:r>
        <w:rPr>
          <w:rFonts w:ascii="Lucida Sans Unicode" w:eastAsia="Lucida Sans Unicode" w:hAnsi="Lucida Sans Unicode" w:cs="Lucida Sans Unicode"/>
          <w:sz w:val="16"/>
          <w:szCs w:val="16"/>
          <w:lang w:val="en-US" w:eastAsia="en-US"/>
        </w:rPr>
        <w:t xml:space="preserve"> Microsoft SQL Management Studio</w:t>
      </w:r>
      <w:r>
        <w:rPr>
          <w:rFonts w:ascii="Lucida Sans Unicode" w:eastAsia="Lucida Sans Unicode" w:hAnsi="Lucida Sans Unicode" w:cs="Lucida Sans Unicode"/>
          <w:sz w:val="16"/>
          <w:szCs w:val="16"/>
        </w:rPr>
        <w:t xml:space="preserve"> 2005 добавляется новый пользователь </w:t>
      </w:r>
      <w:r>
        <w:rPr>
          <w:rFonts w:ascii="Lucida Sans Unicode" w:eastAsia="Lucida Sans Unicode" w:hAnsi="Lucida Sans Unicode" w:cs="Lucida Sans Unicode"/>
          <w:sz w:val="16"/>
          <w:szCs w:val="16"/>
          <w:lang w:val="en-US" w:eastAsia="en-US"/>
        </w:rPr>
        <w:t>«eDocsAdmin»</w:t>
      </w:r>
      <w:r>
        <w:rPr>
          <w:rFonts w:ascii="Lucida Sans Unicode" w:eastAsia="Lucida Sans Unicode" w:hAnsi="Lucida Sans Unicode" w:cs="Lucida Sans Unicode"/>
          <w:sz w:val="16"/>
          <w:szCs w:val="16"/>
        </w:rPr>
        <w:t xml:space="preserve"> с правами</w:t>
      </w:r>
      <w:r>
        <w:rPr>
          <w:rFonts w:ascii="Lucida Sans Unicode" w:eastAsia="Lucida Sans Unicode" w:hAnsi="Lucida Sans Unicode" w:cs="Lucida Sans Unicode"/>
          <w:sz w:val="16"/>
          <w:szCs w:val="16"/>
          <w:lang w:val="en-US" w:eastAsia="en-US"/>
        </w:rPr>
        <w:t xml:space="preserve"> «Owner»</w:t>
      </w:r>
      <w:r>
        <w:rPr>
          <w:rFonts w:ascii="Lucida Sans Unicode" w:eastAsia="Lucida Sans Unicode" w:hAnsi="Lucida Sans Unicode" w:cs="Lucida Sans Unicode"/>
          <w:sz w:val="16"/>
          <w:szCs w:val="16"/>
        </w:rPr>
        <w:t xml:space="preserve"> для базы</w:t>
      </w:r>
      <w:r>
        <w:rPr>
          <w:rFonts w:ascii="Lucida Sans Unicode" w:eastAsia="Lucida Sans Unicode" w:hAnsi="Lucida Sans Unicode" w:cs="Lucida Sans Unicode"/>
          <w:sz w:val="16"/>
          <w:szCs w:val="16"/>
          <w:lang w:val="en-US" w:eastAsia="en-US"/>
        </w:rPr>
        <w:t xml:space="preserve"> OPERATIVE</w:t>
      </w:r>
      <w:r>
        <w:rPr>
          <w:rFonts w:ascii="Lucida Sans Unicode" w:eastAsia="Lucida Sans Unicode" w:hAnsi="Lucida Sans Unicode" w:cs="Lucida Sans Unicode"/>
          <w:sz w:val="16"/>
          <w:szCs w:val="16"/>
        </w:rPr>
        <w:t xml:space="preserve"> (если не менялось название БД при установке);</w:t>
      </w:r>
    </w:p>
    <w:p w:rsidR="0073692C" w:rsidRDefault="0073692C" w:rsidP="00952A4B">
      <w:pPr>
        <w:numPr>
          <w:ilvl w:val="0"/>
          <w:numId w:val="199"/>
        </w:numPr>
        <w:tabs>
          <w:tab w:val="left" w:pos="679"/>
        </w:tabs>
        <w:spacing w:after="0" w:line="240" w:lineRule="exact"/>
        <w:ind w:left="5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w:t>
      </w:r>
      <w:r>
        <w:rPr>
          <w:rFonts w:ascii="Lucida Sans Unicode" w:eastAsia="Lucida Sans Unicode" w:hAnsi="Lucida Sans Unicode" w:cs="Lucida Sans Unicode"/>
          <w:sz w:val="16"/>
          <w:szCs w:val="16"/>
          <w:lang w:val="en-US" w:eastAsia="en-US"/>
        </w:rPr>
        <w:t xml:space="preserve"> lniEditor.exe</w:t>
      </w:r>
      <w:r>
        <w:rPr>
          <w:rFonts w:ascii="Lucida Sans Unicode" w:eastAsia="Lucida Sans Unicode" w:hAnsi="Lucida Sans Unicode" w:cs="Lucida Sans Unicode"/>
          <w:sz w:val="16"/>
          <w:szCs w:val="16"/>
        </w:rPr>
        <w:t xml:space="preserve"> вместо пользователя</w:t>
      </w:r>
      <w:r>
        <w:rPr>
          <w:rFonts w:ascii="Lucida Sans Unicode" w:eastAsia="Lucida Sans Unicode" w:hAnsi="Lucida Sans Unicode" w:cs="Lucida Sans Unicode"/>
          <w:sz w:val="16"/>
          <w:szCs w:val="16"/>
          <w:lang w:val="en-US" w:eastAsia="en-US"/>
        </w:rPr>
        <w:t xml:space="preserve"> «sa»</w:t>
      </w:r>
      <w:r>
        <w:rPr>
          <w:rFonts w:ascii="Lucida Sans Unicode" w:eastAsia="Lucida Sans Unicode" w:hAnsi="Lucida Sans Unicode" w:cs="Lucida Sans Unicode"/>
          <w:sz w:val="16"/>
          <w:szCs w:val="16"/>
        </w:rPr>
        <w:t xml:space="preserve"> указывается</w:t>
      </w:r>
      <w:r>
        <w:rPr>
          <w:rFonts w:ascii="Lucida Sans Unicode" w:eastAsia="Lucida Sans Unicode" w:hAnsi="Lucida Sans Unicode" w:cs="Lucida Sans Unicode"/>
          <w:sz w:val="16"/>
          <w:szCs w:val="16"/>
          <w:lang w:val="en-US" w:eastAsia="en-US"/>
        </w:rPr>
        <w:t xml:space="preserve"> «eDocsAdmin»</w:t>
      </w:r>
      <w:r>
        <w:rPr>
          <w:rFonts w:ascii="Lucida Sans Unicode" w:eastAsia="Lucida Sans Unicode" w:hAnsi="Lucida Sans Unicode" w:cs="Lucida Sans Unicode"/>
          <w:sz w:val="16"/>
          <w:szCs w:val="16"/>
        </w:rPr>
        <w:t xml:space="preserve"> и его пароль.</w:t>
      </w:r>
    </w:p>
    <w:p w:rsidR="0073692C" w:rsidRDefault="0073692C" w:rsidP="00952A4B">
      <w:pPr>
        <w:numPr>
          <w:ilvl w:val="0"/>
          <w:numId w:val="198"/>
        </w:numPr>
        <w:tabs>
          <w:tab w:val="left" w:pos="511"/>
        </w:tabs>
        <w:spacing w:before="2" w:after="0" w:line="240" w:lineRule="exact"/>
        <w:ind w:left="25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Далее производится загрузка файла лицензий в</w:t>
      </w:r>
      <w:r>
        <w:rPr>
          <w:rFonts w:ascii="Lucida Sans Unicode" w:eastAsia="Lucida Sans Unicode" w:hAnsi="Lucida Sans Unicode" w:cs="Lucida Sans Unicode"/>
          <w:sz w:val="16"/>
          <w:szCs w:val="16"/>
          <w:lang w:val="en-US" w:eastAsia="en-US"/>
        </w:rPr>
        <w:t xml:space="preserve"> lniEditor.exe</w:t>
      </w:r>
      <w:r>
        <w:rPr>
          <w:rFonts w:ascii="Lucida Sans Unicode" w:eastAsia="Lucida Sans Unicode" w:hAnsi="Lucida Sans Unicode" w:cs="Lucida Sans Unicode"/>
          <w:sz w:val="16"/>
          <w:szCs w:val="16"/>
        </w:rPr>
        <w:t xml:space="preserve"> в базу данных.</w:t>
      </w:r>
    </w:p>
    <w:p w:rsidR="0073692C" w:rsidRDefault="0073692C" w:rsidP="00952A4B">
      <w:pPr>
        <w:numPr>
          <w:ilvl w:val="0"/>
          <w:numId w:val="198"/>
        </w:numPr>
        <w:tabs>
          <w:tab w:val="left" w:pos="511"/>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визуальном слое</w:t>
      </w:r>
      <w:r>
        <w:rPr>
          <w:rFonts w:ascii="Lucida Sans Unicode" w:eastAsia="Lucida Sans Unicode" w:hAnsi="Lucida Sans Unicode" w:cs="Lucida Sans Unicode"/>
          <w:sz w:val="16"/>
          <w:szCs w:val="16"/>
          <w:lang w:val="en-US" w:eastAsia="en-US"/>
        </w:rPr>
        <w:t xml:space="preserve"> «bb staff</w:t>
      </w:r>
      <w:r>
        <w:rPr>
          <w:rFonts w:ascii="Lucida Sans Unicode" w:eastAsia="Lucida Sans Unicode" w:hAnsi="Lucida Sans Unicode" w:cs="Lucida Sans Unicode"/>
          <w:sz w:val="16"/>
          <w:szCs w:val="16"/>
        </w:rPr>
        <w:t>» производится настройка оргструктуры органи</w:t>
      </w:r>
      <w:r>
        <w:rPr>
          <w:rFonts w:ascii="Lucida Sans Unicode" w:eastAsia="Lucida Sans Unicode" w:hAnsi="Lucida Sans Unicode" w:cs="Lucida Sans Unicode"/>
          <w:sz w:val="16"/>
          <w:szCs w:val="16"/>
        </w:rPr>
        <w:softHyphen/>
        <w:t>зации (всех подразделений, в которых будут работать пользователи):</w:t>
      </w:r>
    </w:p>
    <w:p w:rsidR="0073692C" w:rsidRDefault="0073692C" w:rsidP="00952A4B">
      <w:pPr>
        <w:numPr>
          <w:ilvl w:val="0"/>
          <w:numId w:val="199"/>
        </w:numPr>
        <w:tabs>
          <w:tab w:val="left" w:pos="679"/>
        </w:tabs>
        <w:spacing w:after="0" w:line="240" w:lineRule="exact"/>
        <w:ind w:left="5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добавляются (или переименовываются существующие) подразделения организации;</w:t>
      </w:r>
    </w:p>
    <w:p w:rsidR="0073692C" w:rsidRDefault="0073692C">
      <w:pPr>
        <w:spacing w:after="0" w:line="240" w:lineRule="exact"/>
        <w:ind w:left="53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-добавляются (или переименовываются существующие) пользователи Системы;</w:t>
      </w:r>
    </w:p>
    <w:p w:rsidR="0073692C" w:rsidRDefault="0073692C" w:rsidP="00952A4B">
      <w:pPr>
        <w:numPr>
          <w:ilvl w:val="0"/>
          <w:numId w:val="199"/>
        </w:numPr>
        <w:tabs>
          <w:tab w:val="left" w:pos="679"/>
        </w:tabs>
        <w:spacing w:after="0" w:line="240" w:lineRule="exact"/>
        <w:ind w:left="5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производится генерация электронно-цифровых ключей для каждого поль</w:t>
      </w:r>
      <w:r>
        <w:rPr>
          <w:rFonts w:ascii="Lucida Sans Unicode" w:eastAsia="Lucida Sans Unicode" w:hAnsi="Lucida Sans Unicode" w:cs="Lucida Sans Unicode"/>
          <w:sz w:val="16"/>
          <w:szCs w:val="16"/>
        </w:rPr>
        <w:softHyphen/>
        <w:t>зователя на закладке «Ключи».</w:t>
      </w:r>
    </w:p>
    <w:p w:rsidR="0073692C" w:rsidRDefault="0073692C" w:rsidP="00952A4B">
      <w:pPr>
        <w:numPr>
          <w:ilvl w:val="0"/>
          <w:numId w:val="198"/>
        </w:numPr>
        <w:tabs>
          <w:tab w:val="left" w:pos="511"/>
        </w:tabs>
        <w:spacing w:after="0" w:line="240" w:lineRule="exact"/>
        <w:ind w:left="523"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визуальном слое</w:t>
      </w:r>
      <w:r>
        <w:rPr>
          <w:rFonts w:ascii="Lucida Sans Unicode" w:eastAsia="Lucida Sans Unicode" w:hAnsi="Lucida Sans Unicode" w:cs="Lucida Sans Unicode"/>
          <w:sz w:val="16"/>
          <w:szCs w:val="16"/>
          <w:lang w:val="en-US" w:eastAsia="en-US"/>
        </w:rPr>
        <w:t xml:space="preserve"> «bb tuning»</w:t>
      </w:r>
      <w:r>
        <w:rPr>
          <w:rFonts w:ascii="Lucida Sans Unicode" w:eastAsia="Lucida Sans Unicode" w:hAnsi="Lucida Sans Unicode" w:cs="Lucida Sans Unicode"/>
          <w:sz w:val="16"/>
          <w:szCs w:val="16"/>
        </w:rPr>
        <w:t xml:space="preserve"> осуществляется настройка маршрутов обра</w:t>
      </w:r>
      <w:r>
        <w:rPr>
          <w:rFonts w:ascii="Lucida Sans Unicode" w:eastAsia="Lucida Sans Unicode" w:hAnsi="Lucida Sans Unicode" w:cs="Lucida Sans Unicode"/>
          <w:sz w:val="16"/>
          <w:szCs w:val="16"/>
        </w:rPr>
        <w:softHyphen/>
        <w:t>ботки и загрузка шаблонов документов:</w:t>
      </w:r>
    </w:p>
    <w:p w:rsidR="0073692C" w:rsidRDefault="0073692C" w:rsidP="00952A4B">
      <w:pPr>
        <w:numPr>
          <w:ilvl w:val="0"/>
          <w:numId w:val="199"/>
        </w:numPr>
        <w:tabs>
          <w:tab w:val="left" w:pos="679"/>
        </w:tabs>
        <w:spacing w:after="0" w:line="240" w:lineRule="exact"/>
        <w:ind w:left="5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настройка дерева типов документов, номенклатуры дел и проектов, типов контрагентов, бюджетообразующих статей;</w:t>
      </w:r>
    </w:p>
    <w:p w:rsidR="0073692C" w:rsidRDefault="0073692C" w:rsidP="00952A4B">
      <w:pPr>
        <w:numPr>
          <w:ilvl w:val="0"/>
          <w:numId w:val="199"/>
        </w:numPr>
        <w:tabs>
          <w:tab w:val="left" w:pos="679"/>
        </w:tabs>
        <w:spacing w:after="0" w:line="240" w:lineRule="exact"/>
        <w:ind w:left="52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настройка автонумерации по каждому типу документа.</w:t>
      </w:r>
    </w:p>
    <w:p w:rsidR="0073692C" w:rsidRDefault="0073692C" w:rsidP="00952A4B">
      <w:pPr>
        <w:numPr>
          <w:ilvl w:val="0"/>
          <w:numId w:val="198"/>
        </w:numPr>
        <w:tabs>
          <w:tab w:val="left" w:pos="511"/>
        </w:tabs>
        <w:spacing w:after="0" w:line="240"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Также следует настроить ярлыки на рабочем столе для запуска Системы.</w:t>
      </w:r>
    </w:p>
    <w:p w:rsidR="0073692C" w:rsidRDefault="0073692C">
      <w:pPr>
        <w:spacing w:after="0" w:line="240" w:lineRule="exact"/>
        <w:ind w:left="247"/>
        <w:jc w:val="both"/>
        <w:rPr>
          <w:rFonts w:ascii="Lucida Sans Unicode" w:eastAsia="Lucida Sans Unicode" w:hAnsi="Lucida Sans Unicode" w:cs="Lucida Sans Unicode"/>
          <w:sz w:val="20"/>
          <w:szCs w:val="20"/>
        </w:rPr>
      </w:pPr>
    </w:p>
    <w:p w:rsidR="0073692C" w:rsidRDefault="0073692C">
      <w:pPr>
        <w:spacing w:before="2" w:after="0" w:line="238"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Преднастроенное программное обеспечение. </w:t>
      </w:r>
      <w:r>
        <w:rPr>
          <w:rFonts w:ascii="Lucida Sans Unicode" w:eastAsia="Lucida Sans Unicode" w:hAnsi="Lucida Sans Unicode" w:cs="Lucida Sans Unicode"/>
          <w:sz w:val="16"/>
          <w:szCs w:val="16"/>
        </w:rPr>
        <w:t>К комплекту документов прилага</w:t>
      </w:r>
      <w:r>
        <w:rPr>
          <w:rFonts w:ascii="Lucida Sans Unicode" w:eastAsia="Lucida Sans Unicode" w:hAnsi="Lucida Sans Unicode" w:cs="Lucida Sans Unicode"/>
          <w:sz w:val="16"/>
          <w:szCs w:val="16"/>
        </w:rPr>
        <w:softHyphen/>
        <w:t>ется демонстрационная база данных СЭД, в которой выполнены все настройки согласно Методологии настройки.</w:t>
      </w:r>
    </w:p>
    <w:p w:rsidR="0073692C" w:rsidRDefault="0073692C">
      <w:pPr>
        <w:spacing w:before="240"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Обучающие видеоролики. </w:t>
      </w:r>
      <w:r>
        <w:rPr>
          <w:rFonts w:ascii="Lucida Sans Unicode" w:eastAsia="Lucida Sans Unicode" w:hAnsi="Lucida Sans Unicode" w:cs="Lucida Sans Unicode"/>
          <w:sz w:val="16"/>
          <w:szCs w:val="16"/>
        </w:rPr>
        <w:t>Предлагается курс из обучающих видеороликов по различным темам автоматизации делопроизводства:</w:t>
      </w:r>
    </w:p>
    <w:p w:rsidR="0073692C" w:rsidRDefault="0073692C">
      <w:pPr>
        <w:spacing w:before="2" w:after="0" w:line="238" w:lineRule="exact"/>
        <w:ind w:left="538" w:hanging="26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Архитектура Системы электронного документооборота и основные принци</w:t>
      </w:r>
      <w:r>
        <w:rPr>
          <w:rFonts w:ascii="Lucida Sans Unicode" w:eastAsia="Lucida Sans Unicode" w:hAnsi="Lucida Sans Unicode" w:cs="Lucida Sans Unicode"/>
          <w:sz w:val="16"/>
          <w:szCs w:val="16"/>
        </w:rPr>
        <w:softHyphen/>
        <w:t>пы работы во всех визуальных слоях (3,4</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before="41"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работы руководителя и заместителя руководителя (3,7</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работы личного помощника руководителя (11</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after="0" w:line="240" w:lineRule="exact"/>
        <w:ind w:left="271"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создания документов, контроль заполнения полей на обложке документа и работа с номенклатурой дел (15</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after="0" w:line="240" w:lineRule="exact"/>
        <w:ind w:left="271"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подготовки, согласования и рассылки документа на примере приказа по основной деятельности (14</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after="0" w:line="240" w:lineRule="exact"/>
        <w:ind w:left="271"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регистрации и обработки входящей корреспонденции. Форми</w:t>
      </w:r>
      <w:r>
        <w:rPr>
          <w:rFonts w:ascii="Lucida Sans Unicode" w:eastAsia="Lucida Sans Unicode" w:hAnsi="Lucida Sans Unicode" w:cs="Lucida Sans Unicode"/>
          <w:sz w:val="16"/>
          <w:szCs w:val="16"/>
        </w:rPr>
        <w:softHyphen/>
        <w:t>рование резолюций по входящей корреспонденции (10</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подготовки и отправки исходящей корреспонденции (6,3</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after="0" w:line="240" w:lineRule="exact"/>
        <w:ind w:left="271"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работы с задачами (резолюциями, поручениями) и их делегиро</w:t>
      </w:r>
      <w:r>
        <w:rPr>
          <w:rFonts w:ascii="Lucida Sans Unicode" w:eastAsia="Lucida Sans Unicode" w:hAnsi="Lucida Sans Unicode" w:cs="Lucida Sans Unicode"/>
          <w:sz w:val="16"/>
          <w:szCs w:val="16"/>
        </w:rPr>
        <w:softHyphen/>
        <w:t>вание нижестоящим сотрудникам. Контроль исполнения (6,4</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0"/>
        </w:numPr>
        <w:tabs>
          <w:tab w:val="left" w:pos="271"/>
        </w:tabs>
        <w:spacing w:after="0" w:line="240" w:lineRule="exact"/>
        <w:ind w:left="271" w:hanging="27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работы с договорами на примере согласования и выпуска хозяй</w:t>
      </w:r>
      <w:r>
        <w:rPr>
          <w:rFonts w:ascii="Lucida Sans Unicode" w:eastAsia="Lucida Sans Unicode" w:hAnsi="Lucida Sans Unicode" w:cs="Lucida Sans Unicode"/>
          <w:sz w:val="16"/>
          <w:szCs w:val="16"/>
        </w:rPr>
        <w:softHyphen/>
        <w:t>ственного договора (4,4</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1"/>
        </w:numPr>
        <w:tabs>
          <w:tab w:val="left" w:pos="94"/>
        </w:tabs>
        <w:spacing w:before="43"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0.Технология работы со связанными документами (5,7</w:t>
      </w:r>
      <w:r>
        <w:rPr>
          <w:rFonts w:ascii="Lucida Sans Unicode" w:eastAsia="Lucida Sans Unicode" w:hAnsi="Lucida Sans Unicode" w:cs="Lucida Sans Unicode"/>
          <w:sz w:val="16"/>
          <w:szCs w:val="16"/>
          <w:lang w:val="en-US" w:eastAsia="en-US"/>
        </w:rPr>
        <w:t xml:space="preserve"> Mb).</w:t>
      </w:r>
    </w:p>
    <w:p w:rsidR="0073692C" w:rsidRDefault="0073692C" w:rsidP="00952A4B">
      <w:pPr>
        <w:numPr>
          <w:ilvl w:val="0"/>
          <w:numId w:val="201"/>
        </w:numPr>
        <w:tabs>
          <w:tab w:val="left" w:pos="209"/>
        </w:tabs>
        <w:spacing w:before="7"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.Технология работы с проектами (2,8</w:t>
      </w:r>
      <w:r>
        <w:rPr>
          <w:rFonts w:ascii="Lucida Sans Unicode" w:eastAsia="Lucida Sans Unicode" w:hAnsi="Lucida Sans Unicode" w:cs="Lucida Sans Unicode"/>
          <w:sz w:val="16"/>
          <w:szCs w:val="16"/>
          <w:lang w:val="en-US" w:eastAsia="en-US"/>
        </w:rPr>
        <w:t xml:space="preserve"> Mb).</w:t>
      </w:r>
    </w:p>
    <w:p w:rsidR="0073692C" w:rsidRDefault="0073692C">
      <w:pPr>
        <w:spacing w:after="0" w:line="240" w:lineRule="exact"/>
        <w:ind w:left="264" w:hanging="26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2.Технология планирования и исполнения бюджета. Формирование дерева бюджетообразующих статей (1,4</w:t>
      </w:r>
      <w:r>
        <w:rPr>
          <w:rFonts w:ascii="Lucida Sans Unicode" w:eastAsia="Lucida Sans Unicode" w:hAnsi="Lucida Sans Unicode" w:cs="Lucida Sans Unicode"/>
          <w:sz w:val="16"/>
          <w:szCs w:val="16"/>
          <w:lang w:val="en-US" w:eastAsia="en-US"/>
        </w:rPr>
        <w:t xml:space="preserve"> Mb).</w:t>
      </w:r>
    </w:p>
    <w:p w:rsidR="0073692C" w:rsidRDefault="0073692C">
      <w:pPr>
        <w:spacing w:before="2" w:after="0" w:line="240" w:lineRule="exact"/>
        <w:ind w:left="262" w:hanging="26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3.Технология планирования бюджета. Формирование и согласование финан</w:t>
      </w:r>
      <w:r>
        <w:rPr>
          <w:rFonts w:ascii="Lucida Sans Unicode" w:eastAsia="Lucida Sans Unicode" w:hAnsi="Lucida Sans Unicode" w:cs="Lucida Sans Unicode"/>
          <w:sz w:val="16"/>
          <w:szCs w:val="16"/>
        </w:rPr>
        <w:softHyphen/>
        <w:t>совых лимитов по бюджетообразующим статьям (2,5</w:t>
      </w:r>
      <w:r>
        <w:rPr>
          <w:rFonts w:ascii="Lucida Sans Unicode" w:eastAsia="Lucida Sans Unicode" w:hAnsi="Lucida Sans Unicode" w:cs="Lucida Sans Unicode"/>
          <w:sz w:val="16"/>
          <w:szCs w:val="16"/>
          <w:lang w:val="en-US" w:eastAsia="en-US"/>
        </w:rPr>
        <w:t xml:space="preserve"> Mb).</w:t>
      </w:r>
    </w:p>
    <w:p w:rsidR="0073692C" w:rsidRDefault="0073692C">
      <w:pPr>
        <w:spacing w:after="0" w:line="240" w:lineRule="exact"/>
        <w:ind w:left="259" w:hanging="25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14.Технология исполнения бюджета. Формирование и обработка финансовых заявок по бюджетообразующим статьям. Связь с документами из</w:t>
      </w:r>
      <w:r>
        <w:rPr>
          <w:rFonts w:ascii="Lucida Sans Unicode" w:eastAsia="Lucida Sans Unicode" w:hAnsi="Lucida Sans Unicode" w:cs="Lucida Sans Unicode"/>
          <w:sz w:val="16"/>
          <w:szCs w:val="16"/>
          <w:lang w:val="en-US" w:eastAsia="en-US"/>
        </w:rPr>
        <w:t xml:space="preserve"> «bb docflow» </w:t>
      </w:r>
      <w:r>
        <w:rPr>
          <w:rFonts w:ascii="Lucida Sans Unicode" w:eastAsia="Lucida Sans Unicode" w:hAnsi="Lucida Sans Unicode" w:cs="Lucida Sans Unicode"/>
          <w:sz w:val="16"/>
          <w:szCs w:val="16"/>
        </w:rPr>
        <w:t>(8,8</w:t>
      </w:r>
      <w:r>
        <w:rPr>
          <w:rFonts w:ascii="Lucida Sans Unicode" w:eastAsia="Lucida Sans Unicode" w:hAnsi="Lucida Sans Unicode" w:cs="Lucida Sans Unicode"/>
          <w:sz w:val="16"/>
          <w:szCs w:val="16"/>
          <w:lang w:val="en-US" w:eastAsia="en-US"/>
        </w:rPr>
        <w:t xml:space="preserve"> Mb).</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Расчет бюджета на внедрение типового решения</w:t>
      </w:r>
    </w:p>
    <w:p w:rsidR="0073692C" w:rsidRDefault="0073692C">
      <w:pPr>
        <w:spacing w:after="0" w:line="240" w:lineRule="exact"/>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Расчет стоимости программного обеспечения типового решения с необходимы</w:t>
      </w:r>
      <w:r>
        <w:rPr>
          <w:rFonts w:ascii="Lucida Sans Unicode" w:eastAsia="Lucida Sans Unicode" w:hAnsi="Lucida Sans Unicode" w:cs="Lucida Sans Unicode"/>
          <w:i/>
          <w:iCs/>
          <w:sz w:val="14"/>
          <w:szCs w:val="14"/>
        </w:rPr>
        <w:softHyphen/>
        <w:t>ми лицензиями на продукты третьих фирм:</w:t>
      </w:r>
    </w:p>
    <w:p w:rsidR="0073692C" w:rsidRDefault="0073692C">
      <w:pPr>
        <w:spacing w:before="2" w:after="0" w:line="240" w:lineRule="exact"/>
        <w:ind w:right="1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Серверная и пользовательские лицензии на</w:t>
      </w:r>
      <w:r>
        <w:rPr>
          <w:rFonts w:ascii="Lucida Sans Unicode" w:eastAsia="Lucida Sans Unicode" w:hAnsi="Lucida Sans Unicode" w:cs="Lucida Sans Unicode"/>
          <w:sz w:val="16"/>
          <w:szCs w:val="16"/>
          <w:lang w:val="en-US" w:eastAsia="en-US"/>
        </w:rPr>
        <w:t xml:space="preserve"> «bb workspace»</w:t>
      </w:r>
      <w:r>
        <w:rPr>
          <w:rFonts w:ascii="Lucida Sans Unicode" w:eastAsia="Lucida Sans Unicode" w:hAnsi="Lucida Sans Unicode" w:cs="Lucida Sans Unicode"/>
          <w:sz w:val="16"/>
          <w:szCs w:val="16"/>
        </w:rPr>
        <w:t xml:space="preserve"> (издание</w:t>
      </w:r>
    </w:p>
    <w:p w:rsidR="0073692C" w:rsidRDefault="0073692C">
      <w:pPr>
        <w:spacing w:after="0" w:line="238" w:lineRule="exact"/>
        <w:ind w:right="374" w:firstLine="17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lastRenderedPageBreak/>
        <w:t>Government Service)</w:t>
      </w:r>
      <w:r>
        <w:rPr>
          <w:rFonts w:ascii="Lucida Sans Unicode" w:eastAsia="Lucida Sans Unicode" w:hAnsi="Lucida Sans Unicode" w:cs="Lucida Sans Unicode"/>
          <w:sz w:val="16"/>
          <w:szCs w:val="16"/>
        </w:rPr>
        <w:t xml:space="preserve"> - 0.00 руб.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Серверная лицензия</w:t>
      </w:r>
      <w:r>
        <w:rPr>
          <w:rFonts w:ascii="Lucida Sans Unicode" w:eastAsia="Lucida Sans Unicode" w:hAnsi="Lucida Sans Unicode" w:cs="Lucida Sans Unicode"/>
          <w:sz w:val="16"/>
          <w:szCs w:val="16"/>
          <w:lang w:val="en-US" w:eastAsia="en-US"/>
        </w:rPr>
        <w:t xml:space="preserve"> Microsoft Windows</w:t>
      </w:r>
      <w:r>
        <w:rPr>
          <w:rFonts w:ascii="Lucida Sans Unicode" w:eastAsia="Lucida Sans Unicode" w:hAnsi="Lucida Sans Unicode" w:cs="Lucida Sans Unicode"/>
          <w:sz w:val="16"/>
          <w:szCs w:val="16"/>
        </w:rPr>
        <w:t xml:space="preserve"> 2003</w:t>
      </w:r>
      <w:r>
        <w:rPr>
          <w:rFonts w:ascii="Lucida Sans Unicode" w:eastAsia="Lucida Sans Unicode" w:hAnsi="Lucida Sans Unicode" w:cs="Lucida Sans Unicode"/>
          <w:sz w:val="16"/>
          <w:szCs w:val="16"/>
          <w:lang w:val="en-US" w:eastAsia="en-US"/>
        </w:rPr>
        <w:t xml:space="preserve"> Server</w:t>
      </w:r>
      <w:r>
        <w:rPr>
          <w:rFonts w:ascii="Lucida Sans Unicode" w:eastAsia="Lucida Sans Unicode" w:hAnsi="Lucida Sans Unicode" w:cs="Lucida Sans Unicode"/>
          <w:sz w:val="16"/>
          <w:szCs w:val="16"/>
        </w:rPr>
        <w:t xml:space="preserve"> - 21 тыс. руб.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Лицензия на СУБД</w:t>
      </w:r>
      <w:r>
        <w:rPr>
          <w:rFonts w:ascii="Lucida Sans Unicode" w:eastAsia="Lucida Sans Unicode" w:hAnsi="Lucida Sans Unicode" w:cs="Lucida Sans Unicode"/>
          <w:sz w:val="16"/>
          <w:szCs w:val="16"/>
          <w:lang w:val="en-US" w:eastAsia="en-US"/>
        </w:rPr>
        <w:t xml:space="preserve"> Microsoft SQL Server</w:t>
      </w:r>
      <w:r>
        <w:rPr>
          <w:rFonts w:ascii="Lucida Sans Unicode" w:eastAsia="Lucida Sans Unicode" w:hAnsi="Lucida Sans Unicode" w:cs="Lucida Sans Unicode"/>
          <w:sz w:val="16"/>
          <w:szCs w:val="16"/>
        </w:rPr>
        <w:t xml:space="preserve"> 2005</w:t>
      </w:r>
      <w:r>
        <w:rPr>
          <w:rFonts w:ascii="Lucida Sans Unicode" w:eastAsia="Lucida Sans Unicode" w:hAnsi="Lucida Sans Unicode" w:cs="Lucida Sans Unicode"/>
          <w:sz w:val="16"/>
          <w:szCs w:val="16"/>
          <w:lang w:val="en-US" w:eastAsia="en-US"/>
        </w:rPr>
        <w:t xml:space="preserve"> Express Edition</w:t>
      </w:r>
      <w:r>
        <w:rPr>
          <w:rFonts w:ascii="Lucida Sans Unicode" w:eastAsia="Lucida Sans Unicode" w:hAnsi="Lucida Sans Unicode" w:cs="Lucida Sans Unicode"/>
          <w:sz w:val="16"/>
          <w:szCs w:val="16"/>
        </w:rPr>
        <w:t xml:space="preserve"> - 0.00 руб. </w:t>
      </w: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Лицензия на офисный пакет</w:t>
      </w:r>
      <w:r>
        <w:rPr>
          <w:rFonts w:ascii="Lucida Sans Unicode" w:eastAsia="Lucida Sans Unicode" w:hAnsi="Lucida Sans Unicode" w:cs="Lucida Sans Unicode"/>
          <w:sz w:val="16"/>
          <w:szCs w:val="16"/>
          <w:lang w:val="en-US" w:eastAsia="en-US"/>
        </w:rPr>
        <w:t xml:space="preserve"> Open Office</w:t>
      </w:r>
      <w:r>
        <w:rPr>
          <w:rFonts w:ascii="Lucida Sans Unicode" w:eastAsia="Lucida Sans Unicode" w:hAnsi="Lucida Sans Unicode" w:cs="Lucida Sans Unicode"/>
          <w:sz w:val="16"/>
          <w:szCs w:val="16"/>
        </w:rPr>
        <w:t xml:space="preserve"> - 0.00 руб.</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 стоимости аппаратного комплекса в минимально возможной конфигура</w:t>
      </w:r>
      <w:r>
        <w:rPr>
          <w:rFonts w:ascii="Lucida Sans Unicode" w:eastAsia="Lucida Sans Unicode" w:hAnsi="Lucida Sans Unicode" w:cs="Lucida Sans Unicode"/>
          <w:sz w:val="16"/>
          <w:szCs w:val="16"/>
        </w:rPr>
        <w:softHyphen/>
        <w:t xml:space="preserve">ции, требующегося для развертывания программного комплекса: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сервер с конфигураций</w:t>
      </w:r>
      <w:r>
        <w:rPr>
          <w:rFonts w:ascii="Lucida Sans Unicode" w:eastAsia="Lucida Sans Unicode" w:hAnsi="Lucida Sans Unicode" w:cs="Lucida Sans Unicode"/>
          <w:sz w:val="16"/>
          <w:szCs w:val="16"/>
          <w:lang w:val="en-US" w:eastAsia="en-US"/>
        </w:rPr>
        <w:t xml:space="preserve"> Intel</w:t>
      </w:r>
      <w:r>
        <w:rPr>
          <w:rFonts w:ascii="Lucida Sans Unicode" w:eastAsia="Lucida Sans Unicode" w:hAnsi="Lucida Sans Unicode" w:cs="Lucida Sans Unicode"/>
          <w:sz w:val="16"/>
          <w:szCs w:val="16"/>
        </w:rPr>
        <w:t xml:space="preserve"> Хеоп 5030 / 1 Гб /1 20 Гб - 30 тыс. руб.</w:t>
      </w:r>
    </w:p>
    <w:p w:rsidR="0073692C" w:rsidRDefault="0073692C">
      <w:pPr>
        <w:spacing w:before="240"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 стоимости работ по развертыванию и настройке аппаратно-программно</w:t>
      </w:r>
      <w:r>
        <w:rPr>
          <w:rFonts w:ascii="Lucida Sans Unicode" w:eastAsia="Lucida Sans Unicode" w:hAnsi="Lucida Sans Unicode" w:cs="Lucida Sans Unicode"/>
          <w:sz w:val="16"/>
          <w:szCs w:val="16"/>
        </w:rPr>
        <w:softHyphen/>
        <w:t>го комплекса на территории заказчика:</w:t>
      </w:r>
    </w:p>
    <w:p w:rsidR="0073692C" w:rsidRDefault="0073692C">
      <w:pPr>
        <w:spacing w:after="0" w:line="238" w:lineRule="exact"/>
        <w:ind w:right="24"/>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 самостоятельном внедрении (силами сотрудников учреждения) - 0.00 руб.</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540"/>
          <w:headerReference w:type="default" r:id="rId541"/>
          <w:footerReference w:type="even" r:id="rId542"/>
          <w:footerReference w:type="default" r:id="rId543"/>
          <w:type w:val="continuous"/>
          <w:pgSz w:w="11905" w:h="16837"/>
          <w:pgMar w:top="3763" w:right="2741" w:bottom="1440" w:left="2473" w:header="720" w:footer="720" w:gutter="0"/>
          <w:cols w:space="720"/>
        </w:sect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before="41" w:after="0" w:line="240" w:lineRule="exact"/>
        <w:ind w:left="41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 использовании сотрудников ЗАО «Дабл Би» (или сертифицированных агентов) - от 50 до 1 50 тыс. руб., в зависимости от объемов и сложности автоматизируемых процессов.</w:t>
      </w:r>
    </w:p>
    <w:p w:rsidR="0073692C" w:rsidRDefault="0073692C">
      <w:pPr>
        <w:spacing w:before="240" w:after="0" w:line="240"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 стоимости обучения персонала заказчика:</w:t>
      </w:r>
    </w:p>
    <w:p w:rsidR="0073692C" w:rsidRDefault="0073692C">
      <w:pPr>
        <w:spacing w:after="0" w:line="240" w:lineRule="exact"/>
        <w:ind w:left="24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при самообучении (с использованием обучающих видеороликов) - 0.00 руб.;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 использовании сотрудников ЗАО «Дабл Би» (или сертифицированных</w:t>
      </w:r>
    </w:p>
    <w:p w:rsidR="0073692C" w:rsidRDefault="0073692C">
      <w:pPr>
        <w:spacing w:after="0" w:line="240" w:lineRule="exact"/>
        <w:ind w:left="41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агентов) - от 30 до 1 00 тыс. руб., в зависимости от количества часов обучения</w:t>
      </w:r>
    </w:p>
    <w:p w:rsidR="0073692C" w:rsidRDefault="0073692C">
      <w:pPr>
        <w:spacing w:before="2" w:after="0" w:line="240" w:lineRule="exact"/>
        <w:ind w:left="42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(групповые или индивидуальные для руководителей).</w:t>
      </w:r>
    </w:p>
    <w:p w:rsidR="0073692C" w:rsidRDefault="0073692C">
      <w:pPr>
        <w:spacing w:before="240" w:after="0" w:line="238"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 стоимости технического и консультационного сопровождения всего аппа</w:t>
      </w:r>
      <w:r>
        <w:rPr>
          <w:rFonts w:ascii="Lucida Sans Unicode" w:eastAsia="Lucida Sans Unicode" w:hAnsi="Lucida Sans Unicode" w:cs="Lucida Sans Unicode"/>
          <w:sz w:val="16"/>
          <w:szCs w:val="16"/>
        </w:rPr>
        <w:softHyphen/>
        <w:t>ратно-программного комплекса в течение одного года после приема в промы</w:t>
      </w:r>
      <w:r>
        <w:rPr>
          <w:rFonts w:ascii="Lucida Sans Unicode" w:eastAsia="Lucida Sans Unicode" w:hAnsi="Lucida Sans Unicode" w:cs="Lucida Sans Unicode"/>
          <w:sz w:val="16"/>
          <w:szCs w:val="16"/>
        </w:rPr>
        <w:softHyphen/>
        <w:t>шленную эксплуатацию:</w:t>
      </w:r>
    </w:p>
    <w:p w:rsidR="0073692C" w:rsidRDefault="0073692C">
      <w:pPr>
        <w:spacing w:after="0" w:line="238" w:lineRule="exact"/>
        <w:ind w:left="40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зависит от выбранного уровня технической поддержки (от количества исполь</w:t>
      </w:r>
      <w:r>
        <w:rPr>
          <w:rFonts w:ascii="Lucida Sans Unicode" w:eastAsia="Lucida Sans Unicode" w:hAnsi="Lucida Sans Unicode" w:cs="Lucida Sans Unicode"/>
          <w:sz w:val="16"/>
          <w:szCs w:val="16"/>
        </w:rPr>
        <w:softHyphen/>
        <w:t>зуемых услуг ЗАО «Дабл Би») и составляет от 40 до 400 тыс. руб. в год.</w:t>
      </w:r>
    </w:p>
    <w:p w:rsidR="0073692C" w:rsidRDefault="0073692C" w:rsidP="00952A4B">
      <w:pPr>
        <w:numPr>
          <w:ilvl w:val="0"/>
          <w:numId w:val="202"/>
        </w:numPr>
        <w:tabs>
          <w:tab w:val="left" w:pos="413"/>
        </w:tabs>
        <w:spacing w:before="242"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Ключевые слова</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Электронный документооборот, Электронное правительство, система электронного документооборота,</w:t>
      </w:r>
      <w:r>
        <w:rPr>
          <w:rFonts w:ascii="Lucida Sans Unicode" w:eastAsia="Lucida Sans Unicode" w:hAnsi="Lucida Sans Unicode" w:cs="Lucida Sans Unicode"/>
          <w:sz w:val="16"/>
          <w:szCs w:val="16"/>
          <w:lang w:val="en-US" w:eastAsia="en-US"/>
        </w:rPr>
        <w:t xml:space="preserve"> «bb works</w:t>
      </w:r>
      <w:r>
        <w:rPr>
          <w:rFonts w:ascii="Lucida Sans Unicode" w:eastAsia="Lucida Sans Unicode" w:hAnsi="Lucida Sans Unicode" w:cs="Lucida Sans Unicode"/>
          <w:sz w:val="16"/>
          <w:szCs w:val="16"/>
        </w:rPr>
        <w:t xml:space="preserve"> расе»,</w:t>
      </w:r>
      <w:r>
        <w:rPr>
          <w:rFonts w:ascii="Lucida Sans Unicode" w:eastAsia="Lucida Sans Unicode" w:hAnsi="Lucida Sans Unicode" w:cs="Lucida Sans Unicode"/>
          <w:sz w:val="16"/>
          <w:szCs w:val="16"/>
          <w:lang w:val="en-US" w:eastAsia="en-US"/>
        </w:rPr>
        <w:t xml:space="preserve"> Government Service,</w:t>
      </w:r>
      <w:r>
        <w:rPr>
          <w:rFonts w:ascii="Lucida Sans Unicode" w:eastAsia="Lucida Sans Unicode" w:hAnsi="Lucida Sans Unicode" w:cs="Lucida Sans Unicode"/>
          <w:sz w:val="16"/>
          <w:szCs w:val="16"/>
        </w:rPr>
        <w:t xml:space="preserve"> Государственная служба.</w:t>
      </w:r>
    </w:p>
    <w:p w:rsidR="0073692C" w:rsidRDefault="0073692C" w:rsidP="00952A4B">
      <w:pPr>
        <w:numPr>
          <w:ilvl w:val="0"/>
          <w:numId w:val="202"/>
        </w:numPr>
        <w:tabs>
          <w:tab w:val="left" w:pos="413"/>
        </w:tabs>
        <w:spacing w:before="238"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(он же разработчик) - ЗАО «Дабл Би»:</w:t>
      </w:r>
    </w:p>
    <w:p w:rsidR="0073692C" w:rsidRDefault="0073692C">
      <w:pPr>
        <w:spacing w:before="2" w:after="0" w:line="240" w:lineRule="exact"/>
        <w:ind w:left="26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1 23458,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Москва, ул. Твардовского, д. 8, стр. 1,</w:t>
      </w:r>
      <w:r>
        <w:rPr>
          <w:rFonts w:ascii="Lucida Sans Unicode" w:eastAsia="Lucida Sans Unicode" w:hAnsi="Lucida Sans Unicode" w:cs="Lucida Sans Unicode"/>
          <w:sz w:val="16"/>
          <w:szCs w:val="16"/>
          <w:lang w:val="en-US" w:eastAsia="en-US"/>
        </w:rPr>
        <w:t xml:space="preserve"> </w:t>
      </w:r>
      <w:hyperlink r:id="rId544" w:history="1">
        <w:r>
          <w:rPr>
            <w:rFonts w:ascii="Lucida Sans Unicode" w:eastAsia="Lucida Sans Unicode" w:hAnsi="Lucida Sans Unicode" w:cs="Lucida Sans Unicode"/>
            <w:color w:val="0066CC"/>
            <w:sz w:val="16"/>
            <w:szCs w:val="16"/>
            <w:u w:val="single"/>
            <w:lang w:val="en-US" w:eastAsia="en-US"/>
          </w:rPr>
          <w:t>www.bbsoftware.ru</w:t>
        </w:r>
      </w:hyperlink>
      <w:r>
        <w:rPr>
          <w:rFonts w:ascii="Lucida Sans Unicode" w:eastAsia="Lucida Sans Unicode" w:hAnsi="Lucida Sans Unicode" w:cs="Lucida Sans Unicode"/>
          <w:sz w:val="16"/>
          <w:szCs w:val="16"/>
          <w:lang w:val="en-US" w:eastAsia="en-US"/>
        </w:rPr>
        <w:t>.</w:t>
      </w:r>
    </w:p>
    <w:p w:rsidR="0073692C" w:rsidRDefault="0073692C">
      <w:pPr>
        <w:spacing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(495) 648-63-86, факс: 8 (495) 780-92-86,</w:t>
      </w:r>
      <w:r>
        <w:rPr>
          <w:rFonts w:ascii="Lucida Sans Unicode" w:eastAsia="Lucida Sans Unicode" w:hAnsi="Lucida Sans Unicode" w:cs="Lucida Sans Unicode"/>
          <w:sz w:val="16"/>
          <w:szCs w:val="16"/>
          <w:lang w:val="en-US" w:eastAsia="en-US"/>
        </w:rPr>
        <w:t xml:space="preserve"> e-mail: </w:t>
      </w:r>
      <w:hyperlink r:id="rId545" w:history="1">
        <w:r>
          <w:rPr>
            <w:rFonts w:ascii="Lucida Sans Unicode" w:eastAsia="Lucida Sans Unicode" w:hAnsi="Lucida Sans Unicode" w:cs="Lucida Sans Unicode"/>
            <w:color w:val="0066CC"/>
            <w:sz w:val="16"/>
            <w:szCs w:val="16"/>
            <w:u w:val="single"/>
            <w:lang w:val="en-US" w:eastAsia="en-US"/>
          </w:rPr>
          <w:t>info@bbsoftware.ru</w:t>
        </w:r>
      </w:hyperlink>
      <w:r>
        <w:rPr>
          <w:rFonts w:ascii="Lucida Sans Unicode" w:eastAsia="Lucida Sans Unicode" w:hAnsi="Lucida Sans Unicode" w:cs="Lucida Sans Unicode"/>
          <w:sz w:val="16"/>
          <w:szCs w:val="16"/>
          <w:lang w:val="en-US" w:eastAsia="en-US"/>
        </w:rPr>
        <w:t>,</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s ky</w:t>
      </w:r>
      <w:r>
        <w:rPr>
          <w:rFonts w:ascii="Lucida Sans Unicode" w:eastAsia="Lucida Sans Unicode" w:hAnsi="Lucida Sans Unicode" w:cs="Lucida Sans Unicode"/>
          <w:sz w:val="16"/>
          <w:szCs w:val="16"/>
        </w:rPr>
        <w:t xml:space="preserve"> ре</w:t>
      </w:r>
      <w:r>
        <w:rPr>
          <w:rFonts w:ascii="Lucida Sans Unicode" w:eastAsia="Lucida Sans Unicode" w:hAnsi="Lucida Sans Unicode" w:cs="Lucida Sans Unicode"/>
          <w:sz w:val="16"/>
          <w:szCs w:val="16"/>
          <w:lang w:val="en-US" w:eastAsia="en-US"/>
        </w:rPr>
        <w:t xml:space="preserve"> ID</w:t>
      </w:r>
      <w:r>
        <w:rPr>
          <w:rFonts w:ascii="Lucida Sans Unicode" w:eastAsia="Lucida Sans Unicode" w:hAnsi="Lucida Sans Unicode" w:cs="Lucida Sans Unicode"/>
          <w:sz w:val="16"/>
          <w:szCs w:val="16"/>
        </w:rPr>
        <w:t>=</w:t>
      </w:r>
      <w:r>
        <w:rPr>
          <w:rFonts w:ascii="Lucida Sans Unicode" w:eastAsia="Lucida Sans Unicode" w:hAnsi="Lucida Sans Unicode" w:cs="Lucida Sans Unicode"/>
          <w:sz w:val="16"/>
          <w:szCs w:val="16"/>
          <w:lang w:val="en-US" w:eastAsia="en-US"/>
        </w:rPr>
        <w:t>b bsof twa re</w:t>
      </w:r>
    </w:p>
    <w:p w:rsidR="0073692C" w:rsidRDefault="0073692C">
      <w:pPr>
        <w:spacing w:after="0" w:line="240"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Контакты ведомств, где решение внедрено:</w:t>
      </w:r>
    </w:p>
    <w:p w:rsidR="0073692C" w:rsidRDefault="0073692C">
      <w:pPr>
        <w:spacing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Администрация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Серпухова - тел.: 8 (4967) 39-61 -80,</w:t>
      </w:r>
      <w:r>
        <w:rPr>
          <w:rFonts w:ascii="Lucida Sans Unicode" w:eastAsia="Lucida Sans Unicode" w:hAnsi="Lucida Sans Unicode" w:cs="Lucida Sans Unicode"/>
          <w:sz w:val="16"/>
          <w:szCs w:val="16"/>
          <w:lang w:val="en-US" w:eastAsia="en-US"/>
        </w:rPr>
        <w:t xml:space="preserve"> e-mail: </w:t>
      </w:r>
      <w:hyperlink r:id="rId546" w:history="1">
        <w:r>
          <w:rPr>
            <w:rFonts w:ascii="Lucida Sans Unicode" w:eastAsia="Lucida Sans Unicode" w:hAnsi="Lucida Sans Unicode" w:cs="Lucida Sans Unicode"/>
            <w:color w:val="0066CC"/>
            <w:sz w:val="16"/>
            <w:szCs w:val="16"/>
            <w:u w:val="single"/>
            <w:lang w:val="en-US" w:eastAsia="en-US"/>
          </w:rPr>
          <w:t>elena@serpuhov.ru</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 xml:space="preserve">Отдел банковских информационных технологий Евразийского банка развития -тел.: 8 (727) 244-65-74, факс: 8 (727) 244-40-44; </w:t>
      </w:r>
      <w:r>
        <w:rPr>
          <w:rFonts w:ascii="Lucida Sans Unicode" w:eastAsia="Lucida Sans Unicode" w:hAnsi="Lucida Sans Unicode" w:cs="Lucida Sans Unicode"/>
          <w:sz w:val="16"/>
          <w:szCs w:val="16"/>
          <w:lang w:val="en-US" w:eastAsia="en-US"/>
        </w:rPr>
        <w:t xml:space="preserve">e-mail: </w:t>
      </w:r>
      <w:hyperlink r:id="rId547" w:history="1">
        <w:r>
          <w:rPr>
            <w:rFonts w:ascii="Lucida Sans Unicode" w:eastAsia="Lucida Sans Unicode" w:hAnsi="Lucida Sans Unicode" w:cs="Lucida Sans Unicode"/>
            <w:color w:val="0066CC"/>
            <w:sz w:val="16"/>
            <w:szCs w:val="16"/>
            <w:u w:val="single"/>
            <w:lang w:val="en-US" w:eastAsia="en-US"/>
          </w:rPr>
          <w:t>burenkov_sa@eabr.org</w:t>
        </w:r>
      </w:hyperlink>
    </w:p>
    <w:p w:rsidR="0073692C" w:rsidRDefault="0073692C" w:rsidP="00952A4B">
      <w:pPr>
        <w:numPr>
          <w:ilvl w:val="0"/>
          <w:numId w:val="202"/>
        </w:numPr>
        <w:tabs>
          <w:tab w:val="left" w:pos="413"/>
        </w:tabs>
        <w:spacing w:before="242" w:after="0" w:line="238"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Дополнительные материалы</w:t>
      </w:r>
    </w:p>
    <w:p w:rsidR="0073692C" w:rsidRDefault="0073692C">
      <w:pPr>
        <w:spacing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Демо-версия:</w:t>
      </w:r>
      <w:r>
        <w:rPr>
          <w:rFonts w:ascii="Lucida Sans Unicode" w:eastAsia="Lucida Sans Unicode" w:hAnsi="Lucida Sans Unicode" w:cs="Lucida Sans Unicode"/>
          <w:sz w:val="16"/>
          <w:szCs w:val="16"/>
          <w:lang w:val="en-US" w:eastAsia="en-US"/>
        </w:rPr>
        <w:t xml:space="preserve"> </w:t>
      </w:r>
      <w:hyperlink r:id="rId548" w:history="1">
        <w:r>
          <w:rPr>
            <w:rFonts w:ascii="Lucida Sans Unicode" w:eastAsia="Lucida Sans Unicode" w:hAnsi="Lucida Sans Unicode" w:cs="Lucida Sans Unicode"/>
            <w:color w:val="0066CC"/>
            <w:sz w:val="16"/>
            <w:szCs w:val="16"/>
            <w:u w:val="single"/>
            <w:lang w:val="en-US" w:eastAsia="en-US"/>
          </w:rPr>
          <w:t>http://bbsoftware.ru/files/bbinstall.exe</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Страница со скриншотами программы:</w:t>
      </w:r>
      <w:r>
        <w:rPr>
          <w:rFonts w:ascii="Lucida Sans Unicode" w:eastAsia="Lucida Sans Unicode" w:hAnsi="Lucida Sans Unicode" w:cs="Lucida Sans Unicode"/>
          <w:sz w:val="16"/>
          <w:szCs w:val="16"/>
          <w:lang w:val="en-US" w:eastAsia="en-US"/>
        </w:rPr>
        <w:t xml:space="preserve"> </w:t>
      </w:r>
      <w:hyperlink r:id="rId549" w:history="1">
        <w:r>
          <w:rPr>
            <w:rFonts w:ascii="Lucida Sans Unicode" w:eastAsia="Lucida Sans Unicode" w:hAnsi="Lucida Sans Unicode" w:cs="Lucida Sans Unicode"/>
            <w:color w:val="0066CC"/>
            <w:sz w:val="16"/>
            <w:szCs w:val="16"/>
            <w:u w:val="single"/>
            <w:lang w:val="en-US" w:eastAsia="en-US"/>
          </w:rPr>
          <w:t>http://bbsoftware.ru/products.php</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Страница с полезной информацией для загрузки:</w:t>
      </w:r>
      <w:r>
        <w:rPr>
          <w:rFonts w:ascii="Lucida Sans Unicode" w:eastAsia="Lucida Sans Unicode" w:hAnsi="Lucida Sans Unicode" w:cs="Lucida Sans Unicode"/>
          <w:sz w:val="16"/>
          <w:szCs w:val="16"/>
          <w:lang w:val="en-US" w:eastAsia="en-US"/>
        </w:rPr>
        <w:t xml:space="preserve"> </w:t>
      </w:r>
      <w:hyperlink r:id="rId550" w:history="1">
        <w:r>
          <w:rPr>
            <w:rFonts w:ascii="Lucida Sans Unicode" w:eastAsia="Lucida Sans Unicode" w:hAnsi="Lucida Sans Unicode" w:cs="Lucida Sans Unicode"/>
            <w:color w:val="0066CC"/>
            <w:sz w:val="16"/>
            <w:szCs w:val="16"/>
            <w:u w:val="single"/>
            <w:lang w:val="en-US" w:eastAsia="en-US"/>
          </w:rPr>
          <w:t>http://bbsoftware.ru/downlo-</w:t>
        </w:r>
      </w:hyperlink>
      <w:r>
        <w:rPr>
          <w:rFonts w:ascii="Lucida Sans Unicode" w:eastAsia="Lucida Sans Unicode" w:hAnsi="Lucida Sans Unicode" w:cs="Lucida Sans Unicode"/>
          <w:sz w:val="16"/>
          <w:szCs w:val="16"/>
          <w:lang w:val="en-US" w:eastAsia="en-US"/>
        </w:rPr>
        <w:t>ad.php,</w:t>
      </w:r>
      <w:r>
        <w:rPr>
          <w:rFonts w:ascii="Lucida Sans Unicode" w:eastAsia="Lucida Sans Unicode" w:hAnsi="Lucida Sans Unicode" w:cs="Lucida Sans Unicode"/>
          <w:sz w:val="16"/>
          <w:szCs w:val="16"/>
        </w:rPr>
        <w:t xml:space="preserve"> включая:</w:t>
      </w:r>
    </w:p>
    <w:p w:rsidR="0073692C" w:rsidRDefault="0073692C">
      <w:pPr>
        <w:spacing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Конкурентные преимущества Системы:</w:t>
      </w:r>
      <w:r>
        <w:rPr>
          <w:rFonts w:ascii="Lucida Sans Unicode" w:eastAsia="Lucida Sans Unicode" w:hAnsi="Lucida Sans Unicode" w:cs="Lucida Sans Unicode"/>
          <w:sz w:val="16"/>
          <w:szCs w:val="16"/>
          <w:lang w:val="en-US" w:eastAsia="en-US"/>
        </w:rPr>
        <w:t xml:space="preserve"> </w:t>
      </w:r>
      <w:hyperlink r:id="rId551" w:history="1">
        <w:r>
          <w:rPr>
            <w:rFonts w:ascii="Lucida Sans Unicode" w:eastAsia="Lucida Sans Unicode" w:hAnsi="Lucida Sans Unicode" w:cs="Lucida Sans Unicode"/>
            <w:color w:val="0066CC"/>
            <w:sz w:val="16"/>
            <w:szCs w:val="16"/>
            <w:u w:val="single"/>
            <w:lang w:val="en-US" w:eastAsia="en-US"/>
          </w:rPr>
          <w:t>http://bbsoftware.ru/advant.php</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Экономическая эффективность Системы:</w:t>
      </w:r>
      <w:r>
        <w:rPr>
          <w:rFonts w:ascii="Lucida Sans Unicode" w:eastAsia="Lucida Sans Unicode" w:hAnsi="Lucida Sans Unicode" w:cs="Lucida Sans Unicode"/>
          <w:sz w:val="16"/>
          <w:szCs w:val="16"/>
          <w:lang w:val="en-US" w:eastAsia="en-US"/>
        </w:rPr>
        <w:t xml:space="preserve"> </w:t>
      </w:r>
      <w:hyperlink r:id="rId552" w:history="1">
        <w:r>
          <w:rPr>
            <w:rFonts w:ascii="Lucida Sans Unicode" w:eastAsia="Lucida Sans Unicode" w:hAnsi="Lucida Sans Unicode" w:cs="Lucida Sans Unicode"/>
            <w:color w:val="0066CC"/>
            <w:sz w:val="16"/>
            <w:szCs w:val="16"/>
            <w:u w:val="single"/>
            <w:lang w:val="en-US" w:eastAsia="en-US"/>
          </w:rPr>
          <w:t>http://bbsoftware.ru/economica.htm</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Файл справки по системе:</w:t>
      </w:r>
      <w:r>
        <w:rPr>
          <w:rFonts w:ascii="Lucida Sans Unicode" w:eastAsia="Lucida Sans Unicode" w:hAnsi="Lucida Sans Unicode" w:cs="Lucida Sans Unicode"/>
          <w:sz w:val="16"/>
          <w:szCs w:val="16"/>
          <w:lang w:val="en-US" w:eastAsia="en-US"/>
        </w:rPr>
        <w:t xml:space="preserve"> </w:t>
      </w:r>
      <w:hyperlink r:id="rId553" w:history="1">
        <w:r>
          <w:rPr>
            <w:rFonts w:ascii="Lucida Sans Unicode" w:eastAsia="Lucida Sans Unicode" w:hAnsi="Lucida Sans Unicode" w:cs="Lucida Sans Unicode"/>
            <w:color w:val="0066CC"/>
            <w:sz w:val="16"/>
            <w:szCs w:val="16"/>
            <w:u w:val="single"/>
            <w:lang w:val="en-US" w:eastAsia="en-US"/>
          </w:rPr>
          <w:t>http://bbsoftware.ru/files/help.zip</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Видеоролик: архитектура грамотной эргономики:</w:t>
      </w:r>
    </w:p>
    <w:p w:rsidR="0073692C" w:rsidRDefault="0073692C">
      <w:pPr>
        <w:spacing w:before="41" w:after="0" w:line="240" w:lineRule="auto"/>
        <w:rPr>
          <w:rFonts w:ascii="Lucida Sans Unicode" w:eastAsia="Lucida Sans Unicode" w:hAnsi="Lucida Sans Unicode" w:cs="Lucida Sans Unicode"/>
          <w:sz w:val="16"/>
          <w:szCs w:val="16"/>
        </w:rPr>
      </w:pPr>
      <w:hyperlink r:id="rId554" w:history="1">
        <w:r>
          <w:rPr>
            <w:rFonts w:ascii="Lucida Sans Unicode" w:eastAsia="Lucida Sans Unicode" w:hAnsi="Lucida Sans Unicode" w:cs="Lucida Sans Unicode"/>
            <w:color w:val="0066CC"/>
            <w:sz w:val="16"/>
            <w:szCs w:val="16"/>
            <w:u w:val="single"/>
            <w:lang w:val="en-US" w:eastAsia="en-US"/>
          </w:rPr>
          <w:t>http://bbsoftware.ru/files/video/part1</w:t>
        </w:r>
      </w:hyperlink>
      <w:r>
        <w:rPr>
          <w:rFonts w:ascii="Lucida Sans Unicode" w:eastAsia="Lucida Sans Unicode" w:hAnsi="Lucida Sans Unicode" w:cs="Lucida Sans Unicode"/>
          <w:sz w:val="16"/>
          <w:szCs w:val="16"/>
          <w:lang w:val="en-US" w:eastAsia="en-US"/>
        </w:rPr>
        <w:t xml:space="preserve"> .swf</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Видеоролик: установка Системы «с нуля»:</w:t>
      </w:r>
      <w:r>
        <w:rPr>
          <w:rFonts w:ascii="Lucida Sans Unicode" w:eastAsia="Lucida Sans Unicode" w:hAnsi="Lucida Sans Unicode" w:cs="Lucida Sans Unicode"/>
          <w:sz w:val="16"/>
          <w:szCs w:val="16"/>
          <w:lang w:val="en-US" w:eastAsia="en-US"/>
        </w:rPr>
        <w:t xml:space="preserve"> </w:t>
      </w:r>
      <w:hyperlink r:id="rId555" w:history="1">
        <w:r>
          <w:rPr>
            <w:rFonts w:ascii="Lucida Sans Unicode" w:eastAsia="Lucida Sans Unicode" w:hAnsi="Lucida Sans Unicode" w:cs="Lucida Sans Unicode"/>
            <w:color w:val="0066CC"/>
            <w:sz w:val="16"/>
            <w:szCs w:val="16"/>
            <w:u w:val="single"/>
            <w:lang w:val="en-US" w:eastAsia="en-US"/>
          </w:rPr>
          <w:t>http://bbsoftware.ru/files/video/bbin-</w:t>
        </w:r>
      </w:hyperlink>
      <w:r>
        <w:rPr>
          <w:rFonts w:ascii="Lucida Sans Unicode" w:eastAsia="Lucida Sans Unicode" w:hAnsi="Lucida Sans Unicode" w:cs="Lucida Sans Unicode"/>
          <w:sz w:val="16"/>
          <w:szCs w:val="16"/>
          <w:lang w:val="en-US" w:eastAsia="en-US"/>
        </w:rPr>
        <w:t>stall.avi</w:t>
      </w:r>
    </w:p>
    <w:p w:rsidR="0073692C" w:rsidRDefault="0073692C">
      <w:pPr>
        <w:spacing w:before="2"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Сравнительный обзор на примере издания</w:t>
      </w:r>
      <w:r>
        <w:rPr>
          <w:rFonts w:ascii="Lucida Sans Unicode" w:eastAsia="Lucida Sans Unicode" w:hAnsi="Lucida Sans Unicode" w:cs="Lucida Sans Unicode"/>
          <w:sz w:val="16"/>
          <w:szCs w:val="16"/>
          <w:lang w:val="en-US" w:eastAsia="en-US"/>
        </w:rPr>
        <w:t xml:space="preserve"> Corporate Business</w:t>
      </w:r>
      <w:r>
        <w:rPr>
          <w:rFonts w:ascii="Lucida Sans Unicode" w:eastAsia="Lucida Sans Unicode" w:hAnsi="Lucida Sans Unicode" w:cs="Lucida Sans Unicode"/>
          <w:sz w:val="16"/>
          <w:szCs w:val="16"/>
        </w:rPr>
        <w:t xml:space="preserve"> (во многом похоже на издание</w:t>
      </w:r>
      <w:r>
        <w:rPr>
          <w:rFonts w:ascii="Lucida Sans Unicode" w:eastAsia="Lucida Sans Unicode" w:hAnsi="Lucida Sans Unicode" w:cs="Lucida Sans Unicode"/>
          <w:sz w:val="16"/>
          <w:szCs w:val="16"/>
          <w:lang w:val="en-US" w:eastAsia="en-US"/>
        </w:rPr>
        <w:t xml:space="preserve"> Government Service): </w:t>
      </w:r>
      <w:hyperlink r:id="rId556" w:history="1">
        <w:r>
          <w:rPr>
            <w:rFonts w:ascii="Lucida Sans Unicode" w:eastAsia="Lucida Sans Unicode" w:hAnsi="Lucida Sans Unicode" w:cs="Lucida Sans Unicode"/>
            <w:color w:val="0066CC"/>
            <w:sz w:val="16"/>
            <w:szCs w:val="16"/>
            <w:u w:val="single"/>
            <w:lang w:val="en-US" w:eastAsia="en-US"/>
          </w:rPr>
          <w:t>http://www.webreflection.ru/Analytics/EDMS.aspx</w:t>
        </w:r>
      </w:hyperlink>
    </w:p>
    <w:p w:rsidR="0073692C" w:rsidRDefault="0073692C">
      <w:pPr>
        <w:spacing w:before="240" w:after="725"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Ежегодном послании Президента РФ Федеральному Собранию от 1 2.1 1.2009 </w:t>
      </w:r>
      <w:r>
        <w:rPr>
          <w:rFonts w:ascii="Lucida Sans Unicode" w:eastAsia="Lucida Sans Unicode" w:hAnsi="Lucida Sans Unicode" w:cs="Lucida Sans Unicode"/>
          <w:spacing w:val="-20"/>
          <w:sz w:val="16"/>
          <w:szCs w:val="16"/>
        </w:rPr>
        <w:t xml:space="preserve">г. </w:t>
      </w:r>
      <w:r>
        <w:rPr>
          <w:rFonts w:ascii="Lucida Sans Unicode" w:eastAsia="Lucida Sans Unicode" w:hAnsi="Lucida Sans Unicode" w:cs="Lucida Sans Unicode"/>
          <w:sz w:val="16"/>
          <w:szCs w:val="16"/>
        </w:rPr>
        <w:t>Дмитрием Медведевым был приведен пример успешного использования систе</w:t>
      </w:r>
      <w:r>
        <w:rPr>
          <w:rFonts w:ascii="Lucida Sans Unicode" w:eastAsia="Lucida Sans Unicode" w:hAnsi="Lucida Sans Unicode" w:cs="Lucida Sans Unicode"/>
          <w:sz w:val="16"/>
          <w:szCs w:val="16"/>
        </w:rPr>
        <w:softHyphen/>
        <w:t>мы электронного документооборота в администрации города Серпухова: «В одном из откликов, который я получил на известную статью «Россия, вперед!» -он пришел из Серпухова - указывается, что внедрение таких технологий, в част</w:t>
      </w:r>
      <w:r>
        <w:rPr>
          <w:rFonts w:ascii="Lucida Sans Unicode" w:eastAsia="Lucida Sans Unicode" w:hAnsi="Lucida Sans Unicode" w:cs="Lucida Sans Unicode"/>
          <w:sz w:val="16"/>
          <w:szCs w:val="16"/>
        </w:rPr>
        <w:softHyphen/>
        <w:t>ности, так называемого «электронного правительства», существенно ослабит проблемы с коррупцией, позволит избавиться от стояния в очередях, от траты денег и времени. Это, очевидно, так». Ссылка на полный текст послания Феде</w:t>
      </w:r>
      <w:r>
        <w:rPr>
          <w:rFonts w:ascii="Lucida Sans Unicode" w:eastAsia="Lucida Sans Unicode" w:hAnsi="Lucida Sans Unicode" w:cs="Lucida Sans Unicode"/>
          <w:sz w:val="16"/>
          <w:szCs w:val="16"/>
        </w:rPr>
        <w:softHyphen/>
        <w:t>ральному Собранию Российской Федерации:</w:t>
      </w:r>
      <w:r>
        <w:rPr>
          <w:rFonts w:ascii="Lucida Sans Unicode" w:eastAsia="Lucida Sans Unicode" w:hAnsi="Lucida Sans Unicode" w:cs="Lucida Sans Unicode"/>
          <w:sz w:val="16"/>
          <w:szCs w:val="16"/>
          <w:lang w:val="en-US" w:eastAsia="en-US"/>
        </w:rPr>
        <w:t xml:space="preserve"> </w:t>
      </w:r>
      <w:hyperlink r:id="rId557" w:history="1">
        <w:r>
          <w:rPr>
            <w:rFonts w:ascii="Lucida Sans Unicode" w:eastAsia="Lucida Sans Unicode" w:hAnsi="Lucida Sans Unicode" w:cs="Lucida Sans Unicode"/>
            <w:color w:val="0066CC"/>
            <w:sz w:val="16"/>
            <w:szCs w:val="16"/>
            <w:u w:val="single"/>
            <w:lang w:val="en-US" w:eastAsia="en-US"/>
          </w:rPr>
          <w:t>http://kremlin.ru/transcripts/5979</w:t>
        </w:r>
      </w:hyperlink>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558"/>
          <w:headerReference w:type="default" r:id="rId559"/>
          <w:footerReference w:type="even" r:id="rId560"/>
          <w:footerReference w:type="default" r:id="rId561"/>
          <w:type w:val="continuous"/>
          <w:pgSz w:w="11905" w:h="16837"/>
          <w:pgMar w:top="3762"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04" w:after="0" w:line="240" w:lineRule="auto"/>
        <w:jc w:val="both"/>
        <w:rPr>
          <w:rFonts w:ascii="Lucida Sans Unicode" w:eastAsia="Lucida Sans Unicode" w:hAnsi="Lucida Sans Unicode" w:cs="Lucida Sans Unicode"/>
          <w:sz w:val="18"/>
          <w:szCs w:val="18"/>
        </w:rPr>
      </w:pPr>
      <w:r>
        <w:rPr>
          <w:rFonts w:ascii="Lucida Sans Unicode" w:eastAsia="Lucida Sans Unicode" w:hAnsi="Lucida Sans Unicode" w:cs="Lucida Sans Unicode"/>
          <w:spacing w:val="-10"/>
          <w:sz w:val="18"/>
          <w:szCs w:val="18"/>
        </w:rPr>
        <w:t>СТАВРОПОЛЬ</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Система электронного делопроизводства и документооборота(СЭДД) на базе программного продукта «Дело»</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562"/>
          <w:headerReference w:type="default" r:id="rId563"/>
          <w:footerReference w:type="even" r:id="rId564"/>
          <w:footerReference w:type="default" r:id="rId565"/>
          <w:type w:val="continuous"/>
          <w:pgSz w:w="11905" w:h="16837"/>
          <w:pgMar w:top="3832" w:right="2909" w:bottom="1440" w:left="2593" w:header="720" w:footer="720" w:gutter="0"/>
          <w:cols w:num="2" w:space="720" w:equalWidth="0">
            <w:col w:w="1732" w:space="245"/>
            <w:col w:w="4425"/>
          </w:cols>
        </w:sectPr>
      </w:pPr>
    </w:p>
    <w:p w:rsidR="0073692C" w:rsidRDefault="0073692C" w:rsidP="00952A4B">
      <w:pPr>
        <w:numPr>
          <w:ilvl w:val="0"/>
          <w:numId w:val="203"/>
        </w:numPr>
        <w:tabs>
          <w:tab w:val="left" w:pos="187"/>
        </w:tabs>
        <w:spacing w:before="30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системы электронного делопроизводства и документооборо-та(СЭДД) на базе программного продукта «Дело».</w:t>
      </w:r>
    </w:p>
    <w:p w:rsidR="0073692C" w:rsidRDefault="0073692C" w:rsidP="00952A4B">
      <w:pPr>
        <w:numPr>
          <w:ilvl w:val="0"/>
          <w:numId w:val="203"/>
        </w:numPr>
        <w:tabs>
          <w:tab w:val="left" w:pos="187"/>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задач автоматизации делопроизводства и электронного документоо</w:t>
      </w:r>
      <w:r>
        <w:rPr>
          <w:rFonts w:ascii="Lucida Sans Unicode" w:eastAsia="Lucida Sans Unicode" w:hAnsi="Lucida Sans Unicode" w:cs="Lucida Sans Unicode"/>
          <w:sz w:val="16"/>
          <w:szCs w:val="16"/>
        </w:rPr>
        <w:softHyphen/>
        <w:t>борота.</w:t>
      </w:r>
    </w:p>
    <w:p w:rsidR="0073692C" w:rsidRDefault="0073692C" w:rsidP="00952A4B">
      <w:pPr>
        <w:numPr>
          <w:ilvl w:val="0"/>
          <w:numId w:val="203"/>
        </w:numPr>
        <w:tabs>
          <w:tab w:val="left" w:pos="187"/>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«Дело» обеспечивает автоматизацию документооборота и полноцен</w:t>
      </w:r>
      <w:r>
        <w:rPr>
          <w:rFonts w:ascii="Lucida Sans Unicode" w:eastAsia="Lucida Sans Unicode" w:hAnsi="Lucida Sans Unicode" w:cs="Lucida Sans Unicode"/>
          <w:sz w:val="16"/>
          <w:szCs w:val="16"/>
        </w:rPr>
        <w:softHyphen/>
        <w:t>ное управление электронными документами в администрации города.</w:t>
      </w:r>
    </w:p>
    <w:p w:rsidR="0073692C" w:rsidRDefault="0073692C" w:rsidP="00952A4B">
      <w:pPr>
        <w:numPr>
          <w:ilvl w:val="0"/>
          <w:numId w:val="203"/>
        </w:numPr>
        <w:tabs>
          <w:tab w:val="left" w:pos="187"/>
        </w:tabs>
        <w:spacing w:before="24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координации работы по вводу в эксплуатацию системы электронного дело</w:t>
      </w:r>
      <w:r>
        <w:rPr>
          <w:rFonts w:ascii="Lucida Sans Unicode" w:eastAsia="Lucida Sans Unicode" w:hAnsi="Lucida Sans Unicode" w:cs="Lucida Sans Unicode"/>
          <w:sz w:val="16"/>
          <w:szCs w:val="16"/>
        </w:rPr>
        <w:softHyphen/>
        <w:t>производства и документооборота в администрации города Ставрополя была создана рабочая группа.</w:t>
      </w:r>
    </w:p>
    <w:p w:rsidR="0073692C" w:rsidRDefault="0073692C">
      <w:pPr>
        <w:spacing w:before="41"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Проведено обучение сотрудников администрации города Ставрополя для постоянной работы в системе электронного делопроизводства и документообо</w:t>
      </w:r>
      <w:r>
        <w:rPr>
          <w:rFonts w:ascii="Lucida Sans Unicode" w:eastAsia="Lucida Sans Unicode" w:hAnsi="Lucida Sans Unicode" w:cs="Lucida Sans Unicode"/>
          <w:sz w:val="16"/>
          <w:szCs w:val="16"/>
        </w:rPr>
        <w:softHyphen/>
        <w:t>рота «Дело». С 11 января 2009 года система электронного делопроизводства и документооборота введена в эксплуатацию.</w:t>
      </w:r>
    </w:p>
    <w:p w:rsidR="0073692C" w:rsidRDefault="0073692C" w:rsidP="00952A4B">
      <w:pPr>
        <w:numPr>
          <w:ilvl w:val="0"/>
          <w:numId w:val="204"/>
        </w:numPr>
        <w:tabs>
          <w:tab w:val="left" w:pos="163"/>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Проведение предпроектного обследования существующего документооборота: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анализ информации заказчика и выработка правил настройки СЭДД;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поставка программного продукта;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установка серверных и клиентских частей прикладного программного обеспе</w:t>
      </w:r>
      <w:r>
        <w:rPr>
          <w:rFonts w:ascii="Lucida Sans Unicode" w:eastAsia="Lucida Sans Unicode" w:hAnsi="Lucida Sans Unicode" w:cs="Lucida Sans Unicode"/>
          <w:sz w:val="16"/>
          <w:szCs w:val="16"/>
        </w:rPr>
        <w:softHyphen/>
        <w:t xml:space="preserve">чения системы «Дело» и «Архивное дело»;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заполнение справочников базы данных СЭДД;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заполнение дополнительных справочников базы данных СЭДД;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описание прав и регистрация пользователей СЭДД;</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перенос данных в систему из БД заказчика, функционирующей под управле</w:t>
      </w:r>
      <w:r>
        <w:rPr>
          <w:rFonts w:ascii="Lucida Sans Unicode" w:eastAsia="Lucida Sans Unicode" w:hAnsi="Lucida Sans Unicode" w:cs="Lucida Sans Unicode"/>
          <w:sz w:val="16"/>
          <w:szCs w:val="16"/>
        </w:rPr>
        <w:softHyphen/>
        <w:t>нием СУБД</w:t>
      </w:r>
      <w:r>
        <w:rPr>
          <w:rFonts w:ascii="Lucida Sans Unicode" w:eastAsia="Lucida Sans Unicode" w:hAnsi="Lucida Sans Unicode" w:cs="Lucida Sans Unicode"/>
          <w:sz w:val="16"/>
          <w:szCs w:val="16"/>
          <w:lang w:val="en-US" w:eastAsia="en-US"/>
        </w:rPr>
        <w:t xml:space="preserve"> MS SQL Server;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обучение администратора базы данных СЭДД (3 человека);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разработка технологических инструкций СЭДД;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разработка технического проекта;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обучение системного технолога СЭДД (3 человека);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обучение прикладного программиста СЭДД, (2 человека);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введение в систему, расширенное заседание;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обучение пользователей СЭДД;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разработка шаблонов и отчетных форм;</w:t>
      </w:r>
    </w:p>
    <w:p w:rsidR="0073692C" w:rsidRDefault="0073692C">
      <w:pPr>
        <w:spacing w:before="2" w:after="0" w:line="240" w:lineRule="exact"/>
        <w:ind w:left="182" w:hanging="18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обучение пользователей электронного архива (курс делопроизводителя) (2 человека);</w:t>
      </w:r>
    </w:p>
    <w:p w:rsidR="0073692C" w:rsidRDefault="0073692C">
      <w:pPr>
        <w:spacing w:after="0" w:line="240" w:lineRule="exact"/>
        <w:ind w:left="182" w:hanging="18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обучение пользователей электронного архива (курс работника архива) (7 человек);</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составление кратких инструкций операторов рабочих мест СЭДД;</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поэтапный ввод системы в эксплуатацию;</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авторский надзор на этапе промышленной эксплуатации;</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завершение проекта.</w:t>
      </w:r>
    </w:p>
    <w:p w:rsidR="0073692C" w:rsidRDefault="0073692C" w:rsidP="00952A4B">
      <w:pPr>
        <w:numPr>
          <w:ilvl w:val="0"/>
          <w:numId w:val="204"/>
        </w:numPr>
        <w:tabs>
          <w:tab w:val="left" w:pos="163"/>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реализации предложения финансирование производилось бюджетом города Ставрополя в объеме 2 464 400 рублей.</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Реализация предложения и возможности его распространения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внедрена в аппарате администрации города Ставрополя в январе 2009 года. В дальнейшем намечается реализация данной системы в отрасле</w:t>
      </w:r>
      <w:r>
        <w:rPr>
          <w:rFonts w:ascii="Lucida Sans Unicode" w:eastAsia="Lucida Sans Unicode" w:hAnsi="Lucida Sans Unicode" w:cs="Lucida Sans Unicode"/>
          <w:sz w:val="16"/>
          <w:szCs w:val="16"/>
        </w:rPr>
        <w:softHyphen/>
        <w:t>вых (функциональных) и территориальных подразделениях администрации города.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43" w:after="737"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 Контакты: </w:t>
      </w:r>
      <w:r>
        <w:rPr>
          <w:rFonts w:ascii="Lucida Sans Unicode" w:eastAsia="Lucida Sans Unicode" w:hAnsi="Lucida Sans Unicode" w:cs="Lucida Sans Unicode"/>
          <w:sz w:val="16"/>
          <w:szCs w:val="16"/>
        </w:rPr>
        <w:t>тел.: 8 (865-2) 26-78-06</w:t>
      </w:r>
    </w:p>
    <w:p w:rsidR="0073692C" w:rsidRDefault="0073692C">
      <w:pPr>
        <w:spacing w:after="0" w:line="278" w:lineRule="exact"/>
        <w:rPr>
          <w:rFonts w:ascii="Lucida Sans Unicode" w:eastAsia="Lucida Sans Unicode" w:hAnsi="Lucida Sans Unicode" w:cs="Lucida Sans Unicode"/>
          <w:sz w:val="20"/>
          <w:szCs w:val="20"/>
        </w:rPr>
        <w:sectPr w:rsidR="0073692C">
          <w:type w:val="continuous"/>
          <w:pgSz w:w="11905" w:h="16837"/>
          <w:pgMar w:top="3832" w:right="2741"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27" w:after="0" w:line="240" w:lineRule="auto"/>
        <w:jc w:val="both"/>
        <w:rPr>
          <w:rFonts w:ascii="Lucida Sans Unicode" w:eastAsia="Lucida Sans Unicode" w:hAnsi="Lucida Sans Unicode" w:cs="Lucida Sans Unicode"/>
          <w:sz w:val="18"/>
          <w:szCs w:val="18"/>
        </w:rPr>
      </w:pPr>
      <w:r>
        <w:rPr>
          <w:rFonts w:ascii="Lucida Sans Unicode" w:eastAsia="Lucida Sans Unicode" w:hAnsi="Lucida Sans Unicode" w:cs="Lucida Sans Unicode"/>
          <w:spacing w:val="-10"/>
          <w:sz w:val="18"/>
          <w:szCs w:val="18"/>
        </w:rPr>
        <w:t>СТАВРОПОЛЬ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Аппаратно-программный комплекс автоматизированной навигационно</w:t>
      </w:r>
      <w:r>
        <w:rPr>
          <w:rFonts w:ascii="Lucida Sans Unicode" w:eastAsia="Lucida Sans Unicode" w:hAnsi="Lucida Sans Unicode" w:cs="Lucida Sans Unicode"/>
          <w:b/>
          <w:bCs/>
          <w:sz w:val="24"/>
          <w:szCs w:val="24"/>
        </w:rPr>
        <w:lastRenderedPageBreak/>
        <w:t>й системы диспетчерского управления пассажирскими перевозками в городе Ставрополе на базе системы спутниковой навигации ГЛОНАСС и</w:t>
      </w:r>
      <w:r>
        <w:rPr>
          <w:rFonts w:ascii="Lucida Sans Unicode" w:eastAsia="Lucida Sans Unicode" w:hAnsi="Lucida Sans Unicode" w:cs="Lucida Sans Unicode"/>
          <w:b/>
          <w:bCs/>
          <w:sz w:val="24"/>
          <w:szCs w:val="24"/>
          <w:lang w:val="en-US" w:eastAsia="en-US"/>
        </w:rPr>
        <w:t xml:space="preserve"> GPS</w:t>
      </w:r>
    </w:p>
    <w:p w:rsidR="0073692C" w:rsidRDefault="0073692C">
      <w:pPr>
        <w:spacing w:before="2" w:after="0" w:line="240" w:lineRule="exact"/>
        <w:rPr>
          <w:rFonts w:ascii="Lucida Sans Unicode" w:eastAsia="Lucida Sans Unicode" w:hAnsi="Lucida Sans Unicode" w:cs="Lucida Sans Unicode"/>
          <w:sz w:val="20"/>
          <w:szCs w:val="20"/>
        </w:rPr>
        <w:sectPr w:rsidR="0073692C">
          <w:headerReference w:type="even" r:id="rId566"/>
          <w:headerReference w:type="default" r:id="rId567"/>
          <w:footerReference w:type="even" r:id="rId568"/>
          <w:footerReference w:type="default" r:id="rId569"/>
          <w:type w:val="continuous"/>
          <w:pgSz w:w="11905" w:h="16837"/>
          <w:pgMar w:top="3758" w:right="3271" w:bottom="1440" w:left="2593" w:header="720" w:footer="720" w:gutter="0"/>
          <w:cols w:num="2" w:space="720" w:equalWidth="0">
            <w:col w:w="1732" w:space="245"/>
            <w:col w:w="4063"/>
          </w:cols>
        </w:sectPr>
      </w:pPr>
    </w:p>
    <w:p w:rsidR="0073692C" w:rsidRDefault="0073692C" w:rsidP="00952A4B">
      <w:pPr>
        <w:numPr>
          <w:ilvl w:val="0"/>
          <w:numId w:val="205"/>
        </w:numPr>
        <w:tabs>
          <w:tab w:val="left" w:pos="173"/>
        </w:tabs>
        <w:spacing w:before="377"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Аппаратно-программный комплекс автоматизированной навигационной систе</w:t>
      </w:r>
      <w:r>
        <w:rPr>
          <w:rFonts w:ascii="Lucida Sans Unicode" w:eastAsia="Lucida Sans Unicode" w:hAnsi="Lucida Sans Unicode" w:cs="Lucida Sans Unicode"/>
          <w:sz w:val="16"/>
          <w:szCs w:val="16"/>
        </w:rPr>
        <w:softHyphen/>
        <w:t>мы диспетчерского управления пассажирскими перевозками в городе Ставро</w:t>
      </w:r>
      <w:r>
        <w:rPr>
          <w:rFonts w:ascii="Lucida Sans Unicode" w:eastAsia="Lucida Sans Unicode" w:hAnsi="Lucida Sans Unicode" w:cs="Lucida Sans Unicode"/>
          <w:sz w:val="16"/>
          <w:szCs w:val="16"/>
        </w:rPr>
        <w:softHyphen/>
        <w:t>поле на базе системы спутниковой навигации ГЛОНАСС и</w:t>
      </w:r>
      <w:r>
        <w:rPr>
          <w:rFonts w:ascii="Lucida Sans Unicode" w:eastAsia="Lucida Sans Unicode" w:hAnsi="Lucida Sans Unicode" w:cs="Lucida Sans Unicode"/>
          <w:sz w:val="16"/>
          <w:szCs w:val="16"/>
          <w:lang w:val="en-US" w:eastAsia="en-US"/>
        </w:rPr>
        <w:t xml:space="preserve"> GPS.</w:t>
      </w:r>
    </w:p>
    <w:p w:rsidR="0073692C" w:rsidRDefault="0073692C" w:rsidP="00952A4B">
      <w:pPr>
        <w:numPr>
          <w:ilvl w:val="0"/>
          <w:numId w:val="205"/>
        </w:numPr>
        <w:tabs>
          <w:tab w:val="left" w:pos="173"/>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Аппаратно-программный комплекс автоматизированной навигационной систе</w:t>
      </w:r>
      <w:r>
        <w:rPr>
          <w:rFonts w:ascii="Lucida Sans Unicode" w:eastAsia="Lucida Sans Unicode" w:hAnsi="Lucida Sans Unicode" w:cs="Lucida Sans Unicode"/>
          <w:sz w:val="16"/>
          <w:szCs w:val="16"/>
        </w:rPr>
        <w:softHyphen/>
        <w:t>мы диспетчерского управления пассажирскими перевозками в городе Ставро</w:t>
      </w:r>
      <w:r>
        <w:rPr>
          <w:rFonts w:ascii="Lucida Sans Unicode" w:eastAsia="Lucida Sans Unicode" w:hAnsi="Lucida Sans Unicode" w:cs="Lucida Sans Unicode"/>
          <w:sz w:val="16"/>
          <w:szCs w:val="16"/>
        </w:rPr>
        <w:softHyphen/>
        <w:t>поле на базе системы спутниковой навигации ГЛОНАСС и</w:t>
      </w:r>
      <w:r>
        <w:rPr>
          <w:rFonts w:ascii="Lucida Sans Unicode" w:eastAsia="Lucida Sans Unicode" w:hAnsi="Lucida Sans Unicode" w:cs="Lucida Sans Unicode"/>
          <w:sz w:val="16"/>
          <w:szCs w:val="16"/>
          <w:lang w:val="en-US" w:eastAsia="en-US"/>
        </w:rPr>
        <w:t xml:space="preserve"> GPS</w:t>
      </w:r>
      <w:r>
        <w:rPr>
          <w:rFonts w:ascii="Lucida Sans Unicode" w:eastAsia="Lucida Sans Unicode" w:hAnsi="Lucida Sans Unicode" w:cs="Lucida Sans Unicode"/>
          <w:sz w:val="16"/>
          <w:szCs w:val="16"/>
        </w:rPr>
        <w:t xml:space="preserve"> позволяет реали</w:t>
      </w:r>
      <w:r>
        <w:rPr>
          <w:rFonts w:ascii="Lucida Sans Unicode" w:eastAsia="Lucida Sans Unicode" w:hAnsi="Lucida Sans Unicode" w:cs="Lucida Sans Unicode"/>
          <w:sz w:val="16"/>
          <w:szCs w:val="16"/>
        </w:rPr>
        <w:softHyphen/>
        <w:t>зовать следующее:</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функции контроля. Осуществляется непрерывный автоматический сбор нави</w:t>
      </w:r>
      <w:r>
        <w:rPr>
          <w:rFonts w:ascii="Lucida Sans Unicode" w:eastAsia="Lucida Sans Unicode" w:hAnsi="Lucida Sans Unicode" w:cs="Lucida Sans Unicode"/>
          <w:sz w:val="16"/>
          <w:szCs w:val="16"/>
        </w:rPr>
        <w:softHyphen/>
        <w:t>гационной информации о местоположении транспортных средств с помощью бортовых спутниковых навигационных терминалов, а также визуальное ото</w:t>
      </w:r>
      <w:r>
        <w:rPr>
          <w:rFonts w:ascii="Lucida Sans Unicode" w:eastAsia="Lucida Sans Unicode" w:hAnsi="Lucida Sans Unicode" w:cs="Lucida Sans Unicode"/>
          <w:sz w:val="16"/>
          <w:szCs w:val="16"/>
        </w:rPr>
        <w:softHyphen/>
        <w:t>бражение местоположения транспортных средств на видеограмме города, региона или на схеме маршрута движения в реальном масштабе времени. Происходит запись информации о движении транспорта в компьютерную базу данных и воспроизведение по запросу записанного движения транс</w:t>
      </w:r>
      <w:r>
        <w:rPr>
          <w:rFonts w:ascii="Lucida Sans Unicode" w:eastAsia="Lucida Sans Unicode" w:hAnsi="Lucida Sans Unicode" w:cs="Lucida Sans Unicode"/>
          <w:sz w:val="16"/>
          <w:szCs w:val="16"/>
        </w:rPr>
        <w:softHyphen/>
        <w:t>портных средств за любой прошедший период времени с визуальным отобра</w:t>
      </w:r>
      <w:r>
        <w:rPr>
          <w:rFonts w:ascii="Lucida Sans Unicode" w:eastAsia="Lucida Sans Unicode" w:hAnsi="Lucida Sans Unicode" w:cs="Lucida Sans Unicode"/>
          <w:sz w:val="16"/>
          <w:szCs w:val="16"/>
        </w:rPr>
        <w:softHyphen/>
        <w:t>жением на электронной видеограмме;</w:t>
      </w:r>
    </w:p>
    <w:p w:rsidR="0073692C" w:rsidRDefault="0073692C">
      <w:pPr>
        <w:spacing w:before="2"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автоматизированное определение мест возникновения дорожно-транс</w:t>
      </w:r>
      <w:r>
        <w:rPr>
          <w:rFonts w:ascii="Lucida Sans Unicode" w:eastAsia="Lucida Sans Unicode" w:hAnsi="Lucida Sans Unicode" w:cs="Lucida Sans Unicode"/>
          <w:sz w:val="16"/>
          <w:szCs w:val="16"/>
        </w:rPr>
        <w:softHyphen/>
        <w:t>портных происшествий, чрезвычайных и критических ситуаций, эффектив</w:t>
      </w:r>
      <w:r>
        <w:rPr>
          <w:rFonts w:ascii="Lucida Sans Unicode" w:eastAsia="Lucida Sans Unicode" w:hAnsi="Lucida Sans Unicode" w:cs="Lucida Sans Unicode"/>
          <w:sz w:val="16"/>
          <w:szCs w:val="16"/>
        </w:rPr>
        <w:softHyphen/>
        <w:t>ная организация мобилизационных мероприятий с визуализацией на элек</w:t>
      </w:r>
      <w:r>
        <w:rPr>
          <w:rFonts w:ascii="Lucida Sans Unicode" w:eastAsia="Lucida Sans Unicode" w:hAnsi="Lucida Sans Unicode" w:cs="Lucida Sans Unicode"/>
          <w:sz w:val="16"/>
          <w:szCs w:val="16"/>
        </w:rPr>
        <w:softHyphen/>
        <w:t>тронной карте местоположения и движения отдельных или групп транс</w:t>
      </w:r>
      <w:r>
        <w:rPr>
          <w:rFonts w:ascii="Lucida Sans Unicode" w:eastAsia="Lucida Sans Unicode" w:hAnsi="Lucida Sans Unicode" w:cs="Lucida Sans Unicode"/>
          <w:sz w:val="16"/>
          <w:szCs w:val="16"/>
        </w:rPr>
        <w:softHyphen/>
        <w:t>портных средств;</w:t>
      </w:r>
    </w:p>
    <w:p w:rsidR="0073692C" w:rsidRDefault="0073692C">
      <w:pPr>
        <w:spacing w:after="0" w:line="240" w:lineRule="exact"/>
        <w:ind w:left="406"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функции получения аналитической информации. Осуществляется автомати</w:t>
      </w:r>
      <w:r>
        <w:rPr>
          <w:rFonts w:ascii="Lucida Sans Unicode" w:eastAsia="Lucida Sans Unicode" w:hAnsi="Lucida Sans Unicode" w:cs="Lucida Sans Unicode"/>
          <w:sz w:val="16"/>
          <w:szCs w:val="16"/>
        </w:rPr>
        <w:softHyphen/>
        <w:t>ческое обнаружение и формирование в «горячих окнах» диспетчерской про</w:t>
      </w:r>
      <w:r>
        <w:rPr>
          <w:rFonts w:ascii="Lucida Sans Unicode" w:eastAsia="Lucida Sans Unicode" w:hAnsi="Lucida Sans Unicode" w:cs="Lucida Sans Unicode"/>
          <w:sz w:val="16"/>
          <w:szCs w:val="16"/>
        </w:rPr>
        <w:softHyphen/>
        <w:t>граммы информации о всех отклонениях в работе транспортных средств от запланированных параметров транспортного процесса (нарушения графиков движения, уход с запланированного маршрута, отказы оборудования).</w:t>
      </w:r>
    </w:p>
    <w:p w:rsidR="0073692C" w:rsidRDefault="0073692C">
      <w:pPr>
        <w:spacing w:after="0" w:line="240" w:lineRule="exact"/>
        <w:ind w:left="408"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отчетных данных о выполненной работе водителей, работе транспортных средств (дневные, вечерние и ночные; регулярность выполне</w:t>
      </w:r>
      <w:r>
        <w:rPr>
          <w:rFonts w:ascii="Lucida Sans Unicode" w:eastAsia="Lucida Sans Unicode" w:hAnsi="Lucida Sans Unicode" w:cs="Lucida Sans Unicode"/>
          <w:sz w:val="16"/>
          <w:szCs w:val="16"/>
        </w:rPr>
        <w:softHyphen/>
        <w:t>ния рейсов; пробегобщий и линейный; время работы общее и на линии; про</w:t>
      </w:r>
      <w:r>
        <w:rPr>
          <w:rFonts w:ascii="Lucida Sans Unicode" w:eastAsia="Lucida Sans Unicode" w:hAnsi="Lucida Sans Unicode" w:cs="Lucida Sans Unicode"/>
          <w:sz w:val="16"/>
          <w:szCs w:val="16"/>
        </w:rPr>
        <w:softHyphen/>
        <w:t>стои). Стало возможным получение отчетных данных о работе диспетчеров системы (переговоры диспетчеров с водителями транспортных средств, про</w:t>
      </w:r>
      <w:r>
        <w:rPr>
          <w:rFonts w:ascii="Lucida Sans Unicode" w:eastAsia="Lucida Sans Unicode" w:hAnsi="Lucida Sans Unicode" w:cs="Lucida Sans Unicode"/>
          <w:sz w:val="16"/>
          <w:szCs w:val="16"/>
        </w:rPr>
        <w:softHyphen/>
        <w:t>ведение управляющих воздействий при регулировании движения);</w:t>
      </w:r>
    </w:p>
    <w:p w:rsidR="0073692C" w:rsidRDefault="0073692C">
      <w:pPr>
        <w:spacing w:after="0" w:line="240" w:lineRule="exact"/>
        <w:ind w:left="406"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функции оперативного управления: проведение управляющих воздействий диспетчера по регулированию транспортных процессов (изменение интерва</w:t>
      </w:r>
      <w:r>
        <w:rPr>
          <w:rFonts w:ascii="Lucida Sans Unicode" w:eastAsia="Lucida Sans Unicode" w:hAnsi="Lucida Sans Unicode" w:cs="Lucida Sans Unicode"/>
          <w:sz w:val="16"/>
          <w:szCs w:val="16"/>
        </w:rPr>
        <w:softHyphen/>
        <w:t>лов движения, переключения на другой маршрут, изменение режимов дви</w:t>
      </w:r>
      <w:r>
        <w:rPr>
          <w:rFonts w:ascii="Lucida Sans Unicode" w:eastAsia="Lucida Sans Unicode" w:hAnsi="Lucida Sans Unicode" w:cs="Lucida Sans Unicode"/>
          <w:sz w:val="16"/>
          <w:szCs w:val="16"/>
        </w:rPr>
        <w:softHyphen/>
        <w:t>жения, оформление сходов по причинам и восстановление контроля движе</w:t>
      </w:r>
      <w:r>
        <w:rPr>
          <w:rFonts w:ascii="Lucida Sans Unicode" w:eastAsia="Lucida Sans Unicode" w:hAnsi="Lucida Sans Unicode" w:cs="Lucida Sans Unicode"/>
          <w:sz w:val="16"/>
          <w:szCs w:val="16"/>
        </w:rPr>
        <w:softHyphen/>
        <w:t xml:space="preserve">ния, изменение наряда, и т.д.); обеспечение речевой связи диспетчера с водителями транспортных средств. Осуществляется запись в </w:t>
      </w:r>
      <w:r>
        <w:rPr>
          <w:rFonts w:ascii="Lucida Sans Unicode" w:eastAsia="Lucida Sans Unicode" w:hAnsi="Lucida Sans Unicode" w:cs="Lucida Sans Unicode"/>
          <w:sz w:val="16"/>
          <w:szCs w:val="16"/>
        </w:rPr>
        <w:lastRenderedPageBreak/>
        <w:t>компьютерную базу данных переговоров в эфире и воспроизведение переговоров по запро</w:t>
      </w:r>
      <w:r>
        <w:rPr>
          <w:rFonts w:ascii="Lucida Sans Unicode" w:eastAsia="Lucida Sans Unicode" w:hAnsi="Lucida Sans Unicode" w:cs="Lucida Sans Unicode"/>
          <w:sz w:val="16"/>
          <w:szCs w:val="16"/>
        </w:rPr>
        <w:softHyphen/>
        <w:t>су за любой прошедший период времени;</w:t>
      </w:r>
    </w:p>
    <w:p w:rsidR="0073692C" w:rsidRDefault="0073692C">
      <w:pPr>
        <w:spacing w:after="0" w:line="240" w:lineRule="exact"/>
        <w:ind w:left="413"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функции технологической подготовки процесса перевозок: формирование и печать маршрутных расписаний, а также нарядов на выпуск транспортных средств.</w:t>
      </w:r>
    </w:p>
    <w:p w:rsidR="0073692C" w:rsidRDefault="0073692C">
      <w:pPr>
        <w:spacing w:before="240" w:after="0" w:line="240" w:lineRule="exact"/>
        <w:ind w:left="25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дальнейшем возможна реализация информирования пассажиров путем вывода информации о движении транспортных средств на остановочные табло в реальном масштабе времени, в сети Интернет, на сотовых телефонах, комму</w:t>
      </w:r>
      <w:r>
        <w:rPr>
          <w:rFonts w:ascii="Lucida Sans Unicode" w:eastAsia="Lucida Sans Unicode" w:hAnsi="Lucida Sans Unicode" w:cs="Lucida Sans Unicode"/>
          <w:sz w:val="16"/>
          <w:szCs w:val="16"/>
        </w:rPr>
        <w:softHyphen/>
        <w:t>никаторах, путем получения справок по телефону в</w:t>
      </w:r>
      <w:r>
        <w:rPr>
          <w:rFonts w:ascii="Lucida Sans Unicode" w:eastAsia="Lucida Sans Unicode" w:hAnsi="Lucida Sans Unicode" w:cs="Lucida Sans Unicode"/>
          <w:sz w:val="16"/>
          <w:szCs w:val="16"/>
          <w:lang w:val="en-US" w:eastAsia="en-US"/>
        </w:rPr>
        <w:t xml:space="preserve"> Call</w:t>
      </w:r>
      <w:r>
        <w:rPr>
          <w:rFonts w:ascii="Lucida Sans Unicode" w:eastAsia="Lucida Sans Unicode" w:hAnsi="Lucida Sans Unicode" w:cs="Lucida Sans Unicode"/>
          <w:sz w:val="16"/>
          <w:szCs w:val="16"/>
        </w:rPr>
        <w:t>-центрах.</w:t>
      </w:r>
    </w:p>
    <w:p w:rsidR="0073692C" w:rsidRDefault="0073692C">
      <w:pPr>
        <w:spacing w:after="0" w:line="240" w:lineRule="exact"/>
        <w:ind w:left="240"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адаптирована к внедрению транспортной карты (или социальной карты с возможностью безналичной оплаты проезда в городском пассажирском транспорте).</w:t>
      </w:r>
    </w:p>
    <w:p w:rsidR="0073692C" w:rsidRDefault="0073692C">
      <w:pPr>
        <w:spacing w:before="238"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мероприятия</w:t>
      </w:r>
    </w:p>
    <w:p w:rsidR="0073692C" w:rsidRDefault="0073692C">
      <w:pPr>
        <w:spacing w:after="0" w:line="240"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качественного уровня организации городских пассажирских пере</w:t>
      </w:r>
      <w:r>
        <w:rPr>
          <w:rFonts w:ascii="Lucida Sans Unicode" w:eastAsia="Lucida Sans Unicode" w:hAnsi="Lucida Sans Unicode" w:cs="Lucida Sans Unicode"/>
          <w:sz w:val="16"/>
          <w:szCs w:val="16"/>
        </w:rPr>
        <w:softHyphen/>
        <w:t>возок транспортом общего пользования. Обеспечение диспетчерского управле</w:t>
      </w:r>
      <w:r>
        <w:rPr>
          <w:rFonts w:ascii="Lucida Sans Unicode" w:eastAsia="Lucida Sans Unicode" w:hAnsi="Lucida Sans Unicode" w:cs="Lucida Sans Unicode"/>
          <w:sz w:val="16"/>
          <w:szCs w:val="16"/>
        </w:rPr>
        <w:softHyphen/>
        <w:t>ния транспортом общего пользования города Ставрополя техническими сред</w:t>
      </w:r>
      <w:r>
        <w:rPr>
          <w:rFonts w:ascii="Lucida Sans Unicode" w:eastAsia="Lucida Sans Unicode" w:hAnsi="Lucida Sans Unicode" w:cs="Lucida Sans Unicode"/>
          <w:sz w:val="16"/>
          <w:szCs w:val="16"/>
        </w:rPr>
        <w:softHyphen/>
        <w:t>ствами для осуществления следующих функций: инструментального контроля над процессом пассажирских перевозок, учета выполнения транспортной рабо</w:t>
      </w:r>
      <w:r>
        <w:rPr>
          <w:rFonts w:ascii="Lucida Sans Unicode" w:eastAsia="Lucida Sans Unicode" w:hAnsi="Lucida Sans Unicode" w:cs="Lucida Sans Unicode"/>
          <w:sz w:val="16"/>
          <w:szCs w:val="16"/>
        </w:rPr>
        <w:softHyphen/>
        <w:t>ты, оперативного определения мест ДТП, оперативного определения местчрез</w:t>
      </w:r>
      <w:r>
        <w:rPr>
          <w:rFonts w:ascii="Lucida Sans Unicode" w:eastAsia="Lucida Sans Unicode" w:hAnsi="Lucida Sans Unicode" w:cs="Lucida Sans Unicode"/>
          <w:sz w:val="16"/>
          <w:szCs w:val="16"/>
        </w:rPr>
        <w:softHyphen/>
        <w:t>вычайных происшествий; повышения оперативности при оказании медицин</w:t>
      </w:r>
      <w:r>
        <w:rPr>
          <w:rFonts w:ascii="Lucida Sans Unicode" w:eastAsia="Lucida Sans Unicode" w:hAnsi="Lucida Sans Unicode" w:cs="Lucida Sans Unicode"/>
          <w:sz w:val="16"/>
          <w:szCs w:val="16"/>
        </w:rPr>
        <w:softHyphen/>
        <w:t>ской помощи и эвакуации пострадавших, проведения мероприятий по линии МЧС и мобилизационной готовности.</w:t>
      </w:r>
    </w:p>
    <w:p w:rsidR="0073692C" w:rsidRDefault="0073692C" w:rsidP="00952A4B">
      <w:pPr>
        <w:numPr>
          <w:ilvl w:val="0"/>
          <w:numId w:val="206"/>
        </w:numPr>
        <w:tabs>
          <w:tab w:val="left" w:pos="175"/>
        </w:tabs>
        <w:spacing w:before="178" w:after="0" w:line="240" w:lineRule="auto"/>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before="29"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реализован в рамках муниципального контракта.</w:t>
      </w:r>
    </w:p>
    <w:p w:rsidR="0073692C" w:rsidRDefault="0073692C" w:rsidP="00952A4B">
      <w:pPr>
        <w:numPr>
          <w:ilvl w:val="0"/>
          <w:numId w:val="206"/>
        </w:numPr>
        <w:tabs>
          <w:tab w:val="left" w:pos="175"/>
        </w:tabs>
        <w:spacing w:before="250" w:after="0" w:line="238"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rsidP="00952A4B">
      <w:pPr>
        <w:numPr>
          <w:ilvl w:val="0"/>
          <w:numId w:val="207"/>
        </w:numPr>
        <w:tabs>
          <w:tab w:val="left" w:pos="214"/>
        </w:tabs>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технической документации и проведение аукционных мероприятий.</w:t>
      </w:r>
    </w:p>
    <w:p w:rsidR="0073692C" w:rsidRDefault="0073692C" w:rsidP="00952A4B">
      <w:pPr>
        <w:numPr>
          <w:ilvl w:val="0"/>
          <w:numId w:val="207"/>
        </w:numPr>
        <w:tabs>
          <w:tab w:val="left" w:pos="214"/>
        </w:tabs>
        <w:spacing w:before="2" w:after="0" w:line="238" w:lineRule="exact"/>
        <w:ind w:left="214"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муниципального контракта по вводу в эксплуатацию аппаратно-программного комплекса автоматизированной навигационной системы дис</w:t>
      </w:r>
      <w:r>
        <w:rPr>
          <w:rFonts w:ascii="Lucida Sans Unicode" w:eastAsia="Lucida Sans Unicode" w:hAnsi="Lucida Sans Unicode" w:cs="Lucida Sans Unicode"/>
          <w:sz w:val="16"/>
          <w:szCs w:val="16"/>
        </w:rPr>
        <w:softHyphen/>
        <w:t>петчерского управления пассажирскими перевозками в городе Ставрополе.</w:t>
      </w:r>
    </w:p>
    <w:p w:rsidR="0073692C" w:rsidRDefault="0073692C" w:rsidP="00952A4B">
      <w:pPr>
        <w:numPr>
          <w:ilvl w:val="0"/>
          <w:numId w:val="206"/>
        </w:numPr>
        <w:tabs>
          <w:tab w:val="left" w:pos="175"/>
        </w:tabs>
        <w:spacing w:before="175" w:after="0" w:line="240" w:lineRule="auto"/>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31"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4 980 000,00 рублей. Бюджет города Ставрополя на 2009 год.</w:t>
      </w:r>
    </w:p>
    <w:p w:rsidR="0073692C" w:rsidRDefault="0073692C" w:rsidP="00952A4B">
      <w:pPr>
        <w:numPr>
          <w:ilvl w:val="0"/>
          <w:numId w:val="206"/>
        </w:numPr>
        <w:tabs>
          <w:tab w:val="left" w:pos="175"/>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результате внедрения вышеназванной информационной технологии произо</w:t>
      </w:r>
      <w:r>
        <w:rPr>
          <w:rFonts w:ascii="Lucida Sans Unicode" w:eastAsia="Lucida Sans Unicode" w:hAnsi="Lucida Sans Unicode" w:cs="Lucida Sans Unicode"/>
          <w:sz w:val="16"/>
          <w:szCs w:val="16"/>
        </w:rPr>
        <w:softHyphen/>
        <w:t>шло повышение качественного уровня обслуживания населения города за счет повышения регулярности движения муниципального транспорта общего поль</w:t>
      </w:r>
      <w:r>
        <w:rPr>
          <w:rFonts w:ascii="Lucida Sans Unicode" w:eastAsia="Lucida Sans Unicode" w:hAnsi="Lucida Sans Unicode" w:cs="Lucida Sans Unicode"/>
          <w:sz w:val="16"/>
          <w:szCs w:val="16"/>
        </w:rPr>
        <w:softHyphen/>
        <w:t>зования до 95%.</w:t>
      </w:r>
    </w:p>
    <w:p w:rsidR="0073692C" w:rsidRDefault="0073692C" w:rsidP="00952A4B">
      <w:pPr>
        <w:numPr>
          <w:ilvl w:val="0"/>
          <w:numId w:val="206"/>
        </w:numPr>
        <w:tabs>
          <w:tab w:val="left" w:pos="175"/>
        </w:tabs>
        <w:spacing w:before="175" w:after="0" w:line="240" w:lineRule="auto"/>
        <w:rPr>
          <w:rFonts w:ascii="Calibri" w:eastAsia="Calibri" w:hAnsi="Calibri" w:cs="Calibri"/>
          <w:w w:val="40"/>
          <w:sz w:val="28"/>
          <w:szCs w:val="28"/>
        </w:rPr>
      </w:pPr>
      <w:r>
        <w:rPr>
          <w:rFonts w:ascii="Calibri" w:eastAsia="Calibri" w:hAnsi="Calibri" w:cs="Calibri"/>
          <w:w w:val="40"/>
          <w:sz w:val="28"/>
          <w:szCs w:val="28"/>
        </w:rPr>
        <w:t>Экономический результат</w:t>
      </w:r>
    </w:p>
    <w:p w:rsidR="0073692C" w:rsidRDefault="0073692C">
      <w:pPr>
        <w:spacing w:before="29"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данный период проводится сбор и анализ финансовых показателей.</w:t>
      </w:r>
    </w:p>
    <w:p w:rsidR="0073692C" w:rsidRDefault="0073692C" w:rsidP="00952A4B">
      <w:pPr>
        <w:numPr>
          <w:ilvl w:val="0"/>
          <w:numId w:val="206"/>
        </w:numPr>
        <w:tabs>
          <w:tab w:val="left" w:pos="175"/>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lastRenderedPageBreak/>
        <w:t>Реализация предложения и возможности его распространения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Муниципальное учреждение «Единая Центральная Диспетчерская Служба пас</w:t>
      </w:r>
      <w:r>
        <w:rPr>
          <w:rFonts w:ascii="Lucida Sans Unicode" w:eastAsia="Lucida Sans Unicode" w:hAnsi="Lucida Sans Unicode" w:cs="Lucida Sans Unicode"/>
          <w:sz w:val="16"/>
          <w:szCs w:val="16"/>
        </w:rPr>
        <w:softHyphen/>
        <w:t>сажирского транспорта» города Ставрополя; Муниципальное унитарное авто</w:t>
      </w:r>
      <w:r>
        <w:rPr>
          <w:rFonts w:ascii="Lucida Sans Unicode" w:eastAsia="Lucida Sans Unicode" w:hAnsi="Lucida Sans Unicode" w:cs="Lucida Sans Unicode"/>
          <w:sz w:val="16"/>
          <w:szCs w:val="16"/>
        </w:rPr>
        <w:softHyphen/>
        <w:t>транспортное предприятие города Ставрополя; Ставропольское муниципальное унитарное троллейбусное предприятие. Всего бортовыми навигационными тер</w:t>
      </w:r>
      <w:r>
        <w:rPr>
          <w:rFonts w:ascii="Lucida Sans Unicode" w:eastAsia="Lucida Sans Unicode" w:hAnsi="Lucida Sans Unicode" w:cs="Lucida Sans Unicode"/>
          <w:sz w:val="16"/>
          <w:szCs w:val="16"/>
        </w:rPr>
        <w:softHyphen/>
        <w:t>миналами оснащено 1 50 единиц пассажирского транспорта общего пользования. Планируется размещение бортовых навигационных терминалов на транспорт</w:t>
      </w:r>
      <w:r>
        <w:rPr>
          <w:rFonts w:ascii="Lucida Sans Unicode" w:eastAsia="Lucida Sans Unicode" w:hAnsi="Lucida Sans Unicode" w:cs="Lucida Sans Unicode"/>
          <w:sz w:val="16"/>
          <w:szCs w:val="16"/>
        </w:rPr>
        <w:softHyphen/>
        <w:t>ные средства индивидуальных предпринимателей и юридических лиц, осу</w:t>
      </w:r>
      <w:r>
        <w:rPr>
          <w:rFonts w:ascii="Lucida Sans Unicode" w:eastAsia="Lucida Sans Unicode" w:hAnsi="Lucida Sans Unicode" w:cs="Lucida Sans Unicode"/>
          <w:sz w:val="16"/>
          <w:szCs w:val="16"/>
        </w:rPr>
        <w:softHyphen/>
        <w:t>ществляющих городские пассажирские перевозки.</w:t>
      </w:r>
    </w:p>
    <w:p w:rsidR="0073692C" w:rsidRDefault="0073692C" w:rsidP="00952A4B">
      <w:pPr>
        <w:numPr>
          <w:ilvl w:val="0"/>
          <w:numId w:val="206"/>
        </w:numPr>
        <w:tabs>
          <w:tab w:val="left" w:pos="175"/>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Нормативно-правовая база</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Постановление Правительства Российской Федерации от 25.08.2008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641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Москва «Об оснащении транспортных, технических средств и систем аппара</w:t>
      </w:r>
      <w:r>
        <w:rPr>
          <w:rFonts w:ascii="Lucida Sans Unicode" w:eastAsia="Lucida Sans Unicode" w:hAnsi="Lucida Sans Unicode" w:cs="Lucida Sans Unicode"/>
          <w:sz w:val="16"/>
          <w:szCs w:val="16"/>
        </w:rPr>
        <w:softHyphen/>
        <w:t>турой спутниковой навигации ГЛОНАСС или ГЛОНАСС</w:t>
      </w:r>
      <w:r>
        <w:rPr>
          <w:rFonts w:ascii="Lucida Sans Unicode" w:eastAsia="Lucida Sans Unicode" w:hAnsi="Lucida Sans Unicode" w:cs="Lucida Sans Unicode"/>
          <w:sz w:val="16"/>
          <w:szCs w:val="16"/>
          <w:lang w:val="en-US" w:eastAsia="en-US"/>
        </w:rPr>
        <w:t>/GPS».</w:t>
      </w:r>
      <w:r>
        <w:rPr>
          <w:rFonts w:ascii="Lucida Sans Unicode" w:eastAsia="Lucida Sans Unicode" w:hAnsi="Lucida Sans Unicode" w:cs="Lucida Sans Unicode"/>
          <w:sz w:val="16"/>
          <w:szCs w:val="16"/>
        </w:rPr>
        <w:t xml:space="preserve"> Федеральный закон № 22-ФЗ от 14.02.2009 года «О навигационной деятельности» Приказ от</w:t>
      </w:r>
    </w:p>
    <w:p w:rsidR="0073692C" w:rsidRDefault="0073692C">
      <w:pPr>
        <w:spacing w:before="55" w:after="0" w:line="240" w:lineRule="auto"/>
        <w:rPr>
          <w:rFonts w:ascii="Lucida Sans Unicode" w:eastAsia="Lucida Sans Unicode" w:hAnsi="Lucida Sans Unicode" w:cs="Lucida Sans Unicode"/>
          <w:sz w:val="20"/>
          <w:szCs w:val="20"/>
        </w:rPr>
        <w:sectPr w:rsidR="0073692C">
          <w:type w:val="continuous"/>
          <w:pgSz w:w="11905" w:h="16837"/>
          <w:pgMar w:top="3758" w:right="2741" w:bottom="1440" w:left="2473" w:header="720" w:footer="720" w:gutter="0"/>
          <w:cols w:space="720"/>
        </w:sectPr>
      </w:pPr>
    </w:p>
    <w:p w:rsidR="0073692C" w:rsidRDefault="0073692C">
      <w:pPr>
        <w:spacing w:before="41"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09.03.2010</w:t>
      </w:r>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pacing w:val="-20"/>
          <w:sz w:val="16"/>
          <w:szCs w:val="16"/>
          <w:lang w:val="en-US" w:eastAsia="en-US"/>
        </w:rPr>
        <w:t>r.</w:t>
      </w:r>
      <w:r>
        <w:rPr>
          <w:rFonts w:ascii="Lucida Sans Unicode" w:eastAsia="Lucida Sans Unicode" w:hAnsi="Lucida Sans Unicode" w:cs="Lucida Sans Unicode"/>
          <w:sz w:val="16"/>
          <w:szCs w:val="16"/>
        </w:rPr>
        <w:t xml:space="preserve"> № 55 Минтранса РФ «Об утверждении перечня видов транспортных средств, используемых для перевозки пассажиров и опасных грузов, подлежащих оснащению аппаратурой спутниковой навигации ГЛОНАСС или ГЛОНАСС</w:t>
      </w:r>
      <w:r>
        <w:rPr>
          <w:rFonts w:ascii="Lucida Sans Unicode" w:eastAsia="Lucida Sans Unicode" w:hAnsi="Lucida Sans Unicode" w:cs="Lucida Sans Unicode"/>
          <w:sz w:val="16"/>
          <w:szCs w:val="16"/>
          <w:lang w:val="en-US" w:eastAsia="en-US"/>
        </w:rPr>
        <w:t>/GPS».</w:t>
      </w:r>
    </w:p>
    <w:p w:rsidR="0073692C" w:rsidRDefault="0073692C">
      <w:pPr>
        <w:spacing w:after="0" w:line="240" w:lineRule="exact"/>
        <w:ind w:left="245"/>
        <w:rPr>
          <w:rFonts w:ascii="Lucida Sans Unicode" w:eastAsia="Lucida Sans Unicode" w:hAnsi="Lucida Sans Unicode" w:cs="Lucida Sans Unicode"/>
          <w:sz w:val="20"/>
          <w:szCs w:val="20"/>
        </w:rPr>
      </w:pPr>
    </w:p>
    <w:p w:rsidR="0073692C" w:rsidRDefault="0073692C">
      <w:pPr>
        <w:spacing w:before="46" w:after="0" w:line="240" w:lineRule="auto"/>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55" w:after="0" w:line="240" w:lineRule="auto"/>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355037, г Ставрополь, ул. Доваторцев 30, тел.: 8 (8652) 32-1 1 -78.</w:t>
      </w:r>
    </w:p>
    <w:p w:rsidR="0073692C" w:rsidRDefault="0073692C">
      <w:pPr>
        <w:spacing w:after="0" w:line="238" w:lineRule="exact"/>
        <w:rPr>
          <w:rFonts w:ascii="Lucida Sans Unicode" w:eastAsia="Lucida Sans Unicode" w:hAnsi="Lucida Sans Unicode" w:cs="Lucida Sans Unicode"/>
          <w:sz w:val="20"/>
          <w:szCs w:val="20"/>
        </w:rPr>
        <w:sectPr w:rsidR="0073692C">
          <w:headerReference w:type="even" r:id="rId570"/>
          <w:headerReference w:type="default" r:id="rId571"/>
          <w:footerReference w:type="even" r:id="rId572"/>
          <w:footerReference w:type="default" r:id="rId573"/>
          <w:type w:val="continuous"/>
          <w:pgSz w:w="11905" w:h="16837"/>
          <w:pgMar w:top="3762" w:right="2638" w:bottom="1440" w:left="2472" w:header="720" w:footer="720" w:gutter="0"/>
          <w:cols w:space="720"/>
        </w:sectPr>
      </w:pPr>
    </w:p>
    <w:p w:rsidR="0073692C" w:rsidRDefault="0073692C">
      <w:pPr>
        <w:framePr w:h="252" w:hRule="exact" w:hSpace="38" w:wrap="around" w:vAnchor="text" w:hAnchor="text" w:y="2159"/>
        <w:spacing w:after="0" w:line="240" w:lineRule="auto"/>
        <w:jc w:val="both"/>
        <w:rPr>
          <w:rFonts w:ascii="Arial Black" w:eastAsia="Arial Black" w:hAnsi="Arial Black" w:cs="Arial Black"/>
        </w:rPr>
      </w:pPr>
      <w:r>
        <w:rPr>
          <w:rFonts w:ascii="Arial Black" w:eastAsia="Arial Black" w:hAnsi="Arial Black" w:cs="Arial Black"/>
          <w:spacing w:val="20"/>
        </w:rPr>
        <w:t>ТАМБОВ</w:t>
      </w:r>
    </w:p>
    <w:p w:rsidR="0073692C" w:rsidRDefault="0073692C">
      <w:pPr>
        <w:spacing w:after="0" w:line="240" w:lineRule="exact"/>
        <w:ind w:left="1994"/>
        <w:rPr>
          <w:rFonts w:ascii="Lucida Sans Unicode" w:eastAsia="Lucida Sans Unicode" w:hAnsi="Lucida Sans Unicode" w:cs="Lucida Sans Unicode"/>
          <w:sz w:val="20"/>
          <w:szCs w:val="20"/>
        </w:rPr>
      </w:pPr>
    </w:p>
    <w:p w:rsidR="0073692C" w:rsidRDefault="0073692C">
      <w:pPr>
        <w:spacing w:after="0" w:line="240" w:lineRule="exact"/>
        <w:ind w:left="1994"/>
        <w:rPr>
          <w:rFonts w:ascii="Lucida Sans Unicode" w:eastAsia="Lucida Sans Unicode" w:hAnsi="Lucida Sans Unicode" w:cs="Lucida Sans Unicode"/>
          <w:sz w:val="20"/>
          <w:szCs w:val="20"/>
        </w:rPr>
      </w:pPr>
    </w:p>
    <w:p w:rsidR="0073692C" w:rsidRDefault="0073692C">
      <w:pPr>
        <w:spacing w:after="0" w:line="240" w:lineRule="exact"/>
        <w:ind w:left="1994"/>
        <w:rPr>
          <w:rFonts w:ascii="Lucida Sans Unicode" w:eastAsia="Lucida Sans Unicode" w:hAnsi="Lucida Sans Unicode" w:cs="Lucida Sans Unicode"/>
          <w:sz w:val="20"/>
          <w:szCs w:val="20"/>
        </w:rPr>
      </w:pPr>
    </w:p>
    <w:p w:rsidR="0073692C" w:rsidRDefault="0073692C">
      <w:pPr>
        <w:spacing w:before="17" w:after="0" w:line="278" w:lineRule="exact"/>
        <w:ind w:left="1994"/>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Комплексная автоматизированная информационная система мониторинга в целях обеспечения безопасности жизнедеятельности в рамках единой городской инфраструктуры</w:t>
      </w:r>
    </w:p>
    <w:p w:rsidR="0073692C" w:rsidRDefault="0073692C" w:rsidP="00952A4B">
      <w:pPr>
        <w:numPr>
          <w:ilvl w:val="0"/>
          <w:numId w:val="208"/>
        </w:numPr>
        <w:tabs>
          <w:tab w:val="left" w:pos="168"/>
        </w:tabs>
        <w:spacing w:before="228"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Наименование практики</w:t>
      </w:r>
    </w:p>
    <w:p w:rsidR="0073692C" w:rsidRDefault="0073692C">
      <w:pPr>
        <w:spacing w:after="0" w:line="238" w:lineRule="exact"/>
        <w:ind w:right="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видеонаблюдения (далее Система) - комплексная автоматизирован</w:t>
      </w:r>
      <w:r>
        <w:rPr>
          <w:rFonts w:ascii="Lucida Sans Unicode" w:eastAsia="Lucida Sans Unicode" w:hAnsi="Lucida Sans Unicode" w:cs="Lucida Sans Unicode"/>
          <w:sz w:val="16"/>
          <w:szCs w:val="16"/>
        </w:rPr>
        <w:softHyphen/>
        <w:t>ная информационная система мониторинга в целях обеспечения безопасности жизнедеятельности в рамках единой городской инфраструктуры.</w:t>
      </w:r>
    </w:p>
    <w:p w:rsidR="0073692C" w:rsidRDefault="0073692C" w:rsidP="00952A4B">
      <w:pPr>
        <w:numPr>
          <w:ilvl w:val="0"/>
          <w:numId w:val="208"/>
        </w:numPr>
        <w:tabs>
          <w:tab w:val="left" w:pos="168"/>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является единой комплексной автоматизированной информационной системой города, которая способна накапливать, объединять, анализировать и группировать разнородные данные, поступающие от множества источников и обеспечивать взаимодействие со всеми заинтересованными потребителями в рамках передачи аудиовизуальной информации и результатов ее обработки для их оперативного реагирования при возникновении нештатных ситуаций.</w:t>
      </w:r>
    </w:p>
    <w:p w:rsidR="0073692C" w:rsidRDefault="0073692C">
      <w:pPr>
        <w:spacing w:after="0" w:line="240" w:lineRule="exact"/>
        <w:ind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реализации Системы была сформулирована концептуальная идеология, которая базируется на основных принципах и положениях: комплексное реше</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ние - позволяет обеспечить наибольшую эффективность применения инфор</w:t>
      </w:r>
      <w:r>
        <w:rPr>
          <w:rFonts w:ascii="Lucida Sans Unicode" w:eastAsia="Lucida Sans Unicode" w:hAnsi="Lucida Sans Unicode" w:cs="Lucida Sans Unicode"/>
          <w:sz w:val="16"/>
          <w:szCs w:val="16"/>
        </w:rPr>
        <w:softHyphen/>
        <w:t>мационных технологий (далее ИТ) в обеспечении безопасности города.</w:t>
      </w:r>
    </w:p>
    <w:p w:rsidR="0073692C" w:rsidRDefault="0073692C" w:rsidP="00952A4B">
      <w:pPr>
        <w:numPr>
          <w:ilvl w:val="0"/>
          <w:numId w:val="208"/>
        </w:numPr>
        <w:tabs>
          <w:tab w:val="left" w:pos="168"/>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Поэтапное построение - с целью обеспечения единого подхода и оптимизации расходов целесообразно объединить системы обеспечения безопасности на основе использования ИТ в один проект и разбить на этапы: 1. Первый этап - наблюдение в режиме реального времени за состоянием город</w:t>
      </w:r>
      <w:r>
        <w:rPr>
          <w:rFonts w:ascii="Lucida Sans Unicode" w:eastAsia="Lucida Sans Unicode" w:hAnsi="Lucida Sans Unicode" w:cs="Lucida Sans Unicode"/>
          <w:sz w:val="16"/>
          <w:szCs w:val="16"/>
        </w:rPr>
        <w:softHyphen/>
        <w:t>ского хозяйства и порядком на улицах, площадях, скверах города. Этот этап</w:t>
      </w:r>
    </w:p>
    <w:p w:rsidR="0073692C" w:rsidRDefault="0073692C">
      <w:pPr>
        <w:spacing w:before="41" w:after="0" w:line="240" w:lineRule="exact"/>
        <w:ind w:left="34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важен, в первую очередь, городским властям, и органам правопорядка, реали</w:t>
      </w:r>
      <w:r>
        <w:rPr>
          <w:rFonts w:ascii="Lucida Sans Unicode" w:eastAsia="Lucida Sans Unicode" w:hAnsi="Lucida Sans Unicode" w:cs="Lucida Sans Unicode"/>
          <w:sz w:val="16"/>
          <w:szCs w:val="16"/>
        </w:rPr>
        <w:softHyphen/>
        <w:t>зован совместно с ООО «Системы связи», входящую в группу компаний «АСВТ»;</w:t>
      </w:r>
    </w:p>
    <w:p w:rsidR="0073692C" w:rsidRDefault="0073692C" w:rsidP="00952A4B">
      <w:pPr>
        <w:numPr>
          <w:ilvl w:val="0"/>
          <w:numId w:val="209"/>
        </w:numPr>
        <w:tabs>
          <w:tab w:val="left" w:pos="216"/>
        </w:tabs>
        <w:spacing w:before="2"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Второй этап - установка видеокамер во дворах жилых домов, школ, обще</w:t>
      </w:r>
      <w:r>
        <w:rPr>
          <w:rFonts w:ascii="Lucida Sans Unicode" w:eastAsia="Lucida Sans Unicode" w:hAnsi="Lucida Sans Unicode" w:cs="Lucida Sans Unicode"/>
          <w:sz w:val="16"/>
          <w:szCs w:val="16"/>
        </w:rPr>
        <w:softHyphen/>
        <w:t>ственных зданий. Здесь обеспечивается запись видеоинформации о проис</w:t>
      </w:r>
      <w:r>
        <w:rPr>
          <w:rFonts w:ascii="Lucida Sans Unicode" w:eastAsia="Lucida Sans Unicode" w:hAnsi="Lucida Sans Unicode" w:cs="Lucida Sans Unicode"/>
          <w:sz w:val="16"/>
          <w:szCs w:val="16"/>
        </w:rPr>
        <w:softHyphen/>
        <w:t>ходящем и хранение ее в течении 5 суток, а также возможность наблюдения за отдельными дворами при необходимости из городского центра видеона</w:t>
      </w:r>
      <w:r>
        <w:rPr>
          <w:rFonts w:ascii="Lucida Sans Unicode" w:eastAsia="Lucida Sans Unicode" w:hAnsi="Lucida Sans Unicode" w:cs="Lucida Sans Unicode"/>
          <w:sz w:val="16"/>
          <w:szCs w:val="16"/>
        </w:rPr>
        <w:softHyphen/>
        <w:t>блюдения, реализуется совместно с компанией ООО «Сети плюс».</w:t>
      </w:r>
    </w:p>
    <w:p w:rsidR="0073692C" w:rsidRDefault="0073692C">
      <w:pPr>
        <w:spacing w:after="0" w:line="240" w:lineRule="exact"/>
        <w:ind w:left="35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Кроме того, для жителей города появится уникальная возможность наблюде</w:t>
      </w:r>
      <w:r>
        <w:rPr>
          <w:rFonts w:ascii="Lucida Sans Unicode" w:eastAsia="Lucida Sans Unicode" w:hAnsi="Lucida Sans Unicode" w:cs="Lucida Sans Unicode"/>
          <w:sz w:val="16"/>
          <w:szCs w:val="16"/>
        </w:rPr>
        <w:softHyphen/>
        <w:t>ния за дворовыми территориями жилого дома непосредственно через</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-интерфейс на домашнем компьютере.</w:t>
      </w:r>
    </w:p>
    <w:p w:rsidR="0073692C" w:rsidRDefault="0073692C" w:rsidP="00952A4B">
      <w:pPr>
        <w:numPr>
          <w:ilvl w:val="0"/>
          <w:numId w:val="209"/>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Третий этап - установка видеокамер в жилых домах возле домофонов, в подъездах, в лифтах, у входов в чердачные помещения и подвалы. Это позволит вести наблюдение непосредственно в домах и выявить нарушите</w:t>
      </w:r>
      <w:r>
        <w:rPr>
          <w:rFonts w:ascii="Lucida Sans Unicode" w:eastAsia="Lucida Sans Unicode" w:hAnsi="Lucida Sans Unicode" w:cs="Lucida Sans Unicode"/>
          <w:sz w:val="16"/>
          <w:szCs w:val="16"/>
        </w:rPr>
        <w:softHyphen/>
        <w:t>лей общественного порядка.</w:t>
      </w:r>
    </w:p>
    <w:p w:rsidR="0073692C" w:rsidRDefault="0073692C" w:rsidP="00952A4B">
      <w:pPr>
        <w:numPr>
          <w:ilvl w:val="0"/>
          <w:numId w:val="209"/>
        </w:numPr>
        <w:tabs>
          <w:tab w:val="left" w:pos="216"/>
        </w:tabs>
        <w:spacing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Четвертый этап - присоединение ведомственных охранных видеосистем, при наличии технической возможности, к городской системе видеонаблюдения.</w:t>
      </w:r>
    </w:p>
    <w:p w:rsidR="0073692C" w:rsidRDefault="0073692C" w:rsidP="00952A4B">
      <w:pPr>
        <w:numPr>
          <w:ilvl w:val="0"/>
          <w:numId w:val="209"/>
        </w:numPr>
        <w:tabs>
          <w:tab w:val="left" w:pos="216"/>
        </w:tabs>
        <w:spacing w:before="2" w:after="0" w:line="240"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Пятый этап - установка зональных камер с возможностью подключения через сеть Интернет на наиболее высоких точках города для наблюдения за пано</w:t>
      </w:r>
      <w:r>
        <w:rPr>
          <w:rFonts w:ascii="Lucida Sans Unicode" w:eastAsia="Lucida Sans Unicode" w:hAnsi="Lucida Sans Unicode" w:cs="Lucida Sans Unicode"/>
          <w:sz w:val="16"/>
          <w:szCs w:val="16"/>
        </w:rPr>
        <w:softHyphen/>
        <w:t>рамой города. При этом обеспечивается удаленный просмотр города в режи</w:t>
      </w:r>
      <w:r>
        <w:rPr>
          <w:rFonts w:ascii="Lucida Sans Unicode" w:eastAsia="Lucida Sans Unicode" w:hAnsi="Lucida Sans Unicode" w:cs="Lucida Sans Unicode"/>
          <w:sz w:val="16"/>
          <w:szCs w:val="16"/>
        </w:rPr>
        <w:softHyphen/>
        <w:t>ме реального времени, возможность выявления наличия пробок на основ</w:t>
      </w:r>
      <w:r>
        <w:rPr>
          <w:rFonts w:ascii="Lucida Sans Unicode" w:eastAsia="Lucida Sans Unicode" w:hAnsi="Lucida Sans Unicode" w:cs="Lucida Sans Unicode"/>
          <w:sz w:val="16"/>
          <w:szCs w:val="16"/>
        </w:rPr>
        <w:softHyphen/>
        <w:t>ных магистралях города, а также техногенных происшествий;</w:t>
      </w:r>
    </w:p>
    <w:p w:rsidR="0073692C" w:rsidRDefault="0073692C">
      <w:pPr>
        <w:spacing w:before="240"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Отличительной особенностью и ключевым преимуществом Системы перед существующими являются применение мультисенсорных</w:t>
      </w:r>
      <w:r>
        <w:rPr>
          <w:rFonts w:ascii="Lucida Sans Unicode" w:eastAsia="Lucida Sans Unicode" w:hAnsi="Lucida Sans Unicode" w:cs="Lucida Sans Unicode"/>
          <w:sz w:val="16"/>
          <w:szCs w:val="16"/>
          <w:lang w:val="en-US" w:eastAsia="en-US"/>
        </w:rPr>
        <w:t xml:space="preserve"> ip</w:t>
      </w:r>
      <w:r>
        <w:rPr>
          <w:rFonts w:ascii="Lucida Sans Unicode" w:eastAsia="Lucida Sans Unicode" w:hAnsi="Lucida Sans Unicode" w:cs="Lucida Sans Unicode"/>
          <w:sz w:val="16"/>
          <w:szCs w:val="16"/>
        </w:rPr>
        <w:t>-видеокамер высоко</w:t>
      </w:r>
      <w:r>
        <w:rPr>
          <w:rFonts w:ascii="Lucida Sans Unicode" w:eastAsia="Lucida Sans Unicode" w:hAnsi="Lucida Sans Unicode" w:cs="Lucida Sans Unicode"/>
          <w:sz w:val="16"/>
          <w:szCs w:val="16"/>
        </w:rPr>
        <w:softHyphen/>
        <w:t>го разрешения и модульной распределенной системы хранения видеоданных.</w:t>
      </w:r>
    </w:p>
    <w:p w:rsidR="0073692C" w:rsidRDefault="0073692C">
      <w:pPr>
        <w:spacing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Первый этап Системы реализован на базе программного обеспечения «Интеллект» фирмы</w:t>
      </w:r>
      <w:r>
        <w:rPr>
          <w:rFonts w:ascii="Lucida Sans Unicode" w:eastAsia="Lucida Sans Unicode" w:hAnsi="Lucida Sans Unicode" w:cs="Lucida Sans Unicode"/>
          <w:sz w:val="16"/>
          <w:szCs w:val="16"/>
          <w:lang w:val="en-US" w:eastAsia="en-US"/>
        </w:rPr>
        <w:t xml:space="preserve"> iTV.</w:t>
      </w:r>
      <w:r>
        <w:rPr>
          <w:rFonts w:ascii="Lucida Sans Unicode" w:eastAsia="Lucida Sans Unicode" w:hAnsi="Lucida Sans Unicode" w:cs="Lucida Sans Unicode"/>
          <w:sz w:val="16"/>
          <w:szCs w:val="16"/>
        </w:rPr>
        <w:t xml:space="preserve"> Система позволяет принимать и хранить информацию со скоростью до 1 0</w:t>
      </w:r>
      <w:r>
        <w:rPr>
          <w:rFonts w:ascii="Lucida Sans Unicode" w:eastAsia="Lucida Sans Unicode" w:hAnsi="Lucida Sans Unicode" w:cs="Lucida Sans Unicode"/>
          <w:sz w:val="16"/>
          <w:szCs w:val="16"/>
          <w:lang w:val="en-US" w:eastAsia="en-US"/>
        </w:rPr>
        <w:t xml:space="preserve"> fps.</w:t>
      </w:r>
      <w:r>
        <w:rPr>
          <w:rFonts w:ascii="Lucida Sans Unicode" w:eastAsia="Lucida Sans Unicode" w:hAnsi="Lucida Sans Unicode" w:cs="Lucida Sans Unicode"/>
          <w:sz w:val="16"/>
          <w:szCs w:val="16"/>
        </w:rPr>
        <w:t xml:space="preserve"> Поступающий видеопоток делится на блоки, что и позволяет перераспределять нагрузку между серверами. Архив видеоинформа</w:t>
      </w:r>
      <w:r>
        <w:rPr>
          <w:rFonts w:ascii="Lucida Sans Unicode" w:eastAsia="Lucida Sans Unicode" w:hAnsi="Lucida Sans Unicode" w:cs="Lucida Sans Unicode"/>
          <w:sz w:val="16"/>
          <w:szCs w:val="16"/>
        </w:rPr>
        <w:softHyphen/>
        <w:t>ции представляет собой распределенное хранилище суммарной емкостью 50Т6, что при заданном</w:t>
      </w:r>
      <w:r>
        <w:rPr>
          <w:rFonts w:ascii="Lucida Sans Unicode" w:eastAsia="Lucida Sans Unicode" w:hAnsi="Lucida Sans Unicode" w:cs="Lucida Sans Unicode"/>
          <w:sz w:val="16"/>
          <w:szCs w:val="16"/>
          <w:lang w:val="en-US" w:eastAsia="en-US"/>
        </w:rPr>
        <w:t xml:space="preserve"> fps</w:t>
      </w:r>
      <w:r>
        <w:rPr>
          <w:rFonts w:ascii="Lucida Sans Unicode" w:eastAsia="Lucida Sans Unicode" w:hAnsi="Lucida Sans Unicode" w:cs="Lucida Sans Unicode"/>
          <w:sz w:val="16"/>
          <w:szCs w:val="16"/>
        </w:rPr>
        <w:t xml:space="preserve"> позволяет иметь оперативный архив видеоинфор</w:t>
      </w:r>
      <w:r>
        <w:rPr>
          <w:rFonts w:ascii="Lucida Sans Unicode" w:eastAsia="Lucida Sans Unicode" w:hAnsi="Lucida Sans Unicode" w:cs="Lucida Sans Unicode"/>
          <w:sz w:val="16"/>
          <w:szCs w:val="16"/>
        </w:rPr>
        <w:softHyphen/>
        <w:t>мации со всего города более 3 суток.</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Второй этап построен на иерархической схеме и представляет собой комплекс</w:t>
      </w:r>
      <w:r>
        <w:rPr>
          <w:rFonts w:ascii="Lucida Sans Unicode" w:eastAsia="Lucida Sans Unicode" w:hAnsi="Lucida Sans Unicode" w:cs="Lucida Sans Unicode"/>
          <w:sz w:val="16"/>
          <w:szCs w:val="16"/>
        </w:rPr>
        <w:softHyphen/>
        <w:t>ную систему с районными серверами обработки и хранения информации объеди</w:t>
      </w:r>
      <w:r>
        <w:rPr>
          <w:rFonts w:ascii="Lucida Sans Unicode" w:eastAsia="Lucida Sans Unicode" w:hAnsi="Lucida Sans Unicode" w:cs="Lucida Sans Unicode"/>
          <w:sz w:val="16"/>
          <w:szCs w:val="16"/>
        </w:rPr>
        <w:softHyphen/>
        <w:t>ненными в единую высокоскоростную сеть передачи информации. Видеопоток поступает с камер, установленных во дворах многоквартирных жилых домов и учреждений, на районные серверы обработки данных, структурируется и архивиру</w:t>
      </w:r>
      <w:r>
        <w:rPr>
          <w:rFonts w:ascii="Lucida Sans Unicode" w:eastAsia="Lucida Sans Unicode" w:hAnsi="Lucida Sans Unicode" w:cs="Lucida Sans Unicode"/>
          <w:sz w:val="16"/>
          <w:szCs w:val="16"/>
        </w:rPr>
        <w:softHyphen/>
        <w:t xml:space="preserve">ется. Операторы городского центра </w:t>
      </w:r>
      <w:r>
        <w:rPr>
          <w:rFonts w:ascii="Lucida Sans Unicode" w:eastAsia="Lucida Sans Unicode" w:hAnsi="Lucida Sans Unicode" w:cs="Lucida Sans Unicode"/>
          <w:sz w:val="16"/>
          <w:szCs w:val="16"/>
        </w:rPr>
        <w:lastRenderedPageBreak/>
        <w:t>видеонаблюдения и навигации, а также пред</w:t>
      </w:r>
      <w:r>
        <w:rPr>
          <w:rFonts w:ascii="Lucida Sans Unicode" w:eastAsia="Lucida Sans Unicode" w:hAnsi="Lucida Sans Unicode" w:cs="Lucida Sans Unicode"/>
          <w:sz w:val="16"/>
          <w:szCs w:val="16"/>
        </w:rPr>
        <w:softHyphen/>
        <w:t>ставители силовых структур имеют доступ к данной информации в режиме реально</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pacing w:val="-20"/>
          <w:sz w:val="16"/>
          <w:szCs w:val="16"/>
        </w:rPr>
        <w:t>го</w:t>
      </w:r>
      <w:r>
        <w:rPr>
          <w:rFonts w:ascii="Lucida Sans Unicode" w:eastAsia="Lucida Sans Unicode" w:hAnsi="Lucida Sans Unicode" w:cs="Lucida Sans Unicode"/>
          <w:sz w:val="16"/>
          <w:szCs w:val="16"/>
        </w:rPr>
        <w:t xml:space="preserve"> времени, а также к архиву, в котором информация хранится в течение 5 суток.</w:t>
      </w:r>
    </w:p>
    <w:p w:rsidR="0073692C" w:rsidRDefault="0073692C">
      <w:pPr>
        <w:spacing w:before="41" w:after="0" w:line="238"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Взаимодействие специально созданного автоматизированного Центра видеонаблюдения и навигации Системы с городскими структурами управления, органами МВД, МЧС, ГИБДД позволит эффективно решать задачи контроля работы большинства городских систем, обеспечения безопасности каждого жителя и особо уязвимых точек городской инфраструктуры, получения и архи</w:t>
      </w:r>
      <w:r>
        <w:rPr>
          <w:rFonts w:ascii="Lucida Sans Unicode" w:eastAsia="Lucida Sans Unicode" w:hAnsi="Lucida Sans Unicode" w:cs="Lucida Sans Unicode"/>
          <w:sz w:val="16"/>
          <w:szCs w:val="16"/>
        </w:rPr>
        <w:softHyphen/>
        <w:t>вирования информации обо всех важных событиях и оперативного предоста</w:t>
      </w:r>
      <w:r>
        <w:rPr>
          <w:rFonts w:ascii="Lucida Sans Unicode" w:eastAsia="Lucida Sans Unicode" w:hAnsi="Lucida Sans Unicode" w:cs="Lucida Sans Unicode"/>
          <w:sz w:val="16"/>
          <w:szCs w:val="16"/>
        </w:rPr>
        <w:softHyphen/>
        <w:t>вления этой информации всем заинтересованным службам.</w:t>
      </w:r>
    </w:p>
    <w:p w:rsidR="0073692C" w:rsidRDefault="0073692C" w:rsidP="00952A4B">
      <w:pPr>
        <w:numPr>
          <w:ilvl w:val="0"/>
          <w:numId w:val="210"/>
        </w:numPr>
        <w:tabs>
          <w:tab w:val="left" w:pos="156"/>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Описание организационных мероприятий в рамках реализации практики:</w:t>
      </w:r>
    </w:p>
    <w:p w:rsidR="0073692C" w:rsidRDefault="0073692C" w:rsidP="00952A4B">
      <w:pPr>
        <w:numPr>
          <w:ilvl w:val="0"/>
          <w:numId w:val="210"/>
        </w:numPr>
        <w:tabs>
          <w:tab w:val="left" w:pos="156"/>
        </w:tabs>
        <w:spacing w:after="0" w:line="238" w:lineRule="exact"/>
        <w:ind w:left="163" w:hanging="16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распределенной информационной транспортной сети на террито</w:t>
      </w:r>
      <w:r>
        <w:rPr>
          <w:rFonts w:ascii="Lucida Sans Unicode" w:eastAsia="Lucida Sans Unicode" w:hAnsi="Lucida Sans Unicode" w:cs="Lucida Sans Unicode"/>
          <w:sz w:val="16"/>
          <w:szCs w:val="16"/>
        </w:rPr>
        <w:softHyphen/>
        <w:t>рии города Тамбова для работы Системы.</w:t>
      </w:r>
    </w:p>
    <w:p w:rsidR="0073692C" w:rsidRDefault="0073692C" w:rsidP="00952A4B">
      <w:pPr>
        <w:numPr>
          <w:ilvl w:val="0"/>
          <w:numId w:val="210"/>
        </w:numPr>
        <w:tabs>
          <w:tab w:val="left" w:pos="156"/>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Установка камер видеонаблюдения.</w:t>
      </w:r>
    </w:p>
    <w:p w:rsidR="0073692C" w:rsidRDefault="0073692C" w:rsidP="00952A4B">
      <w:pPr>
        <w:numPr>
          <w:ilvl w:val="0"/>
          <w:numId w:val="210"/>
        </w:numPr>
        <w:tabs>
          <w:tab w:val="left" w:pos="156"/>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городского Центра видеонаблюдения и навигации.</w:t>
      </w:r>
    </w:p>
    <w:p w:rsidR="0073692C" w:rsidRDefault="0073692C" w:rsidP="00952A4B">
      <w:pPr>
        <w:numPr>
          <w:ilvl w:val="0"/>
          <w:numId w:val="210"/>
        </w:numPr>
        <w:tabs>
          <w:tab w:val="left" w:pos="156"/>
        </w:tabs>
        <w:spacing w:after="0" w:line="238" w:lineRule="exact"/>
        <w:ind w:left="163" w:hanging="16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Подключение к информационной транспортной сети центров управления силовых структур.</w:t>
      </w:r>
    </w:p>
    <w:p w:rsidR="0073692C" w:rsidRDefault="0073692C" w:rsidP="00952A4B">
      <w:pPr>
        <w:numPr>
          <w:ilvl w:val="0"/>
          <w:numId w:val="210"/>
        </w:numPr>
        <w:tabs>
          <w:tab w:val="left" w:pos="156"/>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Поддержка и обслуживание функционирования Системы.</w:t>
      </w:r>
    </w:p>
    <w:p w:rsidR="0073692C" w:rsidRDefault="0073692C" w:rsidP="00952A4B">
      <w:pPr>
        <w:numPr>
          <w:ilvl w:val="0"/>
          <w:numId w:val="210"/>
        </w:numPr>
        <w:tabs>
          <w:tab w:val="left" w:pos="156"/>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Расходы на разработку и реализацию Системы должны формироваться из трех источников: бюджет города, инвестиционные средства и привлеченные внебю</w:t>
      </w:r>
      <w:r>
        <w:rPr>
          <w:rFonts w:ascii="Lucida Sans Unicode" w:eastAsia="Lucida Sans Unicode" w:hAnsi="Lucida Sans Unicode" w:cs="Lucida Sans Unicode"/>
          <w:sz w:val="16"/>
          <w:szCs w:val="16"/>
        </w:rPr>
        <w:softHyphen/>
        <w:t>джетные средства.</w:t>
      </w:r>
    </w:p>
    <w:p w:rsidR="0073692C" w:rsidRDefault="0073692C">
      <w:pPr>
        <w:spacing w:after="0" w:line="240"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оценкам экспертов на разработку и реализацию Системы было израсходова</w:t>
      </w:r>
      <w:r>
        <w:rPr>
          <w:rFonts w:ascii="Lucida Sans Unicode" w:eastAsia="Lucida Sans Unicode" w:hAnsi="Lucida Sans Unicode" w:cs="Lucida Sans Unicode"/>
          <w:sz w:val="16"/>
          <w:szCs w:val="16"/>
        </w:rPr>
        <w:softHyphen/>
        <w:t>но 47 678 900 руб. Из бюджета города, в рамках муниципального контракта на поставку и запуск в эксплуатацию системы видеонаблюдения, а также в рамках про</w:t>
      </w:r>
      <w:r>
        <w:rPr>
          <w:rFonts w:ascii="Lucida Sans Unicode" w:eastAsia="Lucida Sans Unicode" w:hAnsi="Lucida Sans Unicode" w:cs="Lucida Sans Unicode"/>
          <w:sz w:val="16"/>
          <w:szCs w:val="16"/>
        </w:rPr>
        <w:softHyphen/>
        <w:t>граммы по обеспечению общественной безопасности - 41 997 600 руб. Инвести</w:t>
      </w:r>
      <w:r>
        <w:rPr>
          <w:rFonts w:ascii="Lucida Sans Unicode" w:eastAsia="Lucida Sans Unicode" w:hAnsi="Lucida Sans Unicode" w:cs="Lucida Sans Unicode"/>
          <w:sz w:val="16"/>
          <w:szCs w:val="16"/>
        </w:rPr>
        <w:softHyphen/>
        <w:t>ционных средств - 5681 300 руб. из привлеченных внебюджетных средств.</w:t>
      </w:r>
    </w:p>
    <w:p w:rsidR="0073692C" w:rsidRDefault="0073692C" w:rsidP="00952A4B">
      <w:pPr>
        <w:numPr>
          <w:ilvl w:val="0"/>
          <w:numId w:val="210"/>
        </w:numPr>
        <w:tabs>
          <w:tab w:val="left" w:pos="156"/>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rsidP="00952A4B">
      <w:pPr>
        <w:numPr>
          <w:ilvl w:val="0"/>
          <w:numId w:val="210"/>
        </w:numPr>
        <w:tabs>
          <w:tab w:val="left" w:pos="156"/>
        </w:tabs>
        <w:spacing w:after="0" w:line="240" w:lineRule="exact"/>
        <w:ind w:left="163" w:hanging="16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целом повысилась безопасность жителей города и улучшился обществен</w:t>
      </w:r>
      <w:r>
        <w:rPr>
          <w:rFonts w:ascii="Lucida Sans Unicode" w:eastAsia="Lucida Sans Unicode" w:hAnsi="Lucida Sans Unicode" w:cs="Lucida Sans Unicode"/>
          <w:sz w:val="16"/>
          <w:szCs w:val="16"/>
        </w:rPr>
        <w:softHyphen/>
        <w:t>ный порядок;</w:t>
      </w:r>
    </w:p>
    <w:p w:rsidR="0073692C" w:rsidRDefault="0073692C" w:rsidP="00952A4B">
      <w:pPr>
        <w:numPr>
          <w:ilvl w:val="0"/>
          <w:numId w:val="210"/>
        </w:numPr>
        <w:tabs>
          <w:tab w:val="left" w:pos="156"/>
        </w:tabs>
        <w:spacing w:after="0" w:line="240" w:lineRule="exact"/>
        <w:ind w:left="163" w:hanging="16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уменьшилось число административных и правонарушений, в том числе нарушений Правил дорожного движения;</w:t>
      </w:r>
    </w:p>
    <w:p w:rsidR="0073692C" w:rsidRDefault="0073692C" w:rsidP="00952A4B">
      <w:pPr>
        <w:numPr>
          <w:ilvl w:val="0"/>
          <w:numId w:val="210"/>
        </w:numPr>
        <w:tabs>
          <w:tab w:val="left" w:pos="156"/>
        </w:tabs>
        <w:spacing w:after="0" w:line="240" w:lineRule="exact"/>
        <w:ind w:left="163" w:hanging="16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повысилась эффективность работы городских структур управления, органов МВД, МЧС, ГИБДД, а также оперативности и качества принимаемых ими решений.</w:t>
      </w:r>
    </w:p>
    <w:p w:rsidR="0073692C" w:rsidRDefault="0073692C">
      <w:pPr>
        <w:spacing w:before="240"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Экономический (финансовый)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Снижение уровня уличных преступлений, мелкого хулиганства и количества дорожно-транспортных происшествий на улицах и площадях города.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2" w:right="2642" w:bottom="1440" w:left="2700" w:header="720" w:footer="720" w:gutter="0"/>
          <w:cols w:space="720"/>
        </w:sectPr>
      </w:pPr>
    </w:p>
    <w:p w:rsidR="0073692C" w:rsidRDefault="0073692C" w:rsidP="00952A4B">
      <w:pPr>
        <w:numPr>
          <w:ilvl w:val="0"/>
          <w:numId w:val="211"/>
        </w:numPr>
        <w:tabs>
          <w:tab w:val="left" w:pos="206"/>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октября 2008 года (даты начала реализации проекта) и по настоящий момент, с целью изучения опыта и знакомства с практикой реализации проекта «Безо</w:t>
      </w:r>
      <w:r>
        <w:rPr>
          <w:rFonts w:ascii="Lucida Sans Unicode" w:eastAsia="Lucida Sans Unicode" w:hAnsi="Lucida Sans Unicode" w:cs="Lucida Sans Unicode"/>
          <w:sz w:val="16"/>
          <w:szCs w:val="16"/>
        </w:rPr>
        <w:softHyphen/>
        <w:t>пасный город» Тамбов посетили делегации ряда регионов и городов: прави</w:t>
      </w:r>
      <w:r>
        <w:rPr>
          <w:rFonts w:ascii="Lucida Sans Unicode" w:eastAsia="Lucida Sans Unicode" w:hAnsi="Lucida Sans Unicode" w:cs="Lucida Sans Unicode"/>
          <w:sz w:val="16"/>
          <w:szCs w:val="16"/>
        </w:rPr>
        <w:softHyphen/>
        <w:t xml:space="preserve">тельства </w:t>
      </w:r>
      <w:r>
        <w:rPr>
          <w:rFonts w:ascii="Lucida Sans Unicode" w:eastAsia="Lucida Sans Unicode" w:hAnsi="Lucida Sans Unicode" w:cs="Lucida Sans Unicode"/>
          <w:sz w:val="16"/>
          <w:szCs w:val="16"/>
        </w:rPr>
        <w:lastRenderedPageBreak/>
        <w:t>Республики Чувашия, администрации Курской области, администра</w:t>
      </w:r>
      <w:r>
        <w:rPr>
          <w:rFonts w:ascii="Lucida Sans Unicode" w:eastAsia="Lucida Sans Unicode" w:hAnsi="Lucida Sans Unicode" w:cs="Lucida Sans Unicode"/>
          <w:sz w:val="16"/>
          <w:szCs w:val="16"/>
        </w:rPr>
        <w:softHyphen/>
        <w:t>ции Калининградской области, городов Воронежа, Ставрополя, нескольких городов Белгородской области и других.</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После знакомства с работой Центра видеонаблюдения и навигации, а также с реализацией систем видеонаблюдения и навигации практически все делегации оценили опыт Тамбова как положительный и особенно отметили комплексность решения, использование современных технических и технологических решений.</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этом представители делегаций сообщили о желании взять за основу опыт Тамбова для реализации у себя аналогичных систем (например, г. Старый Оскол и другие).</w:t>
      </w:r>
    </w:p>
    <w:p w:rsidR="0073692C" w:rsidRDefault="0073692C" w:rsidP="00952A4B">
      <w:pPr>
        <w:numPr>
          <w:ilvl w:val="0"/>
          <w:numId w:val="211"/>
        </w:numPr>
        <w:tabs>
          <w:tab w:val="left" w:pos="206"/>
        </w:tabs>
        <w:spacing w:before="240"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rsidP="00952A4B">
      <w:pPr>
        <w:numPr>
          <w:ilvl w:val="0"/>
          <w:numId w:val="211"/>
        </w:numPr>
        <w:tabs>
          <w:tab w:val="left" w:pos="206"/>
        </w:tabs>
        <w:spacing w:after="0" w:line="238" w:lineRule="exact"/>
        <w:ind w:left="206" w:hanging="20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Комплексная целевая программа «Общественная безопасность в городе Там</w:t>
      </w:r>
      <w:r>
        <w:rPr>
          <w:rFonts w:ascii="Lucida Sans Unicode" w:eastAsia="Lucida Sans Unicode" w:hAnsi="Lucida Sans Unicode" w:cs="Lucida Sans Unicode"/>
          <w:sz w:val="16"/>
          <w:szCs w:val="16"/>
        </w:rPr>
        <w:softHyphen/>
        <w:t>бове на 201 0-201 2 годы»;</w:t>
      </w:r>
    </w:p>
    <w:p w:rsidR="0073692C" w:rsidRDefault="0073692C" w:rsidP="00952A4B">
      <w:pPr>
        <w:numPr>
          <w:ilvl w:val="0"/>
          <w:numId w:val="211"/>
        </w:numPr>
        <w:tabs>
          <w:tab w:val="left" w:pos="206"/>
        </w:tabs>
        <w:spacing w:after="0" w:line="238" w:lineRule="exact"/>
        <w:ind w:left="206" w:hanging="20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«Концепция использования информационных технологий в обеспечении общественной безопасности в городе Тамбове»;</w:t>
      </w:r>
    </w:p>
    <w:p w:rsidR="0073692C" w:rsidRDefault="0073692C" w:rsidP="00952A4B">
      <w:pPr>
        <w:numPr>
          <w:ilvl w:val="0"/>
          <w:numId w:val="211"/>
        </w:numPr>
        <w:tabs>
          <w:tab w:val="left" w:pos="206"/>
        </w:tabs>
        <w:spacing w:after="0" w:line="238" w:lineRule="exact"/>
        <w:ind w:left="206" w:hanging="20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Муниципальный контракт на поставку системы видеонаблюдения с проведе</w:t>
      </w:r>
      <w:r>
        <w:rPr>
          <w:rFonts w:ascii="Lucida Sans Unicode" w:eastAsia="Lucida Sans Unicode" w:hAnsi="Lucida Sans Unicode" w:cs="Lucida Sans Unicode"/>
          <w:sz w:val="16"/>
          <w:szCs w:val="16"/>
        </w:rPr>
        <w:softHyphen/>
        <w:t>нием монтажных и пусконаладочных работ.</w:t>
      </w:r>
    </w:p>
    <w:p w:rsidR="0073692C" w:rsidRDefault="0073692C" w:rsidP="00952A4B">
      <w:pPr>
        <w:numPr>
          <w:ilvl w:val="0"/>
          <w:numId w:val="211"/>
        </w:numPr>
        <w:tabs>
          <w:tab w:val="left" w:pos="206"/>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 Администрация города Тамбова: 392000, г. Тамбов, ул. Коммунальная, б, тел.: 8 (4752) 72-40-30</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Комитет по информатизации и связи: тел.: 8 (4752) 72801 3, 8 (4752) 720339 </w:t>
      </w:r>
      <w:hyperlink r:id="rId574" w:history="1">
        <w:r>
          <w:rPr>
            <w:rFonts w:ascii="Lucida Sans Unicode" w:eastAsia="Lucida Sans Unicode" w:hAnsi="Lucida Sans Unicode" w:cs="Lucida Sans Unicode"/>
            <w:color w:val="0066CC"/>
            <w:sz w:val="16"/>
            <w:szCs w:val="16"/>
            <w:u w:val="single"/>
            <w:lang w:val="en-US" w:eastAsia="en-US"/>
          </w:rPr>
          <w:t>www.city.tambov.gov.ru</w:t>
        </w:r>
      </w:hyperlink>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Разработчик - ООО «Системы связи»: г. Тамбов, ул. Интернациональная, 16, оф. 202, 392000, тел.: 8 (4752) 57-60-00</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ООО «Сети Плюс»: 392000, г. Тамбов, ул. Советская, 34, тел.: 8 (4752) 75-04-66.</w:t>
      </w:r>
    </w:p>
    <w:p w:rsidR="0073692C" w:rsidRDefault="0073692C">
      <w:pPr>
        <w:spacing w:before="1992" w:after="0" w:line="1" w:lineRule="exact"/>
        <w:rPr>
          <w:rFonts w:ascii="Lucida Sans Unicode" w:eastAsia="Lucida Sans Unicode" w:hAnsi="Lucida Sans Unicode" w:cs="Lucida Sans Unicode"/>
          <w:sz w:val="20"/>
          <w:szCs w:val="20"/>
        </w:rPr>
        <w:sectPr w:rsidR="0073692C">
          <w:headerReference w:type="even" r:id="rId575"/>
          <w:headerReference w:type="default" r:id="rId576"/>
          <w:footerReference w:type="even" r:id="rId577"/>
          <w:footerReference w:type="default" r:id="rId578"/>
          <w:type w:val="continuous"/>
          <w:pgSz w:w="11905" w:h="16837"/>
          <w:pgMar w:top="2974" w:right="2741"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579"/>
          <w:headerReference w:type="default" r:id="rId580"/>
          <w:footerReference w:type="even" r:id="rId581"/>
          <w:footerReference w:type="default" r:id="rId582"/>
          <w:type w:val="continuous"/>
          <w:pgSz w:w="11905" w:h="16837"/>
          <w:pgMar w:top="3727" w:right="3362" w:bottom="1440" w:left="2706"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84" w:after="0" w:line="278" w:lineRule="exact"/>
        <w:jc w:val="both"/>
        <w:rPr>
          <w:rFonts w:ascii="Arial Black" w:eastAsia="Arial Black" w:hAnsi="Arial Black" w:cs="Arial Black"/>
        </w:rPr>
      </w:pPr>
      <w:r>
        <w:rPr>
          <w:rFonts w:ascii="Arial Black" w:eastAsia="Arial Black" w:hAnsi="Arial Black" w:cs="Arial Black"/>
          <w:spacing w:val="20"/>
        </w:rPr>
        <w:t>ТВЕРСКАЯ □ВЛАСТЬ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информационная система управления государственным заказом Тверской области</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27" w:right="3362" w:bottom="1440" w:left="2706" w:header="720" w:footer="720" w:gutter="0"/>
          <w:cols w:num="2" w:space="720" w:equalWidth="0">
            <w:col w:w="1744" w:space="233"/>
            <w:col w:w="3859"/>
          </w:cols>
        </w:sectPr>
      </w:pPr>
    </w:p>
    <w:p w:rsidR="0073692C" w:rsidRDefault="0073692C" w:rsidP="00952A4B">
      <w:pPr>
        <w:numPr>
          <w:ilvl w:val="0"/>
          <w:numId w:val="212"/>
        </w:numPr>
        <w:tabs>
          <w:tab w:val="left" w:pos="432"/>
        </w:tabs>
        <w:spacing w:before="343"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управления государственным заказом Тверской области.</w:t>
      </w:r>
    </w:p>
    <w:p w:rsidR="0073692C" w:rsidRDefault="0073692C" w:rsidP="00952A4B">
      <w:pPr>
        <w:numPr>
          <w:ilvl w:val="0"/>
          <w:numId w:val="212"/>
        </w:numPr>
        <w:tabs>
          <w:tab w:val="left" w:pos="432"/>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Предназначена для автоматизации основных операций планирования, разме</w:t>
      </w:r>
      <w:r>
        <w:rPr>
          <w:rFonts w:ascii="Lucida Sans Unicode" w:eastAsia="Lucida Sans Unicode" w:hAnsi="Lucida Sans Unicode" w:cs="Lucida Sans Unicode"/>
          <w:sz w:val="16"/>
          <w:szCs w:val="16"/>
        </w:rPr>
        <w:softHyphen/>
        <w:t>щения и исполнения государственного заказа. Целями создания автоматизиро</w:t>
      </w:r>
      <w:r>
        <w:rPr>
          <w:rFonts w:ascii="Lucida Sans Unicode" w:eastAsia="Lucida Sans Unicode" w:hAnsi="Lucida Sans Unicode" w:cs="Lucida Sans Unicode"/>
          <w:sz w:val="16"/>
          <w:szCs w:val="16"/>
        </w:rPr>
        <w:softHyphen/>
        <w:t>ванной системы являются: комплексная автоматизация операций планирования, размещения и исполнения государственных закупок, осуществление монито</w:t>
      </w:r>
      <w:r>
        <w:rPr>
          <w:rFonts w:ascii="Lucida Sans Unicode" w:eastAsia="Lucida Sans Unicode" w:hAnsi="Lucida Sans Unicode" w:cs="Lucida Sans Unicode"/>
          <w:sz w:val="16"/>
          <w:szCs w:val="16"/>
        </w:rPr>
        <w:softHyphen/>
        <w:t xml:space="preserve">ринга цен на товары (работы, услуги), обеспечение управления электронными </w:t>
      </w:r>
      <w:r>
        <w:rPr>
          <w:rFonts w:ascii="Lucida Sans Unicode" w:eastAsia="Lucida Sans Unicode" w:hAnsi="Lucida Sans Unicode" w:cs="Lucida Sans Unicode"/>
          <w:sz w:val="16"/>
          <w:szCs w:val="16"/>
        </w:rPr>
        <w:lastRenderedPageBreak/>
        <w:t>торгами в режиме реального времени. Это будет способствовать максимальной информированности, открытости и доступности для всех потенциальных поставщиков и обеспечит на деле реальную конкуренцию.</w:t>
      </w:r>
    </w:p>
    <w:p w:rsidR="0073692C" w:rsidRDefault="0073692C">
      <w:pPr>
        <w:spacing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автоматизированной информационной системы управления государственным заказом Тверской области - АИС «Госзаказ» - обеспечит решение следующих задач:</w:t>
      </w:r>
    </w:p>
    <w:p w:rsidR="0073692C" w:rsidRDefault="0073692C">
      <w:pPr>
        <w:spacing w:before="2" w:after="0" w:line="240" w:lineRule="exact"/>
        <w:ind w:left="396"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совершенствование централизованного управления процессом закупки про</w:t>
      </w:r>
      <w:r>
        <w:rPr>
          <w:rFonts w:ascii="Lucida Sans Unicode" w:eastAsia="Lucida Sans Unicode" w:hAnsi="Lucida Sans Unicode" w:cs="Lucida Sans Unicode"/>
          <w:sz w:val="16"/>
          <w:szCs w:val="16"/>
        </w:rPr>
        <w:softHyphen/>
        <w:t>дукции (товаров, работ и услуг) для государственных нужд Тверской области на основе использования информационных технологий;</w:t>
      </w:r>
    </w:p>
    <w:p w:rsidR="0073692C" w:rsidRDefault="0073692C">
      <w:pPr>
        <w:spacing w:after="0" w:line="240" w:lineRule="exact"/>
        <w:ind w:left="39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эффективности расходования бюджетных и внебюджетных средств заказчика за счет проведения централизованных закупок продукции для государственных нужд, а также за счет снижения закупочных цен в резуль</w:t>
      </w:r>
      <w:r>
        <w:rPr>
          <w:rFonts w:ascii="Lucida Sans Unicode" w:eastAsia="Lucida Sans Unicode" w:hAnsi="Lucida Sans Unicode" w:cs="Lucida Sans Unicode"/>
          <w:sz w:val="16"/>
          <w:szCs w:val="16"/>
        </w:rPr>
        <w:softHyphen/>
        <w:t>тате стимулирования конкуренции между поставщиками;</w:t>
      </w:r>
    </w:p>
    <w:p w:rsidR="0073692C" w:rsidRDefault="0073692C">
      <w:pPr>
        <w:spacing w:after="0" w:line="240" w:lineRule="exact"/>
        <w:ind w:left="39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высокой степени открытости и гласности размещения государ</w:t>
      </w:r>
      <w:r>
        <w:rPr>
          <w:rFonts w:ascii="Lucida Sans Unicode" w:eastAsia="Lucida Sans Unicode" w:hAnsi="Lucida Sans Unicode" w:cs="Lucida Sans Unicode"/>
          <w:sz w:val="16"/>
          <w:szCs w:val="16"/>
        </w:rPr>
        <w:softHyphen/>
        <w:t>ственных заказов на закупки продукции для государственных нужд через прове</w:t>
      </w:r>
      <w:r>
        <w:rPr>
          <w:rFonts w:ascii="Lucida Sans Unicode" w:eastAsia="Lucida Sans Unicode" w:hAnsi="Lucida Sans Unicode" w:cs="Lucida Sans Unicode"/>
          <w:sz w:val="16"/>
          <w:szCs w:val="16"/>
        </w:rPr>
        <w:softHyphen/>
        <w:t>дение открытых торгов в сети Интернет, все этапы которых осуществляются публично, и каждый участник имеет возможность ознакомиться с их условиями;</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равноправных условий проведения торгов за счет заранее уста</w:t>
      </w:r>
      <w:r>
        <w:rPr>
          <w:rFonts w:ascii="Lucida Sans Unicode" w:eastAsia="Lucida Sans Unicode" w:hAnsi="Lucida Sans Unicode" w:cs="Lucida Sans Unicode"/>
          <w:sz w:val="16"/>
          <w:szCs w:val="16"/>
        </w:rPr>
        <w:softHyphen/>
        <w:t>новленных и неизменных для всех участников условий проведения торгов;</w:t>
      </w:r>
    </w:p>
    <w:p w:rsidR="0073692C" w:rsidRDefault="0073692C">
      <w:pPr>
        <w:spacing w:before="2" w:after="0" w:line="240" w:lineRule="exact"/>
        <w:ind w:left="396"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переход на технологии электронного, юридически значимого, защищенного документооборота с использованием средств криптографической защиты информации и электронной цифровой подписи (ЭЦП);</w:t>
      </w:r>
    </w:p>
    <w:p w:rsidR="0073692C" w:rsidRDefault="0073692C">
      <w:pPr>
        <w:spacing w:after="0" w:line="240" w:lineRule="exact"/>
        <w:ind w:left="4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возможность проведения органами государственной власти систематического контроля за размещением государственных заказов и исполнением заключен</w:t>
      </w:r>
      <w:r>
        <w:rPr>
          <w:rFonts w:ascii="Lucida Sans Unicode" w:eastAsia="Lucida Sans Unicode" w:hAnsi="Lucida Sans Unicode" w:cs="Lucida Sans Unicode"/>
          <w:sz w:val="16"/>
          <w:szCs w:val="16"/>
        </w:rPr>
        <w:softHyphen/>
        <w:t>ных государственных контрактов, а также за целевым и эффективным исполь</w:t>
      </w:r>
      <w:r>
        <w:rPr>
          <w:rFonts w:ascii="Lucida Sans Unicode" w:eastAsia="Lucida Sans Unicode" w:hAnsi="Lucida Sans Unicode" w:cs="Lucida Sans Unicode"/>
          <w:sz w:val="16"/>
          <w:szCs w:val="16"/>
        </w:rPr>
        <w:softHyphen/>
        <w:t xml:space="preserve">зованием бюджетных средств;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условий широкого использования информационных технологий в процессе взаимодействия органов государственной власти и хозяйствующих субъектов.</w:t>
      </w:r>
    </w:p>
    <w:p w:rsidR="0073692C" w:rsidRDefault="0073692C" w:rsidP="00952A4B">
      <w:pPr>
        <w:numPr>
          <w:ilvl w:val="0"/>
          <w:numId w:val="213"/>
        </w:numPr>
        <w:tabs>
          <w:tab w:val="left" w:pos="187"/>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after="0" w:line="240" w:lineRule="exact"/>
        <w:ind w:right="3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в Тверской области позволила обеспечить автоматизацию и цен</w:t>
      </w:r>
      <w:r>
        <w:rPr>
          <w:rFonts w:ascii="Lucida Sans Unicode" w:eastAsia="Lucida Sans Unicode" w:hAnsi="Lucida Sans Unicode" w:cs="Lucida Sans Unicode"/>
          <w:sz w:val="16"/>
          <w:szCs w:val="16"/>
        </w:rPr>
        <w:softHyphen/>
        <w:t>трализацию процедур, связанных с размещением государственного заказа Тверской области.</w:t>
      </w:r>
    </w:p>
    <w:p w:rsidR="0073692C" w:rsidRDefault="0073692C" w:rsidP="00952A4B">
      <w:pPr>
        <w:numPr>
          <w:ilvl w:val="0"/>
          <w:numId w:val="213"/>
        </w:numPr>
        <w:tabs>
          <w:tab w:val="left" w:pos="187"/>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38" w:lineRule="exact"/>
        <w:ind w:right="3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Департаментом государственного заказа Тверской области внедрена автомати</w:t>
      </w:r>
      <w:r>
        <w:rPr>
          <w:rFonts w:ascii="Lucida Sans Unicode" w:eastAsia="Lucida Sans Unicode" w:hAnsi="Lucida Sans Unicode" w:cs="Lucida Sans Unicode"/>
          <w:sz w:val="16"/>
          <w:szCs w:val="16"/>
        </w:rPr>
        <w:softHyphen/>
        <w:t>зированная информационная система управления государственным заказом Тверской области.</w:t>
      </w:r>
    </w:p>
    <w:p w:rsidR="0073692C" w:rsidRDefault="0073692C" w:rsidP="00952A4B">
      <w:pPr>
        <w:numPr>
          <w:ilvl w:val="0"/>
          <w:numId w:val="213"/>
        </w:numPr>
        <w:tabs>
          <w:tab w:val="left" w:pos="187"/>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rsidP="00952A4B">
      <w:pPr>
        <w:numPr>
          <w:ilvl w:val="0"/>
          <w:numId w:val="214"/>
        </w:numPr>
        <w:tabs>
          <w:tab w:val="left" w:pos="144"/>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этап - создание и апробация системы;</w:t>
      </w:r>
    </w:p>
    <w:p w:rsidR="0073692C" w:rsidRDefault="0073692C" w:rsidP="00952A4B">
      <w:pPr>
        <w:numPr>
          <w:ilvl w:val="0"/>
          <w:numId w:val="214"/>
        </w:numPr>
        <w:tabs>
          <w:tab w:val="left" w:pos="144"/>
        </w:tabs>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этап - внедрение основных возможностей системы в процесс взаимодействия с государственными заказчиками по вопросу размещения заказов (авториза</w:t>
      </w:r>
      <w:r>
        <w:rPr>
          <w:rFonts w:ascii="Lucida Sans Unicode" w:eastAsia="Lucida Sans Unicode" w:hAnsi="Lucida Sans Unicode" w:cs="Lucida Sans Unicode"/>
          <w:sz w:val="16"/>
          <w:szCs w:val="16"/>
        </w:rPr>
        <w:softHyphen/>
        <w:t>ция, подача заявок, сведений о государственных контрактах);</w:t>
      </w:r>
    </w:p>
    <w:p w:rsidR="0073692C" w:rsidRDefault="0073692C" w:rsidP="00952A4B">
      <w:pPr>
        <w:numPr>
          <w:ilvl w:val="0"/>
          <w:numId w:val="214"/>
        </w:numPr>
        <w:tabs>
          <w:tab w:val="left" w:pos="144"/>
        </w:tabs>
        <w:spacing w:before="2"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этап - внедрение модуля «электронная торговая площадка». Отработка меха</w:t>
      </w:r>
      <w:r>
        <w:rPr>
          <w:rFonts w:ascii="Lucida Sans Unicode" w:eastAsia="Lucida Sans Unicode" w:hAnsi="Lucida Sans Unicode" w:cs="Lucida Sans Unicode"/>
          <w:sz w:val="16"/>
          <w:szCs w:val="16"/>
        </w:rPr>
        <w:softHyphen/>
        <w:t>низмов взаимодействия с участниками размещения заказов;</w:t>
      </w:r>
    </w:p>
    <w:p w:rsidR="0073692C" w:rsidRDefault="0073692C" w:rsidP="00952A4B">
      <w:pPr>
        <w:numPr>
          <w:ilvl w:val="0"/>
          <w:numId w:val="214"/>
        </w:numPr>
        <w:tabs>
          <w:tab w:val="left" w:pos="144"/>
        </w:tabs>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этап - реализация всех процессов, связанных с размещением государствен</w:t>
      </w:r>
      <w:r>
        <w:rPr>
          <w:rFonts w:ascii="Lucida Sans Unicode" w:eastAsia="Lucida Sans Unicode" w:hAnsi="Lucida Sans Unicode" w:cs="Lucida Sans Unicode"/>
          <w:sz w:val="16"/>
          <w:szCs w:val="16"/>
        </w:rPr>
        <w:softHyphen/>
        <w:t>ных заказов в автоматизированную систему.</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Время разработки и реализации - 1 год. Последующая доработка для реализа</w:t>
      </w:r>
      <w:r>
        <w:rPr>
          <w:rFonts w:ascii="Lucida Sans Unicode" w:eastAsia="Lucida Sans Unicode" w:hAnsi="Lucida Sans Unicode" w:cs="Lucida Sans Unicode"/>
          <w:sz w:val="16"/>
          <w:szCs w:val="16"/>
        </w:rPr>
        <w:softHyphen/>
        <w:t>ции расширенного перечня задач - 1 год (при необходимости).</w:t>
      </w:r>
    </w:p>
    <w:p w:rsidR="0073692C" w:rsidRDefault="0073692C" w:rsidP="00952A4B">
      <w:pPr>
        <w:numPr>
          <w:ilvl w:val="0"/>
          <w:numId w:val="213"/>
        </w:numPr>
        <w:tabs>
          <w:tab w:val="left" w:pos="187"/>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Финансирование из бюджета Тверской области. За 3 года эксплуатации затраты на внедрение, обучение, техническую поддержку, модернизацию составили порядка б,б млн. руб.</w:t>
      </w:r>
    </w:p>
    <w:p w:rsidR="0073692C" w:rsidRDefault="0073692C" w:rsidP="00952A4B">
      <w:pPr>
        <w:numPr>
          <w:ilvl w:val="0"/>
          <w:numId w:val="213"/>
        </w:numPr>
        <w:tabs>
          <w:tab w:val="left" w:pos="187"/>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Увеличение эффективности проведения закупочных процедур, уменьшение затратности проводимых закупок.</w:t>
      </w:r>
    </w:p>
    <w:p w:rsidR="0073692C" w:rsidRDefault="0073692C">
      <w:pPr>
        <w:spacing w:before="242" w:after="0" w:line="240" w:lineRule="exact"/>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Принятые нормативно-правовые документы</w:t>
      </w:r>
    </w:p>
    <w:p w:rsidR="0073692C" w:rsidRDefault="0073692C">
      <w:pPr>
        <w:spacing w:after="0" w:line="240" w:lineRule="exact"/>
        <w:ind w:left="182" w:hanging="18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администрации Тверской области от 26 декабря 2006 г. № 320-па «О Порядке взаимодействия департамента государственного заказа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583"/>
          <w:headerReference w:type="default" r:id="rId584"/>
          <w:footerReference w:type="even" r:id="rId585"/>
          <w:footerReference w:type="default" r:id="rId586"/>
          <w:type w:val="continuous"/>
          <w:pgSz w:w="11905" w:h="16837"/>
          <w:pgMar w:top="3727" w:right="2633" w:bottom="1440" w:left="2473" w:header="720" w:footer="720" w:gutter="0"/>
          <w:cols w:space="720"/>
        </w:sectPr>
      </w:pPr>
    </w:p>
    <w:p w:rsidR="0073692C" w:rsidRDefault="0073692C">
      <w:pPr>
        <w:spacing w:before="41" w:after="0" w:line="240" w:lineRule="exact"/>
        <w:ind w:left="4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Тверской области и государственных заказчиков Тверской области» (с измене</w:t>
      </w:r>
      <w:r>
        <w:rPr>
          <w:rFonts w:ascii="Lucida Sans Unicode" w:eastAsia="Lucida Sans Unicode" w:hAnsi="Lucida Sans Unicode" w:cs="Lucida Sans Unicode"/>
          <w:sz w:val="16"/>
          <w:szCs w:val="16"/>
        </w:rPr>
        <w:softHyphen/>
        <w:t>ниями от 1 2 июля 2007 г., 1 3 марта, 2 сентября 2008 г., 22 мая 2009 г.) .</w:t>
      </w:r>
    </w:p>
    <w:p w:rsidR="0073692C" w:rsidRDefault="0073692C">
      <w:pPr>
        <w:spacing w:after="0" w:line="240" w:lineRule="exact"/>
        <w:ind w:left="410"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администрации Тверской области от 22 мая 2007 г. № 1 54-па «Об утверждении типовых форм государственных контрактов, которые могут прилагаться к конкурсной документации, к документации об аукционе и к изве</w:t>
      </w:r>
      <w:r>
        <w:rPr>
          <w:rFonts w:ascii="Lucida Sans Unicode" w:eastAsia="Lucida Sans Unicode" w:hAnsi="Lucida Sans Unicode" w:cs="Lucida Sans Unicode"/>
          <w:sz w:val="16"/>
          <w:szCs w:val="16"/>
        </w:rPr>
        <w:softHyphen/>
        <w:t>щению о проведении запроса котировок при размещении заказов на поставки товаров, выполнение работ, оказание услуг для государственных нужд Тверской области» (с изменениями от 29 января 2008 г., 10 февраля 2009 г.).</w:t>
      </w:r>
    </w:p>
    <w:p w:rsidR="0073692C" w:rsidRDefault="0073692C">
      <w:pPr>
        <w:spacing w:after="0" w:line="240" w:lineRule="exact"/>
        <w:ind w:left="415"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администрации Тверской области от 27 февраля 2007 г. № 44-па «Об утверждении Реестров государственных заказчиков Тверской обла</w:t>
      </w:r>
      <w:r>
        <w:rPr>
          <w:rFonts w:ascii="Lucida Sans Unicode" w:eastAsia="Lucida Sans Unicode" w:hAnsi="Lucida Sans Unicode" w:cs="Lucida Sans Unicode"/>
          <w:sz w:val="16"/>
          <w:szCs w:val="16"/>
        </w:rPr>
        <w:softHyphen/>
        <w:t>сти» (с изменениями от 24 октября, 20 декабря 2007 г., 19 февраля, 9 сентября, 21 октября, 2, 30 декабря 2008 г., 1 б февраля, 25, 31 марта, 28 апреля 2009 г.).</w:t>
      </w:r>
    </w:p>
    <w:p w:rsidR="0073692C" w:rsidRDefault="0073692C">
      <w:pPr>
        <w:spacing w:after="0" w:line="240" w:lineRule="exact"/>
        <w:ind w:left="415"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администрации Тверской области от 28 августа 2007 г. № 253-па «Об определении уполномоченного органа по организации торгов на право пользования природными ресурсами или права купли-продажи природных объектов и о внесении изменений в отдельные постановления администрации Тверской области».</w:t>
      </w:r>
    </w:p>
    <w:p w:rsidR="0073692C" w:rsidRDefault="0073692C">
      <w:pPr>
        <w:spacing w:after="0" w:line="240" w:lineRule="exact"/>
        <w:ind w:left="415"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администрации Тверской области от 3 июля 2007 г. № 206-па «О взаимодействии департамента государственного заказа Тверской области и государственных заказчиков Тверской области в автоматизированной информационной системе управления государственным заказом Тверской области - АИС «Госзаказ».</w:t>
      </w:r>
    </w:p>
    <w:p w:rsidR="0073692C" w:rsidRDefault="0073692C">
      <w:pPr>
        <w:spacing w:after="0" w:line="240" w:lineRule="exact"/>
        <w:ind w:left="415"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Постановление администрации Тверской области от 14 сентября 2007 г. № 262-па «Об утверждении Порядка заключения, прохождения, учета, контроля исполнения государственных контрактов, договоров, заключенных по результатам размещения заказов на поставки товаров, выполнение работ, оказание услуг для государственных нужд Тверской области и контроля за </w:t>
      </w:r>
      <w:r>
        <w:rPr>
          <w:rFonts w:ascii="Lucida Sans Unicode" w:eastAsia="Lucida Sans Unicode" w:hAnsi="Lucida Sans Unicode" w:cs="Lucida Sans Unicode"/>
          <w:sz w:val="16"/>
          <w:szCs w:val="16"/>
        </w:rPr>
        <w:lastRenderedPageBreak/>
        <w:t>соответствием принятых обязательств лимитам бюджетных обязательств и бюджетным ассигнованиям».</w:t>
      </w:r>
    </w:p>
    <w:p w:rsidR="0073692C" w:rsidRDefault="0073692C">
      <w:pPr>
        <w:spacing w:after="0" w:line="240" w:lineRule="exact"/>
        <w:ind w:left="415"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администрации Тверской области от 23 января 2008 г. № 8-па «О Порядке взаимодействия департамента управления природными ресурса</w:t>
      </w:r>
      <w:r>
        <w:rPr>
          <w:rFonts w:ascii="Lucida Sans Unicode" w:eastAsia="Lucida Sans Unicode" w:hAnsi="Lucida Sans Unicode" w:cs="Lucida Sans Unicode"/>
          <w:sz w:val="16"/>
          <w:szCs w:val="16"/>
        </w:rPr>
        <w:softHyphen/>
        <w:t>ми и охраны окружающей среды Тверской области и департамента государствен</w:t>
      </w:r>
      <w:r>
        <w:rPr>
          <w:rFonts w:ascii="Lucida Sans Unicode" w:eastAsia="Lucida Sans Unicode" w:hAnsi="Lucida Sans Unicode" w:cs="Lucida Sans Unicode"/>
          <w:sz w:val="16"/>
          <w:szCs w:val="16"/>
        </w:rPr>
        <w:softHyphen/>
        <w:t>ного заказа Тверской области при организации и проведении торгов на право пользования природными ресурсами или право купли-продажи природных объектов» (с изменениями от 7 октября, 1 б декабря 2008 г., 27 января 2009 г.).</w:t>
      </w:r>
    </w:p>
    <w:p w:rsidR="0073692C" w:rsidRDefault="0073692C">
      <w:pPr>
        <w:spacing w:after="0" w:line="240" w:lineRule="exact"/>
        <w:ind w:left="41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Распоряжение администрации Тверской области от 1 3 мая 2009 г. № 326-ра «Об утверждении сводных планов-графиков размещения государственного заказа Тверской области в 2009 году».</w:t>
      </w:r>
    </w:p>
    <w:p w:rsidR="0073692C" w:rsidRDefault="0073692C">
      <w:pPr>
        <w:spacing w:after="0" w:line="240" w:lineRule="exact"/>
        <w:ind w:left="410"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Распоряжение администрации Тверской области от 24 июня 2009 г. № 500-ра «Об утверждении Регламента взаимодействия комитета по управлению имуществом Тверской области и департамента государственного заказа Тверской области по порядку подготовки и проведению торгов по реализации земельных участков и имущества, находящихся в государственной собственности Тверской области».</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46"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58" w:after="739"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(4822) 32-38-42,</w:t>
      </w:r>
      <w:r>
        <w:rPr>
          <w:rFonts w:ascii="Lucida Sans Unicode" w:eastAsia="Lucida Sans Unicode" w:hAnsi="Lucida Sans Unicode" w:cs="Lucida Sans Unicode"/>
          <w:sz w:val="16"/>
          <w:szCs w:val="16"/>
          <w:lang w:val="en-US" w:eastAsia="en-US"/>
        </w:rPr>
        <w:t xml:space="preserve"> </w:t>
      </w:r>
      <w:hyperlink r:id="rId587" w:history="1">
        <w:r>
          <w:rPr>
            <w:rFonts w:ascii="Lucida Sans Unicode" w:eastAsia="Lucida Sans Unicode" w:hAnsi="Lucida Sans Unicode" w:cs="Lucida Sans Unicode"/>
            <w:color w:val="0066CC"/>
            <w:sz w:val="16"/>
            <w:szCs w:val="16"/>
            <w:u w:val="single"/>
            <w:lang w:val="en-US" w:eastAsia="en-US"/>
          </w:rPr>
          <w:t>www.gostogi.tver.ru</w:t>
        </w:r>
      </w:hyperlink>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588"/>
          <w:headerReference w:type="default" r:id="rId589"/>
          <w:footerReference w:type="even" r:id="rId590"/>
          <w:footerReference w:type="default" r:id="rId591"/>
          <w:type w:val="continuous"/>
          <w:pgSz w:w="11905" w:h="16837"/>
          <w:pgMar w:top="3763" w:right="2633"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42" w:after="0" w:line="240" w:lineRule="auto"/>
        <w:jc w:val="both"/>
        <w:rPr>
          <w:rFonts w:ascii="Arial Black" w:eastAsia="Arial Black" w:hAnsi="Arial Black" w:cs="Arial Black"/>
        </w:rPr>
      </w:pPr>
      <w:r>
        <w:rPr>
          <w:rFonts w:ascii="Arial Black" w:eastAsia="Arial Black" w:hAnsi="Arial Black" w:cs="Arial Black"/>
          <w:spacing w:val="20"/>
        </w:rPr>
        <w:t>УЛАН-УДЭ</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Автоматизированные информационные системы: «Бюджет», «Смета», «Муниципальный заказ»</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592"/>
          <w:headerReference w:type="default" r:id="rId593"/>
          <w:footerReference w:type="even" r:id="rId594"/>
          <w:footerReference w:type="default" r:id="rId595"/>
          <w:type w:val="continuous"/>
          <w:pgSz w:w="11905" w:h="16837"/>
          <w:pgMar w:top="3763" w:right="3758" w:bottom="1440" w:left="2583" w:header="720" w:footer="720" w:gutter="0"/>
          <w:cols w:num="2" w:space="720" w:equalWidth="0">
            <w:col w:w="1629" w:space="358"/>
            <w:col w:w="3576"/>
          </w:cols>
        </w:sectPr>
      </w:pPr>
    </w:p>
    <w:p w:rsidR="0073692C" w:rsidRDefault="0073692C" w:rsidP="00952A4B">
      <w:pPr>
        <w:numPr>
          <w:ilvl w:val="0"/>
          <w:numId w:val="215"/>
        </w:numPr>
        <w:tabs>
          <w:tab w:val="left" w:pos="206"/>
        </w:tabs>
        <w:spacing w:before="307"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Краткое описание типового решения</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совершенствование системы управления бюджетным про</w:t>
      </w:r>
      <w:r>
        <w:rPr>
          <w:rFonts w:ascii="Lucida Sans Unicode" w:eastAsia="Lucida Sans Unicode" w:hAnsi="Lucida Sans Unicode" w:cs="Lucida Sans Unicode"/>
          <w:sz w:val="16"/>
          <w:szCs w:val="16"/>
        </w:rPr>
        <w:softHyphen/>
        <w:t>цессом и внедрения процедур финансового менеджмента является органичным этапом развития существующей системы управления общественными финанса</w:t>
      </w:r>
      <w:r>
        <w:rPr>
          <w:rFonts w:ascii="Lucida Sans Unicode" w:eastAsia="Lucida Sans Unicode" w:hAnsi="Lucida Sans Unicode" w:cs="Lucida Sans Unicode"/>
          <w:sz w:val="16"/>
          <w:szCs w:val="16"/>
        </w:rPr>
        <w:softHyphen/>
        <w:t>ми. Результатом работы в сфере автоматизации деятельности органов исполни</w:t>
      </w:r>
      <w:r>
        <w:rPr>
          <w:rFonts w:ascii="Lucida Sans Unicode" w:eastAsia="Lucida Sans Unicode" w:hAnsi="Lucida Sans Unicode" w:cs="Lucida Sans Unicode"/>
          <w:sz w:val="16"/>
          <w:szCs w:val="16"/>
        </w:rPr>
        <w:softHyphen/>
        <w:t>тельной власти стало внедрение в 2006 году автоматизированной системы управления бюджетным процессом.</w:t>
      </w:r>
    </w:p>
    <w:p w:rsidR="0073692C" w:rsidRDefault="0073692C">
      <w:pPr>
        <w:spacing w:after="0" w:line="238" w:lineRule="exact"/>
        <w:ind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управления бюджетным процессом состоит из трех взаимосвязанных подсистем, являющихся как самостоятельными система</w:t>
      </w:r>
      <w:r>
        <w:rPr>
          <w:rFonts w:ascii="Lucida Sans Unicode" w:eastAsia="Lucida Sans Unicode" w:hAnsi="Lucida Sans Unicode" w:cs="Lucida Sans Unicode"/>
          <w:sz w:val="16"/>
          <w:szCs w:val="16"/>
        </w:rPr>
        <w:softHyphen/>
        <w:t>ми, так и взаимосвязанными между собой: автоматизированная система (АС) «Смета», АС «Бюджет», АС «Муниципальный заказ».</w:t>
      </w:r>
    </w:p>
    <w:p w:rsidR="0073692C" w:rsidRDefault="0073692C" w:rsidP="00952A4B">
      <w:pPr>
        <w:numPr>
          <w:ilvl w:val="0"/>
          <w:numId w:val="215"/>
        </w:numPr>
        <w:tabs>
          <w:tab w:val="left" w:pos="206"/>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Полное описание концепции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АС «Бюджет» предназначена для комплексной автоматизации деятельности финансовых органов муниципального образования на всех этапах исполнения бюджета. Позволяет организовать исполнение бюджета в рамках среднесрочно</w:t>
      </w:r>
      <w:r>
        <w:rPr>
          <w:rFonts w:ascii="Lucida Sans Unicode" w:eastAsia="Lucida Sans Unicode" w:hAnsi="Lucida Sans Unicode" w:cs="Lucida Sans Unicode"/>
          <w:sz w:val="16"/>
          <w:szCs w:val="16"/>
        </w:rPr>
        <w:softHyphen/>
        <w:t>го финансового планирования в соответствии с действующим бюджетным зако</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нодательством, обеспечивает создание системы управленческого бюджетного учета и отчетности финансового органа, поддерживает различные варианты кас</w:t>
      </w:r>
      <w:r>
        <w:rPr>
          <w:rFonts w:ascii="Lucida Sans Unicode" w:eastAsia="Lucida Sans Unicode" w:hAnsi="Lucida Sans Unicode" w:cs="Lucida Sans Unicode"/>
          <w:sz w:val="16"/>
          <w:szCs w:val="16"/>
        </w:rPr>
        <w:softHyphen/>
        <w:t>сового обслуживания исполнения бюджета в органах муниципального казначей</w:t>
      </w:r>
      <w:r>
        <w:rPr>
          <w:rFonts w:ascii="Lucida Sans Unicode" w:eastAsia="Lucida Sans Unicode" w:hAnsi="Lucida Sans Unicode" w:cs="Lucida Sans Unicode"/>
          <w:sz w:val="16"/>
          <w:szCs w:val="16"/>
        </w:rPr>
        <w:softHyphen/>
        <w:t>ства. В состав АС «Бюджет» включены удаленное рабочее место (УРМ). УРМ является клиентской частью системы удаленного документооборота и предназна</w:t>
      </w:r>
      <w:r>
        <w:rPr>
          <w:rFonts w:ascii="Lucida Sans Unicode" w:eastAsia="Lucida Sans Unicode" w:hAnsi="Lucida Sans Unicode" w:cs="Lucida Sans Unicode"/>
          <w:sz w:val="16"/>
          <w:szCs w:val="16"/>
        </w:rPr>
        <w:softHyphen/>
        <w:t>чена для автоматизации финансовой деятельности главных распорядителей (ГРБС) и получателей бюджетных средств, а также для организации электронно</w:t>
      </w:r>
      <w:r>
        <w:rPr>
          <w:rFonts w:ascii="Lucida Sans Unicode" w:eastAsia="Lucida Sans Unicode" w:hAnsi="Lucida Sans Unicode" w:cs="Lucida Sans Unicode"/>
          <w:sz w:val="16"/>
          <w:szCs w:val="16"/>
        </w:rPr>
        <w:softHyphen/>
        <w:t>го взаимодействия между Финансовым органом (ФО) и ГРБС, ГАИФ, РБС, АИФ, ПБС, ТПФО в процессе планирования и исполнения бюджета.</w:t>
      </w:r>
    </w:p>
    <w:p w:rsidR="0073692C" w:rsidRDefault="0073692C">
      <w:pPr>
        <w:spacing w:before="41" w:after="0" w:line="238" w:lineRule="exact"/>
        <w:ind w:left="235"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AC</w:t>
      </w:r>
      <w:r>
        <w:rPr>
          <w:rFonts w:ascii="Lucida Sans Unicode" w:eastAsia="Lucida Sans Unicode" w:hAnsi="Lucida Sans Unicode" w:cs="Lucida Sans Unicode"/>
          <w:sz w:val="16"/>
          <w:szCs w:val="16"/>
        </w:rPr>
        <w:t xml:space="preserve"> «Смета» предназначена для автоматизации ведения бюджетного учета в учреждениях и предприятиях, финансируемых из бюджетов различных уров</w:t>
      </w:r>
      <w:r>
        <w:rPr>
          <w:rFonts w:ascii="Lucida Sans Unicode" w:eastAsia="Lucida Sans Unicode" w:hAnsi="Lucida Sans Unicode" w:cs="Lucida Sans Unicode"/>
          <w:sz w:val="16"/>
          <w:szCs w:val="16"/>
        </w:rPr>
        <w:softHyphen/>
        <w:t>ней (федерального, регионального, местного), а также из внебюджетных фон</w:t>
      </w:r>
      <w:r>
        <w:rPr>
          <w:rFonts w:ascii="Lucida Sans Unicode" w:eastAsia="Lucida Sans Unicode" w:hAnsi="Lucida Sans Unicode" w:cs="Lucida Sans Unicode"/>
          <w:sz w:val="16"/>
          <w:szCs w:val="16"/>
        </w:rPr>
        <w:softHyphen/>
        <w:t>дов. АС «Смета» автоматизирует деятельность муниципальных бюджетных учреждений, централизованных бухгалтерий различной ведомственной при</w:t>
      </w:r>
      <w:r>
        <w:rPr>
          <w:rFonts w:ascii="Lucida Sans Unicode" w:eastAsia="Lucida Sans Unicode" w:hAnsi="Lucida Sans Unicode" w:cs="Lucida Sans Unicode"/>
          <w:sz w:val="16"/>
          <w:szCs w:val="16"/>
        </w:rPr>
        <w:softHyphen/>
        <w:t>надлежности. Система обеспечивает автоматизацию всех разделов бюджетного учета, корректное оформление хозяйственных операций первичными докумен</w:t>
      </w:r>
      <w:r>
        <w:rPr>
          <w:rFonts w:ascii="Lucida Sans Unicode" w:eastAsia="Lucida Sans Unicode" w:hAnsi="Lucida Sans Unicode" w:cs="Lucida Sans Unicode"/>
          <w:sz w:val="16"/>
          <w:szCs w:val="16"/>
        </w:rPr>
        <w:softHyphen/>
        <w:t>тами, отражение данных в регистрах бюджетного учета, получение отчетности в соответствии с действующим законодательством РФ.</w:t>
      </w:r>
    </w:p>
    <w:p w:rsidR="0073692C" w:rsidRDefault="0073692C">
      <w:pPr>
        <w:spacing w:before="2" w:after="0" w:line="238" w:lineRule="exact"/>
        <w:ind w:left="250"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АИС «Муниципальный заказ» предназначена для организации эффективно</w:t>
      </w:r>
      <w:r>
        <w:rPr>
          <w:rFonts w:ascii="Lucida Sans Unicode" w:eastAsia="Lucida Sans Unicode" w:hAnsi="Lucida Sans Unicode" w:cs="Lucida Sans Unicode"/>
          <w:sz w:val="16"/>
          <w:szCs w:val="16"/>
        </w:rPr>
        <w:softHyphen/>
        <w:t>го управления закупками продукции для муниципальных нужд в органах испол</w:t>
      </w:r>
      <w:r>
        <w:rPr>
          <w:rFonts w:ascii="Lucida Sans Unicode" w:eastAsia="Lucida Sans Unicode" w:hAnsi="Lucida Sans Unicode" w:cs="Lucida Sans Unicode"/>
          <w:sz w:val="16"/>
          <w:szCs w:val="16"/>
        </w:rPr>
        <w:softHyphen/>
        <w:t>нительной власти муниципальных образований.</w:t>
      </w:r>
    </w:p>
    <w:p w:rsidR="0073692C" w:rsidRDefault="0073692C">
      <w:pPr>
        <w:spacing w:before="240" w:after="0" w:line="240"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Перечень автоматизируемых деловых процессов</w:t>
      </w:r>
    </w:p>
    <w:p w:rsidR="0073692C" w:rsidRDefault="0073692C">
      <w:pPr>
        <w:spacing w:after="0" w:line="240" w:lineRule="exact"/>
        <w:ind w:left="238"/>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АС «Бюджет»</w:t>
      </w:r>
    </w:p>
    <w:p w:rsidR="0073692C" w:rsidRDefault="0073692C">
      <w:pPr>
        <w:spacing w:before="2" w:after="0" w:line="240" w:lineRule="exact"/>
        <w:ind w:left="41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Полная автоматизация работы финансового органа (планирование, уточне</w:t>
      </w:r>
      <w:r>
        <w:rPr>
          <w:rFonts w:ascii="Lucida Sans Unicode" w:eastAsia="Lucida Sans Unicode" w:hAnsi="Lucida Sans Unicode" w:cs="Lucida Sans Unicode"/>
          <w:sz w:val="16"/>
          <w:szCs w:val="16"/>
        </w:rPr>
        <w:softHyphen/>
        <w:t>ние, исполнение, отчеты, анализ по доходам, расходам и штатам).</w:t>
      </w:r>
    </w:p>
    <w:p w:rsidR="0073692C" w:rsidRDefault="0073692C">
      <w:pPr>
        <w:spacing w:after="0" w:line="240" w:lineRule="exact"/>
        <w:ind w:left="41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Автоматическое составление месячных, квартальных, годовых отчетов бух</w:t>
      </w:r>
      <w:r>
        <w:rPr>
          <w:rFonts w:ascii="Lucida Sans Unicode" w:eastAsia="Lucida Sans Unicode" w:hAnsi="Lucida Sans Unicode" w:cs="Lucida Sans Unicode"/>
          <w:sz w:val="16"/>
          <w:szCs w:val="16"/>
        </w:rPr>
        <w:softHyphen/>
        <w:t>галтерии.</w:t>
      </w:r>
    </w:p>
    <w:p w:rsidR="0073692C" w:rsidRDefault="0073692C">
      <w:pPr>
        <w:spacing w:after="0" w:line="240" w:lineRule="exact"/>
        <w:ind w:left="40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книг бухгалтерии: книги доходов, книги текущих счетов распоряди</w:t>
      </w:r>
      <w:r>
        <w:rPr>
          <w:rFonts w:ascii="Lucida Sans Unicode" w:eastAsia="Lucida Sans Unicode" w:hAnsi="Lucida Sans Unicode" w:cs="Lucida Sans Unicode"/>
          <w:sz w:val="16"/>
          <w:szCs w:val="16"/>
        </w:rPr>
        <w:softHyphen/>
        <w:t>телей кредитов и кассовых расходов, книги расчетов с другими бюджетами, книги «Журнал-главная» согласно требованиям Министерства Финансов России.</w:t>
      </w:r>
    </w:p>
    <w:p w:rsidR="0073692C" w:rsidRDefault="0073692C">
      <w:pPr>
        <w:spacing w:before="2" w:after="0" w:line="240"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Программное формирование бюджета и анализ его исполнения.</w:t>
      </w:r>
    </w:p>
    <w:p w:rsidR="0073692C" w:rsidRDefault="0073692C">
      <w:pPr>
        <w:spacing w:after="0" w:line="240" w:lineRule="exact"/>
        <w:ind w:left="40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Работа с валютами (в т.ч. курсы валют, доходы от курсовой разницы, оплата услуг дилера).</w:t>
      </w:r>
    </w:p>
    <w:p w:rsidR="0073692C" w:rsidRDefault="0073692C">
      <w:pPr>
        <w:spacing w:after="0" w:line="240"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Операции с векселями (оплата налогов и финансирование).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Работа с взаимозачетами (учет налогов и финансирование).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Работа с ценными бумагами (финансирование, доходы, оплата услуг дилера);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Пользовательские отчеты (настраиваемые пользователем отчеты произволь</w:t>
      </w:r>
      <w:r>
        <w:rPr>
          <w:rFonts w:ascii="Lucida Sans Unicode" w:eastAsia="Lucida Sans Unicode" w:hAnsi="Lucida Sans Unicode" w:cs="Lucida Sans Unicode"/>
          <w:sz w:val="16"/>
          <w:szCs w:val="16"/>
        </w:rPr>
        <w:softHyphen/>
        <w:t>ного формата).</w:t>
      </w:r>
    </w:p>
    <w:p w:rsidR="0073692C" w:rsidRDefault="0073692C">
      <w:pPr>
        <w:spacing w:after="0" w:line="240" w:lineRule="exact"/>
        <w:ind w:left="41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Работа с множеством счетов, в том числе федеральными и областными (с целью аналитики), в разных валютах.</w:t>
      </w:r>
    </w:p>
    <w:p w:rsidR="0073692C" w:rsidRDefault="0073692C">
      <w:pPr>
        <w:spacing w:after="0" w:line="240" w:lineRule="exact"/>
        <w:ind w:left="41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Расширенный формат даты (заключительный месяц, расширенное количе</w:t>
      </w:r>
      <w:r>
        <w:rPr>
          <w:rFonts w:ascii="Lucida Sans Unicode" w:eastAsia="Lucida Sans Unicode" w:hAnsi="Lucida Sans Unicode" w:cs="Lucida Sans Unicode"/>
          <w:sz w:val="16"/>
          <w:szCs w:val="16"/>
        </w:rPr>
        <w:softHyphen/>
        <w:t>ство дней в месяце для проведения специальных операций).</w:t>
      </w:r>
    </w:p>
    <w:p w:rsidR="0073692C" w:rsidRDefault="0073692C">
      <w:pPr>
        <w:spacing w:after="0" w:line="240"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Централизованный учет данных по системе.</w:t>
      </w:r>
    </w:p>
    <w:p w:rsidR="0073692C" w:rsidRDefault="0073692C">
      <w:pPr>
        <w:spacing w:after="0" w:line="240"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Быстрая настраиваемость под автоматизируемый финансовый орган.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Разграничение доступа к данным и программам.</w:t>
      </w:r>
    </w:p>
    <w:p w:rsidR="0073692C" w:rsidRDefault="0073692C">
      <w:pPr>
        <w:spacing w:after="0" w:line="240" w:lineRule="exact"/>
        <w:ind w:left="41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Оперативная информация по задолженности организаций и графику финан</w:t>
      </w:r>
      <w:r>
        <w:rPr>
          <w:rFonts w:ascii="Lucida Sans Unicode" w:eastAsia="Lucida Sans Unicode" w:hAnsi="Lucida Sans Unicode" w:cs="Lucida Sans Unicode"/>
          <w:sz w:val="16"/>
          <w:szCs w:val="16"/>
        </w:rPr>
        <w:softHyphen/>
        <w:t>сирования.</w:t>
      </w:r>
    </w:p>
    <w:p w:rsidR="0073692C" w:rsidRDefault="0073692C">
      <w:pPr>
        <w:spacing w:before="36"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АС «Смета»</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Ведение бюджетного учета и отчетности централизованной бухгалтерии.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Ведение бюджетного учета по подведомственным учреждениям.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Наличие встроенного конструктора документов и отчетов.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пользовательских отчетов.</w:t>
      </w:r>
    </w:p>
    <w:p w:rsidR="0073692C" w:rsidRDefault="0073692C">
      <w:pPr>
        <w:spacing w:after="0" w:line="238"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Просмотр, редактирование и проведение первичных документов (докумен</w:t>
      </w:r>
      <w:r>
        <w:rPr>
          <w:rFonts w:ascii="Lucida Sans Unicode" w:eastAsia="Lucida Sans Unicode" w:hAnsi="Lucida Sans Unicode" w:cs="Lucida Sans Unicode"/>
          <w:sz w:val="16"/>
          <w:szCs w:val="16"/>
        </w:rPr>
        <w:softHyphen/>
        <w:t>тов-оснований) непосредственно из журнала операций.</w:t>
      </w:r>
    </w:p>
    <w:p w:rsidR="0073692C" w:rsidRDefault="0073692C">
      <w:pPr>
        <w:spacing w:after="0" w:line="238"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Детализация суммовых полей большинства отчетов по первичным докумен</w:t>
      </w:r>
      <w:r>
        <w:rPr>
          <w:rFonts w:ascii="Lucida Sans Unicode" w:eastAsia="Lucida Sans Unicode" w:hAnsi="Lucida Sans Unicode" w:cs="Lucida Sans Unicode"/>
          <w:sz w:val="16"/>
          <w:szCs w:val="16"/>
        </w:rPr>
        <w:softHyphen/>
        <w:t>там (просмотр документов, из которых состоит конкретная сумма отчета).</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Экспорт/импорт данных за указанный период по определенному учрежде</w:t>
      </w:r>
      <w:r>
        <w:rPr>
          <w:rFonts w:ascii="Lucida Sans Unicode" w:eastAsia="Lucida Sans Unicode" w:hAnsi="Lucida Sans Unicode" w:cs="Lucida Sans Unicode"/>
          <w:sz w:val="16"/>
          <w:szCs w:val="16"/>
        </w:rPr>
        <w:softHyphen/>
        <w:t>нию на электронные носители.</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Экспорт отчетов на электронные носители, в</w:t>
      </w:r>
      <w:r>
        <w:rPr>
          <w:rFonts w:ascii="Lucida Sans Unicode" w:eastAsia="Lucida Sans Unicode" w:hAnsi="Lucida Sans Unicode" w:cs="Lucida Sans Unicode"/>
          <w:sz w:val="16"/>
          <w:szCs w:val="16"/>
          <w:lang w:val="en-US" w:eastAsia="en-US"/>
        </w:rPr>
        <w:t xml:space="preserve"> Excel, HTML.</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«УРМ»</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Планирование расходной части бюджета.</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разрешений на открытие лицевых счетов по учету средств от приносящей доход деятельности.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Учет операций со средствами, полученными от приносящей доход деятельности.</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Включение удаленных клиентов в маршруты движения документов при кон</w:t>
      </w:r>
      <w:r>
        <w:rPr>
          <w:rFonts w:ascii="Lucida Sans Unicode" w:eastAsia="Lucida Sans Unicode" w:hAnsi="Lucida Sans Unicode" w:cs="Lucida Sans Unicode"/>
          <w:sz w:val="16"/>
          <w:szCs w:val="16"/>
        </w:rPr>
        <w:softHyphen/>
        <w:t>вейерной обработке и настройка множественного визирования документов.</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Подсистема безопасности электронного документооборота с использованием средств криптографической защиты и ЭЦП.</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Обмен файлами произвольного формата, присоединенными к электронным документам.</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АИС «Государственный заказ»</w:t>
      </w:r>
    </w:p>
    <w:p w:rsidR="0073692C" w:rsidRDefault="0073692C">
      <w:pPr>
        <w:spacing w:before="2"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Планирование, формирование и размещение государственного и муници</w:t>
      </w:r>
      <w:r>
        <w:rPr>
          <w:rFonts w:ascii="Lucida Sans Unicode" w:eastAsia="Lucida Sans Unicode" w:hAnsi="Lucida Sans Unicode" w:cs="Lucida Sans Unicode"/>
          <w:sz w:val="16"/>
          <w:szCs w:val="16"/>
        </w:rPr>
        <w:softHyphen/>
        <w:t>пального заказа.</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Автоматическое формирование всех документов, участвующих в процессах формирования и размещения муниципального заказа (заявка на закупку, извещения, документация, протоколы).</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реестра государственных / муниципальных контрактов.</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Перечень и характеристики существующих объектов внедрения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в финансовом органе МУ «Комитет по финансам админи</w:t>
      </w:r>
      <w:r>
        <w:rPr>
          <w:rFonts w:ascii="Lucida Sans Unicode" w:eastAsia="Lucida Sans Unicode" w:hAnsi="Lucida Sans Unicode" w:cs="Lucida Sans Unicode"/>
          <w:sz w:val="16"/>
          <w:szCs w:val="16"/>
        </w:rPr>
        <w:softHyphen/>
        <w:t>страции города Улан-Удэ» функционирует 40 рабочих мест АС «Бюджет». В 55 муниципальных учреждениях города Улан-Удэ функционирует более 350 рабо</w:t>
      </w:r>
      <w:r>
        <w:rPr>
          <w:rFonts w:ascii="Lucida Sans Unicode" w:eastAsia="Lucida Sans Unicode" w:hAnsi="Lucida Sans Unicode" w:cs="Lucida Sans Unicode"/>
          <w:sz w:val="16"/>
          <w:szCs w:val="16"/>
        </w:rPr>
        <w:softHyphen/>
        <w:t>чих мест АС «Смета».</w:t>
      </w:r>
    </w:p>
    <w:p w:rsidR="0073692C" w:rsidRDefault="0073692C">
      <w:pPr>
        <w:spacing w:after="725" w:line="240" w:lineRule="exact"/>
        <w:rPr>
          <w:rFonts w:ascii="Lucida Sans Unicode" w:eastAsia="Lucida Sans Unicode" w:hAnsi="Lucida Sans Unicode" w:cs="Lucida Sans Unicode"/>
          <w:sz w:val="20"/>
          <w:szCs w:val="20"/>
        </w:rPr>
        <w:sectPr w:rsidR="0073692C">
          <w:headerReference w:type="even" r:id="rId596"/>
          <w:headerReference w:type="default" r:id="rId597"/>
          <w:footerReference w:type="even" r:id="rId598"/>
          <w:footerReference w:type="default" r:id="rId599"/>
          <w:type w:val="continuous"/>
          <w:pgSz w:w="11905" w:h="16837"/>
          <w:pgMar w:top="3763" w:right="2741"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rsidP="00952A4B">
      <w:pPr>
        <w:numPr>
          <w:ilvl w:val="0"/>
          <w:numId w:val="216"/>
        </w:numPr>
        <w:tabs>
          <w:tab w:val="left" w:pos="437"/>
        </w:tabs>
        <w:spacing w:before="41"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Правовая принадлежность</w:t>
      </w:r>
    </w:p>
    <w:p w:rsidR="0073692C" w:rsidRDefault="0073692C">
      <w:pPr>
        <w:spacing w:before="2"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Исключительные права на программный продукт принадлежат ООО «Инфор</w:t>
      </w:r>
      <w:r>
        <w:rPr>
          <w:rFonts w:ascii="Lucida Sans Unicode" w:eastAsia="Lucida Sans Unicode" w:hAnsi="Lucida Sans Unicode" w:cs="Lucida Sans Unicode"/>
          <w:sz w:val="16"/>
          <w:szCs w:val="16"/>
        </w:rPr>
        <w:softHyphen/>
        <w:t>мационные системы «Криста», город Рыбинск.</w:t>
      </w:r>
    </w:p>
    <w:p w:rsidR="0073692C" w:rsidRDefault="0073692C" w:rsidP="00952A4B">
      <w:pPr>
        <w:numPr>
          <w:ilvl w:val="0"/>
          <w:numId w:val="216"/>
        </w:numPr>
        <w:tabs>
          <w:tab w:val="left" w:pos="437"/>
        </w:tabs>
        <w:spacing w:before="238"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Методология внедрения решения</w:t>
      </w:r>
    </w:p>
    <w:p w:rsidR="0073692C" w:rsidRDefault="0073692C">
      <w:pPr>
        <w:spacing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Для запуска системы был выпущен приказ председателя Комитета по финансам с закреплением ответственных за приемку работ и графиком внедрения функцио</w:t>
      </w:r>
      <w:r>
        <w:rPr>
          <w:rFonts w:ascii="Lucida Sans Unicode" w:eastAsia="Lucida Sans Unicode" w:hAnsi="Lucida Sans Unicode" w:cs="Lucida Sans Unicode"/>
          <w:sz w:val="16"/>
          <w:szCs w:val="16"/>
        </w:rPr>
        <w:softHyphen/>
        <w:t>нальных модулей системы. Этим же приказом назначен администратор системы, впоследствии прошедший специальный курсу разработчика. Определена перво</w:t>
      </w:r>
      <w:r>
        <w:rPr>
          <w:rFonts w:ascii="Lucida Sans Unicode" w:eastAsia="Lucida Sans Unicode" w:hAnsi="Lucida Sans Unicode" w:cs="Lucida Sans Unicode"/>
          <w:sz w:val="16"/>
          <w:szCs w:val="16"/>
        </w:rPr>
        <w:softHyphen/>
        <w:t>очередность внедрения системы и ее подсистем. Создана рабочая группа по вне</w:t>
      </w:r>
      <w:r>
        <w:rPr>
          <w:rFonts w:ascii="Lucida Sans Unicode" w:eastAsia="Lucida Sans Unicode" w:hAnsi="Lucida Sans Unicode" w:cs="Lucida Sans Unicode"/>
          <w:sz w:val="16"/>
          <w:szCs w:val="16"/>
        </w:rPr>
        <w:softHyphen/>
        <w:t>дрению, состоящей из представителей разработчика системы и ответственных за внедрение функциональных модулей от Комитета по финансам. На основании утвержденного графика производилось обучение пользователей с одновремен</w:t>
      </w:r>
      <w:r>
        <w:rPr>
          <w:rFonts w:ascii="Lucida Sans Unicode" w:eastAsia="Lucida Sans Unicode" w:hAnsi="Lucida Sans Unicode" w:cs="Lucida Sans Unicode"/>
          <w:sz w:val="16"/>
          <w:szCs w:val="16"/>
        </w:rPr>
        <w:softHyphen/>
        <w:t>ным формированием справочников и созданием электронной базы данных.</w:t>
      </w:r>
    </w:p>
    <w:p w:rsidR="0073692C" w:rsidRDefault="0073692C" w:rsidP="00952A4B">
      <w:pPr>
        <w:numPr>
          <w:ilvl w:val="0"/>
          <w:numId w:val="216"/>
        </w:numPr>
        <w:tabs>
          <w:tab w:val="left" w:pos="437"/>
        </w:tabs>
        <w:spacing w:before="242"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Расчет бюджета на внедрение типового решения</w:t>
      </w:r>
    </w:p>
    <w:p w:rsidR="0073692C" w:rsidRDefault="0073692C">
      <w:pPr>
        <w:spacing w:after="0" w:line="238"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Расходы на внедрение и сопровождение Автоматизированной системы управ</w:t>
      </w:r>
      <w:r>
        <w:rPr>
          <w:rFonts w:ascii="Lucida Sans Unicode" w:eastAsia="Lucida Sans Unicode" w:hAnsi="Lucida Sans Unicode" w:cs="Lucida Sans Unicode"/>
          <w:sz w:val="16"/>
          <w:szCs w:val="16"/>
        </w:rPr>
        <w:softHyphen/>
        <w:t>ления бюджетным процессом в финансовом органе города Улан-Удэ включены поставка лицензионного программного обеспечения, оплата лицензии АС «Бюджет», АС «Смета», АС «Муниципальный заказ», а также работы по развер</w:t>
      </w:r>
      <w:r>
        <w:rPr>
          <w:rFonts w:ascii="Lucida Sans Unicode" w:eastAsia="Lucida Sans Unicode" w:hAnsi="Lucida Sans Unicode" w:cs="Lucida Sans Unicode"/>
          <w:sz w:val="16"/>
          <w:szCs w:val="16"/>
        </w:rPr>
        <w:softHyphen/>
        <w:t>тыванию и настройке аппаратного комплекса на территории заказчика (Комите</w:t>
      </w:r>
      <w:r>
        <w:rPr>
          <w:rFonts w:ascii="Lucida Sans Unicode" w:eastAsia="Lucida Sans Unicode" w:hAnsi="Lucida Sans Unicode" w:cs="Lucida Sans Unicode"/>
          <w:sz w:val="16"/>
          <w:szCs w:val="16"/>
        </w:rPr>
        <w:softHyphen/>
        <w:t>та по финансам).</w:t>
      </w:r>
    </w:p>
    <w:p w:rsidR="0073692C" w:rsidRDefault="0073692C" w:rsidP="00952A4B">
      <w:pPr>
        <w:numPr>
          <w:ilvl w:val="0"/>
          <w:numId w:val="216"/>
        </w:numPr>
        <w:tabs>
          <w:tab w:val="left" w:pos="437"/>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 «Комитет по финансам администрации г. Улан-Удэ»:</w:t>
      </w:r>
    </w:p>
    <w:p w:rsidR="0073692C" w:rsidRDefault="0073692C">
      <w:pPr>
        <w:spacing w:before="2"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670000, Республика Бурятия, г. Улан-Удэ, ул. Балтахинова, 1 7,</w:t>
      </w:r>
    </w:p>
    <w:p w:rsidR="0073692C" w:rsidRDefault="0073692C">
      <w:pPr>
        <w:spacing w:after="725" w:line="240"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(301 2) 21-93-76, факс: 8 (301 2) 21-93-76,</w:t>
      </w:r>
      <w:r>
        <w:rPr>
          <w:rFonts w:ascii="Lucida Sans Unicode" w:eastAsia="Lucida Sans Unicode" w:hAnsi="Lucida Sans Unicode" w:cs="Lucida Sans Unicode"/>
          <w:sz w:val="16"/>
          <w:szCs w:val="16"/>
          <w:lang w:val="en-US" w:eastAsia="en-US"/>
        </w:rPr>
        <w:t xml:space="preserve"> e-mail: </w:t>
      </w:r>
      <w:hyperlink r:id="rId600" w:history="1">
        <w:r>
          <w:rPr>
            <w:rFonts w:ascii="Lucida Sans Unicode" w:eastAsia="Lucida Sans Unicode" w:hAnsi="Lucida Sans Unicode" w:cs="Lucida Sans Unicode"/>
            <w:color w:val="0066CC"/>
            <w:sz w:val="16"/>
            <w:szCs w:val="16"/>
            <w:u w:val="single"/>
            <w:lang w:val="en-US" w:eastAsia="en-US"/>
          </w:rPr>
          <w:t>kf@u-ude.ru</w:t>
        </w:r>
      </w:hyperlink>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601"/>
          <w:headerReference w:type="default" r:id="rId602"/>
          <w:footerReference w:type="even" r:id="rId603"/>
          <w:footerReference w:type="default" r:id="rId604"/>
          <w:type w:val="continuous"/>
          <w:pgSz w:w="11905" w:h="16837"/>
          <w:pgMar w:top="3762" w:right="2633"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77" w:after="0" w:line="240" w:lineRule="auto"/>
        <w:jc w:val="both"/>
        <w:rPr>
          <w:rFonts w:ascii="Arial Black" w:eastAsia="Arial Black" w:hAnsi="Arial Black" w:cs="Arial Black"/>
        </w:rPr>
      </w:pPr>
      <w:r>
        <w:rPr>
          <w:rFonts w:ascii="Arial Black" w:eastAsia="Arial Black" w:hAnsi="Arial Black" w:cs="Arial Black"/>
          <w:spacing w:val="20"/>
        </w:rPr>
        <w:t>УЛАН-УДЭ</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Автоматизированая информационная медицинская система «ТРИМИС»</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62" w:right="3163" w:bottom="1440" w:left="2699" w:header="720" w:footer="720" w:gutter="0"/>
          <w:cols w:num="2" w:space="720" w:equalWidth="0">
            <w:col w:w="1627" w:space="358"/>
            <w:col w:w="4058"/>
          </w:cols>
        </w:sectPr>
      </w:pP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110" w:after="0" w:line="238"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Краткое описание типового решения</w:t>
      </w:r>
    </w:p>
    <w:p w:rsidR="0073692C" w:rsidRDefault="0073692C">
      <w:pPr>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медицинская система «ТРИМИС» пред</w:t>
      </w:r>
      <w:r>
        <w:rPr>
          <w:rFonts w:ascii="Lucida Sans Unicode" w:eastAsia="Lucida Sans Unicode" w:hAnsi="Lucida Sans Unicode" w:cs="Lucida Sans Unicode"/>
          <w:sz w:val="16"/>
          <w:szCs w:val="16"/>
        </w:rPr>
        <w:softHyphen/>
        <w:t>назначена для комплексной автоматизации деятельности лечебного учрежде</w:t>
      </w:r>
      <w:r>
        <w:rPr>
          <w:rFonts w:ascii="Lucida Sans Unicode" w:eastAsia="Lucida Sans Unicode" w:hAnsi="Lucida Sans Unicode" w:cs="Lucida Sans Unicode"/>
          <w:sz w:val="16"/>
          <w:szCs w:val="16"/>
        </w:rPr>
        <w:softHyphen/>
        <w:t>ния с целью улучшения качества предоставляемых медицинских услуг за счет внедрения новых программных технологий.</w:t>
      </w:r>
    </w:p>
    <w:p w:rsidR="0073692C" w:rsidRDefault="0073692C">
      <w:pPr>
        <w:spacing w:before="41" w:after="0" w:line="238"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Объекты автоматизации - автоматизированные рабочие места регистратуры, вра</w:t>
      </w:r>
      <w:r>
        <w:rPr>
          <w:rFonts w:ascii="Lucida Sans Unicode" w:eastAsia="Lucida Sans Unicode" w:hAnsi="Lucida Sans Unicode" w:cs="Lucida Sans Unicode"/>
          <w:sz w:val="16"/>
          <w:szCs w:val="16"/>
        </w:rPr>
        <w:softHyphen/>
        <w:t>чей общей практики, узких специалистов, лабораторий административного персонала.</w:t>
      </w:r>
    </w:p>
    <w:p w:rsidR="0073692C" w:rsidRDefault="0073692C">
      <w:pPr>
        <w:spacing w:after="0" w:line="238" w:lineRule="exact"/>
        <w:ind w:firstLine="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Описание решаемых задач: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ведение и учет электронной медицинской карты (ЭМК), их архивирование и</w:t>
      </w:r>
    </w:p>
    <w:p w:rsidR="0073692C" w:rsidRDefault="0073692C">
      <w:pPr>
        <w:spacing w:after="0" w:line="238" w:lineRule="exact"/>
        <w:ind w:right="749" w:firstLine="17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сохранение всей медицинской информации о пациентах;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ведение электронного расписания приема врачей и лабораторий;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обмена данными между участниками.</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Особенности внедрения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качестве базового учреждения для внедрения пилотного проекта по автомати</w:t>
      </w:r>
      <w:r>
        <w:rPr>
          <w:rFonts w:ascii="Lucida Sans Unicode" w:eastAsia="Lucida Sans Unicode" w:hAnsi="Lucida Sans Unicode" w:cs="Lucida Sans Unicode"/>
          <w:sz w:val="16"/>
          <w:szCs w:val="16"/>
        </w:rPr>
        <w:softHyphen/>
        <w:t xml:space="preserve">зации деятельности ЛПУ городом Улан-Удэ была выбрана МУЗ «Городская </w:t>
      </w:r>
      <w:r>
        <w:rPr>
          <w:rFonts w:ascii="Lucida Sans Unicode" w:eastAsia="Lucida Sans Unicode" w:hAnsi="Lucida Sans Unicode" w:cs="Lucida Sans Unicode"/>
          <w:sz w:val="16"/>
          <w:szCs w:val="16"/>
        </w:rPr>
        <w:lastRenderedPageBreak/>
        <w:t>поликлиника №1». В результате изучения функциональных возможностей МИС, опыта внедрения и эксплуатации в других городах, из оптимального соотноше</w:t>
      </w:r>
      <w:r>
        <w:rPr>
          <w:rFonts w:ascii="Lucida Sans Unicode" w:eastAsia="Lucida Sans Unicode" w:hAnsi="Lucida Sans Unicode" w:cs="Lucida Sans Unicode"/>
          <w:sz w:val="16"/>
          <w:szCs w:val="16"/>
        </w:rPr>
        <w:softHyphen/>
        <w:t>ния «цена-качество» - была выбрана автоматизированная информационная система АИС «ТРИМИС», разработчик ООО «Элекард-Мед».</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На основе опыта внедрения АИС «ТРИМИС» в городской поликлинике №1 планируется внедрение данной системы в других поликлиниках города Улан-Удэ (№2, №4, №5, №6). В настоящий момент начинается внедрение данной системы в городской поликлинике №2. Тиражирование АИС «Реестр ЛПУ» на другие поликлиники города целесообразно по следующим причинам: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работа городских поликлиник города будет производиться на базе единого</w:t>
      </w:r>
    </w:p>
    <w:p w:rsidR="0073692C" w:rsidRDefault="0073692C">
      <w:pPr>
        <w:spacing w:before="2" w:after="0" w:line="240" w:lineRule="exact"/>
        <w:ind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программного продукта;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сократит сроки внедрения и обучения персонала в других поликлиниках;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снизит затраты на приобретение и внедрение АИС «ТРИМИС» для других</w:t>
      </w:r>
    </w:p>
    <w:p w:rsidR="0073692C" w:rsidRDefault="0073692C">
      <w:pPr>
        <w:spacing w:after="0" w:line="240" w:lineRule="exact"/>
        <w:ind w:left="28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лечебных учреждений города. Ориентировочно, на покупку и внедрение - в</w:t>
      </w:r>
    </w:p>
    <w:p w:rsidR="0073692C" w:rsidRDefault="0073692C">
      <w:pPr>
        <w:spacing w:after="0" w:line="240" w:lineRule="exact"/>
        <w:ind w:left="30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 раза, на сопровождение и эксплуатацию - на 30%.</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Полное описание концепции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Основным недостатком большинства МИС, представленных на рынке в начале 2000-х годов, была их узкая специализация. Наиболее популярными были узконаправленные системы для отделений стоматологии, офтальмологии, рент</w:t>
      </w:r>
      <w:r>
        <w:rPr>
          <w:rFonts w:ascii="Lucida Sans Unicode" w:eastAsia="Lucida Sans Unicode" w:hAnsi="Lucida Sans Unicode" w:cs="Lucida Sans Unicode"/>
          <w:sz w:val="16"/>
          <w:szCs w:val="16"/>
        </w:rPr>
        <w:softHyphen/>
        <w:t>генологии, анестезиологии, реаниматологии и других областей. И сейчас есть несколько программ, предназначенных для автоматизации только регистрату</w:t>
      </w:r>
      <w:r>
        <w:rPr>
          <w:rFonts w:ascii="Lucida Sans Unicode" w:eastAsia="Lucida Sans Unicode" w:hAnsi="Lucida Sans Unicode" w:cs="Lucida Sans Unicode"/>
          <w:sz w:val="16"/>
          <w:szCs w:val="16"/>
        </w:rPr>
        <w:softHyphen/>
        <w:t>ры, целесообразность применения которых сомнительна в отрыве от автомати</w:t>
      </w:r>
      <w:r>
        <w:rPr>
          <w:rFonts w:ascii="Lucida Sans Unicode" w:eastAsia="Lucida Sans Unicode" w:hAnsi="Lucida Sans Unicode" w:cs="Lucida Sans Unicode"/>
          <w:sz w:val="16"/>
          <w:szCs w:val="16"/>
        </w:rPr>
        <w:softHyphen/>
        <w:t>зации клинических отделений, отдела статистики и других основных служб ЛПУ Современная МИС должна быть универсальной, направлена на комплексную автоматизацию ЛПУ и объединять несколько взаимосвязанных подсистем, таких, как электронная история болезни или амбулаторная карта пациента, рас</w:t>
      </w:r>
      <w:r>
        <w:rPr>
          <w:rFonts w:ascii="Lucida Sans Unicode" w:eastAsia="Lucida Sans Unicode" w:hAnsi="Lucida Sans Unicode" w:cs="Lucida Sans Unicode"/>
          <w:sz w:val="16"/>
          <w:szCs w:val="16"/>
        </w:rPr>
        <w:softHyphen/>
        <w:t>писание рабочего времени персонала, оформление больничных листов, запись на прием к врачу, функциональная и клиническая диагностика, статистика и т.д.</w:t>
      </w:r>
    </w:p>
    <w:p w:rsidR="0073692C" w:rsidRDefault="0073692C">
      <w:pPr>
        <w:spacing w:before="36"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Предпосылки внедрения системы</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Отсутствие автоматизированного учета, возросшее количество очередей, общее недовольство населением города качеством обслуживания в медицин</w:t>
      </w:r>
      <w:r>
        <w:rPr>
          <w:rFonts w:ascii="Lucida Sans Unicode" w:eastAsia="Lucida Sans Unicode" w:hAnsi="Lucida Sans Unicode" w:cs="Lucida Sans Unicode"/>
          <w:sz w:val="16"/>
          <w:szCs w:val="16"/>
        </w:rPr>
        <w:softHyphen/>
        <w:t>ских учреждениях, необходимость обработки большого количества разнопла</w:t>
      </w:r>
      <w:r>
        <w:rPr>
          <w:rFonts w:ascii="Lucida Sans Unicode" w:eastAsia="Lucida Sans Unicode" w:hAnsi="Lucida Sans Unicode" w:cs="Lucida Sans Unicode"/>
          <w:sz w:val="16"/>
          <w:szCs w:val="16"/>
        </w:rPr>
        <w:softHyphen/>
        <w:t>новой информации, контроля основной деятельности ЛПУ (лечебного про</w:t>
      </w:r>
      <w:r>
        <w:rPr>
          <w:rFonts w:ascii="Lucida Sans Unicode" w:eastAsia="Lucida Sans Unicode" w:hAnsi="Lucida Sans Unicode" w:cs="Lucida Sans Unicode"/>
          <w:sz w:val="16"/>
          <w:szCs w:val="16"/>
        </w:rPr>
        <w:softHyphen/>
        <w:t>цесса, лабораторно-диагностических служб, медицинской статистики), орга</w:t>
      </w:r>
      <w:r>
        <w:rPr>
          <w:rFonts w:ascii="Lucida Sans Unicode" w:eastAsia="Lucida Sans Unicode" w:hAnsi="Lucida Sans Unicode" w:cs="Lucida Sans Unicode"/>
          <w:sz w:val="16"/>
          <w:szCs w:val="16"/>
        </w:rPr>
        <w:softHyphen/>
        <w:t>низации информационного взаимодействия медицинских учреждений, систематизации сведений о здоровье населения для принятия управленче</w:t>
      </w:r>
      <w:r>
        <w:rPr>
          <w:rFonts w:ascii="Lucida Sans Unicode" w:eastAsia="Lucida Sans Unicode" w:hAnsi="Lucida Sans Unicode" w:cs="Lucida Sans Unicode"/>
          <w:sz w:val="16"/>
          <w:szCs w:val="16"/>
        </w:rPr>
        <w:softHyphen/>
        <w:t>ских решений - все это предопределило внедрение МИС в учреждениях здра</w:t>
      </w:r>
      <w:r>
        <w:rPr>
          <w:rFonts w:ascii="Lucida Sans Unicode" w:eastAsia="Lucida Sans Unicode" w:hAnsi="Lucida Sans Unicode" w:cs="Lucida Sans Unicode"/>
          <w:sz w:val="16"/>
          <w:szCs w:val="16"/>
        </w:rPr>
        <w:softHyphen/>
        <w:t>воохранения города Улан-Удэ.</w:t>
      </w:r>
    </w:p>
    <w:p w:rsidR="0073692C" w:rsidRDefault="0073692C">
      <w:pPr>
        <w:spacing w:before="238"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Цель создания системы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Комплексная автоматизация деятельности лечебного учреждения. Разработка и внедрение автоматизированных систем хранения и обработки данных в лечеб</w:t>
      </w:r>
      <w:r>
        <w:rPr>
          <w:rFonts w:ascii="Lucida Sans Unicode" w:eastAsia="Lucida Sans Unicode" w:hAnsi="Lucida Sans Unicode" w:cs="Lucida Sans Unicode"/>
          <w:sz w:val="16"/>
          <w:szCs w:val="16"/>
        </w:rPr>
        <w:softHyphen/>
        <w:t>но-профилактическом учреждении.</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Основные требования к системе</w:t>
      </w:r>
    </w:p>
    <w:p w:rsidR="0073692C" w:rsidRDefault="0073692C">
      <w:pPr>
        <w:spacing w:after="0" w:line="238" w:lineRule="exact"/>
        <w:ind w:left="166" w:right="12"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Работа программы в режиме клиент-сервер (как в пределах локальной сети, так и через сеть Интернет).</w:t>
      </w:r>
    </w:p>
    <w:p w:rsidR="0073692C" w:rsidRDefault="0073692C">
      <w:pPr>
        <w:spacing w:after="0" w:line="238" w:lineRule="exact"/>
        <w:ind w:left="170" w:right="14"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Возможность гибкого построения автоматизированных рабочих мест (АРМ) персонала учреждений с использованием персональных компьютеров невы</w:t>
      </w:r>
      <w:r>
        <w:rPr>
          <w:rFonts w:ascii="Lucida Sans Unicode" w:eastAsia="Lucida Sans Unicode" w:hAnsi="Lucida Sans Unicode" w:cs="Lucida Sans Unicode"/>
          <w:sz w:val="16"/>
          <w:szCs w:val="16"/>
        </w:rPr>
        <w:softHyphen/>
        <w:t>сокой производительности.</w:t>
      </w:r>
    </w:p>
    <w:p w:rsidR="0073692C" w:rsidRDefault="0073692C">
      <w:pPr>
        <w:spacing w:after="0" w:line="238" w:lineRule="exact"/>
        <w:ind w:left="170" w:right="14"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Одновременный доступ всех пользователей к разделам баз данных в соответ</w:t>
      </w:r>
      <w:r>
        <w:rPr>
          <w:rFonts w:ascii="Lucida Sans Unicode" w:eastAsia="Lucida Sans Unicode" w:hAnsi="Lucida Sans Unicode" w:cs="Lucida Sans Unicode"/>
          <w:sz w:val="16"/>
          <w:szCs w:val="16"/>
        </w:rPr>
        <w:softHyphen/>
        <w:t>ствии с их потребностями и полномочиями.</w:t>
      </w:r>
    </w:p>
    <w:p w:rsidR="0073692C" w:rsidRDefault="0073692C">
      <w:pPr>
        <w:spacing w:before="2"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Работа всех участников информационного обмена в одной среде.</w:t>
      </w:r>
    </w:p>
    <w:p w:rsidR="0073692C" w:rsidRDefault="0073692C">
      <w:pPr>
        <w:spacing w:after="0" w:line="238" w:lineRule="exact"/>
        <w:ind w:left="163"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Разграничение прав и возможностей внесения новых или изменения текущих данных.</w:t>
      </w:r>
    </w:p>
    <w:p w:rsidR="0073692C" w:rsidRDefault="0073692C">
      <w:pPr>
        <w:spacing w:after="0" w:line="238"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Сохранение истории операций в системе, всей информации о внесенных изменениях.</w:t>
      </w:r>
    </w:p>
    <w:p w:rsidR="0073692C" w:rsidRDefault="0073692C">
      <w:pPr>
        <w:spacing w:after="0" w:line="238" w:lineRule="exact"/>
        <w:ind w:left="178" w:right="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Простой, наглядный, удобный, современный и доступный графический интерфейс с традиционно сформированной логикой лечебного процесса, позволяющий оперативно пользоваться электронными данными, в том числе просматривать результаты лечения пациента коллегами.</w:t>
      </w:r>
    </w:p>
    <w:p w:rsidR="0073692C" w:rsidRDefault="0073692C">
      <w:pPr>
        <w:spacing w:after="0" w:line="238" w:lineRule="exact"/>
        <w:ind w:left="163"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Наличие в системе готовых классификаторов, справочников и шаблонов (классификатор болезней, лекарственных средств и т.д.) с возможностью их дальнейшего дополнения (изменения).</w:t>
      </w:r>
    </w:p>
    <w:p w:rsidR="0073692C" w:rsidRDefault="0073692C">
      <w:pPr>
        <w:spacing w:after="0" w:line="238" w:lineRule="exact"/>
        <w:ind w:left="170" w:right="1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Соответствие форм отчетности стандартам отчетности, принятым на феде</w:t>
      </w:r>
      <w:r>
        <w:rPr>
          <w:rFonts w:ascii="Lucida Sans Unicode" w:eastAsia="Lucida Sans Unicode" w:hAnsi="Lucida Sans Unicode" w:cs="Lucida Sans Unicode"/>
          <w:sz w:val="16"/>
          <w:szCs w:val="16"/>
        </w:rPr>
        <w:softHyphen/>
        <w:t>ральном уровне. Возможность динамичного изменения форм в соответствии с модернизациями стандартов форм требуемой отчетности. Наличие встроен</w:t>
      </w:r>
      <w:r>
        <w:rPr>
          <w:rFonts w:ascii="Lucida Sans Unicode" w:eastAsia="Lucida Sans Unicode" w:hAnsi="Lucida Sans Unicode" w:cs="Lucida Sans Unicode"/>
          <w:sz w:val="16"/>
          <w:szCs w:val="16"/>
        </w:rPr>
        <w:softHyphen/>
        <w:t>ного редактора для создания новых отчетов и редактирования существующих.</w:t>
      </w:r>
    </w:p>
    <w:p w:rsidR="0073692C" w:rsidRDefault="0073692C">
      <w:pPr>
        <w:spacing w:before="36" w:after="0" w:line="240" w:lineRule="auto"/>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Состав и структура системы</w:t>
      </w:r>
    </w:p>
    <w:p w:rsidR="0073692C" w:rsidRDefault="0073692C">
      <w:pPr>
        <w:spacing w:before="1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имеет модульную структуру, что позволяет внедрять в лечебном учреж</w:t>
      </w:r>
      <w:r>
        <w:rPr>
          <w:rFonts w:ascii="Lucida Sans Unicode" w:eastAsia="Lucida Sans Unicode" w:hAnsi="Lucida Sans Unicode" w:cs="Lucida Sans Unicode"/>
          <w:sz w:val="16"/>
          <w:szCs w:val="16"/>
        </w:rPr>
        <w:softHyphen/>
        <w:t>дении те функциональные модули, которые соответствуют специфике ЛПУ В состав системы входят: АРМ «Регистратура», АРМ «Врач», АРМ «Статистика», АРМ «Администратор БД», АРМ «Универсальный конвертор БД», АРМ «Лабора</w:t>
      </w:r>
      <w:r>
        <w:rPr>
          <w:rFonts w:ascii="Lucida Sans Unicode" w:eastAsia="Lucida Sans Unicode" w:hAnsi="Lucida Sans Unicode" w:cs="Lucida Sans Unicode"/>
          <w:sz w:val="16"/>
          <w:szCs w:val="16"/>
        </w:rPr>
        <w:softHyphen/>
        <w:t>тория», АРМ «Диагностика». Все АРМы взаимосвязаны и работают с единой базой данных.</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Обеспечение создания, функционирования и развития системы (план) Ресурсное обеспечение создания и развития системы (средства) </w:t>
      </w:r>
      <w:r>
        <w:rPr>
          <w:rFonts w:ascii="Lucida Sans Unicode" w:eastAsia="Lucida Sans Unicode" w:hAnsi="Lucida Sans Unicode" w:cs="Lucida Sans Unicode"/>
          <w:sz w:val="16"/>
          <w:szCs w:val="16"/>
        </w:rPr>
        <w:t>В качестве серверных устройств используется сервер с двухядерным процессо</w:t>
      </w:r>
      <w:r>
        <w:rPr>
          <w:rFonts w:ascii="Lucida Sans Unicode" w:eastAsia="Lucida Sans Unicode" w:hAnsi="Lucida Sans Unicode" w:cs="Lucida Sans Unicode"/>
          <w:sz w:val="16"/>
          <w:szCs w:val="16"/>
        </w:rPr>
        <w:softHyphen/>
        <w:t>ром Хеоп 2,</w:t>
      </w:r>
      <w:r>
        <w:rPr>
          <w:rFonts w:ascii="Lucida Sans Unicode" w:eastAsia="Lucida Sans Unicode" w:hAnsi="Lucida Sans Unicode" w:cs="Lucida Sans Unicode"/>
          <w:sz w:val="16"/>
          <w:szCs w:val="16"/>
          <w:lang w:val="en-US" w:eastAsia="en-US"/>
        </w:rPr>
        <w:t>33GHz,</w:t>
      </w:r>
      <w:r>
        <w:rPr>
          <w:rFonts w:ascii="Lucida Sans Unicode" w:eastAsia="Lucida Sans Unicode" w:hAnsi="Lucida Sans Unicode" w:cs="Lucida Sans Unicode"/>
          <w:sz w:val="16"/>
          <w:szCs w:val="16"/>
        </w:rPr>
        <w:t xml:space="preserve"> оперативной памятью 4</w:t>
      </w:r>
      <w:r>
        <w:rPr>
          <w:rFonts w:ascii="Lucida Sans Unicode" w:eastAsia="Lucida Sans Unicode" w:hAnsi="Lucida Sans Unicode" w:cs="Lucida Sans Unicode"/>
          <w:sz w:val="16"/>
          <w:szCs w:val="16"/>
          <w:lang w:val="en-US" w:eastAsia="en-US"/>
        </w:rPr>
        <w:t xml:space="preserve"> Gb,</w:t>
      </w:r>
      <w:r>
        <w:rPr>
          <w:rFonts w:ascii="Lucida Sans Unicode" w:eastAsia="Lucida Sans Unicode" w:hAnsi="Lucida Sans Unicode" w:cs="Lucida Sans Unicode"/>
          <w:sz w:val="16"/>
          <w:szCs w:val="16"/>
        </w:rPr>
        <w:t xml:space="preserve"> жесткми дисками на</w:t>
      </w:r>
      <w:r>
        <w:rPr>
          <w:rFonts w:ascii="Lucida Sans Unicode" w:eastAsia="Lucida Sans Unicode" w:hAnsi="Lucida Sans Unicode" w:cs="Lucida Sans Unicode"/>
          <w:sz w:val="16"/>
          <w:szCs w:val="16"/>
          <w:lang w:val="en-US" w:eastAsia="en-US"/>
        </w:rPr>
        <w:t xml:space="preserve"> 300Gb,</w:t>
      </w:r>
      <w:r>
        <w:rPr>
          <w:rFonts w:ascii="Lucida Sans Unicode" w:eastAsia="Lucida Sans Unicode" w:hAnsi="Lucida Sans Unicode" w:cs="Lucida Sans Unicode"/>
          <w:sz w:val="16"/>
          <w:szCs w:val="16"/>
        </w:rPr>
        <w:t xml:space="preserve"> с </w:t>
      </w:r>
      <w:r>
        <w:rPr>
          <w:rFonts w:ascii="Lucida Sans Unicode" w:eastAsia="Lucida Sans Unicode" w:hAnsi="Lucida Sans Unicode" w:cs="Lucida Sans Unicode"/>
          <w:sz w:val="16"/>
          <w:szCs w:val="16"/>
          <w:lang w:val="en-US" w:eastAsia="en-US"/>
        </w:rPr>
        <w:t>RAID</w:t>
      </w:r>
      <w:r>
        <w:rPr>
          <w:rFonts w:ascii="Lucida Sans Unicode" w:eastAsia="Lucida Sans Unicode" w:hAnsi="Lucida Sans Unicode" w:cs="Lucida Sans Unicode"/>
          <w:sz w:val="16"/>
          <w:szCs w:val="16"/>
        </w:rPr>
        <w:t xml:space="preserve"> контроллером и корзиной с горячей заменой на 5 дисков. Имеется Источ</w:t>
      </w:r>
      <w:r>
        <w:rPr>
          <w:rFonts w:ascii="Lucida Sans Unicode" w:eastAsia="Lucida Sans Unicode" w:hAnsi="Lucida Sans Unicode" w:cs="Lucida Sans Unicode"/>
          <w:sz w:val="16"/>
          <w:szCs w:val="16"/>
        </w:rPr>
        <w:softHyphen/>
        <w:t>ник бесперебойного питания</w:t>
      </w:r>
      <w:r>
        <w:rPr>
          <w:rFonts w:ascii="Lucida Sans Unicode" w:eastAsia="Lucida Sans Unicode" w:hAnsi="Lucida Sans Unicode" w:cs="Lucida Sans Unicode"/>
          <w:sz w:val="16"/>
          <w:szCs w:val="16"/>
          <w:lang w:val="en-US" w:eastAsia="en-US"/>
        </w:rPr>
        <w:t xml:space="preserve"> APS Smart-UPS</w:t>
      </w:r>
      <w:r>
        <w:rPr>
          <w:rFonts w:ascii="Lucida Sans Unicode" w:eastAsia="Lucida Sans Unicode" w:hAnsi="Lucida Sans Unicode" w:cs="Lucida Sans Unicode"/>
          <w:sz w:val="16"/>
          <w:szCs w:val="16"/>
        </w:rPr>
        <w:t xml:space="preserve"> и серверная стойка 1 9 дюймов. В качестве аппаратных средств для работы АРМ используются персональные компьютеры типовой конфигурации (процессор</w:t>
      </w:r>
      <w:r>
        <w:rPr>
          <w:rFonts w:ascii="Lucida Sans Unicode" w:eastAsia="Lucida Sans Unicode" w:hAnsi="Lucida Sans Unicode" w:cs="Lucida Sans Unicode"/>
          <w:sz w:val="16"/>
          <w:szCs w:val="16"/>
          <w:lang w:val="en-US" w:eastAsia="en-US"/>
        </w:rPr>
        <w:t xml:space="preserve"> Pentium</w:t>
      </w:r>
      <w:r>
        <w:rPr>
          <w:rFonts w:ascii="Lucida Sans Unicode" w:eastAsia="Lucida Sans Unicode" w:hAnsi="Lucida Sans Unicode" w:cs="Lucida Sans Unicode"/>
          <w:sz w:val="16"/>
          <w:szCs w:val="16"/>
        </w:rPr>
        <w:t xml:space="preserve"> IV, память 512-1024 </w:t>
      </w:r>
      <w:r>
        <w:rPr>
          <w:rFonts w:ascii="Lucida Sans Unicode" w:eastAsia="Lucida Sans Unicode" w:hAnsi="Lucida Sans Unicode" w:cs="Lucida Sans Unicode"/>
          <w:sz w:val="16"/>
          <w:szCs w:val="16"/>
          <w:lang w:val="en-US" w:eastAsia="en-US"/>
        </w:rPr>
        <w:t>Mb,</w:t>
      </w:r>
      <w:r>
        <w:rPr>
          <w:rFonts w:ascii="Lucida Sans Unicode" w:eastAsia="Lucida Sans Unicode" w:hAnsi="Lucida Sans Unicode" w:cs="Lucida Sans Unicode"/>
          <w:sz w:val="16"/>
          <w:szCs w:val="16"/>
        </w:rPr>
        <w:t xml:space="preserve"> жесткий диск 80-1 20 Гбт)</w:t>
      </w:r>
    </w:p>
    <w:p w:rsidR="0073692C" w:rsidRDefault="0073692C">
      <w:pPr>
        <w:spacing w:before="240" w:after="0" w:line="240" w:lineRule="exact"/>
        <w:ind w:right="2621"/>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Ожидаемый социально-экономический эффект или иной эффект создания системы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времени, которое пациент затрачивает на ожидание в очередях.</w:t>
      </w:r>
    </w:p>
    <w:p w:rsidR="0073692C" w:rsidRDefault="0073692C">
      <w:pPr>
        <w:spacing w:before="2"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временных затрат врачебного персонала на оформление доку</w:t>
      </w:r>
      <w:r>
        <w:rPr>
          <w:rFonts w:ascii="Lucida Sans Unicode" w:eastAsia="Lucida Sans Unicode" w:hAnsi="Lucida Sans Unicode" w:cs="Lucida Sans Unicode"/>
          <w:sz w:val="16"/>
          <w:szCs w:val="16"/>
        </w:rPr>
        <w:softHyphen/>
        <w:t>ментации и увеличение времени на оказание услуг пациентам.</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доступности медицинской информации для персонала.</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эффективности принятия решений медицинских и администра</w:t>
      </w:r>
      <w:r>
        <w:rPr>
          <w:rFonts w:ascii="Lucida Sans Unicode" w:eastAsia="Lucida Sans Unicode" w:hAnsi="Lucida Sans Unicode" w:cs="Lucida Sans Unicode"/>
          <w:sz w:val="16"/>
          <w:szCs w:val="16"/>
        </w:rPr>
        <w:softHyphen/>
        <w:t>тивных работников всех уровней лечебного учреждения.</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Снижение числа врачебных ошибок.</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Контроль расчетов со страховыми компаниями за услуги, оказанные по систе</w:t>
      </w:r>
      <w:r>
        <w:rPr>
          <w:rFonts w:ascii="Lucida Sans Unicode" w:eastAsia="Lucida Sans Unicode" w:hAnsi="Lucida Sans Unicode" w:cs="Lucida Sans Unicode"/>
          <w:sz w:val="16"/>
          <w:szCs w:val="16"/>
        </w:rPr>
        <w:softHyphen/>
        <w:t>ме обязательного медицинского страхования (ОМС).</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точности, оперативности и информативности диагностических исследований.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Повышение объема оказанных услуг и количества обслуживаемых пациентов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Уменьшение затрат рабочего времени медицинского персонала при подго</w:t>
      </w:r>
      <w:r>
        <w:rPr>
          <w:rFonts w:ascii="Lucida Sans Unicode" w:eastAsia="Lucida Sans Unicode" w:hAnsi="Lucida Sans Unicode" w:cs="Lucida Sans Unicode"/>
          <w:sz w:val="16"/>
          <w:szCs w:val="16"/>
        </w:rPr>
        <w:softHyphen/>
        <w:t>товке отчетной документации.</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Перечень автоматизируемых деловых процессов</w:t>
      </w:r>
    </w:p>
    <w:p w:rsidR="0073692C" w:rsidRDefault="0073692C">
      <w:pPr>
        <w:spacing w:before="2"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АРМ «Регистратура»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АРМ «Регистратура» предназначен для ввода данных о пациенте в базу данных БД (электронная картотека), поиска его по БД, формирования очереди к вра</w:t>
      </w:r>
      <w:r>
        <w:rPr>
          <w:rFonts w:ascii="Lucida Sans Unicode" w:eastAsia="Lucida Sans Unicode" w:hAnsi="Lucida Sans Unicode" w:cs="Lucida Sans Unicode"/>
          <w:sz w:val="16"/>
          <w:szCs w:val="16"/>
        </w:rPr>
        <w:softHyphen/>
        <w:t>чам, печати талона амбулаторного пациента (ТАП). Вся процедура оформления</w:t>
      </w:r>
    </w:p>
    <w:p w:rsidR="0073692C" w:rsidRDefault="0073692C">
      <w:pPr>
        <w:spacing w:before="41"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пациента с печатью талона (ТАП) занимает в регистратуре поликлиники или больнице до 30 секунд, что основательно сокращает очередь в регистратуру.</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АРМ «Врач», АРМ «Лаборатория», АРМ «Диагностика»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АРМ «Врач» предназначен для установки на рабочих местах врачей всех профи</w:t>
      </w:r>
      <w:r>
        <w:rPr>
          <w:rFonts w:ascii="Lucida Sans Unicode" w:eastAsia="Lucida Sans Unicode" w:hAnsi="Lucida Sans Unicode" w:cs="Lucida Sans Unicode"/>
          <w:sz w:val="16"/>
          <w:szCs w:val="16"/>
        </w:rPr>
        <w:softHyphen/>
        <w:t>лей, сотрудников лабораторий функциональной и клинической диагностики. Описываемый АРМ включает в себя несколько блоков:</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блок клинической лаборатории (анализы мочи, кала, общий анализ крови, биохимический анализ крови);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блок функциональной диагностики (флюорография, рентгенография, УЗИ);</w:t>
      </w:r>
    </w:p>
    <w:p w:rsidR="0073692C" w:rsidRDefault="0073692C">
      <w:pPr>
        <w:spacing w:after="0" w:line="242"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блок врачебного приема и ведения амбулаторной карты пациента в электрон</w:t>
      </w:r>
      <w:r>
        <w:rPr>
          <w:rFonts w:ascii="Lucida Sans Unicode" w:eastAsia="Lucida Sans Unicode" w:hAnsi="Lucida Sans Unicode" w:cs="Lucida Sans Unicode"/>
          <w:sz w:val="16"/>
          <w:szCs w:val="16"/>
        </w:rPr>
        <w:softHyphen/>
        <w:t>ном формате.</w:t>
      </w:r>
    </w:p>
    <w:p w:rsidR="0073692C" w:rsidRDefault="0073692C">
      <w:pPr>
        <w:spacing w:before="235"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блоке клинической лаборатории пользователь вводит данные результатов анализов пациентов. В последующем, на приеме у врача эти данные доступны, но только для просмотра, т.е. врачи все видят на своем компьютере.</w:t>
      </w:r>
    </w:p>
    <w:p w:rsidR="0073692C" w:rsidRDefault="0073692C">
      <w:pPr>
        <w:spacing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Блок функциональной диагностики дает возможность ввода и хранения оцифрованных результатов исследований. Результаты флюорографических и рентгенографических исследований могут быть оцифрованы и внесены в БД с использованием сканера. Во флюорографическом кабинете идет работа по обследованию пациентов, а у себя в кабинете врач-рентгенолог описывает оформляемые снимки. Независимо от варианта оцифровывания снимков они становятся доступны для просмотра врачу, ведущему прием сразу после внесения в БД.</w:t>
      </w:r>
    </w:p>
    <w:p w:rsidR="0073692C" w:rsidRDefault="0073692C">
      <w:pPr>
        <w:spacing w:after="0" w:line="240" w:lineRule="exact"/>
        <w:ind w:right="7"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Блок врачебного приема и ведения амбулаторной карты пациента в элек</w:t>
      </w:r>
      <w:r>
        <w:rPr>
          <w:rFonts w:ascii="Lucida Sans Unicode" w:eastAsia="Lucida Sans Unicode" w:hAnsi="Lucida Sans Unicode" w:cs="Lucida Sans Unicode"/>
          <w:sz w:val="16"/>
          <w:szCs w:val="16"/>
        </w:rPr>
        <w:softHyphen/>
        <w:t>тронном формате дает возможность врачу использовать привычную схему орга</w:t>
      </w:r>
      <w:r>
        <w:rPr>
          <w:rFonts w:ascii="Lucida Sans Unicode" w:eastAsia="Lucida Sans Unicode" w:hAnsi="Lucida Sans Unicode" w:cs="Lucida Sans Unicode"/>
          <w:sz w:val="16"/>
          <w:szCs w:val="16"/>
        </w:rPr>
        <w:softHyphen/>
        <w:t>низации работы с пациентом. При оформлении пациента в регистратуре гене</w:t>
      </w:r>
      <w:r>
        <w:rPr>
          <w:rFonts w:ascii="Lucida Sans Unicode" w:eastAsia="Lucida Sans Unicode" w:hAnsi="Lucida Sans Unicode" w:cs="Lucida Sans Unicode"/>
          <w:sz w:val="16"/>
          <w:szCs w:val="16"/>
        </w:rPr>
        <w:softHyphen/>
        <w:t>рируется талон амбулаторного пациента (ТАП), который отображается уже на экране компьютера врача. Все исследования и назначения, устанавливаемые диагнозы прикрепляются к данному ТАП. Центральным окном ТАП являются закладки, содержащие основные паспортные данные о пациенте, его анамнез жизни, сведения о диспансерном учете. В формах создаваемых визитов можно вводить информацию о жалобах пациента, анамнезе заболевания, объективном статусе, создавать диагнозы, используя МКБ-1 0 и детализируя их в соответствии с требованиями отечественной школы здравоохранения. Среди созданных диаг</w:t>
      </w:r>
      <w:r>
        <w:rPr>
          <w:rFonts w:ascii="Lucida Sans Unicode" w:eastAsia="Lucida Sans Unicode" w:hAnsi="Lucida Sans Unicode" w:cs="Lucida Sans Unicode"/>
          <w:sz w:val="16"/>
          <w:szCs w:val="16"/>
        </w:rPr>
        <w:softHyphen/>
        <w:t xml:space="preserve">нозов можно выбрать основной и фоновые (сопутствующие), пометить, по какому из них должен быть выписан больничный лист, произвести назначения на </w:t>
      </w:r>
      <w:r>
        <w:rPr>
          <w:rFonts w:ascii="Lucida Sans Unicode" w:eastAsia="Lucida Sans Unicode" w:hAnsi="Lucida Sans Unicode" w:cs="Lucida Sans Unicode"/>
          <w:sz w:val="16"/>
          <w:szCs w:val="16"/>
        </w:rPr>
        <w:lastRenderedPageBreak/>
        <w:t>лабораторную или функциональную диагностику. Для облегчения работы врача ввод объективного статуса и назначений пациенту формализован (т.е. врач выбирает из списка нужные ему данные, а не пишет сам).</w:t>
      </w:r>
    </w:p>
    <w:p w:rsidR="0073692C" w:rsidRDefault="0073692C">
      <w:pPr>
        <w:spacing w:before="36"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АРМ «Администрирование БД»</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АРМ «Администрирование БД» предназначен для внесения изменений в базу данных БД. Изменения касаются полных сведений о пациентах, медицинском персонале поликлиники или больницы, данных справочных таблиц, кодифика</w:t>
      </w:r>
      <w:r>
        <w:rPr>
          <w:rFonts w:ascii="Lucida Sans Unicode" w:eastAsia="Lucida Sans Unicode" w:hAnsi="Lucida Sans Unicode" w:cs="Lucida Sans Unicode"/>
          <w:sz w:val="16"/>
          <w:szCs w:val="16"/>
        </w:rPr>
        <w:softHyphen/>
        <w:t>торов, классификаторов и прочих данных, широко используемых при работе врача на приеме.</w:t>
      </w:r>
    </w:p>
    <w:p w:rsidR="0073692C" w:rsidRDefault="0073692C">
      <w:pPr>
        <w:spacing w:before="240"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АРМ «Стистика»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АРМ «Сатистика» предназначен для генерации различных форм статистической отчетности.</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АРМ «Конвертор БД»</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АРМ «Универсальный конвертор БД» предназначен для конвертации (переводу и слиянию) данных из какой-либо иной базы данных, не относящейся к поли</w:t>
      </w:r>
      <w:r>
        <w:rPr>
          <w:rFonts w:ascii="Lucida Sans Unicode" w:eastAsia="Lucida Sans Unicode" w:hAnsi="Lucida Sans Unicode" w:cs="Lucida Sans Unicode"/>
          <w:sz w:val="16"/>
          <w:szCs w:val="16"/>
        </w:rPr>
        <w:softHyphen/>
        <w:t>клинике, в БД поликлиники. Также с помощью данного модуля можно ставить определенные задачи в расписание, например: сохранять базу через опреде</w:t>
      </w:r>
      <w:r>
        <w:rPr>
          <w:rFonts w:ascii="Lucida Sans Unicode" w:eastAsia="Lucida Sans Unicode" w:hAnsi="Lucida Sans Unicode" w:cs="Lucida Sans Unicode"/>
          <w:sz w:val="16"/>
          <w:szCs w:val="16"/>
        </w:rPr>
        <w:softHyphen/>
        <w:t>ленные промежутки времени; обслуживание базы (поддержка базы данных поликлиники или больницы со стороны ООО «Элекард-Мед», т.е. непосред</w:t>
      </w:r>
      <w:r>
        <w:rPr>
          <w:rFonts w:ascii="Lucida Sans Unicode" w:eastAsia="Lucida Sans Unicode" w:hAnsi="Lucida Sans Unicode" w:cs="Lucida Sans Unicode"/>
          <w:sz w:val="16"/>
          <w:szCs w:val="16"/>
        </w:rPr>
        <w:softHyphen/>
        <w:t>ственно с сайта компании через Интернет без вмешательства людей); обновле</w:t>
      </w:r>
      <w:r>
        <w:rPr>
          <w:rFonts w:ascii="Lucida Sans Unicode" w:eastAsia="Lucida Sans Unicode" w:hAnsi="Lucida Sans Unicode" w:cs="Lucida Sans Unicode"/>
          <w:sz w:val="16"/>
          <w:szCs w:val="16"/>
        </w:rPr>
        <w:softHyphen/>
        <w:t>ние структуры базы (при изменении в законодательстве каких-либо шаблонов форм отчетности и др.).</w:t>
      </w:r>
    </w:p>
    <w:p w:rsidR="0073692C" w:rsidRDefault="0073692C" w:rsidP="00952A4B">
      <w:pPr>
        <w:numPr>
          <w:ilvl w:val="0"/>
          <w:numId w:val="217"/>
        </w:numPr>
        <w:tabs>
          <w:tab w:val="left" w:pos="190"/>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и характеристики существующих объектов внедрения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Томская область, г. Томск: Поликлиника №1, Поликлиника №3, Поликлиника №4,  Поликлиника  №6,  Поликлиника  №10,  Межвузовская больница, Медсанчасть №2, Медсанчасть УВД, Асиновская ЦРБ, Родильный дом №2. Республика Бурятия, г. Улан-Удэ: МУЗ «Городская поликлиника №1».</w:t>
      </w:r>
    </w:p>
    <w:p w:rsidR="0073692C" w:rsidRDefault="0073692C" w:rsidP="00952A4B">
      <w:pPr>
        <w:numPr>
          <w:ilvl w:val="0"/>
          <w:numId w:val="217"/>
        </w:numPr>
        <w:tabs>
          <w:tab w:val="left" w:pos="19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Правовая принадлежность</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Исключительные права на АИМС «ТРИМИС» принадлежат ООО «Элекард-Мед», г. Томск.</w:t>
      </w:r>
    </w:p>
    <w:p w:rsidR="0073692C" w:rsidRDefault="0073692C" w:rsidP="00952A4B">
      <w:pPr>
        <w:numPr>
          <w:ilvl w:val="0"/>
          <w:numId w:val="217"/>
        </w:numPr>
        <w:tabs>
          <w:tab w:val="left" w:pos="19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Возможность тиражирования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Данное типовое решение может быть внедрено в муниципальных лечебных учреждениях.</w:t>
      </w:r>
    </w:p>
    <w:p w:rsidR="0073692C" w:rsidRDefault="0073692C" w:rsidP="00952A4B">
      <w:pPr>
        <w:numPr>
          <w:ilvl w:val="0"/>
          <w:numId w:val="217"/>
        </w:numPr>
        <w:tabs>
          <w:tab w:val="left" w:pos="190"/>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Архитектура решения, требования к инфраструктуре</w:t>
      </w:r>
    </w:p>
    <w:p w:rsidR="0073692C" w:rsidRDefault="0073692C">
      <w:pPr>
        <w:spacing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Описание технологических компонент, из которых состоит решение</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качестве Системы Управления Базами Данных (СУБД) используется</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PostgreSQL.</w:t>
      </w:r>
    </w:p>
    <w:p w:rsidR="0073692C" w:rsidRDefault="0073692C">
      <w:pPr>
        <w:spacing w:before="242" w:after="0" w:line="240" w:lineRule="exact"/>
        <w:rPr>
          <w:rFonts w:ascii="Lucida Sans Unicode" w:eastAsia="Lucida Sans Unicode" w:hAnsi="Lucida Sans Unicode" w:cs="Lucida Sans Unicode"/>
          <w:sz w:val="20"/>
          <w:szCs w:val="20"/>
        </w:rPr>
        <w:sectPr w:rsidR="0073692C">
          <w:type w:val="continuous"/>
          <w:pgSz w:w="11905" w:h="16837"/>
          <w:pgMar w:top="3762" w:right="2633" w:bottom="1440" w:left="2473" w:header="720" w:footer="720" w:gutter="0"/>
          <w:cols w:space="720"/>
        </w:sectPr>
      </w:pPr>
    </w:p>
    <w:p w:rsidR="0073692C" w:rsidRDefault="0073692C">
      <w:pPr>
        <w:spacing w:before="41" w:after="0" w:line="240" w:lineRule="exact"/>
        <w:ind w:left="245"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Серверная часть представляет собой хранилище данных и процедур обра</w:t>
      </w:r>
      <w:r>
        <w:rPr>
          <w:rFonts w:ascii="Lucida Sans Unicode" w:eastAsia="Lucida Sans Unicode" w:hAnsi="Lucida Sans Unicode" w:cs="Lucida Sans Unicode"/>
          <w:sz w:val="16"/>
          <w:szCs w:val="16"/>
        </w:rPr>
        <w:softHyphen/>
        <w:t>ботки для автоматического обмена данными между автоматизированными рабочими местами (АРМ), внутренними и сторонними системами. Для удоб</w:t>
      </w:r>
      <w:r>
        <w:rPr>
          <w:rFonts w:ascii="Lucida Sans Unicode" w:eastAsia="Lucida Sans Unicode" w:hAnsi="Lucida Sans Unicode" w:cs="Lucida Sans Unicode"/>
          <w:sz w:val="16"/>
          <w:szCs w:val="16"/>
        </w:rPr>
        <w:softHyphen/>
        <w:t>ства работы с внешними БД реализован АРМ конвертера БД (для конвертации информации из различных баз данных).</w:t>
      </w:r>
    </w:p>
    <w:p w:rsidR="0073692C" w:rsidRDefault="0073692C">
      <w:pPr>
        <w:spacing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 качестве операционной системы для сервера БД используется операцион</w:t>
      </w:r>
      <w:r>
        <w:rPr>
          <w:rFonts w:ascii="Lucida Sans Unicode" w:eastAsia="Lucida Sans Unicode" w:hAnsi="Lucida Sans Unicode" w:cs="Lucida Sans Unicode"/>
          <w:sz w:val="16"/>
          <w:szCs w:val="16"/>
        </w:rPr>
        <w:softHyphen/>
        <w:t>ная система</w:t>
      </w:r>
      <w:r>
        <w:rPr>
          <w:rFonts w:ascii="Lucida Sans Unicode" w:eastAsia="Lucida Sans Unicode" w:hAnsi="Lucida Sans Unicode" w:cs="Lucida Sans Unicode"/>
          <w:sz w:val="16"/>
          <w:szCs w:val="16"/>
          <w:lang w:val="en-US" w:eastAsia="en-US"/>
        </w:rPr>
        <w:t xml:space="preserve"> Unix,</w:t>
      </w:r>
      <w:r>
        <w:rPr>
          <w:rFonts w:ascii="Lucida Sans Unicode" w:eastAsia="Lucida Sans Unicode" w:hAnsi="Lucida Sans Unicode" w:cs="Lucida Sans Unicode"/>
          <w:sz w:val="16"/>
          <w:szCs w:val="16"/>
        </w:rPr>
        <w:t xml:space="preserve"> 32 или 64-разрядная многозадачная, многопользователь</w:t>
      </w:r>
      <w:r>
        <w:rPr>
          <w:rFonts w:ascii="Lucida Sans Unicode" w:eastAsia="Lucida Sans Unicode" w:hAnsi="Lucida Sans Unicode" w:cs="Lucida Sans Unicode"/>
          <w:sz w:val="16"/>
          <w:szCs w:val="16"/>
        </w:rPr>
        <w:softHyphen/>
        <w:t>ская операционная система, обладающая модульной архитектурой. Линейное адресное пространство предоставляет возможность работы с массивами нео</w:t>
      </w:r>
      <w:r>
        <w:rPr>
          <w:rFonts w:ascii="Lucida Sans Unicode" w:eastAsia="Lucida Sans Unicode" w:hAnsi="Lucida Sans Unicode" w:cs="Lucida Sans Unicode"/>
          <w:sz w:val="16"/>
          <w:szCs w:val="16"/>
        </w:rPr>
        <w:softHyphen/>
        <w:t>граниченной длины. Система поддерживает многопоточность. Это позволяет эффективно организовывать обработку различных ситуаций, требующих быстрого распараллеливания процессов. Она работает на системах как с одним, так и с многими процессорами, используя все преимущества много</w:t>
      </w:r>
      <w:r>
        <w:rPr>
          <w:rFonts w:ascii="Lucida Sans Unicode" w:eastAsia="Lucida Sans Unicode" w:hAnsi="Lucida Sans Unicode" w:cs="Lucida Sans Unicode"/>
          <w:sz w:val="16"/>
          <w:szCs w:val="16"/>
        </w:rPr>
        <w:softHyphen/>
        <w:t>процессорности. Возможно также использование серверной операционной системы</w:t>
      </w:r>
      <w:r>
        <w:rPr>
          <w:rFonts w:ascii="Lucida Sans Unicode" w:eastAsia="Lucida Sans Unicode" w:hAnsi="Lucida Sans Unicode" w:cs="Lucida Sans Unicode"/>
          <w:sz w:val="16"/>
          <w:szCs w:val="16"/>
          <w:lang w:val="en-US" w:eastAsia="en-US"/>
        </w:rPr>
        <w:t xml:space="preserve"> Windows.</w:t>
      </w:r>
    </w:p>
    <w:p w:rsidR="0073692C" w:rsidRDefault="0073692C" w:rsidP="00952A4B">
      <w:pPr>
        <w:numPr>
          <w:ilvl w:val="0"/>
          <w:numId w:val="218"/>
        </w:numPr>
        <w:tabs>
          <w:tab w:val="left" w:pos="434"/>
        </w:tabs>
        <w:spacing w:before="238"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Методология внедрения решения</w:t>
      </w:r>
    </w:p>
    <w:p w:rsidR="0073692C" w:rsidRDefault="0073692C">
      <w:pPr>
        <w:spacing w:before="2"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запуска системы был выпущен приказ начальника Управления здравоохра</w:t>
      </w:r>
      <w:r>
        <w:rPr>
          <w:rFonts w:ascii="Lucida Sans Unicode" w:eastAsia="Lucida Sans Unicode" w:hAnsi="Lucida Sans Unicode" w:cs="Lucida Sans Unicode"/>
          <w:sz w:val="16"/>
          <w:szCs w:val="16"/>
        </w:rPr>
        <w:softHyphen/>
        <w:t>нения о внедрении системы в МУЗ «Городская поликлиника № 1». Приказом руководителя (главного врача) лечебного учреждения создана рабочая группа по внедрению, состоящей из представителей разработчика системы и ответ</w:t>
      </w:r>
      <w:r>
        <w:rPr>
          <w:rFonts w:ascii="Lucida Sans Unicode" w:eastAsia="Lucida Sans Unicode" w:hAnsi="Lucida Sans Unicode" w:cs="Lucida Sans Unicode"/>
          <w:sz w:val="16"/>
          <w:szCs w:val="16"/>
        </w:rPr>
        <w:softHyphen/>
        <w:t>ственных за внедрение от лечебного учреждения. Назначен администратор системы, имеющий квалифицированные знания в области программного обес</w:t>
      </w:r>
      <w:r>
        <w:rPr>
          <w:rFonts w:ascii="Lucida Sans Unicode" w:eastAsia="Lucida Sans Unicode" w:hAnsi="Lucida Sans Unicode" w:cs="Lucida Sans Unicode"/>
          <w:sz w:val="16"/>
          <w:szCs w:val="16"/>
        </w:rPr>
        <w:softHyphen/>
        <w:t>печения. Разработан и утвержден график внедрения. Внедрение производилось с одновременным обучением пользователей системы.</w:t>
      </w:r>
    </w:p>
    <w:p w:rsidR="0073692C" w:rsidRDefault="0073692C" w:rsidP="00952A4B">
      <w:pPr>
        <w:numPr>
          <w:ilvl w:val="0"/>
          <w:numId w:val="218"/>
        </w:numPr>
        <w:tabs>
          <w:tab w:val="left" w:pos="434"/>
        </w:tabs>
        <w:spacing w:before="242" w:after="0" w:line="240" w:lineRule="exact"/>
        <w:ind w:left="242"/>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Расчет бюджета на внедрение типового решения</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Стоимость лицензий на использование АИС «ТРИМИС», стоимость работ по раз</w:t>
      </w:r>
      <w:r>
        <w:rPr>
          <w:rFonts w:ascii="Lucida Sans Unicode" w:eastAsia="Lucida Sans Unicode" w:hAnsi="Lucida Sans Unicode" w:cs="Lucida Sans Unicode"/>
          <w:sz w:val="16"/>
          <w:szCs w:val="16"/>
        </w:rPr>
        <w:softHyphen/>
        <w:t>вертыванию и настройке аппаратно-программного комплекса на территории МУЗ «Городская поликлиника № 1» в количестве 125 рабочих мест, стоимость обучения персонала заказчика в целом составила 21 00 тыс. руб.</w:t>
      </w:r>
    </w:p>
    <w:p w:rsidR="0073692C" w:rsidRDefault="0073692C">
      <w:pPr>
        <w:spacing w:after="0" w:line="240" w:lineRule="exact"/>
        <w:ind w:left="257"/>
        <w:rPr>
          <w:rFonts w:ascii="Lucida Sans Unicode" w:eastAsia="Lucida Sans Unicode" w:hAnsi="Lucida Sans Unicode" w:cs="Lucida Sans Unicode"/>
          <w:sz w:val="20"/>
          <w:szCs w:val="20"/>
        </w:rPr>
      </w:pPr>
    </w:p>
    <w:p w:rsidR="0073692C" w:rsidRDefault="0073692C">
      <w:pPr>
        <w:spacing w:before="62" w:after="0" w:line="240" w:lineRule="auto"/>
        <w:ind w:left="257"/>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Расчет стоимости аппаратного комплекса</w:t>
      </w:r>
    </w:p>
    <w:p w:rsidR="0073692C" w:rsidRDefault="0073692C">
      <w:pPr>
        <w:spacing w:before="10" w:after="0" w:line="240"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Стоимость персональных компьютеров (125 шт.), серверного оборудования, оргтехники и монтажных работ сети электропитания составила 3200 тыс. руб.</w:t>
      </w:r>
    </w:p>
    <w:p w:rsidR="0073692C" w:rsidRDefault="0073692C">
      <w:pPr>
        <w:spacing w:after="0" w:line="240" w:lineRule="exact"/>
        <w:ind w:left="247"/>
        <w:rPr>
          <w:rFonts w:ascii="Lucida Sans Unicode" w:eastAsia="Lucida Sans Unicode" w:hAnsi="Lucida Sans Unicode" w:cs="Lucida Sans Unicode"/>
          <w:sz w:val="20"/>
          <w:szCs w:val="20"/>
        </w:rPr>
      </w:pPr>
    </w:p>
    <w:p w:rsidR="0073692C" w:rsidRDefault="0073692C">
      <w:pPr>
        <w:spacing w:before="2"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Расчет стоимости технического и консультационного сопровождения </w:t>
      </w:r>
      <w:r>
        <w:rPr>
          <w:rFonts w:ascii="Lucida Sans Unicode" w:eastAsia="Lucida Sans Unicode" w:hAnsi="Lucida Sans Unicode" w:cs="Lucida Sans Unicode"/>
          <w:sz w:val="16"/>
          <w:szCs w:val="16"/>
        </w:rPr>
        <w:t>Стоимость технического и консультационного сопровождения в течение одного года после приема в промышленную эксплуатацию составит 1 5% от стоимости приобретения - 31 5 тыс. руб.</w:t>
      </w:r>
    </w:p>
    <w:p w:rsidR="0073692C" w:rsidRDefault="0073692C" w:rsidP="00952A4B">
      <w:pPr>
        <w:numPr>
          <w:ilvl w:val="0"/>
          <w:numId w:val="219"/>
        </w:numPr>
        <w:tabs>
          <w:tab w:val="left" w:pos="202"/>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Ключевые слова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медицинская система, лечебное учреж</w:t>
      </w:r>
      <w:r>
        <w:rPr>
          <w:rFonts w:ascii="Lucida Sans Unicode" w:eastAsia="Lucida Sans Unicode" w:hAnsi="Lucida Sans Unicode" w:cs="Lucida Sans Unicode"/>
          <w:sz w:val="16"/>
          <w:szCs w:val="16"/>
        </w:rPr>
        <w:softHyphen/>
        <w:t>дение, здравоохранение.</w:t>
      </w:r>
    </w:p>
    <w:p w:rsidR="0073692C" w:rsidRDefault="0073692C" w:rsidP="00952A4B">
      <w:pPr>
        <w:numPr>
          <w:ilvl w:val="0"/>
          <w:numId w:val="219"/>
        </w:numPr>
        <w:tabs>
          <w:tab w:val="left" w:pos="202"/>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Правообладатель и разработчик - компания ООО «Элекард-Мед»: РФ, г. Томск, пр-т Академический 10/3, оф. 41 0, тел./факс: 8 (3822) 492-198/491-345, </w:t>
      </w:r>
      <w:r>
        <w:rPr>
          <w:rFonts w:ascii="Lucida Sans Unicode" w:eastAsia="Lucida Sans Unicode" w:hAnsi="Lucida Sans Unicode" w:cs="Lucida Sans Unicode"/>
          <w:sz w:val="16"/>
          <w:szCs w:val="16"/>
          <w:lang w:val="en-US" w:eastAsia="en-US"/>
        </w:rPr>
        <w:t xml:space="preserve">e-mail: </w:t>
      </w:r>
      <w:hyperlink r:id="rId605" w:history="1">
        <w:r>
          <w:rPr>
            <w:rFonts w:ascii="Lucida Sans Unicode" w:eastAsia="Lucida Sans Unicode" w:hAnsi="Lucida Sans Unicode" w:cs="Lucida Sans Unicode"/>
            <w:color w:val="0066CC"/>
            <w:sz w:val="16"/>
            <w:szCs w:val="16"/>
            <w:u w:val="single"/>
            <w:lang w:val="en-US" w:eastAsia="en-US"/>
          </w:rPr>
          <w:t>office@elecard-med.com</w:t>
        </w:r>
      </w:hyperlink>
      <w:r>
        <w:rPr>
          <w:rFonts w:ascii="Lucida Sans Unicode" w:eastAsia="Lucida Sans Unicode" w:hAnsi="Lucida Sans Unicode" w:cs="Lucida Sans Unicode"/>
          <w:sz w:val="16"/>
          <w:szCs w:val="16"/>
          <w:lang w:val="en-US" w:eastAsia="en-US"/>
        </w:rPr>
        <w:t xml:space="preserve">, </w:t>
      </w:r>
      <w:hyperlink r:id="rId606" w:history="1">
        <w:r>
          <w:rPr>
            <w:rFonts w:ascii="Lucida Sans Unicode" w:eastAsia="Lucida Sans Unicode" w:hAnsi="Lucida Sans Unicode" w:cs="Lucida Sans Unicode"/>
            <w:color w:val="0066CC"/>
            <w:sz w:val="16"/>
            <w:szCs w:val="16"/>
            <w:u w:val="single"/>
            <w:lang w:val="en-US" w:eastAsia="en-US"/>
          </w:rPr>
          <w:t>www.elecard-med.com</w:t>
        </w:r>
      </w:hyperlink>
    </w:p>
    <w:p w:rsidR="0073692C" w:rsidRDefault="0073692C">
      <w:pPr>
        <w:spacing w:before="2" w:after="725"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Ведомство, где решение внедрено - Муниципальное учреждение здравоохра</w:t>
      </w:r>
      <w:r>
        <w:rPr>
          <w:rFonts w:ascii="Lucida Sans Unicode" w:eastAsia="Lucida Sans Unicode" w:hAnsi="Lucida Sans Unicode" w:cs="Lucida Sans Unicode"/>
          <w:sz w:val="16"/>
          <w:szCs w:val="16"/>
        </w:rPr>
        <w:softHyphen/>
        <w:t>нения «Городская поликлиника № 1»: РФ, Республика Бурятия, г Улан-Удэ, ул. Каландарашвили, 27, тел./факс: 8 (301 -2) 21-51 -45.</w:t>
      </w: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607"/>
          <w:headerReference w:type="default" r:id="rId608"/>
          <w:footerReference w:type="even" r:id="rId609"/>
          <w:footerReference w:type="default" r:id="rId610"/>
          <w:type w:val="continuous"/>
          <w:pgSz w:w="11905" w:h="16837"/>
          <w:pgMar w:top="3763" w:right="2633" w:bottom="1440" w:left="2473" w:header="720" w:footer="720" w:gutter="0"/>
          <w:cols w:space="720"/>
        </w:sect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before="168" w:after="0" w:line="240" w:lineRule="auto"/>
        <w:ind w:right="41"/>
        <w:jc w:val="both"/>
        <w:rPr>
          <w:rFonts w:ascii="Arial Black" w:eastAsia="Arial Black" w:hAnsi="Arial Black" w:cs="Arial Black"/>
        </w:rPr>
      </w:pPr>
      <w:r>
        <w:rPr>
          <w:rFonts w:ascii="Arial Black" w:eastAsia="Arial Black" w:hAnsi="Arial Black" w:cs="Arial Black"/>
          <w:spacing w:val="20"/>
        </w:rPr>
        <w:t>УФА</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Единая региональная (городская) система записи на прием и маршрутизации пациентов «Электронная регистратура»</w:t>
      </w:r>
    </w:p>
    <w:p w:rsidR="0073692C" w:rsidRDefault="0073692C">
      <w:pPr>
        <w:spacing w:before="2" w:after="0" w:line="240" w:lineRule="exact"/>
        <w:rPr>
          <w:rFonts w:ascii="Lucida Sans Unicode" w:eastAsia="Lucida Sans Unicode" w:hAnsi="Lucida Sans Unicode" w:cs="Lucida Sans Unicode"/>
          <w:sz w:val="20"/>
          <w:szCs w:val="20"/>
        </w:rPr>
        <w:sectPr w:rsidR="0073692C">
          <w:headerReference w:type="even" r:id="rId611"/>
          <w:headerReference w:type="default" r:id="rId612"/>
          <w:footerReference w:type="even" r:id="rId613"/>
          <w:footerReference w:type="default" r:id="rId614"/>
          <w:type w:val="continuous"/>
          <w:pgSz w:w="11905" w:h="16837"/>
          <w:pgMar w:top="3765" w:right="2923" w:bottom="1440" w:left="2583" w:header="720" w:footer="720" w:gutter="0"/>
          <w:cols w:num="2" w:space="720" w:equalWidth="0">
            <w:col w:w="720" w:space="1279"/>
            <w:col w:w="4399"/>
          </w:cols>
        </w:sectPr>
      </w:pPr>
    </w:p>
    <w:p w:rsidR="0073692C" w:rsidRDefault="0073692C" w:rsidP="00952A4B">
      <w:pPr>
        <w:numPr>
          <w:ilvl w:val="0"/>
          <w:numId w:val="220"/>
        </w:numPr>
        <w:tabs>
          <w:tab w:val="left" w:pos="197"/>
        </w:tabs>
        <w:spacing w:before="295"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Единая региональная (городская) система записи на прием и маршрутизации пациентов «Электронная регистратура».</w:t>
      </w:r>
    </w:p>
    <w:p w:rsidR="0073692C" w:rsidRDefault="0073692C" w:rsidP="00952A4B">
      <w:pPr>
        <w:numPr>
          <w:ilvl w:val="0"/>
          <w:numId w:val="220"/>
        </w:numPr>
        <w:tabs>
          <w:tab w:val="left" w:pos="19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попадания на плановый прием в любую поликлинику пациенту достаточно позвонить по единому городскому номеру телефона (г Уфа - (347) 246-46-46), зайти на сайт в сети Интернет</w:t>
      </w:r>
      <w:r>
        <w:rPr>
          <w:rFonts w:ascii="Lucida Sans Unicode" w:eastAsia="Lucida Sans Unicode" w:hAnsi="Lucida Sans Unicode" w:cs="Lucida Sans Unicode"/>
          <w:sz w:val="16"/>
          <w:szCs w:val="16"/>
          <w:lang w:val="en-US" w:eastAsia="en-US"/>
        </w:rPr>
        <w:t xml:space="preserve"> (</w:t>
      </w:r>
      <w:hyperlink r:id="rId615" w:history="1">
        <w:r>
          <w:rPr>
            <w:rFonts w:ascii="Lucida Sans Unicode" w:eastAsia="Lucida Sans Unicode" w:hAnsi="Lucida Sans Unicode" w:cs="Lucida Sans Unicode"/>
            <w:color w:val="0066CC"/>
            <w:sz w:val="16"/>
            <w:szCs w:val="16"/>
            <w:u w:val="single"/>
            <w:lang w:val="en-US" w:eastAsia="en-US"/>
          </w:rPr>
          <w:t>https://doktor.ufacity.info</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или, как обычно, обратиться в регистратуру поликлиники. Также пациенту не надо предприни</w:t>
      </w:r>
      <w:r>
        <w:rPr>
          <w:rFonts w:ascii="Lucida Sans Unicode" w:eastAsia="Lucida Sans Unicode" w:hAnsi="Lucida Sans Unicode" w:cs="Lucida Sans Unicode"/>
          <w:sz w:val="16"/>
          <w:szCs w:val="16"/>
        </w:rPr>
        <w:softHyphen/>
        <w:t>мать усилий для попадания на последующие этапы лечения. Врач на первич</w:t>
      </w:r>
      <w:r>
        <w:rPr>
          <w:rFonts w:ascii="Lucida Sans Unicode" w:eastAsia="Lucida Sans Unicode" w:hAnsi="Lucida Sans Unicode" w:cs="Lucida Sans Unicode"/>
          <w:sz w:val="16"/>
          <w:szCs w:val="16"/>
        </w:rPr>
        <w:softHyphen/>
        <w:t>ном приеме сформирует электронное направление и запишет пациента на удобное ему время для оказания консультативной, диагностической или ста</w:t>
      </w:r>
      <w:r>
        <w:rPr>
          <w:rFonts w:ascii="Lucida Sans Unicode" w:eastAsia="Lucida Sans Unicode" w:hAnsi="Lucida Sans Unicode" w:cs="Lucida Sans Unicode"/>
          <w:sz w:val="16"/>
          <w:szCs w:val="16"/>
        </w:rPr>
        <w:softHyphen/>
        <w:t>ционарной помощи в любое медицинское учреждение региона (города). В случае недоступности необходимой медицинской помощи пациент попадает в лист ожидания и далее предпринимаются организационные меры для выполнения потребности пациента.</w:t>
      </w:r>
    </w:p>
    <w:p w:rsidR="0073692C" w:rsidRDefault="0073692C">
      <w:pPr>
        <w:spacing w:before="2" w:after="0" w:line="240" w:lineRule="exact"/>
        <w:ind w:firstLine="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Техническая основа проекта - единая информационная система, позволяю</w:t>
      </w:r>
      <w:r>
        <w:rPr>
          <w:rFonts w:ascii="Lucida Sans Unicode" w:eastAsia="Lucida Sans Unicode" w:hAnsi="Lucida Sans Unicode" w:cs="Lucida Sans Unicode"/>
          <w:sz w:val="16"/>
          <w:szCs w:val="16"/>
        </w:rPr>
        <w:softHyphen/>
        <w:t>щая вести всем медицинским учреждениям региона расписание работы врачей поликлиник, диагностических служб и планирование мест в отделениях стацио</w:t>
      </w:r>
      <w:r>
        <w:rPr>
          <w:rFonts w:ascii="Lucida Sans Unicode" w:eastAsia="Lucida Sans Unicode" w:hAnsi="Lucida Sans Unicode" w:cs="Lucida Sans Unicode"/>
          <w:sz w:val="16"/>
          <w:szCs w:val="16"/>
        </w:rPr>
        <w:softHyphen/>
        <w:t>наров и производить запись пациентов в любое медицинское учреждение.</w:t>
      </w:r>
    </w:p>
    <w:p w:rsidR="0073692C" w:rsidRDefault="0073692C">
      <w:pPr>
        <w:spacing w:before="41" w:after="0" w:line="238" w:lineRule="exact"/>
        <w:ind w:left="254"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Организационная основа проекта - единые центр приема звонков</w:t>
      </w:r>
      <w:r>
        <w:rPr>
          <w:rFonts w:ascii="Lucida Sans Unicode" w:eastAsia="Lucida Sans Unicode" w:hAnsi="Lucida Sans Unicode" w:cs="Lucida Sans Unicode"/>
          <w:sz w:val="16"/>
          <w:szCs w:val="16"/>
          <w:lang w:val="en-US" w:eastAsia="en-US"/>
        </w:rPr>
        <w:t xml:space="preserve"> (call</w:t>
      </w:r>
      <w:r>
        <w:rPr>
          <w:rFonts w:ascii="Lucida Sans Unicode" w:eastAsia="Lucida Sans Unicode" w:hAnsi="Lucida Sans Unicode" w:cs="Lucida Sans Unicode"/>
          <w:sz w:val="16"/>
          <w:szCs w:val="16"/>
        </w:rPr>
        <w:t>-центр), служба мониторинга и управления потоками пациентов.</w:t>
      </w:r>
    </w:p>
    <w:p w:rsidR="0073692C" w:rsidRDefault="0073692C">
      <w:pPr>
        <w:spacing w:before="2" w:after="0" w:line="238" w:lineRule="exact"/>
        <w:ind w:left="245"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2009 году система «Электронная регистратура» была внедрена в системе здравоохранения города Уфы республики Башкортостан.</w:t>
      </w:r>
    </w:p>
    <w:p w:rsidR="0073692C" w:rsidRDefault="0073692C" w:rsidP="00952A4B">
      <w:pPr>
        <w:numPr>
          <w:ilvl w:val="0"/>
          <w:numId w:val="221"/>
        </w:numPr>
        <w:tabs>
          <w:tab w:val="left" w:pos="413"/>
        </w:tabs>
        <w:spacing w:before="240" w:after="0" w:line="240" w:lineRule="exact"/>
        <w:ind w:left="245"/>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before="2"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Описание проблемы, на полное или частичное решение которой ориентирова</w:t>
      </w:r>
      <w:r>
        <w:rPr>
          <w:rFonts w:ascii="Lucida Sans Unicode" w:eastAsia="Lucida Sans Unicode" w:hAnsi="Lucida Sans Unicode" w:cs="Lucida Sans Unicode"/>
          <w:sz w:val="16"/>
          <w:szCs w:val="16"/>
        </w:rPr>
        <w:softHyphen/>
        <w:t>на практика:</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отсутствие доступности медицинской помощи в сроки, установленные Про</w:t>
      </w:r>
      <w:r>
        <w:rPr>
          <w:rFonts w:ascii="Lucida Sans Unicode" w:eastAsia="Lucida Sans Unicode" w:hAnsi="Lucida Sans Unicode" w:cs="Lucida Sans Unicode"/>
          <w:sz w:val="16"/>
          <w:szCs w:val="16"/>
        </w:rPr>
        <w:softHyphen/>
        <w:t>граммой государственных гарантий;</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наличие очередей в регистратуры поликлиник и у кабинетов врачей;</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неравномерная загрузка врачей поликлиник и стационаров;</w:t>
      </w:r>
    </w:p>
    <w:p w:rsidR="0073692C" w:rsidRDefault="0073692C">
      <w:pPr>
        <w:spacing w:after="0" w:line="240" w:lineRule="exact"/>
        <w:ind w:left="408"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необходимость пациентов предпринимать усилия для попадания на после</w:t>
      </w:r>
      <w:r>
        <w:rPr>
          <w:rFonts w:ascii="Lucida Sans Unicode" w:eastAsia="Lucida Sans Unicode" w:hAnsi="Lucida Sans Unicode" w:cs="Lucida Sans Unicode"/>
          <w:sz w:val="16"/>
          <w:szCs w:val="16"/>
        </w:rPr>
        <w:softHyphen/>
        <w:t>дующие этапы лечения.</w:t>
      </w:r>
    </w:p>
    <w:p w:rsidR="0073692C" w:rsidRDefault="0073692C" w:rsidP="00952A4B">
      <w:pPr>
        <w:numPr>
          <w:ilvl w:val="0"/>
          <w:numId w:val="221"/>
        </w:numPr>
        <w:tabs>
          <w:tab w:val="left" w:pos="413"/>
        </w:tabs>
        <w:spacing w:before="242" w:after="0" w:line="238" w:lineRule="exact"/>
        <w:ind w:left="245"/>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rsidP="00952A4B">
      <w:pPr>
        <w:numPr>
          <w:ilvl w:val="0"/>
          <w:numId w:val="222"/>
        </w:numPr>
        <w:tabs>
          <w:tab w:val="left" w:pos="461"/>
        </w:tabs>
        <w:spacing w:after="0" w:line="238" w:lineRule="exact"/>
        <w:ind w:left="473"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Создание регионального (городского) Центра обработки данных и единого </w:t>
      </w:r>
      <w:r>
        <w:rPr>
          <w:rFonts w:ascii="Lucida Sans Unicode" w:eastAsia="Lucida Sans Unicode" w:hAnsi="Lucida Sans Unicode" w:cs="Lucida Sans Unicode"/>
          <w:sz w:val="16"/>
          <w:szCs w:val="16"/>
          <w:lang w:val="en-US" w:eastAsia="en-US"/>
        </w:rPr>
        <w:t>call</w:t>
      </w:r>
      <w:r>
        <w:rPr>
          <w:rFonts w:ascii="Lucida Sans Unicode" w:eastAsia="Lucida Sans Unicode" w:hAnsi="Lucida Sans Unicode" w:cs="Lucida Sans Unicode"/>
          <w:sz w:val="16"/>
          <w:szCs w:val="16"/>
        </w:rPr>
        <w:t>-центра;</w:t>
      </w:r>
    </w:p>
    <w:p w:rsidR="0073692C" w:rsidRDefault="0073692C" w:rsidP="00952A4B">
      <w:pPr>
        <w:numPr>
          <w:ilvl w:val="0"/>
          <w:numId w:val="222"/>
        </w:numPr>
        <w:tabs>
          <w:tab w:val="left" w:pos="461"/>
        </w:tabs>
        <w:spacing w:after="0" w:line="238"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единой информационной системы;</w:t>
      </w:r>
    </w:p>
    <w:p w:rsidR="0073692C" w:rsidRDefault="0073692C" w:rsidP="00952A4B">
      <w:pPr>
        <w:numPr>
          <w:ilvl w:val="0"/>
          <w:numId w:val="222"/>
        </w:numPr>
        <w:tabs>
          <w:tab w:val="left" w:pos="461"/>
        </w:tabs>
        <w:spacing w:after="0" w:line="238"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Обучение пользователей.</w:t>
      </w:r>
    </w:p>
    <w:p w:rsidR="0073692C" w:rsidRDefault="0073692C" w:rsidP="00952A4B">
      <w:pPr>
        <w:numPr>
          <w:ilvl w:val="0"/>
          <w:numId w:val="221"/>
        </w:numPr>
        <w:tabs>
          <w:tab w:val="left" w:pos="413"/>
        </w:tabs>
        <w:spacing w:before="240" w:after="0" w:line="240" w:lineRule="exact"/>
        <w:ind w:left="245"/>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Объем финансирования по всем направлениям в расчете на 1 млн. жителей: 20 млн. рублей в год (в расходы входит содержание единого Центра обра</w:t>
      </w:r>
      <w:r>
        <w:rPr>
          <w:rFonts w:ascii="Lucida Sans Unicode" w:eastAsia="Lucida Sans Unicode" w:hAnsi="Lucida Sans Unicode" w:cs="Lucida Sans Unicode"/>
          <w:sz w:val="16"/>
          <w:szCs w:val="16"/>
        </w:rPr>
        <w:softHyphen/>
        <w:t>ботки данных и</w:t>
      </w:r>
      <w:r>
        <w:rPr>
          <w:rFonts w:ascii="Lucida Sans Unicode" w:eastAsia="Lucida Sans Unicode" w:hAnsi="Lucida Sans Unicode" w:cs="Lucida Sans Unicode"/>
          <w:sz w:val="16"/>
          <w:szCs w:val="16"/>
          <w:lang w:val="en-US" w:eastAsia="en-US"/>
        </w:rPr>
        <w:t xml:space="preserve"> call</w:t>
      </w:r>
      <w:r>
        <w:rPr>
          <w:rFonts w:ascii="Lucida Sans Unicode" w:eastAsia="Lucida Sans Unicode" w:hAnsi="Lucida Sans Unicode" w:cs="Lucida Sans Unicode"/>
          <w:sz w:val="16"/>
          <w:szCs w:val="16"/>
        </w:rPr>
        <w:t>-центра, сопровождение и развитие информационной системы).</w:t>
      </w:r>
    </w:p>
    <w:p w:rsidR="0073692C" w:rsidRDefault="0073692C">
      <w:pPr>
        <w:spacing w:after="0" w:line="240" w:lineRule="exact"/>
        <w:ind w:left="25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Источник финансирования: средства обязательного медицинского страхования (стоимость услуги включена в тариф на посещение медицинских учреждений).</w:t>
      </w:r>
    </w:p>
    <w:p w:rsidR="0073692C" w:rsidRDefault="0073692C" w:rsidP="00952A4B">
      <w:pPr>
        <w:numPr>
          <w:ilvl w:val="0"/>
          <w:numId w:val="221"/>
        </w:numPr>
        <w:tabs>
          <w:tab w:val="left" w:pos="413"/>
        </w:tabs>
        <w:spacing w:before="240" w:after="0" w:line="240" w:lineRule="exact"/>
        <w:ind w:left="245"/>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реализован в системе здравоохранения города Уфы (республика Баш</w:t>
      </w:r>
      <w:r>
        <w:rPr>
          <w:rFonts w:ascii="Lucida Sans Unicode" w:eastAsia="Lucida Sans Unicode" w:hAnsi="Lucida Sans Unicode" w:cs="Lucida Sans Unicode"/>
          <w:sz w:val="16"/>
          <w:szCs w:val="16"/>
        </w:rPr>
        <w:softHyphen/>
        <w:t>кортостан) в 2009 году и привел к следующим результатам:</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полному отсутствию очередей в регистратурах и у кабинетов врачей поликлиник;</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увеличению числа пациентов трудоспособного возраста на 30%;</w:t>
      </w:r>
    </w:p>
    <w:p w:rsidR="0073692C" w:rsidRDefault="0073692C">
      <w:pPr>
        <w:spacing w:after="0" w:line="240" w:lineRule="exact"/>
        <w:ind w:left="415"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максимальному упрощению процедуры записи на первичный прием не</w:t>
      </w:r>
      <w:r>
        <w:rPr>
          <w:rFonts w:ascii="Lucida Sans Unicode" w:eastAsia="Lucida Sans Unicode" w:hAnsi="Lucida Sans Unicode" w:cs="Lucida Sans Unicode"/>
          <w:sz w:val="16"/>
          <w:szCs w:val="16"/>
        </w:rPr>
        <w:softHyphen/>
        <w:t>сколькими способами;</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максимальному упрощению процедуры записи на последующие этапы лечения;</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исключению отказов в записи на прием или госпитализацию;</w:t>
      </w:r>
    </w:p>
    <w:p w:rsidR="0073692C" w:rsidRDefault="0073692C">
      <w:pPr>
        <w:spacing w:after="0" w:line="240" w:lineRule="exact"/>
        <w:ind w:left="427" w:hanging="18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уменьшению срока ожидания посещения врачей первичного звена на 22% (98% пациентов попадает на прием в день обращения);</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уменьшению времени ожидания приема врачей-специалистов на 34% (срок</w:t>
      </w:r>
    </w:p>
    <w:p w:rsidR="0073692C" w:rsidRDefault="0073692C">
      <w:pPr>
        <w:spacing w:after="0" w:line="240" w:lineRule="exact"/>
        <w:ind w:firstLine="17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ожидания: 1 -3 дня);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уменьшению времени ожидания диагностических процедур на 28%;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уменьшению времени ожидания госпитализации на 24%;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обеспечение равномерной нагрузки врачей поликлиник и стационаров;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получению возможности полного контроля за деятельностью каждого врача.</w:t>
      </w:r>
    </w:p>
    <w:p w:rsidR="0073692C" w:rsidRDefault="0073692C" w:rsidP="00952A4B">
      <w:pPr>
        <w:numPr>
          <w:ilvl w:val="0"/>
          <w:numId w:val="223"/>
        </w:numPr>
        <w:tabs>
          <w:tab w:val="left" w:pos="187"/>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before="2"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Реализовано:</w:t>
      </w:r>
    </w:p>
    <w:p w:rsidR="0073692C" w:rsidRDefault="0073692C" w:rsidP="00952A4B">
      <w:pPr>
        <w:numPr>
          <w:ilvl w:val="0"/>
          <w:numId w:val="224"/>
        </w:numPr>
        <w:tabs>
          <w:tab w:val="left" w:pos="202"/>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Пермский край (г. Пермь - 2007 г., Пермский край - 2008 г.)</w:t>
      </w:r>
    </w:p>
    <w:p w:rsidR="0073692C" w:rsidRDefault="0073692C" w:rsidP="00952A4B">
      <w:pPr>
        <w:numPr>
          <w:ilvl w:val="0"/>
          <w:numId w:val="224"/>
        </w:numPr>
        <w:tabs>
          <w:tab w:val="left" w:pos="202"/>
        </w:tabs>
        <w:spacing w:after="0" w:line="240" w:lineRule="exact"/>
        <w:ind w:right="187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город Уфа, республика Башкортостан (август 2009 г.) </w:t>
      </w:r>
      <w:r>
        <w:rPr>
          <w:rFonts w:ascii="Lucida Sans Unicode" w:eastAsia="Lucida Sans Unicode" w:hAnsi="Lucida Sans Unicode" w:cs="Lucida Sans Unicode"/>
          <w:i/>
          <w:iCs/>
          <w:sz w:val="14"/>
          <w:szCs w:val="14"/>
        </w:rPr>
        <w:t xml:space="preserve">Реализуется: </w:t>
      </w:r>
      <w:r>
        <w:rPr>
          <w:rFonts w:ascii="Lucida Sans Unicode" w:eastAsia="Lucida Sans Unicode" w:hAnsi="Lucida Sans Unicode" w:cs="Lucida Sans Unicode"/>
          <w:sz w:val="16"/>
          <w:szCs w:val="16"/>
        </w:rPr>
        <w:t>Республика Башкортостан</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Проявляют интерес: </w:t>
      </w:r>
      <w:r>
        <w:rPr>
          <w:rFonts w:ascii="Lucida Sans Unicode" w:eastAsia="Lucida Sans Unicode" w:hAnsi="Lucida Sans Unicode" w:cs="Lucida Sans Unicode"/>
          <w:sz w:val="16"/>
          <w:szCs w:val="16"/>
        </w:rPr>
        <w:t>Мурманская область, Псковская область, Брянская область, Новосибирская область, Республика Коми, Новосибирская область, Костромская область, г. Запорожье, Украина и т.д.</w:t>
      </w:r>
    </w:p>
    <w:p w:rsidR="0073692C" w:rsidRDefault="0073692C">
      <w:pPr>
        <w:spacing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«Электронная регистратура» предназначен для реализации в системе здравоохранения любого региона (города) России (без ограничений) или зару</w:t>
      </w:r>
      <w:r>
        <w:rPr>
          <w:rFonts w:ascii="Lucida Sans Unicode" w:eastAsia="Lucida Sans Unicode" w:hAnsi="Lucida Sans Unicode" w:cs="Lucida Sans Unicode"/>
          <w:sz w:val="16"/>
          <w:szCs w:val="16"/>
        </w:rPr>
        <w:softHyphen/>
        <w:t>бежья (с аналогичной системой организации оказания медицинской помощи).</w:t>
      </w:r>
    </w:p>
    <w:p w:rsidR="0073692C" w:rsidRDefault="0073692C" w:rsidP="00952A4B">
      <w:pPr>
        <w:numPr>
          <w:ilvl w:val="0"/>
          <w:numId w:val="223"/>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Министерство здравоохранения Пермского края: 614006, г. Пермь, Ленина, 51,</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(342) 21 7-79-00, тел./факс: 8 (342) 217-76-81,</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 xml:space="preserve">e-mail: </w:t>
      </w:r>
      <w:hyperlink r:id="rId616" w:history="1">
        <w:r>
          <w:rPr>
            <w:rFonts w:ascii="Lucida Sans Unicode" w:eastAsia="Lucida Sans Unicode" w:hAnsi="Lucida Sans Unicode" w:cs="Lucida Sans Unicode"/>
            <w:color w:val="0066CC"/>
            <w:sz w:val="16"/>
            <w:szCs w:val="16"/>
            <w:u w:val="single"/>
            <w:lang w:val="en-US" w:eastAsia="en-US"/>
          </w:rPr>
          <w:t>tdv@permregion.ru</w:t>
        </w:r>
      </w:hyperlink>
      <w:r>
        <w:rPr>
          <w:rFonts w:ascii="Lucida Sans Unicode" w:eastAsia="Lucida Sans Unicode" w:hAnsi="Lucida Sans Unicode" w:cs="Lucida Sans Unicode"/>
          <w:sz w:val="16"/>
          <w:szCs w:val="16"/>
          <w:lang w:val="en-US" w:eastAsia="en-US"/>
        </w:rPr>
        <w:t xml:space="preserve">, </w:t>
      </w:r>
      <w:hyperlink r:id="rId617" w:history="1">
        <w:r>
          <w:rPr>
            <w:rFonts w:ascii="Lucida Sans Unicode" w:eastAsia="Lucida Sans Unicode" w:hAnsi="Lucida Sans Unicode" w:cs="Lucida Sans Unicode"/>
            <w:color w:val="0066CC"/>
            <w:sz w:val="16"/>
            <w:szCs w:val="16"/>
            <w:u w:val="single"/>
            <w:lang w:val="en-US" w:eastAsia="en-US"/>
          </w:rPr>
          <w:t>www.minzdrav.perm.ru</w:t>
        </w:r>
      </w:hyperlink>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здравоохранения г. Перми: 614000, ул. Газеты «Звезда», 9,</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(342) 233-06-66, факс: 8 (342) 233-06-85,</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 xml:space="preserve">e-mail: </w:t>
      </w:r>
      <w:hyperlink r:id="rId618" w:history="1">
        <w:r>
          <w:rPr>
            <w:rFonts w:ascii="Lucida Sans Unicode" w:eastAsia="Lucida Sans Unicode" w:hAnsi="Lucida Sans Unicode" w:cs="Lucida Sans Unicode"/>
            <w:color w:val="0066CC"/>
            <w:sz w:val="16"/>
            <w:szCs w:val="16"/>
            <w:u w:val="single"/>
            <w:lang w:val="en-US" w:eastAsia="en-US"/>
          </w:rPr>
          <w:t>gorzdrav@perm.permregion.ru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сайт:</w:t>
      </w:r>
      <w:r>
        <w:rPr>
          <w:rFonts w:ascii="Lucida Sans Unicode" w:eastAsia="Lucida Sans Unicode" w:hAnsi="Lucida Sans Unicode" w:cs="Lucida Sans Unicode"/>
          <w:sz w:val="16"/>
          <w:szCs w:val="16"/>
          <w:lang w:val="en-US" w:eastAsia="en-US"/>
        </w:rPr>
        <w:t xml:space="preserve"> </w:t>
      </w:r>
      <w:hyperlink r:id="rId619" w:history="1">
        <w:r>
          <w:rPr>
            <w:rFonts w:ascii="Lucida Sans Unicode" w:eastAsia="Lucida Sans Unicode" w:hAnsi="Lucida Sans Unicode" w:cs="Lucida Sans Unicode"/>
            <w:color w:val="0066CC"/>
            <w:sz w:val="16"/>
            <w:szCs w:val="16"/>
            <w:u w:val="single"/>
            <w:lang w:val="en-US" w:eastAsia="en-US"/>
          </w:rPr>
          <w:t>www.gorodperm.ru</w:t>
        </w:r>
      </w:hyperlink>
    </w:p>
    <w:p w:rsidR="0073692C" w:rsidRDefault="0073692C">
      <w:pPr>
        <w:spacing w:after="0" w:line="240" w:lineRule="exact"/>
        <w:ind w:right="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Администрация городского округа г. Уфа: тел.: 8 (347) 279-05-79,</w:t>
      </w:r>
      <w:r>
        <w:rPr>
          <w:rFonts w:ascii="Lucida Sans Unicode" w:eastAsia="Lucida Sans Unicode" w:hAnsi="Lucida Sans Unicode" w:cs="Lucida Sans Unicode"/>
          <w:sz w:val="16"/>
          <w:szCs w:val="16"/>
          <w:lang w:val="en-US" w:eastAsia="en-US"/>
        </w:rPr>
        <w:t xml:space="preserve"> </w:t>
      </w:r>
      <w:hyperlink r:id="rId620" w:history="1">
        <w:r>
          <w:rPr>
            <w:rFonts w:ascii="Lucida Sans Unicode" w:eastAsia="Lucida Sans Unicode" w:hAnsi="Lucida Sans Unicode" w:cs="Lucida Sans Unicode"/>
            <w:color w:val="0066CC"/>
            <w:sz w:val="16"/>
            <w:szCs w:val="16"/>
            <w:u w:val="single"/>
            <w:lang w:val="en-US" w:eastAsia="en-US"/>
          </w:rPr>
          <w:t>www.ufacity.info</w:t>
        </w:r>
      </w:hyperlink>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 информационных технологий и связи Администрации,</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тел.: 8 (347) 279-05-09,</w:t>
      </w:r>
      <w:r>
        <w:rPr>
          <w:rFonts w:ascii="Lucida Sans Unicode" w:eastAsia="Lucida Sans Unicode" w:hAnsi="Lucida Sans Unicode" w:cs="Lucida Sans Unicode"/>
          <w:sz w:val="16"/>
          <w:szCs w:val="16"/>
          <w:lang w:val="en-US" w:eastAsia="en-US"/>
        </w:rPr>
        <w:t xml:space="preserve"> e-mail: </w:t>
      </w:r>
      <w:hyperlink r:id="rId621" w:history="1">
        <w:r>
          <w:rPr>
            <w:rFonts w:ascii="Lucida Sans Unicode" w:eastAsia="Lucida Sans Unicode" w:hAnsi="Lucida Sans Unicode" w:cs="Lucida Sans Unicode"/>
            <w:color w:val="0066CC"/>
            <w:sz w:val="16"/>
            <w:szCs w:val="16"/>
            <w:u w:val="single"/>
            <w:lang w:val="en-US" w:eastAsia="en-US"/>
          </w:rPr>
          <w:t>yuriy@ufacity.info</w:t>
        </w:r>
      </w:hyperlink>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ГУЗ «Пермский краевой медицинский информационно-аналитический центр»: тел.: 8 (342) 261-86-10, 8 (342) 290-73-42, факс: 8 (342) 282-59-91, </w:t>
      </w:r>
      <w:r>
        <w:rPr>
          <w:rFonts w:ascii="Lucida Sans Unicode" w:eastAsia="Lucida Sans Unicode" w:hAnsi="Lucida Sans Unicode" w:cs="Lucida Sans Unicode"/>
          <w:sz w:val="16"/>
          <w:szCs w:val="16"/>
          <w:lang w:val="en-US" w:eastAsia="en-US"/>
        </w:rPr>
        <w:t xml:space="preserve">e-mail: </w:t>
      </w:r>
      <w:hyperlink r:id="rId622" w:history="1">
        <w:r>
          <w:rPr>
            <w:rFonts w:ascii="Lucida Sans Unicode" w:eastAsia="Lucida Sans Unicode" w:hAnsi="Lucida Sans Unicode" w:cs="Lucida Sans Unicode"/>
            <w:color w:val="0066CC"/>
            <w:sz w:val="16"/>
            <w:szCs w:val="16"/>
            <w:u w:val="single"/>
            <w:lang w:val="en-US" w:eastAsia="en-US"/>
          </w:rPr>
          <w:t>pomiac@pomiac.com</w:t>
        </w:r>
      </w:hyperlink>
    </w:p>
    <w:p w:rsidR="0073692C" w:rsidRDefault="0073692C" w:rsidP="00952A4B">
      <w:pPr>
        <w:numPr>
          <w:ilvl w:val="0"/>
          <w:numId w:val="223"/>
        </w:numPr>
        <w:tabs>
          <w:tab w:val="left" w:pos="187"/>
        </w:tabs>
        <w:spacing w:before="24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Направление</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потоками пациентов, доступность медицинской помощи, электрон</w:t>
      </w:r>
      <w:r>
        <w:rPr>
          <w:rFonts w:ascii="Lucida Sans Unicode" w:eastAsia="Lucida Sans Unicode" w:hAnsi="Lucida Sans Unicode" w:cs="Lucida Sans Unicode"/>
          <w:sz w:val="16"/>
          <w:szCs w:val="16"/>
        </w:rPr>
        <w:softHyphen/>
        <w:t>ная регистратура.</w:t>
      </w:r>
    </w:p>
    <w:p w:rsidR="0073692C" w:rsidRDefault="0073692C">
      <w:pPr>
        <w:spacing w:before="240"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Дополнительные материалы</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Внутренняя часть портала (работа врачей и специалистов Центра): доступ закрыт в соответствии с требованиями Федерального закона №152. Может быть пре-</w:t>
      </w:r>
    </w:p>
    <w:p w:rsidR="0073692C" w:rsidRDefault="0073692C">
      <w:pPr>
        <w:spacing w:after="730" w:line="240" w:lineRule="exact"/>
        <w:rPr>
          <w:rFonts w:ascii="Lucida Sans Unicode" w:eastAsia="Lucida Sans Unicode" w:hAnsi="Lucida Sans Unicode" w:cs="Lucida Sans Unicode"/>
          <w:sz w:val="20"/>
          <w:szCs w:val="20"/>
        </w:rPr>
        <w:sectPr w:rsidR="0073692C">
          <w:type w:val="continuous"/>
          <w:pgSz w:w="11905" w:h="16837"/>
          <w:pgMar w:top="3765" w:right="2741" w:bottom="1440" w:left="2473" w:header="720" w:footer="720" w:gutter="0"/>
          <w:cols w:space="720"/>
        </w:sectPr>
      </w:pP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доставлен временный доступ по запросу (ответственный Метелев Сергей Вяче</w:t>
      </w:r>
      <w:r>
        <w:rPr>
          <w:rFonts w:ascii="Lucida Sans Unicode" w:eastAsia="Lucida Sans Unicode" w:hAnsi="Lucida Sans Unicode" w:cs="Lucida Sans Unicode"/>
          <w:sz w:val="16"/>
          <w:szCs w:val="16"/>
        </w:rPr>
        <w:softHyphen/>
        <w:t>славович, см. раздел «Контакты»).</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Внешняя часть портала (самостоятельная запись населения, государственная</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услуга в электронном виде):</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 Пермь:</w:t>
      </w:r>
      <w:r>
        <w:rPr>
          <w:rFonts w:ascii="Lucida Sans Unicode" w:eastAsia="Lucida Sans Unicode" w:hAnsi="Lucida Sans Unicode" w:cs="Lucida Sans Unicode"/>
          <w:sz w:val="16"/>
          <w:szCs w:val="16"/>
          <w:lang w:val="en-US" w:eastAsia="en-US"/>
        </w:rPr>
        <w:t xml:space="preserve"> </w:t>
      </w:r>
      <w:hyperlink r:id="rId623" w:history="1">
        <w:r>
          <w:rPr>
            <w:rFonts w:ascii="Lucida Sans Unicode" w:eastAsia="Lucida Sans Unicode" w:hAnsi="Lucida Sans Unicode" w:cs="Lucida Sans Unicode"/>
            <w:color w:val="0066CC"/>
            <w:sz w:val="16"/>
            <w:szCs w:val="16"/>
            <w:u w:val="single"/>
            <w:lang w:val="en-US" w:eastAsia="en-US"/>
          </w:rPr>
          <w:t>https://k-vrachu.ru</w:t>
        </w:r>
      </w:hyperlink>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https:</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lang w:val="en-US" w:eastAsia="en-US"/>
        </w:rPr>
        <w:t>/doktor. ufacity. i nfo</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Публикации и видеоматериалы:</w:t>
      </w:r>
    </w:p>
    <w:p w:rsidR="0073692C" w:rsidRDefault="0073692C">
      <w:pPr>
        <w:spacing w:after="0" w:line="240" w:lineRule="exact"/>
        <w:rPr>
          <w:rFonts w:ascii="Lucida Sans Unicode" w:eastAsia="Lucida Sans Unicode" w:hAnsi="Lucida Sans Unicode" w:cs="Lucida Sans Unicode"/>
          <w:sz w:val="16"/>
          <w:szCs w:val="16"/>
        </w:rPr>
      </w:pPr>
      <w:hyperlink r:id="rId624" w:history="1">
        <w:r>
          <w:rPr>
            <w:rFonts w:ascii="Lucida Sans Unicode" w:eastAsia="Lucida Sans Unicode" w:hAnsi="Lucida Sans Unicode" w:cs="Lucida Sans Unicode"/>
            <w:color w:val="0066CC"/>
            <w:sz w:val="16"/>
            <w:szCs w:val="16"/>
            <w:u w:val="single"/>
            <w:lang w:val="en-US" w:eastAsia="en-US"/>
          </w:rPr>
          <w:t>http://medportal.prm.ru/Stepnov</w:t>
        </w:r>
      </w:hyperlink>
    </w:p>
    <w:p w:rsidR="0073692C" w:rsidRDefault="0073692C">
      <w:pPr>
        <w:spacing w:before="2" w:after="0" w:line="240" w:lineRule="exact"/>
        <w:rPr>
          <w:rFonts w:ascii="Lucida Sans Unicode" w:eastAsia="Lucida Sans Unicode" w:hAnsi="Lucida Sans Unicode" w:cs="Lucida Sans Unicode"/>
          <w:sz w:val="16"/>
          <w:szCs w:val="16"/>
        </w:rPr>
      </w:pPr>
      <w:hyperlink r:id="rId625" w:history="1">
        <w:r>
          <w:rPr>
            <w:rFonts w:ascii="Lucida Sans Unicode" w:eastAsia="Lucida Sans Unicode" w:hAnsi="Lucida Sans Unicode" w:cs="Lucida Sans Unicode"/>
            <w:color w:val="0066CC"/>
            <w:sz w:val="16"/>
            <w:szCs w:val="16"/>
            <w:u w:val="single"/>
            <w:lang w:val="en-US" w:eastAsia="en-US"/>
          </w:rPr>
          <w:t>http://www.regnum.ru/news/</w:t>
        </w:r>
      </w:hyperlink>
      <w:r>
        <w:rPr>
          <w:rFonts w:ascii="Lucida Sans Unicode" w:eastAsia="Lucida Sans Unicode" w:hAnsi="Lucida Sans Unicode" w:cs="Lucida Sans Unicode"/>
          <w:sz w:val="16"/>
          <w:szCs w:val="16"/>
        </w:rPr>
        <w:t>1 21 21</w:t>
      </w:r>
      <w:r>
        <w:rPr>
          <w:rFonts w:ascii="Lucida Sans Unicode" w:eastAsia="Lucida Sans Unicode" w:hAnsi="Lucida Sans Unicode" w:cs="Lucida Sans Unicode"/>
          <w:sz w:val="16"/>
          <w:szCs w:val="16"/>
          <w:lang w:val="en-US" w:eastAsia="en-US"/>
        </w:rPr>
        <w:t>80.html</w:t>
      </w:r>
    </w:p>
    <w:p w:rsidR="0073692C" w:rsidRDefault="0073692C">
      <w:pPr>
        <w:spacing w:after="0" w:line="240" w:lineRule="exact"/>
        <w:rPr>
          <w:rFonts w:ascii="Lucida Sans Unicode" w:eastAsia="Lucida Sans Unicode" w:hAnsi="Lucida Sans Unicode" w:cs="Lucida Sans Unicode"/>
          <w:sz w:val="16"/>
          <w:szCs w:val="16"/>
        </w:rPr>
      </w:pPr>
      <w:hyperlink r:id="rId626" w:history="1">
        <w:r>
          <w:rPr>
            <w:rFonts w:ascii="Lucida Sans Unicode" w:eastAsia="Lucida Sans Unicode" w:hAnsi="Lucida Sans Unicode" w:cs="Lucida Sans Unicode"/>
            <w:color w:val="0066CC"/>
            <w:sz w:val="16"/>
            <w:szCs w:val="16"/>
            <w:u w:val="single"/>
            <w:lang w:val="en-US" w:eastAsia="en-US"/>
          </w:rPr>
          <w:t>http://www.regnum</w:t>
        </w:r>
        <w:r>
          <w:rPr>
            <w:rFonts w:ascii="Lucida Sans Unicode" w:eastAsia="Lucida Sans Unicode" w:hAnsi="Lucida Sans Unicode" w:cs="Lucida Sans Unicode"/>
            <w:color w:val="0066CC"/>
            <w:sz w:val="14"/>
            <w:szCs w:val="14"/>
            <w:u w:val="single"/>
            <w:lang w:val="en-US" w:eastAsia="en-US"/>
          </w:rPr>
          <w:t>.rU</w:t>
        </w:r>
        <w:r>
          <w:rPr>
            <w:rFonts w:ascii="Lucida Sans Unicode" w:eastAsia="Lucida Sans Unicode" w:hAnsi="Lucida Sans Unicode" w:cs="Lucida Sans Unicode"/>
            <w:color w:val="0066CC"/>
            <w:sz w:val="16"/>
            <w:szCs w:val="16"/>
            <w:u w:val="single"/>
            <w:lang w:val="en-US" w:eastAsia="en-US"/>
          </w:rPr>
          <w:t>/news/1</w:t>
        </w:r>
      </w:hyperlink>
      <w:r>
        <w:rPr>
          <w:rFonts w:ascii="Lucida Sans Unicode" w:eastAsia="Lucida Sans Unicode" w:hAnsi="Lucida Sans Unicode" w:cs="Lucida Sans Unicode"/>
          <w:sz w:val="16"/>
          <w:szCs w:val="16"/>
        </w:rPr>
        <w:t xml:space="preserve"> 1 6081 1</w:t>
      </w:r>
      <w:r>
        <w:rPr>
          <w:rFonts w:ascii="Lucida Sans Unicode" w:eastAsia="Lucida Sans Unicode" w:hAnsi="Lucida Sans Unicode" w:cs="Lucida Sans Unicode"/>
          <w:sz w:val="16"/>
          <w:szCs w:val="16"/>
          <w:lang w:val="en-US" w:eastAsia="en-US"/>
        </w:rPr>
        <w:t xml:space="preserve"> .html</w:t>
      </w:r>
    </w:p>
    <w:p w:rsidR="0073692C" w:rsidRDefault="0073692C">
      <w:pPr>
        <w:spacing w:after="730" w:line="240" w:lineRule="exact"/>
        <w:jc w:val="both"/>
        <w:rPr>
          <w:rFonts w:ascii="Lucida Sans Unicode" w:eastAsia="Lucida Sans Unicode" w:hAnsi="Lucida Sans Unicode" w:cs="Lucida Sans Unicode"/>
          <w:sz w:val="16"/>
          <w:szCs w:val="16"/>
        </w:rPr>
      </w:pPr>
      <w:hyperlink r:id="rId627" w:history="1">
        <w:r>
          <w:rPr>
            <w:rFonts w:ascii="Lucida Sans Unicode" w:eastAsia="Lucida Sans Unicode" w:hAnsi="Lucida Sans Unicode" w:cs="Lucida Sans Unicode"/>
            <w:color w:val="0066CC"/>
            <w:sz w:val="16"/>
            <w:szCs w:val="16"/>
            <w:u w:val="single"/>
            <w:lang w:val="en-US" w:eastAsia="en-US"/>
          </w:rPr>
          <w:t>http://www.tvc.ru/AIINews.aspx?id=2179ec33-b7c4-408c-ac7e-431ded720e0a</w:t>
        </w:r>
      </w:hyperlink>
      <w:r>
        <w:rPr>
          <w:rFonts w:ascii="Lucida Sans Unicode" w:eastAsia="Lucida Sans Unicode" w:hAnsi="Lucida Sans Unicode" w:cs="Lucida Sans Unicode"/>
          <w:sz w:val="16"/>
          <w:szCs w:val="16"/>
          <w:lang w:val="en-US" w:eastAsia="en-US"/>
        </w:rPr>
        <w:t xml:space="preserve"> </w:t>
      </w:r>
      <w:hyperlink r:id="rId628" w:history="1">
        <w:r>
          <w:rPr>
            <w:rFonts w:ascii="Lucida Sans Unicode" w:eastAsia="Lucida Sans Unicode" w:hAnsi="Lucida Sans Unicode" w:cs="Lucida Sans Unicode"/>
            <w:color w:val="0066CC"/>
            <w:sz w:val="16"/>
            <w:szCs w:val="16"/>
            <w:u w:val="single"/>
            <w:lang w:val="en-US" w:eastAsia="en-US"/>
          </w:rPr>
          <w:t>http://swan.perm.ru/news/94</w:t>
        </w:r>
      </w:hyperlink>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629"/>
          <w:headerReference w:type="default" r:id="rId630"/>
          <w:footerReference w:type="even" r:id="rId631"/>
          <w:footerReference w:type="default" r:id="rId632"/>
          <w:type w:val="continuous"/>
          <w:pgSz w:w="11905" w:h="16837"/>
          <w:pgMar w:top="3762" w:right="2633" w:bottom="1440" w:left="2699" w:header="720" w:footer="720" w:gutter="0"/>
          <w:cols w:space="720"/>
        </w:sect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after="0" w:line="240" w:lineRule="exact"/>
        <w:ind w:right="41"/>
        <w:jc w:val="both"/>
        <w:rPr>
          <w:rFonts w:ascii="Lucida Sans Unicode" w:eastAsia="Lucida Sans Unicode" w:hAnsi="Lucida Sans Unicode" w:cs="Lucida Sans Unicode"/>
          <w:sz w:val="20"/>
          <w:szCs w:val="20"/>
        </w:rPr>
      </w:pPr>
    </w:p>
    <w:p w:rsidR="0073692C" w:rsidRDefault="0073692C">
      <w:pPr>
        <w:spacing w:before="194" w:after="0" w:line="240" w:lineRule="auto"/>
        <w:ind w:right="41"/>
        <w:jc w:val="both"/>
        <w:rPr>
          <w:rFonts w:ascii="Arial Black" w:eastAsia="Arial Black" w:hAnsi="Arial Black" w:cs="Arial Black"/>
        </w:rPr>
      </w:pPr>
      <w:r>
        <w:rPr>
          <w:rFonts w:ascii="Arial Black" w:eastAsia="Arial Black" w:hAnsi="Arial Black" w:cs="Arial Black"/>
          <w:spacing w:val="20"/>
        </w:rPr>
        <w:t>УФА</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Создание системы стандартов работы органа опеки мегаполиса по развитию семейных форм устройства детей-сирот и детей, оставшихся без попечения родителей</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2" w:right="2832" w:bottom="1440" w:left="2699" w:header="720" w:footer="720" w:gutter="0"/>
          <w:cols w:num="2" w:space="720" w:equalWidth="0">
            <w:col w:w="720" w:space="1265"/>
            <w:col w:w="4389"/>
          </w:cols>
        </w:sectPr>
      </w:pPr>
    </w:p>
    <w:p w:rsidR="0073692C" w:rsidRDefault="0073692C" w:rsidP="00952A4B">
      <w:pPr>
        <w:numPr>
          <w:ilvl w:val="0"/>
          <w:numId w:val="225"/>
        </w:numPr>
        <w:tabs>
          <w:tab w:val="left" w:pos="197"/>
        </w:tabs>
        <w:spacing w:before="22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Сущность предложения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 Уфа является городом миллион ни ком-мегаполисом. Сегодня в городе проживает около 200 тыс. детей. Из них 3906 - дети-сироты, нуждающиеся в сопровождении органов опеки и попечительства, из них 1809 детей-сирот находятся под опекой, 451 ребенок воспитывается в стационарных отделениях интернатных учреждений города, 228 - в приемных семьях, 140 переданы под патронат, 1 278 проживают в семьях усыновителей. Ежегодно в Уфе рождается в среднем 1 2 тыс. детей, из них сиротами становятся около 200. С 2000 по 2005 годы успешно реализованы две городские программы по улучшению положе</w:t>
      </w:r>
      <w:r>
        <w:rPr>
          <w:rFonts w:ascii="Lucida Sans Unicode" w:eastAsia="Lucida Sans Unicode" w:hAnsi="Lucida Sans Unicode" w:cs="Lucida Sans Unicode"/>
          <w:sz w:val="16"/>
          <w:szCs w:val="16"/>
        </w:rPr>
        <w:softHyphen/>
        <w:t>ния детей-сирот. На сегодня определилась приоритетная задача - создание системы стандартов по развитию семейных форм устройства детей-сирот и детей, оставшихся без попечения родителей и обобщение ряда требований к качеству работы органа опеки и попечительства.</w:t>
      </w:r>
    </w:p>
    <w:p w:rsidR="0073692C" w:rsidRDefault="0073692C" w:rsidP="00952A4B">
      <w:pPr>
        <w:numPr>
          <w:ilvl w:val="0"/>
          <w:numId w:val="225"/>
        </w:numPr>
        <w:tabs>
          <w:tab w:val="left" w:pos="197"/>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 данным статистики, в среднем на 25-30% ежегодно увеличивается количе</w:t>
      </w:r>
      <w:r>
        <w:rPr>
          <w:rFonts w:ascii="Lucida Sans Unicode" w:eastAsia="Lucida Sans Unicode" w:hAnsi="Lucida Sans Unicode" w:cs="Lucida Sans Unicode"/>
          <w:sz w:val="16"/>
          <w:szCs w:val="16"/>
        </w:rPr>
        <w:softHyphen/>
        <w:t>ство детей, оставшихся без попечения родителей. Эти дети, как правило, имеют родителей или родственников, братьев и сестер, но не имеют самого главного -семьи, в которой они могли бы расти, становиться взрослыми, самостоятельны</w:t>
      </w:r>
      <w:r>
        <w:rPr>
          <w:rFonts w:ascii="Lucida Sans Unicode" w:eastAsia="Lucida Sans Unicode" w:hAnsi="Lucida Sans Unicode" w:cs="Lucida Sans Unicode"/>
          <w:sz w:val="16"/>
          <w:szCs w:val="16"/>
        </w:rPr>
        <w:softHyphen/>
        <w:t>ми и достойными людьми. В конце 90-х годов наметилась негативная тенден</w:t>
      </w:r>
      <w:r>
        <w:rPr>
          <w:rFonts w:ascii="Lucida Sans Unicode" w:eastAsia="Lucida Sans Unicode" w:hAnsi="Lucida Sans Unicode" w:cs="Lucida Sans Unicode"/>
          <w:sz w:val="16"/>
          <w:szCs w:val="16"/>
        </w:rPr>
        <w:softHyphen/>
        <w:t>ция увеличения количества интернатных учреждений для детей-сирот и детей, оставшихся без попечения родителей. Особенно остро эта проблема стояла в городе-миллионнике.</w:t>
      </w:r>
    </w:p>
    <w:p w:rsidR="0073692C" w:rsidRDefault="0073692C">
      <w:pPr>
        <w:spacing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Воспитание детей в детском доме в полном объеме может решить лишь одну задачу - обеспечить физическую безопасность. Задача обеспечения психологи</w:t>
      </w:r>
      <w:r>
        <w:rPr>
          <w:rFonts w:ascii="Lucida Sans Unicode" w:eastAsia="Lucida Sans Unicode" w:hAnsi="Lucida Sans Unicode" w:cs="Lucida Sans Unicode"/>
          <w:sz w:val="16"/>
          <w:szCs w:val="16"/>
        </w:rPr>
        <w:softHyphen/>
        <w:t>ческой защищенности в стенах интернатного учреждения решается не в полной мере по причине отсутствия стабильной системы отношений, привязанностей, места жительства, принадлежности к семье и т.д. На сегодняшний день опти</w:t>
      </w:r>
      <w:r>
        <w:rPr>
          <w:rFonts w:ascii="Lucida Sans Unicode" w:eastAsia="Lucida Sans Unicode" w:hAnsi="Lucida Sans Unicode" w:cs="Lucida Sans Unicode"/>
          <w:sz w:val="16"/>
          <w:szCs w:val="16"/>
        </w:rPr>
        <w:softHyphen/>
        <w:t>мальной формой устройства воспитанников интернатных учреждений является замещающая семья (приемная, патронатная), предоставляющая возможность профессионального подбора и дальнейшего сопровождения семьи и ребенка. Создание единой муниципальной политики в области опеки и попечительства, разработка системы стандартов мегаполиса в данной области позволяет сегодня результативно решать проблему жизнеустройства детей-сирот и детей, остав</w:t>
      </w:r>
      <w:r>
        <w:rPr>
          <w:rFonts w:ascii="Lucida Sans Unicode" w:eastAsia="Lucida Sans Unicode" w:hAnsi="Lucida Sans Unicode" w:cs="Lucida Sans Unicode"/>
          <w:sz w:val="16"/>
          <w:szCs w:val="16"/>
        </w:rPr>
        <w:softHyphen/>
        <w:t>шихся без попечения родителей.</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Организационное решение вопроса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Работа по созданию системы в вопросе жизнеустройства детей-сирот проводи</w:t>
      </w:r>
      <w:r>
        <w:rPr>
          <w:rFonts w:ascii="Lucida Sans Unicode" w:eastAsia="Lucida Sans Unicode" w:hAnsi="Lucida Sans Unicode" w:cs="Lucida Sans Unicode"/>
          <w:sz w:val="16"/>
          <w:szCs w:val="16"/>
        </w:rPr>
        <w:softHyphen/>
        <w:t>лась в 3 этапа:</w:t>
      </w:r>
    </w:p>
    <w:p w:rsidR="0073692C" w:rsidRDefault="0073692C">
      <w:pPr>
        <w:spacing w:after="0" w:line="240" w:lineRule="exact"/>
        <w:ind w:right="299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создание технологического стандарта;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реализация государственного стандарта;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структурного стандарта.</w:t>
      </w:r>
    </w:p>
    <w:p w:rsidR="0073692C" w:rsidRDefault="0073692C">
      <w:pPr>
        <w:spacing w:before="240"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Второй этап - реализация государственного стандарта.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создания эффективной системы стандартов мегаполиса по развитию семей</w:t>
      </w:r>
      <w:r>
        <w:rPr>
          <w:rFonts w:ascii="Lucida Sans Unicode" w:eastAsia="Lucida Sans Unicode" w:hAnsi="Lucida Sans Unicode" w:cs="Lucida Sans Unicode"/>
          <w:sz w:val="16"/>
          <w:szCs w:val="16"/>
        </w:rPr>
        <w:softHyphen/>
        <w:t>ных форм устройства детей-сирот и детей, оставшихся без попечения родите</w:t>
      </w:r>
      <w:r>
        <w:rPr>
          <w:rFonts w:ascii="Lucida Sans Unicode" w:eastAsia="Lucida Sans Unicode" w:hAnsi="Lucida Sans Unicode" w:cs="Lucida Sans Unicode"/>
          <w:sz w:val="16"/>
          <w:szCs w:val="16"/>
        </w:rPr>
        <w:softHyphen/>
        <w:t>лей, необходима комплексная работа в области создания и реализации законо</w:t>
      </w:r>
      <w:r>
        <w:rPr>
          <w:rFonts w:ascii="Lucida Sans Unicode" w:eastAsia="Lucida Sans Unicode" w:hAnsi="Lucida Sans Unicode" w:cs="Lucida Sans Unicode"/>
          <w:sz w:val="16"/>
          <w:szCs w:val="16"/>
        </w:rPr>
        <w:softHyphen/>
        <w:t>дательной базы.</w:t>
      </w:r>
    </w:p>
    <w:p w:rsidR="0073692C" w:rsidRDefault="0073692C">
      <w:pPr>
        <w:spacing w:before="2"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сегодняшний день эта задача решена:</w:t>
      </w:r>
    </w:p>
    <w:p w:rsidR="0073692C" w:rsidRDefault="0073692C" w:rsidP="00952A4B">
      <w:pPr>
        <w:numPr>
          <w:ilvl w:val="0"/>
          <w:numId w:val="226"/>
        </w:numPr>
        <w:tabs>
          <w:tab w:val="left" w:pos="216"/>
        </w:tabs>
        <w:spacing w:after="0" w:line="238"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Принят Закон Республики Башкортостан от 17.12.2004 г № 129</w:t>
      </w:r>
      <w:r>
        <w:rPr>
          <w:rFonts w:ascii="Lucida Sans Unicode" w:eastAsia="Lucida Sans Unicode" w:hAnsi="Lucida Sans Unicode" w:cs="Lucida Sans Unicode"/>
          <w:sz w:val="14"/>
          <w:szCs w:val="14"/>
        </w:rPr>
        <w:t xml:space="preserve">-3 </w:t>
      </w:r>
      <w:r>
        <w:rPr>
          <w:rFonts w:ascii="Lucida Sans Unicode" w:eastAsia="Lucida Sans Unicode" w:hAnsi="Lucida Sans Unicode" w:cs="Lucida Sans Unicode"/>
          <w:sz w:val="16"/>
          <w:szCs w:val="16"/>
        </w:rPr>
        <w:t>(в дей</w:t>
      </w:r>
      <w:r>
        <w:rPr>
          <w:rFonts w:ascii="Lucida Sans Unicode" w:eastAsia="Lucida Sans Unicode" w:hAnsi="Lucida Sans Unicode" w:cs="Lucida Sans Unicode"/>
          <w:sz w:val="16"/>
          <w:szCs w:val="16"/>
        </w:rPr>
        <w:softHyphen/>
        <w:t>ствующей редакции Закона РБ от 28.1 2.2006 N 398-з) «Об оплате труда при</w:t>
      </w:r>
      <w:r>
        <w:rPr>
          <w:rFonts w:ascii="Lucida Sans Unicode" w:eastAsia="Lucida Sans Unicode" w:hAnsi="Lucida Sans Unicode" w:cs="Lucida Sans Unicode"/>
          <w:sz w:val="16"/>
          <w:szCs w:val="16"/>
        </w:rPr>
        <w:softHyphen/>
        <w:t>емных родителей и мерах социальной поддержки, предоставляемых прием</w:t>
      </w:r>
      <w:r>
        <w:rPr>
          <w:rFonts w:ascii="Lucida Sans Unicode" w:eastAsia="Lucida Sans Unicode" w:hAnsi="Lucida Sans Unicode" w:cs="Lucida Sans Unicode"/>
          <w:sz w:val="16"/>
          <w:szCs w:val="16"/>
        </w:rPr>
        <w:softHyphen/>
        <w:t>ной семье» (Принят Государственным Собранием - Курултаем - РБ 16.12.2004).</w:t>
      </w:r>
    </w:p>
    <w:p w:rsidR="0073692C" w:rsidRDefault="0073692C" w:rsidP="00952A4B">
      <w:pPr>
        <w:numPr>
          <w:ilvl w:val="0"/>
          <w:numId w:val="226"/>
        </w:numPr>
        <w:tabs>
          <w:tab w:val="left" w:pos="216"/>
        </w:tabs>
        <w:spacing w:after="0" w:line="238" w:lineRule="exact"/>
        <w:ind w:left="216" w:hanging="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Принят Закон Республики Башкортостан от 1 1.07.2006 г №342-з «О патро-натном воспитании в Республике Башкортостан» (Принят Государственным Собранием - Курултаем - РБ 06.07.2006 г).</w:t>
      </w:r>
    </w:p>
    <w:p w:rsidR="0073692C" w:rsidRDefault="0073692C">
      <w:pPr>
        <w:spacing w:before="41" w:after="0" w:line="240" w:lineRule="exact"/>
        <w:jc w:val="center"/>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3. Постановлением Правительства Республики Башкортостан от 22 сентября 2006 г. № 269 утвержден Порядок организации патронатного воспитания.</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Таким образом, наряду с традиционными формами устройства детей (усыно</w:t>
      </w:r>
      <w:r>
        <w:rPr>
          <w:rFonts w:ascii="Lucida Sans Unicode" w:eastAsia="Lucida Sans Unicode" w:hAnsi="Lucida Sans Unicode" w:cs="Lucida Sans Unicode"/>
          <w:sz w:val="16"/>
          <w:szCs w:val="16"/>
        </w:rPr>
        <w:softHyphen/>
        <w:t>вление, опека), на втором этапе работы начал реализовываться государствен</w:t>
      </w:r>
      <w:r>
        <w:rPr>
          <w:rFonts w:ascii="Lucida Sans Unicode" w:eastAsia="Lucida Sans Unicode" w:hAnsi="Lucida Sans Unicode" w:cs="Lucida Sans Unicode"/>
          <w:sz w:val="16"/>
          <w:szCs w:val="16"/>
        </w:rPr>
        <w:softHyphen/>
        <w:t xml:space="preserve">ный </w:t>
      </w:r>
      <w:r>
        <w:rPr>
          <w:rFonts w:ascii="Lucida Sans Unicode" w:eastAsia="Lucida Sans Unicode" w:hAnsi="Lucida Sans Unicode" w:cs="Lucida Sans Unicode"/>
          <w:sz w:val="16"/>
          <w:szCs w:val="16"/>
        </w:rPr>
        <w:lastRenderedPageBreak/>
        <w:t>стандарт по профессиональному устройству детей в замещающие семьи (приемная семья, патронатное воспитание).</w:t>
      </w:r>
    </w:p>
    <w:p w:rsidR="0073692C" w:rsidRDefault="0073692C">
      <w:pPr>
        <w:spacing w:before="238"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Третий этап - создание структурного стандарта (стандарт исполнительной власти). </w:t>
      </w:r>
      <w:r>
        <w:rPr>
          <w:rFonts w:ascii="Lucida Sans Unicode" w:eastAsia="Lucida Sans Unicode" w:hAnsi="Lucida Sans Unicode" w:cs="Lucida Sans Unicode"/>
          <w:sz w:val="16"/>
          <w:szCs w:val="16"/>
        </w:rPr>
        <w:t>Основным этапом в создании эффективной системы стандартов мегаполиса по развитию семейных форм устройства детей-сирот и детей, оставшихся без попечения родителей, явилось создание новой структуры исполнительной вла</w:t>
      </w:r>
      <w:r>
        <w:rPr>
          <w:rFonts w:ascii="Lucida Sans Unicode" w:eastAsia="Lucida Sans Unicode" w:hAnsi="Lucida Sans Unicode" w:cs="Lucida Sans Unicode"/>
          <w:sz w:val="16"/>
          <w:szCs w:val="16"/>
        </w:rPr>
        <w:softHyphen/>
        <w:t>сти в области опеки и попечительства. В августе 2006 года решением Совета городского округа город Уфа РБ создано Управление по опеке и попечительству городского округа город Уфа РБ.</w:t>
      </w:r>
    </w:p>
    <w:p w:rsidR="0073692C" w:rsidRDefault="0073692C" w:rsidP="00952A4B">
      <w:pPr>
        <w:numPr>
          <w:ilvl w:val="0"/>
          <w:numId w:val="227"/>
        </w:numPr>
        <w:tabs>
          <w:tab w:val="left" w:pos="197"/>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интернатных учреждений в городе Уфе: закрытие детского дома наполняемостью 44 ребенка, реорганизация домов ребенка №1 и №2;</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сокращение количества детей, находящихся в стационарных отделениях дет</w:t>
      </w:r>
      <w:r>
        <w:rPr>
          <w:rFonts w:ascii="Lucida Sans Unicode" w:eastAsia="Lucida Sans Unicode" w:hAnsi="Lucida Sans Unicode" w:cs="Lucida Sans Unicode"/>
          <w:sz w:val="16"/>
          <w:szCs w:val="16"/>
        </w:rPr>
        <w:softHyphen/>
        <w:t>ских домов города Уфы, домов ребенка от 40-50%;</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увеличение количества детей в замещающих семьях;</w:t>
      </w:r>
    </w:p>
    <w:p w:rsidR="0073692C" w:rsidRDefault="0073692C">
      <w:pPr>
        <w:spacing w:before="2" w:after="0" w:line="240" w:lineRule="exact"/>
        <w:ind w:left="163"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передачи в замещающие семьи детей подросткового возраста до 60-70% и детей-инвалидов;</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увеличение количества усыновлений детей посторонними гражданами РФ.</w:t>
      </w:r>
    </w:p>
    <w:p w:rsidR="0073692C" w:rsidRDefault="0073692C" w:rsidP="00952A4B">
      <w:pPr>
        <w:numPr>
          <w:ilvl w:val="0"/>
          <w:numId w:val="227"/>
        </w:numPr>
        <w:tabs>
          <w:tab w:val="left" w:pos="19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w:t>
      </w:r>
    </w:p>
    <w:p w:rsidR="0073692C" w:rsidRDefault="0073692C">
      <w:pPr>
        <w:spacing w:after="0" w:line="240" w:lineRule="exact"/>
        <w:ind w:right="1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Разработанная система стандартов по развитию семейных форм устройства детей-сирот и детей, оставшихся без попечения родителей в городе Уфе, может быть принята во внимание и использована любым органом опеки, независимо от его организационной модели, от экономических и социокуль</w:t>
      </w:r>
      <w:r>
        <w:rPr>
          <w:rFonts w:ascii="Lucida Sans Unicode" w:eastAsia="Lucida Sans Unicode" w:hAnsi="Lucida Sans Unicode" w:cs="Lucida Sans Unicode"/>
          <w:sz w:val="16"/>
          <w:szCs w:val="16"/>
        </w:rPr>
        <w:softHyphen/>
        <w:t>турных условий муниципального образования, в котором осуществляется данная деятельность.</w:t>
      </w:r>
    </w:p>
    <w:p w:rsidR="0073692C" w:rsidRDefault="0073692C" w:rsidP="00952A4B">
      <w:pPr>
        <w:numPr>
          <w:ilvl w:val="0"/>
          <w:numId w:val="227"/>
        </w:numPr>
        <w:tabs>
          <w:tab w:val="left" w:pos="197"/>
        </w:tabs>
        <w:spacing w:before="283"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w:t>
      </w:r>
    </w:p>
    <w:p w:rsidR="0073692C" w:rsidRDefault="0073692C">
      <w:pPr>
        <w:spacing w:before="50"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Городской бюджет, благотворительные фонды.</w:t>
      </w:r>
    </w:p>
    <w:p w:rsidR="0073692C" w:rsidRDefault="0073692C" w:rsidP="00952A4B">
      <w:pPr>
        <w:numPr>
          <w:ilvl w:val="0"/>
          <w:numId w:val="227"/>
        </w:numPr>
        <w:tabs>
          <w:tab w:val="left" w:pos="197"/>
        </w:tabs>
        <w:spacing w:before="25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Правовые основы</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Приложение №1 - Годовой отчет Управления по опеке и попечительству администрации городского округа город Уфа (Уфа-2007).</w:t>
      </w:r>
    </w:p>
    <w:p w:rsidR="0073692C" w:rsidRDefault="0073692C">
      <w:pPr>
        <w:spacing w:before="41"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Приложение №2 - «Счастье - это я!» - журнал для настоящих родителей (3 выпуска + спецвыпуск).</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Приложение №3 - Материалы региональной научно-практической конфе</w:t>
      </w:r>
      <w:r>
        <w:rPr>
          <w:rFonts w:ascii="Lucida Sans Unicode" w:eastAsia="Lucida Sans Unicode" w:hAnsi="Lucida Sans Unicode" w:cs="Lucida Sans Unicode"/>
          <w:sz w:val="16"/>
          <w:szCs w:val="16"/>
        </w:rPr>
        <w:softHyphen/>
        <w:t>ренции: «Семейные формы устройства детей-сирот и детей, оставшихся без попечения родителей, в Республике Башкортостан: достижения, перспекти</w:t>
      </w:r>
      <w:r>
        <w:rPr>
          <w:rFonts w:ascii="Lucida Sans Unicode" w:eastAsia="Lucida Sans Unicode" w:hAnsi="Lucida Sans Unicode" w:cs="Lucida Sans Unicode"/>
          <w:sz w:val="16"/>
          <w:szCs w:val="16"/>
        </w:rPr>
        <w:softHyphen/>
        <w:t>вы». Уфа, 2008 г.</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Приложение №4 - Справочные материалы к региональной научно-практиче</w:t>
      </w:r>
      <w:r>
        <w:rPr>
          <w:rFonts w:ascii="Lucida Sans Unicode" w:eastAsia="Lucida Sans Unicode" w:hAnsi="Lucida Sans Unicode" w:cs="Lucida Sans Unicode"/>
          <w:sz w:val="16"/>
          <w:szCs w:val="16"/>
        </w:rPr>
        <w:softHyphen/>
        <w:t>ской конференции «Семейные формы устройства детей-сирот и детей, остав</w:t>
      </w:r>
      <w:r>
        <w:rPr>
          <w:rFonts w:ascii="Lucida Sans Unicode" w:eastAsia="Lucida Sans Unicode" w:hAnsi="Lucida Sans Unicode" w:cs="Lucida Sans Unicode"/>
          <w:sz w:val="16"/>
          <w:szCs w:val="16"/>
        </w:rPr>
        <w:softHyphen/>
        <w:t>шихся без попечения родителей, в Республике Башкортостан: достижения, перспективы», Уфа, 2007 г.</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Приложение №5 - Сборник материалов: «Реализация системы патронатного воспитания в Республике Башкортостан: научно-теоретические материалы, практические наработки, перспективное видение». Уфа, 2008г.</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lastRenderedPageBreak/>
        <w:t>■ Контакты</w:t>
      </w:r>
    </w:p>
    <w:p w:rsidR="0073692C" w:rsidRDefault="0073692C">
      <w:pPr>
        <w:spacing w:before="2" w:after="725" w:line="240" w:lineRule="exact"/>
        <w:ind w:right="219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Администрация городского округа город Уфа: тел.: 8 (3472) 84-28-16; 8 (3472) 79-05-79, факс: 8 (3472) 33-18-73,</w:t>
      </w:r>
      <w:r>
        <w:rPr>
          <w:rFonts w:ascii="Lucida Sans Unicode" w:eastAsia="Lucida Sans Unicode" w:hAnsi="Lucida Sans Unicode" w:cs="Lucida Sans Unicode"/>
          <w:sz w:val="16"/>
          <w:szCs w:val="16"/>
          <w:lang w:val="en-US" w:eastAsia="en-US"/>
        </w:rPr>
        <w:t xml:space="preserve"> e-mail: </w:t>
      </w:r>
      <w:hyperlink r:id="rId633" w:history="1">
        <w:r>
          <w:rPr>
            <w:rFonts w:ascii="Lucida Sans Unicode" w:eastAsia="Lucida Sans Unicode" w:hAnsi="Lucida Sans Unicode" w:cs="Lucida Sans Unicode"/>
            <w:color w:val="0066CC"/>
            <w:sz w:val="16"/>
            <w:szCs w:val="16"/>
            <w:u w:val="single"/>
            <w:lang w:val="en-US" w:eastAsia="en-US"/>
          </w:rPr>
          <w:t>cityadm@ufacity.info</w:t>
        </w:r>
      </w:hyperlink>
    </w:p>
    <w:p w:rsidR="0073692C" w:rsidRDefault="0073692C">
      <w:pPr>
        <w:spacing w:after="0" w:line="281" w:lineRule="exact"/>
        <w:rPr>
          <w:rFonts w:ascii="Lucida Sans Unicode" w:eastAsia="Lucida Sans Unicode" w:hAnsi="Lucida Sans Unicode" w:cs="Lucida Sans Unicode"/>
          <w:sz w:val="20"/>
          <w:szCs w:val="20"/>
        </w:rPr>
        <w:sectPr w:rsidR="0073692C">
          <w:type w:val="continuous"/>
          <w:pgSz w:w="11905" w:h="16837"/>
          <w:pgMar w:top="3762" w:right="2633" w:bottom="1440" w:left="2699"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13" w:after="0" w:line="240" w:lineRule="auto"/>
        <w:jc w:val="both"/>
        <w:rPr>
          <w:rFonts w:ascii="Arial Black" w:eastAsia="Arial Black" w:hAnsi="Arial Black" w:cs="Arial Black"/>
        </w:rPr>
      </w:pPr>
      <w:r>
        <w:rPr>
          <w:rFonts w:ascii="Arial Black" w:eastAsia="Arial Black" w:hAnsi="Arial Black" w:cs="Arial Black"/>
        </w:rPr>
        <w:t>ХАБАРОВСК</w:t>
      </w:r>
    </w:p>
    <w:p w:rsidR="0073692C" w:rsidRDefault="0073692C">
      <w:pPr>
        <w:spacing w:after="0" w:line="281" w:lineRule="exact"/>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Единая информационная система муниципального здравоохранения города Хабаровска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634"/>
          <w:headerReference w:type="default" r:id="rId635"/>
          <w:footerReference w:type="even" r:id="rId636"/>
          <w:footerReference w:type="default" r:id="rId637"/>
          <w:type w:val="continuous"/>
          <w:pgSz w:w="11905" w:h="16837"/>
          <w:pgMar w:top="3765" w:right="2885" w:bottom="1440" w:left="2581" w:header="720" w:footer="720" w:gutter="0"/>
          <w:cols w:num="2" w:space="720" w:equalWidth="0">
            <w:col w:w="1759" w:space="245"/>
            <w:col w:w="4435"/>
          </w:cols>
        </w:sectPr>
      </w:pPr>
    </w:p>
    <w:p w:rsidR="0073692C" w:rsidRDefault="0073692C" w:rsidP="00952A4B">
      <w:pPr>
        <w:numPr>
          <w:ilvl w:val="0"/>
          <w:numId w:val="228"/>
        </w:numPr>
        <w:tabs>
          <w:tab w:val="left" w:pos="197"/>
        </w:tabs>
        <w:spacing w:before="35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Комплексная информатизация муниципальных учреждений здравоохранения города Хабаровска.</w:t>
      </w:r>
    </w:p>
    <w:p w:rsidR="0073692C" w:rsidRDefault="0073692C" w:rsidP="00952A4B">
      <w:pPr>
        <w:numPr>
          <w:ilvl w:val="0"/>
          <w:numId w:val="228"/>
        </w:numPr>
        <w:tabs>
          <w:tab w:val="left" w:pos="197"/>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ind w:right="3370"/>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6"/>
          <w:szCs w:val="16"/>
        </w:rPr>
        <w:t xml:space="preserve">Сроки реализации: 2008-201 2 годы. </w:t>
      </w:r>
      <w:r>
        <w:rPr>
          <w:rFonts w:ascii="Lucida Sans Unicode" w:eastAsia="Lucida Sans Unicode" w:hAnsi="Lucida Sans Unicode" w:cs="Lucida Sans Unicode"/>
          <w:i/>
          <w:iCs/>
          <w:sz w:val="14"/>
          <w:szCs w:val="14"/>
        </w:rPr>
        <w:t>Цели:</w:t>
      </w:r>
    </w:p>
    <w:p w:rsidR="0073692C" w:rsidRDefault="0073692C" w:rsidP="00952A4B">
      <w:pPr>
        <w:numPr>
          <w:ilvl w:val="0"/>
          <w:numId w:val="229"/>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Создание условий для повышения доступности и качества медицинской помощи населению города Хабаровска;</w:t>
      </w:r>
    </w:p>
    <w:p w:rsidR="0073692C" w:rsidRDefault="0073692C" w:rsidP="00952A4B">
      <w:pPr>
        <w:numPr>
          <w:ilvl w:val="0"/>
          <w:numId w:val="229"/>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оптимального развития отрасли здравоохранения на основе полной, достоверной и актуальной информации о состоянии дел и динамики изменений отраслевых показателей;</w:t>
      </w:r>
    </w:p>
    <w:p w:rsidR="0073692C" w:rsidRDefault="0073692C" w:rsidP="00952A4B">
      <w:pPr>
        <w:numPr>
          <w:ilvl w:val="0"/>
          <w:numId w:val="229"/>
        </w:numPr>
        <w:tabs>
          <w:tab w:val="left" w:pos="221"/>
        </w:tabs>
        <w:spacing w:after="0" w:line="240" w:lineRule="exact"/>
        <w:ind w:left="221" w:hanging="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Повышение эффективности деятельности администрации города Хабаровска в части реализации полномочий в сфере здравоохранения, включая кон</w:t>
      </w:r>
      <w:r>
        <w:rPr>
          <w:rFonts w:ascii="Lucida Sans Unicode" w:eastAsia="Lucida Sans Unicode" w:hAnsi="Lucida Sans Unicode" w:cs="Lucida Sans Unicode"/>
          <w:sz w:val="16"/>
          <w:szCs w:val="16"/>
        </w:rPr>
        <w:softHyphen/>
        <w:t>трольно-надзорные функции управления здравоохранения, улучшение каче</w:t>
      </w:r>
      <w:r>
        <w:rPr>
          <w:rFonts w:ascii="Lucida Sans Unicode" w:eastAsia="Lucida Sans Unicode" w:hAnsi="Lucida Sans Unicode" w:cs="Lucida Sans Unicode"/>
          <w:sz w:val="16"/>
          <w:szCs w:val="16"/>
        </w:rPr>
        <w:softHyphen/>
        <w:t>ства подготовки и принятия решений.</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Объекты информатизации:</w:t>
      </w:r>
    </w:p>
    <w:p w:rsidR="0073692C" w:rsidRDefault="0073692C">
      <w:pPr>
        <w:spacing w:after="0" w:line="240" w:lineRule="exact"/>
        <w:ind w:right="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Муниципальные учреждения здравоохранения всех типов: взрослые, детские и смешанные поликлиники, стоматологические поликлиники, стационары, объединения стационаров и поликлиник, родильные дома, женские консуль</w:t>
      </w:r>
      <w:r>
        <w:rPr>
          <w:rFonts w:ascii="Lucida Sans Unicode" w:eastAsia="Lucida Sans Unicode" w:hAnsi="Lucida Sans Unicode" w:cs="Lucida Sans Unicode"/>
          <w:sz w:val="16"/>
          <w:szCs w:val="16"/>
        </w:rPr>
        <w:softHyphen/>
        <w:t>тации, дома ребенка, санаторий, медицинский информационно-аналитиче</w:t>
      </w:r>
      <w:r>
        <w:rPr>
          <w:rFonts w:ascii="Lucida Sans Unicode" w:eastAsia="Lucida Sans Unicode" w:hAnsi="Lucida Sans Unicode" w:cs="Lucida Sans Unicode"/>
          <w:sz w:val="16"/>
          <w:szCs w:val="16"/>
        </w:rPr>
        <w:softHyphen/>
        <w:t>ский центр.</w:t>
      </w:r>
    </w:p>
    <w:p w:rsidR="0073692C" w:rsidRDefault="0073692C">
      <w:pPr>
        <w:spacing w:before="240" w:after="0" w:line="240"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Задачи:</w:t>
      </w:r>
    </w:p>
    <w:p w:rsidR="0073692C" w:rsidRDefault="0073692C" w:rsidP="00952A4B">
      <w:pPr>
        <w:numPr>
          <w:ilvl w:val="0"/>
          <w:numId w:val="230"/>
        </w:numPr>
        <w:tabs>
          <w:tab w:val="left" w:pos="218"/>
        </w:tabs>
        <w:spacing w:after="0" w:line="240" w:lineRule="exact"/>
        <w:ind w:left="21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Внедрить в деятельность муниципальных учреждений здравоохранения современные программные комплексы, обеспечивающие эффективное управление деятельностью и ресурсами муниципальных учреждений здра</w:t>
      </w:r>
      <w:r>
        <w:rPr>
          <w:rFonts w:ascii="Lucida Sans Unicode" w:eastAsia="Lucida Sans Unicode" w:hAnsi="Lucida Sans Unicode" w:cs="Lucida Sans Unicode"/>
          <w:sz w:val="16"/>
          <w:szCs w:val="16"/>
        </w:rPr>
        <w:softHyphen/>
        <w:t>воохранения.</w:t>
      </w:r>
    </w:p>
    <w:p w:rsidR="0073692C" w:rsidRDefault="0073692C" w:rsidP="00952A4B">
      <w:pPr>
        <w:numPr>
          <w:ilvl w:val="0"/>
          <w:numId w:val="230"/>
        </w:numPr>
        <w:tabs>
          <w:tab w:val="left" w:pos="218"/>
        </w:tabs>
        <w:spacing w:after="0" w:line="240" w:lineRule="exact"/>
        <w:ind w:left="21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Обеспечить оптимальный уровень оснащения муниципальных учрежде</w:t>
      </w:r>
      <w:r>
        <w:rPr>
          <w:rFonts w:ascii="Lucida Sans Unicode" w:eastAsia="Lucida Sans Unicode" w:hAnsi="Lucida Sans Unicode" w:cs="Lucida Sans Unicode"/>
          <w:sz w:val="16"/>
          <w:szCs w:val="16"/>
        </w:rPr>
        <w:softHyphen/>
        <w:t>ний здравоохранения компьютерной техникой для работы программных комплексов.</w:t>
      </w:r>
    </w:p>
    <w:p w:rsidR="0073692C" w:rsidRDefault="0073692C" w:rsidP="00952A4B">
      <w:pPr>
        <w:numPr>
          <w:ilvl w:val="0"/>
          <w:numId w:val="230"/>
        </w:numPr>
        <w:tabs>
          <w:tab w:val="left" w:pos="218"/>
        </w:tabs>
        <w:spacing w:after="0" w:line="240" w:lineRule="exact"/>
        <w:ind w:left="21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Создать условия для формирования в каждом муниципальном учреждении здравоохранения локальных компьютерных сетей, электронных каналов связи.</w:t>
      </w:r>
    </w:p>
    <w:p w:rsidR="0073692C" w:rsidRDefault="0073692C" w:rsidP="00952A4B">
      <w:pPr>
        <w:numPr>
          <w:ilvl w:val="0"/>
          <w:numId w:val="230"/>
        </w:numPr>
        <w:tabs>
          <w:tab w:val="left" w:pos="218"/>
        </w:tabs>
        <w:spacing w:after="0" w:line="240" w:lineRule="exact"/>
        <w:ind w:left="21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Провести комплекс мероприятий по подготовке персонала муниципальных учреждений здравоохранения для работы с внедряемыми программными комплексами.</w:t>
      </w:r>
    </w:p>
    <w:p w:rsidR="0073692C" w:rsidRDefault="0073692C" w:rsidP="00952A4B">
      <w:pPr>
        <w:numPr>
          <w:ilvl w:val="0"/>
          <w:numId w:val="230"/>
        </w:numPr>
        <w:tabs>
          <w:tab w:val="left" w:pos="218"/>
        </w:tabs>
        <w:spacing w:after="0" w:line="240" w:lineRule="exact"/>
        <w:ind w:left="218" w:hanging="2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Создать на базе МУЗ «Медицинский информационно-аналитический центр» нормативно-правовой, организационный и методический центр единой информационной системы отрасли здравоохранения.</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мероприятия</w:t>
      </w:r>
    </w:p>
    <w:p w:rsidR="0073692C" w:rsidRDefault="0073692C">
      <w:pPr>
        <w:spacing w:after="0" w:line="240" w:lineRule="exact"/>
        <w:ind w:right="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Организация управления здравоохранением предполагает сегодня интенсив</w:t>
      </w:r>
      <w:r>
        <w:rPr>
          <w:rFonts w:ascii="Lucida Sans Unicode" w:eastAsia="Lucida Sans Unicode" w:hAnsi="Lucida Sans Unicode" w:cs="Lucida Sans Unicode"/>
          <w:sz w:val="16"/>
          <w:szCs w:val="16"/>
        </w:rPr>
        <w:softHyphen/>
        <w:t>ный обмен информацией между лечебными учреждениями, управлением здравоохранения, министерством здравоохранения, фондом ОМС, страховыми компаниями, управлением социальной защиты и другими структурными подразделениями. Возмещение затрат на лечение пациента требует ведения полного учета оказанных ему медицинских услуг. Снижение себестоимости лечения невозможно без контроля использования дорогостоящих лекарств и расходных материалов, эффективного использования коечного фонда и люд</w:t>
      </w:r>
      <w:r>
        <w:rPr>
          <w:rFonts w:ascii="Lucida Sans Unicode" w:eastAsia="Lucida Sans Unicode" w:hAnsi="Lucida Sans Unicode" w:cs="Lucida Sans Unicode"/>
          <w:sz w:val="16"/>
          <w:szCs w:val="16"/>
        </w:rPr>
        <w:softHyphen/>
        <w:t>ских ресурсов.</w:t>
      </w:r>
    </w:p>
    <w:p w:rsidR="0073692C" w:rsidRDefault="0073692C">
      <w:pPr>
        <w:spacing w:after="0" w:line="240" w:lineRule="exact"/>
        <w:ind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Такой объем информационных потоков можно обеспечить и поддерживать только с помощью автоматизированной системы управления и контроля на базе управления здравоохранения города Хабаровска.</w:t>
      </w:r>
    </w:p>
    <w:p w:rsidR="0073692C" w:rsidRDefault="0073692C">
      <w:pPr>
        <w:spacing w:before="41"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Организационное решение вопроса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первом этапе информатизации в пилотном ЛПУ было установлено одно из «коробочных» решений медицинской информационной системы МИС, а затем группа внедрения проанализировала, насколько стандартные функции отвеча</w:t>
      </w:r>
      <w:r>
        <w:rPr>
          <w:rFonts w:ascii="Lucida Sans Unicode" w:eastAsia="Lucida Sans Unicode" w:hAnsi="Lucida Sans Unicode" w:cs="Lucida Sans Unicode"/>
          <w:sz w:val="16"/>
          <w:szCs w:val="16"/>
        </w:rPr>
        <w:softHyphen/>
        <w:t>ют потребностям муниципального здравоохранения. Пробная эксплуатация позволила в плановом порядке внедрить изменения и дополнения в Систему для ее настройки с целью автоматизации бизнес-процессов ЛПУ</w:t>
      </w:r>
    </w:p>
    <w:p w:rsidR="0073692C" w:rsidRDefault="0073692C">
      <w:pPr>
        <w:spacing w:after="0" w:line="238"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качестве пилотного ЛПУ была выбрана одна из муниципальных поликлиник, мощностью около 1,5 тыс. посещений в день, обслуживающая около 60 тыс. чел. взрослого населения и укомплектованная специалистами практически всех про</w:t>
      </w:r>
      <w:r>
        <w:rPr>
          <w:rFonts w:ascii="Lucida Sans Unicode" w:eastAsia="Lucida Sans Unicode" w:hAnsi="Lucida Sans Unicode" w:cs="Lucida Sans Unicode"/>
          <w:sz w:val="16"/>
          <w:szCs w:val="16"/>
        </w:rPr>
        <w:softHyphen/>
        <w:t>филей амбулаторной службы. В поликлинике была смонтирована ЛВС, объеди</w:t>
      </w:r>
      <w:r>
        <w:rPr>
          <w:rFonts w:ascii="Lucida Sans Unicode" w:eastAsia="Lucida Sans Unicode" w:hAnsi="Lucida Sans Unicode" w:cs="Lucida Sans Unicode"/>
          <w:sz w:val="16"/>
          <w:szCs w:val="16"/>
        </w:rPr>
        <w:softHyphen/>
        <w:t>нившая регистратуру, все кабинеты амбулаторного приема, диагностические и административные подразделения, создана рабочая группа из специалистов поликлиники, работавшая в тесном контакте с представителем компании-разра</w:t>
      </w:r>
      <w:r>
        <w:rPr>
          <w:rFonts w:ascii="Lucida Sans Unicode" w:eastAsia="Lucida Sans Unicode" w:hAnsi="Lucida Sans Unicode" w:cs="Lucida Sans Unicode"/>
          <w:sz w:val="16"/>
          <w:szCs w:val="16"/>
        </w:rPr>
        <w:softHyphen/>
        <w:t>ботчика по настройкам системы для автоматизации бизнес-процессов ЛПУ</w:t>
      </w:r>
    </w:p>
    <w:p w:rsidR="0073692C" w:rsidRDefault="0073692C">
      <w:pPr>
        <w:spacing w:after="0" w:line="238"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Специалисты, не имевшие навыков работы на персональном компьютере, про</w:t>
      </w:r>
      <w:r>
        <w:rPr>
          <w:rFonts w:ascii="Lucida Sans Unicode" w:eastAsia="Lucida Sans Unicode" w:hAnsi="Lucida Sans Unicode" w:cs="Lucida Sans Unicode"/>
          <w:sz w:val="16"/>
          <w:szCs w:val="16"/>
        </w:rPr>
        <w:softHyphen/>
        <w:t>шли первичное обучение без отрыва от работы (на рабочих местах в свободное от приема время). После этого все специалисты поликлиники прошли курс обучения навыкам работы в медицинской информационной системе (первичное обучение проводилось внедряющей организацией, обучение вновь принятых сотрудников обеспечивается администратором информационной системы в ЛПУ).</w:t>
      </w:r>
    </w:p>
    <w:p w:rsidR="0073692C" w:rsidRDefault="0073692C">
      <w:pPr>
        <w:spacing w:after="0" w:line="238"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После успешной реализации пилотного проекта Хабаровская городская Дума утвердила Программу «Единая информационная система муниципального здравоохранения г Хабаровска (2008-201 2 годы)».</w:t>
      </w:r>
    </w:p>
    <w:p w:rsidR="0073692C" w:rsidRDefault="0073692C">
      <w:pPr>
        <w:spacing w:after="0" w:line="238" w:lineRule="exact"/>
        <w:ind w:firstLine="22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Для реализации Программы информатизации была сформирована модель управления, состоящая из следующих функциональных блоков: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Финансовое обеспечение - администрация города, заинтересованная в</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 xml:space="preserve">быстром и качественном внедрении.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Управление - начальник управления здравоохранения администрации горо</w:t>
      </w:r>
      <w:r>
        <w:rPr>
          <w:rFonts w:ascii="Lucida Sans Unicode" w:eastAsia="Lucida Sans Unicode" w:hAnsi="Lucida Sans Unicode" w:cs="Lucida Sans Unicode"/>
          <w:sz w:val="16"/>
          <w:szCs w:val="16"/>
        </w:rPr>
        <w:softHyphen/>
        <w:t xml:space="preserve">да, который продвигает общее направление проекта, принимает критические решения, выделяет ресурсы, разрешает проектные конфликты.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Основная команда - отдел информатизации и стандартизации управления здравоохранения (заместитель начальника управления по информационным технологиям), включающий организаторов проекта, главного архитектора системы, выполняющий задачи в соответствии с планом, выявляющий про</w:t>
      </w:r>
      <w:r>
        <w:rPr>
          <w:rFonts w:ascii="Lucida Sans Unicode" w:eastAsia="Lucida Sans Unicode" w:hAnsi="Lucida Sans Unicode" w:cs="Lucida Sans Unicode"/>
          <w:sz w:val="16"/>
          <w:szCs w:val="16"/>
        </w:rPr>
        <w:softHyphen/>
        <w:t xml:space="preserve">блемы и представляющий окончательные результаты.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Рабочая группа - отдел по внедрению медицинских информационных систем муниципального медицинского инфомационно-аналитического центра (МИАЦ), который обеспечивает детальные знания технологического процесса, помогает в подготовке окончательных результатов, проводит обучение пользователей.</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5" w:right="2741" w:bottom="1440" w:left="2473" w:header="720" w:footer="720" w:gutter="0"/>
          <w:cols w:space="720"/>
        </w:sectPr>
      </w:pPr>
    </w:p>
    <w:p w:rsidR="0073692C" w:rsidRDefault="0073692C">
      <w:pPr>
        <w:spacing w:before="41" w:after="0" w:line="240" w:lineRule="exact"/>
        <w:ind w:left="240"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Управлением здравоохранения были изданы организационные приказы, утверждающие типовые функциональные обязанности администраторов и пользователей информационной системы, график информатизации ЛПУ, в соответствии с которым проходит подготовка смет на монтаж локальных сетей, спецификаций на компьютерное оборудование.</w:t>
      </w:r>
    </w:p>
    <w:p w:rsidR="0073692C" w:rsidRDefault="0073692C">
      <w:pPr>
        <w:spacing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Исполнители работ, поставщики компьютерного оборудования и програм</w:t>
      </w:r>
      <w:r>
        <w:rPr>
          <w:rFonts w:ascii="Lucida Sans Unicode" w:eastAsia="Lucida Sans Unicode" w:hAnsi="Lucida Sans Unicode" w:cs="Lucida Sans Unicode"/>
          <w:sz w:val="16"/>
          <w:szCs w:val="16"/>
        </w:rPr>
        <w:softHyphen/>
        <w:t>много обеспечения выбираются на основании результатов аукционов, проводи</w:t>
      </w:r>
      <w:r>
        <w:rPr>
          <w:rFonts w:ascii="Lucida Sans Unicode" w:eastAsia="Lucida Sans Unicode" w:hAnsi="Lucida Sans Unicode" w:cs="Lucida Sans Unicode"/>
          <w:sz w:val="16"/>
          <w:szCs w:val="16"/>
        </w:rPr>
        <w:softHyphen/>
        <w:t>мых администрацией города. Единые требования к кабельной инфраструктуре муниципальных учреждений (с учетом дальнейшего подключения к единой многофункциональной телекоммуникационной сети города) утверждены администрацией города и доведены до руководителей всех ЛПУ</w:t>
      </w:r>
    </w:p>
    <w:p w:rsidR="0073692C" w:rsidRDefault="0073692C">
      <w:pPr>
        <w:spacing w:before="2" w:after="0" w:line="240" w:lineRule="exact"/>
        <w:ind w:left="240"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Муниципальные учреждения, готовые самостоятельно участвовать в реали</w:t>
      </w:r>
      <w:r>
        <w:rPr>
          <w:rFonts w:ascii="Lucida Sans Unicode" w:eastAsia="Lucida Sans Unicode" w:hAnsi="Lucida Sans Unicode" w:cs="Lucida Sans Unicode"/>
          <w:sz w:val="16"/>
          <w:szCs w:val="16"/>
        </w:rPr>
        <w:softHyphen/>
        <w:t>зации части мероприятий Программы информатизации за счет средств от пред</w:t>
      </w:r>
      <w:r>
        <w:rPr>
          <w:rFonts w:ascii="Lucida Sans Unicode" w:eastAsia="Lucida Sans Unicode" w:hAnsi="Lucida Sans Unicode" w:cs="Lucida Sans Unicode"/>
          <w:sz w:val="16"/>
          <w:szCs w:val="16"/>
        </w:rPr>
        <w:softHyphen/>
        <w:t>принимательской деятельности (приобретение компьютеров, монтаж локаль</w:t>
      </w:r>
      <w:r>
        <w:rPr>
          <w:rFonts w:ascii="Lucida Sans Unicode" w:eastAsia="Lucida Sans Unicode" w:hAnsi="Lucida Sans Unicode" w:cs="Lucida Sans Unicode"/>
          <w:sz w:val="16"/>
          <w:szCs w:val="16"/>
        </w:rPr>
        <w:softHyphen/>
        <w:t>ной сети и т.д.), поощряются управлением здравоохранения, которое вносит коррективы в график внедрения МИС на следующий год и, в первую очередь, финансирует оставшуюся часть информационных систем инициативных ЛПУ</w:t>
      </w:r>
    </w:p>
    <w:p w:rsidR="0073692C" w:rsidRDefault="0073692C">
      <w:pPr>
        <w:spacing w:after="0" w:line="240" w:lineRule="exact"/>
        <w:ind w:left="24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 внедрении информационной системы наиболее серьезной оказалась проблема практически полной компьютерной неграмотности медицинского персонала и большой доли медицинских работников пенсионного и предпен</w:t>
      </w:r>
      <w:r>
        <w:rPr>
          <w:rFonts w:ascii="Lucida Sans Unicode" w:eastAsia="Lucida Sans Unicode" w:hAnsi="Lucida Sans Unicode" w:cs="Lucida Sans Unicode"/>
          <w:sz w:val="16"/>
          <w:szCs w:val="16"/>
        </w:rPr>
        <w:softHyphen/>
        <w:t>сионного возраста, которым достаточно сложно осваивать новые для них навы</w:t>
      </w:r>
      <w:r>
        <w:rPr>
          <w:rFonts w:ascii="Lucida Sans Unicode" w:eastAsia="Lucida Sans Unicode" w:hAnsi="Lucida Sans Unicode" w:cs="Lucida Sans Unicode"/>
          <w:sz w:val="16"/>
          <w:szCs w:val="16"/>
        </w:rPr>
        <w:softHyphen/>
        <w:t>ки работы на персональном компьютере.</w:t>
      </w:r>
    </w:p>
    <w:p w:rsidR="0073692C" w:rsidRDefault="0073692C">
      <w:pPr>
        <w:spacing w:after="0" w:line="240" w:lineRule="exact"/>
        <w:ind w:left="238"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Обязанность по организации первичного обучения специалистов навыкам работы на персональном компьютере возложена на руководителей ЛПУ. Кроме того, в МИАЦ был оборудован учебный класс для проведения обучения специа</w:t>
      </w:r>
      <w:r>
        <w:rPr>
          <w:rFonts w:ascii="Lucida Sans Unicode" w:eastAsia="Lucida Sans Unicode" w:hAnsi="Lucida Sans Unicode" w:cs="Lucida Sans Unicode"/>
          <w:sz w:val="16"/>
          <w:szCs w:val="16"/>
        </w:rPr>
        <w:softHyphen/>
        <w:t>листов ЛПУ. Компания-разработчик предоставила 1 0 бесплатных АРМ для обо</w:t>
      </w:r>
      <w:r>
        <w:rPr>
          <w:rFonts w:ascii="Lucida Sans Unicode" w:eastAsia="Lucida Sans Unicode" w:hAnsi="Lucida Sans Unicode" w:cs="Lucida Sans Unicode"/>
          <w:sz w:val="16"/>
          <w:szCs w:val="16"/>
        </w:rPr>
        <w:softHyphen/>
        <w:t>рудования учебного класса, в котором специалисты ЛПУ проходят дополнитель</w:t>
      </w:r>
      <w:r>
        <w:rPr>
          <w:rFonts w:ascii="Lucida Sans Unicode" w:eastAsia="Lucida Sans Unicode" w:hAnsi="Lucida Sans Unicode" w:cs="Lucida Sans Unicode"/>
          <w:sz w:val="16"/>
          <w:szCs w:val="16"/>
        </w:rPr>
        <w:softHyphen/>
        <w:t>ное обучение.</w:t>
      </w:r>
    </w:p>
    <w:p w:rsidR="0073692C" w:rsidRDefault="0073692C">
      <w:pPr>
        <w:spacing w:after="0" w:line="240" w:lineRule="exact"/>
        <w:ind w:left="240"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Руководители ЛПУ в соответствии с графиком внедрения МИС вводят в штат администраторов локальных сетей и медицинской базы данных, которые про</w:t>
      </w:r>
      <w:r>
        <w:rPr>
          <w:rFonts w:ascii="Lucida Sans Unicode" w:eastAsia="Lucida Sans Unicode" w:hAnsi="Lucida Sans Unicode" w:cs="Lucida Sans Unicode"/>
          <w:sz w:val="16"/>
          <w:szCs w:val="16"/>
        </w:rPr>
        <w:softHyphen/>
        <w:t>ходят специальное (более детальное) обучение по администрированию и сопровождению МИС. Администраторы информационных систем играют огромную роль в поддержании работоспособности автоматизированной меди</w:t>
      </w:r>
      <w:r>
        <w:rPr>
          <w:rFonts w:ascii="Lucida Sans Unicode" w:eastAsia="Lucida Sans Unicode" w:hAnsi="Lucida Sans Unicode" w:cs="Lucida Sans Unicode"/>
          <w:sz w:val="16"/>
          <w:szCs w:val="16"/>
        </w:rPr>
        <w:softHyphen/>
        <w:t xml:space="preserve">цинской системы в ЛПУ. Эффективность их работы проявляется особенно тогда, когда администратор, с одной стороны, владеет хотя бы базовыми знаниями в </w:t>
      </w:r>
      <w:r>
        <w:rPr>
          <w:rFonts w:ascii="Lucida Sans Unicode" w:eastAsia="Lucida Sans Unicode" w:hAnsi="Lucida Sans Unicode" w:cs="Lucida Sans Unicode"/>
          <w:sz w:val="16"/>
          <w:szCs w:val="16"/>
        </w:rPr>
        <w:lastRenderedPageBreak/>
        <w:t>области процессов, происходящих в ЛПУ, знает «болевые точки» и говорит на одном языке с пользователями Системы, с другой стороны, понимает логику построения и работы Системы, знает ее инструментарий.</w:t>
      </w:r>
    </w:p>
    <w:p w:rsidR="0073692C" w:rsidRDefault="0073692C">
      <w:pPr>
        <w:spacing w:after="0" w:line="240" w:lineRule="exact"/>
        <w:ind w:left="235" w:firstLine="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Большое внимание уделяется привлечению средств массовой информации для популяризации проекта, поощрения наиболее активных участников.</w:t>
      </w:r>
    </w:p>
    <w:p w:rsidR="0073692C" w:rsidRDefault="0073692C">
      <w:pPr>
        <w:spacing w:before="41"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Выпускаются информационные листки, буклеты, статьи в газетах и журналах, телевизионные передачи. На сайте управления здравоохранения размещают</w:t>
      </w:r>
      <w:r>
        <w:rPr>
          <w:rFonts w:ascii="Lucida Sans Unicode" w:eastAsia="Lucida Sans Unicode" w:hAnsi="Lucida Sans Unicode" w:cs="Lucida Sans Unicode"/>
          <w:sz w:val="16"/>
          <w:szCs w:val="16"/>
        </w:rPr>
        <w:softHyphen/>
        <w:t>ся материалы по современным информационным технологиям для пользова</w:t>
      </w:r>
      <w:r>
        <w:rPr>
          <w:rFonts w:ascii="Lucida Sans Unicode" w:eastAsia="Lucida Sans Unicode" w:hAnsi="Lucida Sans Unicode" w:cs="Lucida Sans Unicode"/>
          <w:sz w:val="16"/>
          <w:szCs w:val="16"/>
        </w:rPr>
        <w:softHyphen/>
        <w:t>телей разного уровня.</w:t>
      </w:r>
    </w:p>
    <w:p w:rsidR="0073692C" w:rsidRDefault="0073692C">
      <w:pPr>
        <w:spacing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После внедрения в течение 1-2 мес. управлением здравоохранения по удаленному доступу проводится ежедневный контроль за работой специали</w:t>
      </w:r>
      <w:r>
        <w:rPr>
          <w:rFonts w:ascii="Lucida Sans Unicode" w:eastAsia="Lucida Sans Unicode" w:hAnsi="Lucida Sans Unicode" w:cs="Lucida Sans Unicode"/>
          <w:sz w:val="16"/>
          <w:szCs w:val="16"/>
        </w:rPr>
        <w:softHyphen/>
        <w:t>стов в МИС. Кроме того, контроль осуществляется администраторами МИС и руководителями ЛПУ. Специалисты основной команды и рабочей группы выезжают в ЛПУ (в первые месяцы после внедрения - еженедельно) для про</w:t>
      </w:r>
      <w:r>
        <w:rPr>
          <w:rFonts w:ascii="Lucida Sans Unicode" w:eastAsia="Lucida Sans Unicode" w:hAnsi="Lucida Sans Unicode" w:cs="Lucida Sans Unicode"/>
          <w:sz w:val="16"/>
          <w:szCs w:val="16"/>
        </w:rPr>
        <w:softHyphen/>
        <w:t>ведения дополнительных обучающих семинаров и разборов типичных оши</w:t>
      </w:r>
      <w:r>
        <w:rPr>
          <w:rFonts w:ascii="Lucida Sans Unicode" w:eastAsia="Lucida Sans Unicode" w:hAnsi="Lucida Sans Unicode" w:cs="Lucida Sans Unicode"/>
          <w:sz w:val="16"/>
          <w:szCs w:val="16"/>
        </w:rPr>
        <w:softHyphen/>
        <w:t>бок пользователей.</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48"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Технологическое решение вопроса</w:t>
      </w:r>
    </w:p>
    <w:p w:rsidR="0073692C" w:rsidRDefault="0073692C">
      <w:pPr>
        <w:spacing w:before="5"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План реализации Программы информатизации муниципального здравоохра</w:t>
      </w:r>
      <w:r>
        <w:rPr>
          <w:rFonts w:ascii="Lucida Sans Unicode" w:eastAsia="Lucida Sans Unicode" w:hAnsi="Lucida Sans Unicode" w:cs="Lucida Sans Unicode"/>
          <w:sz w:val="16"/>
          <w:szCs w:val="16"/>
        </w:rPr>
        <w:softHyphen/>
        <w:t>нения города Хабаровска рассчитан на 5 лет (2008-201 2 годы) и включает сле</w:t>
      </w:r>
      <w:r>
        <w:rPr>
          <w:rFonts w:ascii="Lucida Sans Unicode" w:eastAsia="Lucida Sans Unicode" w:hAnsi="Lucida Sans Unicode" w:cs="Lucida Sans Unicode"/>
          <w:sz w:val="16"/>
          <w:szCs w:val="16"/>
        </w:rPr>
        <w:softHyphen/>
        <w:t>дующие мероприятия:</w:t>
      </w:r>
    </w:p>
    <w:p w:rsidR="0073692C" w:rsidRDefault="0073692C">
      <w:pPr>
        <w:spacing w:after="0" w:line="240" w:lineRule="exact"/>
        <w:jc w:val="both"/>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pacing w:val="30"/>
          <w:sz w:val="14"/>
          <w:szCs w:val="14"/>
        </w:rPr>
        <w:t>/.</w:t>
      </w:r>
      <w:r>
        <w:rPr>
          <w:rFonts w:ascii="Lucida Sans Unicode" w:eastAsia="Lucida Sans Unicode" w:hAnsi="Lucida Sans Unicode" w:cs="Lucida Sans Unicode"/>
          <w:i/>
          <w:iCs/>
          <w:sz w:val="14"/>
          <w:szCs w:val="14"/>
        </w:rPr>
        <w:t xml:space="preserve"> Мероприятия по внедрению в деятельность лечебных учреждений новых комплексных медицинских информационных систем:</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сравнительный анализ существующих медицинских информационных систем, формулировка требований, условий внедрения;</w:t>
      </w:r>
    </w:p>
    <w:p w:rsidR="0073692C" w:rsidRDefault="0073692C">
      <w:pPr>
        <w:spacing w:after="0" w:line="242"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приобретение комплексной медицинской автоматизированной информа</w:t>
      </w:r>
      <w:r>
        <w:rPr>
          <w:rFonts w:ascii="Lucida Sans Unicode" w:eastAsia="Lucida Sans Unicode" w:hAnsi="Lucida Sans Unicode" w:cs="Lucida Sans Unicode"/>
          <w:sz w:val="16"/>
          <w:szCs w:val="16"/>
        </w:rPr>
        <w:softHyphen/>
        <w:t>ционной системы, формирующей автоматизированное рабочее место врача;</w:t>
      </w:r>
    </w:p>
    <w:p w:rsidR="0073692C" w:rsidRDefault="0073692C">
      <w:pPr>
        <w:spacing w:after="0" w:line="242"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настройка системы для решения задач муниципальных учреждений здраво</w:t>
      </w:r>
      <w:r>
        <w:rPr>
          <w:rFonts w:ascii="Lucida Sans Unicode" w:eastAsia="Lucida Sans Unicode" w:hAnsi="Lucida Sans Unicode" w:cs="Lucida Sans Unicode"/>
          <w:sz w:val="16"/>
          <w:szCs w:val="16"/>
        </w:rPr>
        <w:softHyphen/>
        <w:t>охранения разного типа;</w:t>
      </w:r>
    </w:p>
    <w:p w:rsidR="0073692C" w:rsidRDefault="0073692C">
      <w:pPr>
        <w:spacing w:after="0" w:line="242"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ежегодная техническая поддержка программных комплексов после оконча</w:t>
      </w:r>
      <w:r>
        <w:rPr>
          <w:rFonts w:ascii="Lucida Sans Unicode" w:eastAsia="Lucida Sans Unicode" w:hAnsi="Lucida Sans Unicode" w:cs="Lucida Sans Unicode"/>
          <w:sz w:val="16"/>
          <w:szCs w:val="16"/>
        </w:rPr>
        <w:softHyphen/>
        <w:t>ния гарантийного срока обслуживания.</w:t>
      </w:r>
    </w:p>
    <w:p w:rsidR="0073692C" w:rsidRDefault="0073692C" w:rsidP="00952A4B">
      <w:pPr>
        <w:numPr>
          <w:ilvl w:val="0"/>
          <w:numId w:val="231"/>
        </w:numPr>
        <w:tabs>
          <w:tab w:val="left" w:pos="202"/>
        </w:tabs>
        <w:spacing w:before="235" w:after="0" w:line="240" w:lineRule="exact"/>
        <w:jc w:val="both"/>
        <w:rPr>
          <w:rFonts w:ascii="Lucida Sans Unicode" w:eastAsia="Lucida Sans Unicode" w:hAnsi="Lucida Sans Unicode" w:cs="Lucida Sans Unicode"/>
          <w:i/>
          <w:iCs/>
          <w:sz w:val="14"/>
          <w:szCs w:val="14"/>
        </w:rPr>
      </w:pPr>
      <w:r>
        <w:rPr>
          <w:rFonts w:ascii="Lucida Sans Unicode" w:eastAsia="Lucida Sans Unicode" w:hAnsi="Lucida Sans Unicode" w:cs="Lucida Sans Unicode"/>
          <w:i/>
          <w:iCs/>
          <w:sz w:val="14"/>
          <w:szCs w:val="14"/>
        </w:rPr>
        <w:t>Мероприятия по оснащению современной компьютерной техникой муници</w:t>
      </w:r>
      <w:r>
        <w:rPr>
          <w:rFonts w:ascii="Lucida Sans Unicode" w:eastAsia="Lucida Sans Unicode" w:hAnsi="Lucida Sans Unicode" w:cs="Lucida Sans Unicode"/>
          <w:i/>
          <w:iCs/>
          <w:sz w:val="14"/>
          <w:szCs w:val="14"/>
        </w:rPr>
        <w:softHyphen/>
        <w:t>пальных учреждений здравоохранения:</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спецификаций для конкурсов по приобретению компьютеров, серверов, периферийных устройств, необходимых для медицинской инфор</w:t>
      </w:r>
      <w:r>
        <w:rPr>
          <w:rFonts w:ascii="Lucida Sans Unicode" w:eastAsia="Lucida Sans Unicode" w:hAnsi="Lucida Sans Unicode" w:cs="Lucida Sans Unicode"/>
          <w:sz w:val="16"/>
          <w:szCs w:val="16"/>
        </w:rPr>
        <w:softHyphen/>
        <w:t>мационной системы;</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оснащение муниципальных учреждений здравоохранения компьютерной техникой и периферийными устройствами.</w:t>
      </w:r>
    </w:p>
    <w:p w:rsidR="0073692C" w:rsidRDefault="0073692C" w:rsidP="00952A4B">
      <w:pPr>
        <w:numPr>
          <w:ilvl w:val="0"/>
          <w:numId w:val="231"/>
        </w:numPr>
        <w:tabs>
          <w:tab w:val="left" w:pos="202"/>
        </w:tabs>
        <w:spacing w:before="238" w:after="0" w:line="242" w:lineRule="exact"/>
        <w:jc w:val="both"/>
        <w:rPr>
          <w:rFonts w:ascii="Lucida Sans Unicode" w:eastAsia="Lucida Sans Unicode" w:hAnsi="Lucida Sans Unicode" w:cs="Lucida Sans Unicode"/>
          <w:i/>
          <w:iCs/>
          <w:sz w:val="14"/>
          <w:szCs w:val="14"/>
        </w:rPr>
      </w:pPr>
      <w:r>
        <w:rPr>
          <w:rFonts w:ascii="Lucida Sans Unicode" w:eastAsia="Lucida Sans Unicode" w:hAnsi="Lucida Sans Unicode" w:cs="Lucida Sans Unicode"/>
          <w:i/>
          <w:iCs/>
          <w:sz w:val="14"/>
          <w:szCs w:val="14"/>
        </w:rPr>
        <w:t>Мероприятия по подготовке каналов связи между структурными звеньями еди</w:t>
      </w:r>
      <w:r>
        <w:rPr>
          <w:rFonts w:ascii="Lucida Sans Unicode" w:eastAsia="Lucida Sans Unicode" w:hAnsi="Lucida Sans Unicode" w:cs="Lucida Sans Unicode"/>
          <w:i/>
          <w:iCs/>
          <w:sz w:val="14"/>
          <w:szCs w:val="14"/>
        </w:rPr>
        <w:softHyphen/>
        <w:t>ного информационного медицинского пространства отрасли здравоохранения:</w:t>
      </w:r>
    </w:p>
    <w:p w:rsidR="0073692C" w:rsidRDefault="0073692C">
      <w:pPr>
        <w:spacing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проектирование локальных компьютерных сетей и каналов связи между учреждениями здравоохранения, филиалами отдельных учреждений, информационно-аналитическим центром, управлением здравоохранения;</w:t>
      </w:r>
    </w:p>
    <w:p w:rsidR="0073692C" w:rsidRDefault="0073692C">
      <w:pPr>
        <w:spacing w:before="41"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монтаж локальных вычислительных сетей муниципальных учреждений здра</w:t>
      </w:r>
      <w:r>
        <w:rPr>
          <w:rFonts w:ascii="Lucida Sans Unicode" w:eastAsia="Lucida Sans Unicode" w:hAnsi="Lucida Sans Unicode" w:cs="Lucida Sans Unicode"/>
          <w:sz w:val="16"/>
          <w:szCs w:val="16"/>
        </w:rPr>
        <w:softHyphen/>
        <w:t xml:space="preserve">воохранения;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настройка каналов связи.</w:t>
      </w:r>
    </w:p>
    <w:p w:rsidR="0073692C" w:rsidRDefault="0073692C" w:rsidP="00952A4B">
      <w:pPr>
        <w:numPr>
          <w:ilvl w:val="0"/>
          <w:numId w:val="232"/>
        </w:numPr>
        <w:tabs>
          <w:tab w:val="left" w:pos="451"/>
        </w:tabs>
        <w:spacing w:before="240" w:after="0" w:line="240" w:lineRule="exact"/>
        <w:ind w:left="254"/>
        <w:jc w:val="both"/>
        <w:rPr>
          <w:rFonts w:ascii="Lucida Sans Unicode" w:eastAsia="Lucida Sans Unicode" w:hAnsi="Lucida Sans Unicode" w:cs="Lucida Sans Unicode"/>
          <w:i/>
          <w:iCs/>
          <w:sz w:val="14"/>
          <w:szCs w:val="14"/>
        </w:rPr>
      </w:pPr>
      <w:r>
        <w:rPr>
          <w:rFonts w:ascii="Lucida Sans Unicode" w:eastAsia="Lucida Sans Unicode" w:hAnsi="Lucida Sans Unicode" w:cs="Lucida Sans Unicode"/>
          <w:i/>
          <w:iCs/>
          <w:sz w:val="14"/>
          <w:szCs w:val="14"/>
        </w:rPr>
        <w:lastRenderedPageBreak/>
        <w:t>Мероприятия по повышению уровня образования медицинских работников в области информатизации:</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подготовки медицинских кадров для работы с персональным компьютером;</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обучение персонала работе с электронными каналами связи;</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обучение персонала работе с медицинской информационной системой.</w:t>
      </w:r>
    </w:p>
    <w:p w:rsidR="0073692C" w:rsidRDefault="0073692C" w:rsidP="00952A4B">
      <w:pPr>
        <w:numPr>
          <w:ilvl w:val="0"/>
          <w:numId w:val="232"/>
        </w:numPr>
        <w:tabs>
          <w:tab w:val="left" w:pos="451"/>
        </w:tabs>
        <w:spacing w:before="240" w:after="0" w:line="240" w:lineRule="exact"/>
        <w:ind w:left="254"/>
        <w:rPr>
          <w:rFonts w:ascii="Lucida Sans Unicode" w:eastAsia="Lucida Sans Unicode" w:hAnsi="Lucida Sans Unicode" w:cs="Lucida Sans Unicode"/>
          <w:spacing w:val="-20"/>
          <w:sz w:val="14"/>
          <w:szCs w:val="14"/>
        </w:rPr>
      </w:pPr>
      <w:r>
        <w:rPr>
          <w:rFonts w:ascii="Lucida Sans Unicode" w:eastAsia="Lucida Sans Unicode" w:hAnsi="Lucida Sans Unicode" w:cs="Lucida Sans Unicode"/>
          <w:i/>
          <w:iCs/>
          <w:sz w:val="14"/>
          <w:szCs w:val="14"/>
        </w:rPr>
        <w:t>Управление программой. Мониторинг.</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разработка методики мониторинга реализации Программы;</w:t>
      </w:r>
    </w:p>
    <w:p w:rsidR="0073692C" w:rsidRDefault="0073692C">
      <w:pPr>
        <w:spacing w:after="0" w:line="240" w:lineRule="exact"/>
        <w:ind w:left="24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ежегодное планирование мероприятий и объемов финансирования программы;</w:t>
      </w:r>
    </w:p>
    <w:p w:rsidR="0073692C" w:rsidRDefault="0073692C">
      <w:pPr>
        <w:spacing w:after="0" w:line="240" w:lineRule="exact"/>
        <w:ind w:left="413"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методическая работа по подготовке классификаторов, справочников, макетов записей, стандартов медицинских услуг;</w:t>
      </w:r>
    </w:p>
    <w:p w:rsidR="0073692C" w:rsidRDefault="0073692C">
      <w:pPr>
        <w:spacing w:after="0" w:line="240" w:lineRule="exact"/>
        <w:ind w:left="422"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ежеквартальный анализ выполнения мероприятий и финансирования про</w:t>
      </w:r>
      <w:r>
        <w:rPr>
          <w:rFonts w:ascii="Lucida Sans Unicode" w:eastAsia="Lucida Sans Unicode" w:hAnsi="Lucida Sans Unicode" w:cs="Lucida Sans Unicode"/>
          <w:sz w:val="16"/>
          <w:szCs w:val="16"/>
        </w:rPr>
        <w:softHyphen/>
        <w:t>граммы;</w:t>
      </w:r>
    </w:p>
    <w:p w:rsidR="0073692C" w:rsidRDefault="0073692C">
      <w:pPr>
        <w:spacing w:after="0" w:line="240" w:lineRule="exact"/>
        <w:ind w:left="408"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ежегодная подготовка доклада о результатах выполнения Программы для депутатов городской Думы и администрации города Хабаровска.</w:t>
      </w:r>
    </w:p>
    <w:p w:rsidR="0073692C" w:rsidRDefault="0073692C" w:rsidP="00952A4B">
      <w:pPr>
        <w:numPr>
          <w:ilvl w:val="0"/>
          <w:numId w:val="233"/>
        </w:numPr>
        <w:tabs>
          <w:tab w:val="left" w:pos="413"/>
        </w:tabs>
        <w:spacing w:before="240" w:after="0" w:line="240" w:lineRule="exact"/>
        <w:ind w:left="245"/>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after="0" w:line="240" w:lineRule="exact"/>
        <w:ind w:left="25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Общая стоимость Программы: 1 04422,20 тыс. руб., в том числе по годам:</w:t>
      </w:r>
    </w:p>
    <w:p w:rsidR="0073692C" w:rsidRDefault="0073692C" w:rsidP="00952A4B">
      <w:pPr>
        <w:numPr>
          <w:ilvl w:val="0"/>
          <w:numId w:val="234"/>
        </w:numPr>
        <w:tabs>
          <w:tab w:val="left" w:pos="725"/>
        </w:tabs>
        <w:spacing w:before="2" w:after="0" w:line="240" w:lineRule="exact"/>
        <w:ind w:left="25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- 16265,54 тыс. руб.</w:t>
      </w:r>
    </w:p>
    <w:p w:rsidR="0073692C" w:rsidRDefault="0073692C" w:rsidP="00952A4B">
      <w:pPr>
        <w:numPr>
          <w:ilvl w:val="0"/>
          <w:numId w:val="234"/>
        </w:numPr>
        <w:tabs>
          <w:tab w:val="left" w:pos="725"/>
        </w:tabs>
        <w:spacing w:after="0" w:line="240" w:lineRule="exact"/>
        <w:ind w:left="25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- 19268,64 тыс. руб.</w:t>
      </w:r>
    </w:p>
    <w:p w:rsidR="0073692C" w:rsidRDefault="0073692C" w:rsidP="00952A4B">
      <w:pPr>
        <w:numPr>
          <w:ilvl w:val="0"/>
          <w:numId w:val="234"/>
        </w:numPr>
        <w:tabs>
          <w:tab w:val="left" w:pos="725"/>
        </w:tabs>
        <w:spacing w:after="0" w:line="240" w:lineRule="exact"/>
        <w:ind w:left="257" w:right="421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- 231 61,74 тыс. руб. 201 1 - 27799,84 тыс. руб. 2012 - 17926,44 тыс. руб. Итого - 1 04422,20 тыс. руб.</w:t>
      </w:r>
    </w:p>
    <w:p w:rsidR="0073692C" w:rsidRDefault="0073692C">
      <w:pPr>
        <w:spacing w:after="0" w:line="240" w:lineRule="exact"/>
        <w:ind w:left="25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Источник финансирования: бюджет города.</w:t>
      </w:r>
    </w:p>
    <w:p w:rsidR="0073692C" w:rsidRDefault="0073692C" w:rsidP="00952A4B">
      <w:pPr>
        <w:numPr>
          <w:ilvl w:val="0"/>
          <w:numId w:val="233"/>
        </w:numPr>
        <w:tabs>
          <w:tab w:val="left" w:pos="413"/>
        </w:tabs>
        <w:spacing w:before="240" w:after="0" w:line="240" w:lineRule="exact"/>
        <w:ind w:left="245"/>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Опыт внедрения комплексной медицинской Программы доказал преимущества</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электронного документооборота в лечебных учреждениях:</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Значительно улучшилось качество ведения медицинской документации.</w:t>
      </w:r>
    </w:p>
    <w:p w:rsidR="0073692C" w:rsidRDefault="0073692C">
      <w:pPr>
        <w:spacing w:after="0" w:line="240" w:lineRule="exact"/>
        <w:ind w:left="410"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Практически исчезли очереди в регистратуру для записи на прием к специа</w:t>
      </w:r>
      <w:r>
        <w:rPr>
          <w:rFonts w:ascii="Lucida Sans Unicode" w:eastAsia="Lucida Sans Unicode" w:hAnsi="Lucida Sans Unicode" w:cs="Lucida Sans Unicode"/>
          <w:sz w:val="16"/>
          <w:szCs w:val="16"/>
        </w:rPr>
        <w:softHyphen/>
        <w:t>листам или в лабораторию.</w:t>
      </w:r>
    </w:p>
    <w:p w:rsidR="0073692C" w:rsidRDefault="0073692C">
      <w:pPr>
        <w:spacing w:after="0" w:line="240" w:lineRule="exact"/>
        <w:ind w:left="408" w:hanging="16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Сократилось время получения врачами результатов диагностических иссле</w:t>
      </w:r>
      <w:r>
        <w:rPr>
          <w:rFonts w:ascii="Lucida Sans Unicode" w:eastAsia="Lucida Sans Unicode" w:hAnsi="Lucida Sans Unicode" w:cs="Lucida Sans Unicode"/>
          <w:sz w:val="16"/>
          <w:szCs w:val="16"/>
        </w:rPr>
        <w:softHyphen/>
        <w:t>дований.</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Исчезла возможность потери медицинской информации.</w:t>
      </w:r>
    </w:p>
    <w:p w:rsidR="0073692C" w:rsidRDefault="0073692C">
      <w:pPr>
        <w:spacing w:before="41" w:after="0" w:line="240" w:lineRule="exact"/>
        <w:ind w:left="180" w:right="24"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Сократилось время подготовки справок, направлений, эпикризов и других видов сводной медицинской документации.</w:t>
      </w:r>
    </w:p>
    <w:p w:rsidR="0073692C" w:rsidRDefault="0073692C">
      <w:pPr>
        <w:spacing w:after="0" w:line="240" w:lineRule="exact"/>
        <w:ind w:left="180" w:right="24"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Появилась возможность быстрого получения точных статистических данных по различным запросам.</w:t>
      </w:r>
    </w:p>
    <w:p w:rsidR="0073692C" w:rsidRDefault="0073692C">
      <w:pPr>
        <w:spacing w:after="0" w:line="240" w:lineRule="exact"/>
        <w:ind w:left="170" w:right="36"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Руководители ЛПУ получили возможность эффективного контроля за органи</w:t>
      </w:r>
      <w:r>
        <w:rPr>
          <w:rFonts w:ascii="Lucida Sans Unicode" w:eastAsia="Lucida Sans Unicode" w:hAnsi="Lucida Sans Unicode" w:cs="Lucida Sans Unicode"/>
          <w:sz w:val="16"/>
          <w:szCs w:val="16"/>
        </w:rPr>
        <w:softHyphen/>
        <w:t>зацией и качеством лечебного процесса.</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Реализация предложения и возможности его распространения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МИС «Медиалог» успешно используют в своей деятельности более 1 50 меди</w:t>
      </w:r>
      <w:r>
        <w:rPr>
          <w:rFonts w:ascii="Lucida Sans Unicode" w:eastAsia="Lucida Sans Unicode" w:hAnsi="Lucida Sans Unicode" w:cs="Lucida Sans Unicode"/>
          <w:sz w:val="16"/>
          <w:szCs w:val="16"/>
        </w:rPr>
        <w:softHyphen/>
        <w:t xml:space="preserve">цинских учреждений на территории Российской Федерации. Она установлена и </w:t>
      </w:r>
      <w:r>
        <w:rPr>
          <w:rFonts w:ascii="Lucida Sans Unicode" w:eastAsia="Lucida Sans Unicode" w:hAnsi="Lucida Sans Unicode" w:cs="Lucida Sans Unicode"/>
          <w:sz w:val="16"/>
          <w:szCs w:val="16"/>
        </w:rPr>
        <w:lastRenderedPageBreak/>
        <w:t>работает на б ООО рабочих местах в медицинских учреждениях Москвы, Санкт-Петербурга, Новосибирска, Томска, Южно-Сахалинска и т.д.</w:t>
      </w:r>
    </w:p>
    <w:p w:rsidR="0073692C" w:rsidRDefault="0073692C">
      <w:pPr>
        <w:spacing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Объекты информатизации в городе Хабаровске - взрослые, детские и смешан</w:t>
      </w:r>
      <w:r>
        <w:rPr>
          <w:rFonts w:ascii="Lucida Sans Unicode" w:eastAsia="Lucida Sans Unicode" w:hAnsi="Lucida Sans Unicode" w:cs="Lucida Sans Unicode"/>
          <w:sz w:val="16"/>
          <w:szCs w:val="16"/>
        </w:rPr>
        <w:softHyphen/>
        <w:t>ные поликлиники, стоматологические поликлиники, стационары, объединения стационаров и поликлиник, родильные дома, женские консультации, дома ребен</w:t>
      </w:r>
      <w:r>
        <w:rPr>
          <w:rFonts w:ascii="Lucida Sans Unicode" w:eastAsia="Lucida Sans Unicode" w:hAnsi="Lucida Sans Unicode" w:cs="Lucida Sans Unicode"/>
          <w:sz w:val="16"/>
          <w:szCs w:val="16"/>
        </w:rPr>
        <w:softHyphen/>
        <w:t>ка, санаторий, медицинский информационно-аналитический центр.</w:t>
      </w:r>
    </w:p>
    <w:p w:rsidR="0073692C" w:rsidRDefault="0073692C">
      <w:pPr>
        <w:spacing w:before="2" w:after="0" w:line="240" w:lineRule="exact"/>
        <w:ind w:firstLine="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в городе Хабаровске МИС «Медиалог» установлена в 1 7 муниципальных учреждениях здравоохранения города Хабаровска (создано 630 автоматизированных рабочих мест (АРМ)), в том числе: МУЗ «Городская клиническая поликлиника № 3» - 72 АРМ, МУЗ «Клинико-диагностический центр» - 76 АРМ, МУЗ «Городская поликлиника № 8» - 56 АРМ, МУЗ «Городская поликлиника № 1 5» - 49 АРМ, МУЗ «Городская поликлиника № 1 6» - 71 АРМ, МУЗ «Родильный дом № 4» - 23 АРМ, МУЗ «Детская городская поликлиника № 3» - 40 АРМ, МУЗ «Детская городская поликлиника № 1 7» - 28 АРМ, МУЗ «Детская городская поликлиника № 24» - 27 АРМ, МУЗ «Медицинский информационно-аналитический центр» - 31 АРМ и др.</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Опыт работы Хабаровска вызывает интерес представителей других регионов страны (Приморский край - г Владивосток, Уссурийск; ЕАО - г Биробиджан; Сахалинская и Камчатская области; г Нерюнгри; другие регионы - во время конференции Медсофт-2008). Внедрение аналогичной системы на Сахалине реализовано на примере города Хабаровска.</w:t>
      </w:r>
    </w:p>
    <w:p w:rsidR="0073692C" w:rsidRDefault="0073692C">
      <w:pPr>
        <w:spacing w:after="0" w:line="240" w:lineRule="exact"/>
        <w:ind w:firstLine="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Аналогичная Система может быть использована в учреждениях здравоохра</w:t>
      </w:r>
      <w:r>
        <w:rPr>
          <w:rFonts w:ascii="Lucida Sans Unicode" w:eastAsia="Lucida Sans Unicode" w:hAnsi="Lucida Sans Unicode" w:cs="Lucida Sans Unicode"/>
          <w:sz w:val="16"/>
          <w:szCs w:val="16"/>
        </w:rPr>
        <w:softHyphen/>
        <w:t>нения любого типа и ведомственного подчинения.</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Принятые нормативно-правовые документы</w:t>
      </w:r>
    </w:p>
    <w:p w:rsidR="0073692C" w:rsidRDefault="0073692C">
      <w:pPr>
        <w:spacing w:after="0" w:line="240" w:lineRule="exact"/>
        <w:ind w:left="317" w:hanging="31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   Стратегия развития информационного общества в Российской Федерации. Утверждена Президентом РФ (№ Пр-21 2 от 07.02.2008 г).</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638"/>
          <w:headerReference w:type="default" r:id="rId639"/>
          <w:footerReference w:type="even" r:id="rId640"/>
          <w:footerReference w:type="default" r:id="rId641"/>
          <w:type w:val="continuous"/>
          <w:pgSz w:w="11905" w:h="16837"/>
          <w:pgMar w:top="3762" w:right="2633" w:bottom="1440" w:left="2473" w:header="720" w:footer="720" w:gutter="0"/>
          <w:cols w:space="720"/>
        </w:sectPr>
      </w:pPr>
    </w:p>
    <w:p w:rsidR="0073692C" w:rsidRDefault="0073692C" w:rsidP="00952A4B">
      <w:pPr>
        <w:numPr>
          <w:ilvl w:val="0"/>
          <w:numId w:val="235"/>
        </w:numPr>
        <w:tabs>
          <w:tab w:val="left" w:pos="566"/>
        </w:tabs>
        <w:spacing w:before="41"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Национальный стандарт «Электронная история болезни. Общие положе</w:t>
      </w:r>
      <w:r>
        <w:rPr>
          <w:rFonts w:ascii="Lucida Sans Unicode" w:eastAsia="Lucida Sans Unicode" w:hAnsi="Lucida Sans Unicode" w:cs="Lucida Sans Unicode"/>
          <w:sz w:val="16"/>
          <w:szCs w:val="16"/>
        </w:rPr>
        <w:softHyphen/>
        <w:t>ния» (ГОСТ Р 52636-2006).</w:t>
      </w:r>
    </w:p>
    <w:p w:rsidR="0073692C" w:rsidRDefault="0073692C" w:rsidP="00952A4B">
      <w:pPr>
        <w:numPr>
          <w:ilvl w:val="0"/>
          <w:numId w:val="235"/>
        </w:numPr>
        <w:tabs>
          <w:tab w:val="left" w:pos="566"/>
        </w:tabs>
        <w:spacing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Программа «Единая информационная система муниципального здравоох</w:t>
      </w:r>
      <w:r>
        <w:rPr>
          <w:rFonts w:ascii="Lucida Sans Unicode" w:eastAsia="Lucida Sans Unicode" w:hAnsi="Lucida Sans Unicode" w:cs="Lucida Sans Unicode"/>
          <w:sz w:val="16"/>
          <w:szCs w:val="16"/>
        </w:rPr>
        <w:softHyphen/>
        <w:t>ранения города Хабаровска (2008-2012 годы)». Утверждена решением Хабаровской городской Думы от 29.09.2007 г. № 485.</w:t>
      </w:r>
    </w:p>
    <w:p w:rsidR="0073692C" w:rsidRDefault="0073692C" w:rsidP="00952A4B">
      <w:pPr>
        <w:numPr>
          <w:ilvl w:val="0"/>
          <w:numId w:val="235"/>
        </w:numPr>
        <w:tabs>
          <w:tab w:val="left" w:pos="566"/>
        </w:tabs>
        <w:spacing w:before="2"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мэра города Хабаровска от 22 октября 2008 г. № 3222 «О развитии информационной системы администрации города Хабаровска».</w:t>
      </w:r>
    </w:p>
    <w:p w:rsidR="0073692C" w:rsidRDefault="0073692C" w:rsidP="00952A4B">
      <w:pPr>
        <w:numPr>
          <w:ilvl w:val="0"/>
          <w:numId w:val="235"/>
        </w:numPr>
        <w:tabs>
          <w:tab w:val="left" w:pos="566"/>
        </w:tabs>
        <w:spacing w:before="2"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Распоряжение мэра города Хабаровска от 14.09.2004 г. № 2983р. «О соз</w:t>
      </w:r>
      <w:r>
        <w:rPr>
          <w:rFonts w:ascii="Lucida Sans Unicode" w:eastAsia="Lucida Sans Unicode" w:hAnsi="Lucida Sans Unicode" w:cs="Lucida Sans Unicode"/>
          <w:sz w:val="16"/>
          <w:szCs w:val="16"/>
        </w:rPr>
        <w:softHyphen/>
        <w:t>дании муниципального учреждения здравоохранения «Медицинский информационно-аналитический центр»».</w:t>
      </w:r>
    </w:p>
    <w:p w:rsidR="0073692C" w:rsidRDefault="0073692C" w:rsidP="00952A4B">
      <w:pPr>
        <w:numPr>
          <w:ilvl w:val="0"/>
          <w:numId w:val="235"/>
        </w:numPr>
        <w:tabs>
          <w:tab w:val="left" w:pos="566"/>
        </w:tabs>
        <w:spacing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Приказ управления здравоохранения администрации города Хабаровска от 03.10.2005 г. № 294 «О ежегодной инвентаризации компьютерного парка муниципальных учреждений здравоохранения».</w:t>
      </w:r>
    </w:p>
    <w:p w:rsidR="0073692C" w:rsidRDefault="0073692C" w:rsidP="00952A4B">
      <w:pPr>
        <w:numPr>
          <w:ilvl w:val="0"/>
          <w:numId w:val="235"/>
        </w:numPr>
        <w:tabs>
          <w:tab w:val="left" w:pos="566"/>
        </w:tabs>
        <w:spacing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Приказ управления здравоохранения администрации города Хабаровска от 18.07.2007 г. № 307 «О размещении элементов волоконно-оптической линии связи "ВОЛС" в муниципальных учреждениях здравоохранения».</w:t>
      </w:r>
    </w:p>
    <w:p w:rsidR="0073692C" w:rsidRDefault="0073692C" w:rsidP="00952A4B">
      <w:pPr>
        <w:numPr>
          <w:ilvl w:val="0"/>
          <w:numId w:val="235"/>
        </w:numPr>
        <w:tabs>
          <w:tab w:val="left" w:pos="566"/>
        </w:tabs>
        <w:spacing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Приказ управления здравоохранения администрации города Хабаровска № 41 2 от 1 9.1 0.2007 г. «О реализации Программы «Единая информацион</w:t>
      </w:r>
      <w:r>
        <w:rPr>
          <w:rFonts w:ascii="Lucida Sans Unicode" w:eastAsia="Lucida Sans Unicode" w:hAnsi="Lucida Sans Unicode" w:cs="Lucida Sans Unicode"/>
          <w:sz w:val="16"/>
          <w:szCs w:val="16"/>
        </w:rPr>
        <w:softHyphen/>
        <w:t>ная система муниципального здравоохранения города Хабаровска (2008-201 2 годы)» (в ред. от 07.1 2.2007 г. № 469).</w:t>
      </w:r>
    </w:p>
    <w:p w:rsidR="0073692C" w:rsidRDefault="0073692C" w:rsidP="00952A4B">
      <w:pPr>
        <w:numPr>
          <w:ilvl w:val="0"/>
          <w:numId w:val="235"/>
        </w:numPr>
        <w:tabs>
          <w:tab w:val="left" w:pos="566"/>
        </w:tabs>
        <w:spacing w:after="0" w:line="240" w:lineRule="exact"/>
        <w:ind w:left="586" w:hanging="3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Приказ № 470 управления здравоохранения администрации города Хаба</w:t>
      </w:r>
      <w:r>
        <w:rPr>
          <w:rFonts w:ascii="Lucida Sans Unicode" w:eastAsia="Lucida Sans Unicode" w:hAnsi="Lucida Sans Unicode" w:cs="Lucida Sans Unicode"/>
          <w:sz w:val="16"/>
          <w:szCs w:val="16"/>
        </w:rPr>
        <w:softHyphen/>
        <w:t>ровска от 07.12.2007 г. «Об утверждении типовых Положений о работе специалистов в медицинской информационной системе (МИС)».</w:t>
      </w:r>
    </w:p>
    <w:p w:rsidR="0073692C" w:rsidRDefault="0073692C" w:rsidP="00952A4B">
      <w:pPr>
        <w:numPr>
          <w:ilvl w:val="0"/>
          <w:numId w:val="236"/>
        </w:numPr>
        <w:tabs>
          <w:tab w:val="left" w:pos="350"/>
        </w:tabs>
        <w:spacing w:before="46" w:after="0" w:line="240" w:lineRule="auto"/>
        <w:ind w:left="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0. Приказ управления здравоохранения администрации города Хабаровска от</w:t>
      </w:r>
    </w:p>
    <w:p w:rsidR="0073692C" w:rsidRDefault="0073692C">
      <w:pPr>
        <w:spacing w:before="7" w:after="0" w:line="240" w:lineRule="exact"/>
        <w:ind w:left="59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13.1 2.2007 г. № 479 «Об утверждении Положения о рабочей группе отра</w:t>
      </w:r>
      <w:r>
        <w:rPr>
          <w:rFonts w:ascii="Lucida Sans Unicode" w:eastAsia="Lucida Sans Unicode" w:hAnsi="Lucida Sans Unicode" w:cs="Lucida Sans Unicode"/>
          <w:sz w:val="16"/>
          <w:szCs w:val="16"/>
        </w:rPr>
        <w:softHyphen/>
        <w:t>сли здравоохранения по реализации программы информатизации».</w:t>
      </w:r>
    </w:p>
    <w:p w:rsidR="0073692C" w:rsidRDefault="0073692C" w:rsidP="00952A4B">
      <w:pPr>
        <w:numPr>
          <w:ilvl w:val="0"/>
          <w:numId w:val="236"/>
        </w:numPr>
        <w:tabs>
          <w:tab w:val="left" w:pos="466"/>
        </w:tabs>
        <w:spacing w:before="2" w:after="0" w:line="240" w:lineRule="exact"/>
        <w:ind w:left="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Технические требования к проектированию и монтажу кабельной инфра-</w:t>
      </w:r>
    </w:p>
    <w:p w:rsidR="0073692C" w:rsidRDefault="0073692C">
      <w:pPr>
        <w:spacing w:after="0" w:line="240" w:lineRule="exact"/>
        <w:ind w:left="27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структуры технического комплекса информационных систем муниципаль</w:t>
      </w:r>
      <w:r>
        <w:rPr>
          <w:rFonts w:ascii="Lucida Sans Unicode" w:eastAsia="Lucida Sans Unicode" w:hAnsi="Lucida Sans Unicode" w:cs="Lucida Sans Unicode"/>
          <w:sz w:val="16"/>
          <w:szCs w:val="16"/>
        </w:rPr>
        <w:softHyphen/>
        <w:t>ных учреждений здравоохранения города Хабаровска. Утверждены адми</w:t>
      </w:r>
      <w:r>
        <w:rPr>
          <w:rFonts w:ascii="Lucida Sans Unicode" w:eastAsia="Lucida Sans Unicode" w:hAnsi="Lucida Sans Unicode" w:cs="Lucida Sans Unicode"/>
          <w:sz w:val="16"/>
          <w:szCs w:val="16"/>
        </w:rPr>
        <w:softHyphen/>
        <w:t>нистрацией города Хабаровска, 2009 г. 1 2.Приказ управления здравоохранения администрации города Хабаровска от 22.10.2009 г. № 351 «О проектировании локальных сетей муниципальных учреждений здравоохранения».</w:t>
      </w:r>
    </w:p>
    <w:p w:rsidR="0073692C" w:rsidRDefault="0073692C">
      <w:pPr>
        <w:spacing w:before="240"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after="0" w:line="240"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здравоохранения администрации города Хабаровска:</w:t>
      </w:r>
    </w:p>
    <w:p w:rsidR="0073692C" w:rsidRDefault="0073692C">
      <w:pPr>
        <w:spacing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680000, г. Хабаровск, пер. Топографический, 9;</w:t>
      </w:r>
    </w:p>
    <w:p w:rsidR="0073692C" w:rsidRDefault="0073692C">
      <w:pPr>
        <w:spacing w:before="2" w:after="0" w:line="240"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(4212) 42-08-52, факс: 8 (4212)31-15-09;</w:t>
      </w:r>
    </w:p>
    <w:p w:rsidR="0073692C" w:rsidRDefault="0073692C">
      <w:pPr>
        <w:spacing w:after="0" w:line="240" w:lineRule="exact"/>
        <w:ind w:left="23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 xml:space="preserve">e-mail: </w:t>
      </w:r>
      <w:hyperlink r:id="rId642" w:history="1">
        <w:r>
          <w:rPr>
            <w:rFonts w:ascii="Lucida Sans Unicode" w:eastAsia="Lucida Sans Unicode" w:hAnsi="Lucida Sans Unicode" w:cs="Lucida Sans Unicode"/>
            <w:color w:val="0066CC"/>
            <w:sz w:val="16"/>
            <w:szCs w:val="16"/>
            <w:u w:val="single"/>
            <w:lang w:val="en-US" w:eastAsia="en-US"/>
          </w:rPr>
          <w:t>gorzdrav@mayor.kht.ru</w:t>
        </w:r>
      </w:hyperlink>
      <w:r>
        <w:rPr>
          <w:rFonts w:ascii="Lucida Sans Unicode" w:eastAsia="Lucida Sans Unicode" w:hAnsi="Lucida Sans Unicode" w:cs="Lucida Sans Unicode"/>
          <w:sz w:val="16"/>
          <w:szCs w:val="16"/>
          <w:lang w:val="en-US" w:eastAsia="en-US"/>
        </w:rPr>
        <w:t xml:space="preserve">, </w:t>
      </w:r>
      <w:hyperlink r:id="rId643" w:history="1">
        <w:r>
          <w:rPr>
            <w:rFonts w:ascii="Lucida Sans Unicode" w:eastAsia="Lucida Sans Unicode" w:hAnsi="Lucida Sans Unicode" w:cs="Lucida Sans Unicode"/>
            <w:color w:val="0066CC"/>
            <w:sz w:val="16"/>
            <w:szCs w:val="16"/>
            <w:u w:val="single"/>
            <w:lang w:val="en-US" w:eastAsia="en-US"/>
          </w:rPr>
          <w:t>www.health.khabarovskadm.ru</w:t>
        </w:r>
      </w:hyperlink>
    </w:p>
    <w:p w:rsidR="0073692C" w:rsidRDefault="0073692C">
      <w:pPr>
        <w:spacing w:before="72" w:after="0" w:line="1" w:lineRule="exact"/>
        <w:rPr>
          <w:rFonts w:ascii="Lucida Sans Unicode" w:eastAsia="Lucida Sans Unicode" w:hAnsi="Lucida Sans Unicode" w:cs="Lucida Sans Unicode"/>
          <w:sz w:val="20"/>
          <w:szCs w:val="20"/>
        </w:rPr>
        <w:sectPr w:rsidR="0073692C">
          <w:headerReference w:type="even" r:id="rId644"/>
          <w:headerReference w:type="default" r:id="rId645"/>
          <w:footerReference w:type="even" r:id="rId646"/>
          <w:footerReference w:type="default" r:id="rId647"/>
          <w:type w:val="continuous"/>
          <w:pgSz w:w="11905" w:h="16837"/>
          <w:pgMar w:top="3626" w:right="2633" w:bottom="1440" w:left="2473" w:header="720" w:footer="720" w:gutter="0"/>
          <w:cols w:space="720"/>
        </w:sect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648"/>
          <w:headerReference w:type="default" r:id="rId649"/>
          <w:footerReference w:type="even" r:id="rId650"/>
          <w:footerReference w:type="default" r:id="rId651"/>
          <w:type w:val="continuous"/>
          <w:pgSz w:w="11905" w:h="16837"/>
          <w:pgMar w:top="4116" w:right="3125" w:bottom="1440" w:left="2581"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65" w:after="0" w:line="240" w:lineRule="auto"/>
        <w:jc w:val="both"/>
        <w:rPr>
          <w:rFonts w:ascii="Arial Black" w:eastAsia="Arial Black" w:hAnsi="Arial Black" w:cs="Arial Black"/>
        </w:rPr>
      </w:pPr>
      <w:r>
        <w:rPr>
          <w:rFonts w:ascii="Arial Black" w:eastAsia="Arial Black" w:hAnsi="Arial Black" w:cs="Arial Black"/>
        </w:rPr>
        <w:t>ХАБАРОВСК</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Программный комплекс Портал ММ К (многофункциональный мультимедийный класс)</w:t>
      </w:r>
    </w:p>
    <w:p w:rsidR="0073692C" w:rsidRDefault="0073692C">
      <w:pPr>
        <w:spacing w:before="2" w:after="0" w:line="240" w:lineRule="exact"/>
        <w:rPr>
          <w:rFonts w:ascii="Lucida Sans Unicode" w:eastAsia="Lucida Sans Unicode" w:hAnsi="Lucida Sans Unicode" w:cs="Lucida Sans Unicode"/>
          <w:sz w:val="20"/>
          <w:szCs w:val="20"/>
        </w:rPr>
        <w:sectPr w:rsidR="0073692C">
          <w:type w:val="continuous"/>
          <w:pgSz w:w="11905" w:h="16837"/>
          <w:pgMar w:top="4116" w:right="3125" w:bottom="1440" w:left="2581" w:header="720" w:footer="720" w:gutter="0"/>
          <w:cols w:num="2" w:space="720" w:equalWidth="0">
            <w:col w:w="1759" w:space="242"/>
            <w:col w:w="4197"/>
          </w:cols>
        </w:sectPr>
      </w:pPr>
    </w:p>
    <w:p w:rsidR="0073692C" w:rsidRDefault="0073692C" w:rsidP="00952A4B">
      <w:pPr>
        <w:numPr>
          <w:ilvl w:val="0"/>
          <w:numId w:val="237"/>
        </w:numPr>
        <w:tabs>
          <w:tab w:val="left" w:pos="170"/>
        </w:tabs>
        <w:spacing w:before="283" w:after="0" w:line="240" w:lineRule="auto"/>
        <w:rPr>
          <w:rFonts w:ascii="Calibri" w:eastAsia="Calibri" w:hAnsi="Calibri" w:cs="Calibri"/>
          <w:w w:val="40"/>
          <w:sz w:val="28"/>
          <w:szCs w:val="28"/>
        </w:rPr>
      </w:pPr>
      <w:r>
        <w:rPr>
          <w:rFonts w:ascii="Calibri" w:eastAsia="Calibri" w:hAnsi="Calibri" w:cs="Calibri"/>
          <w:w w:val="40"/>
          <w:sz w:val="28"/>
          <w:szCs w:val="28"/>
        </w:rPr>
        <w:lastRenderedPageBreak/>
        <w:t>Наименование практики</w:t>
      </w:r>
    </w:p>
    <w:p w:rsidR="0073692C" w:rsidRDefault="0073692C">
      <w:pPr>
        <w:spacing w:before="26"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Пилотный проект «Программный комплекс «Портал-ММК».</w:t>
      </w:r>
    </w:p>
    <w:p w:rsidR="0073692C" w:rsidRDefault="0073692C" w:rsidP="00952A4B">
      <w:pPr>
        <w:numPr>
          <w:ilvl w:val="0"/>
          <w:numId w:val="237"/>
        </w:numPr>
        <w:tabs>
          <w:tab w:val="left" w:pos="170"/>
        </w:tabs>
        <w:spacing w:before="247" w:after="0" w:line="240" w:lineRule="exact"/>
        <w:rPr>
          <w:rFonts w:ascii="Calibri" w:eastAsia="Calibri" w:hAnsi="Calibri" w:cs="Calibri"/>
          <w:w w:val="40"/>
          <w:sz w:val="28"/>
          <w:szCs w:val="28"/>
        </w:rPr>
      </w:pPr>
      <w:r>
        <w:rPr>
          <w:rFonts w:ascii="Calibri" w:eastAsia="Calibri" w:hAnsi="Calibri" w:cs="Calibri"/>
          <w:w w:val="40"/>
          <w:sz w:val="28"/>
          <w:szCs w:val="28"/>
        </w:rPr>
        <w:t>Сущность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Многоуровневое программное, методическое, техническое обеспечение обра</w:t>
      </w:r>
      <w:r>
        <w:rPr>
          <w:rFonts w:ascii="Lucida Sans Unicode" w:eastAsia="Lucida Sans Unicode" w:hAnsi="Lucida Sans Unicode" w:cs="Lucida Sans Unicode"/>
          <w:sz w:val="16"/>
          <w:szCs w:val="16"/>
        </w:rPr>
        <w:softHyphen/>
        <w:t>зовательного процесса.</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Время разработки - 2007-2009 годы, апробация - 2009 год.</w:t>
      </w:r>
    </w:p>
    <w:p w:rsidR="0073692C" w:rsidRDefault="0073692C" w:rsidP="00952A4B">
      <w:pPr>
        <w:numPr>
          <w:ilvl w:val="0"/>
          <w:numId w:val="237"/>
        </w:numPr>
        <w:tabs>
          <w:tab w:val="left" w:pos="170"/>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Подключение учреждений образования города Хабаровска к апробированию новых компьютерных технологий, программных комплексов.</w:t>
      </w:r>
    </w:p>
    <w:p w:rsidR="0073692C" w:rsidRDefault="0073692C" w:rsidP="00952A4B">
      <w:pPr>
        <w:numPr>
          <w:ilvl w:val="0"/>
          <w:numId w:val="237"/>
        </w:numPr>
        <w:tabs>
          <w:tab w:val="left" w:pos="170"/>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Организационное решение вопроса</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Перечень управленческих действий:</w:t>
      </w:r>
    </w:p>
    <w:p w:rsidR="0073692C" w:rsidRDefault="0073692C">
      <w:pPr>
        <w:spacing w:before="2"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проведение конкурса на установку программного комплекса «Портал-ММК» (информационное письмо управления образования администрации города Хаба</w:t>
      </w:r>
      <w:r>
        <w:rPr>
          <w:rFonts w:ascii="Lucida Sans Unicode" w:eastAsia="Lucida Sans Unicode" w:hAnsi="Lucida Sans Unicode" w:cs="Lucida Sans Unicode"/>
          <w:sz w:val="16"/>
          <w:szCs w:val="16"/>
        </w:rPr>
        <w:softHyphen/>
        <w:t>ровска на руководителей образовательных учреждений о проведении конкурса);</w:t>
      </w:r>
    </w:p>
    <w:p w:rsidR="0073692C" w:rsidRDefault="0073692C">
      <w:pPr>
        <w:spacing w:before="2"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заключение договоров на поставку программного комплекса между учрежде</w:t>
      </w:r>
      <w:r>
        <w:rPr>
          <w:rFonts w:ascii="Lucida Sans Unicode" w:eastAsia="Lucida Sans Unicode" w:hAnsi="Lucida Sans Unicode" w:cs="Lucida Sans Unicode"/>
          <w:sz w:val="16"/>
          <w:szCs w:val="16"/>
        </w:rPr>
        <w:softHyphen/>
        <w:t>ниями образования и фирмой «Портал Хабаровск»;</w:t>
      </w:r>
    </w:p>
    <w:p w:rsidR="0073692C" w:rsidRDefault="0073692C">
      <w:pPr>
        <w:spacing w:after="0" w:line="238"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заключение договоров о взаимных обязательствах между учреждениями образования и фирмой «Портал Хабаровск»;</w:t>
      </w:r>
    </w:p>
    <w:p w:rsidR="0073692C" w:rsidRDefault="0073692C">
      <w:pPr>
        <w:spacing w:before="2" w:after="0" w:line="238" w:lineRule="exact"/>
        <w:ind w:left="175"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проведение в учреждениях образования комплексного мониторинга апроба-ционных мероприятий по реализации проекта «Программный комплекс </w:t>
      </w:r>
      <w:r>
        <w:rPr>
          <w:rFonts w:ascii="Lucida Sans Unicode" w:eastAsia="Lucida Sans Unicode" w:hAnsi="Lucida Sans Unicode" w:cs="Lucida Sans Unicode"/>
          <w:sz w:val="16"/>
          <w:szCs w:val="16"/>
        </w:rPr>
        <w:lastRenderedPageBreak/>
        <w:t>«Портал-ММК» с целью изучения, последующего обобщения и диссемина-ции опыта применения.</w:t>
      </w:r>
    </w:p>
    <w:p w:rsidR="0073692C" w:rsidRDefault="0073692C" w:rsidP="00952A4B">
      <w:pPr>
        <w:numPr>
          <w:ilvl w:val="0"/>
          <w:numId w:val="237"/>
        </w:numPr>
        <w:tabs>
          <w:tab w:val="left" w:pos="170"/>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rsidP="00952A4B">
      <w:pPr>
        <w:numPr>
          <w:ilvl w:val="0"/>
          <w:numId w:val="238"/>
        </w:numPr>
        <w:tabs>
          <w:tab w:val="left" w:pos="202"/>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Поставка и наладка комплекса «Портал-ММК».</w:t>
      </w:r>
    </w:p>
    <w:p w:rsidR="0073692C" w:rsidRDefault="0073692C" w:rsidP="00952A4B">
      <w:pPr>
        <w:numPr>
          <w:ilvl w:val="0"/>
          <w:numId w:val="238"/>
        </w:numPr>
        <w:tabs>
          <w:tab w:val="left" w:pos="202"/>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Обучение преподавательского и ученического состава.</w:t>
      </w:r>
    </w:p>
    <w:p w:rsidR="0073692C" w:rsidRDefault="0073692C" w:rsidP="00952A4B">
      <w:pPr>
        <w:numPr>
          <w:ilvl w:val="0"/>
          <w:numId w:val="238"/>
        </w:numPr>
        <w:tabs>
          <w:tab w:val="left" w:pos="202"/>
        </w:tabs>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Наполнение программы учебным материалом.</w:t>
      </w:r>
    </w:p>
    <w:p w:rsidR="0073692C" w:rsidRDefault="0073692C" w:rsidP="00952A4B">
      <w:pPr>
        <w:numPr>
          <w:ilvl w:val="0"/>
          <w:numId w:val="237"/>
        </w:numPr>
        <w:tabs>
          <w:tab w:val="left" w:pos="170"/>
        </w:tabs>
        <w:spacing w:before="240" w:after="0" w:line="240" w:lineRule="exact"/>
        <w:jc w:val="both"/>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реализации предложения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Стоимость многофункционального мультимедийного класса - 306 259,20 руб.; программного обеспечения базового комплекта - 1 43 740,80 руб.</w:t>
      </w:r>
    </w:p>
    <w:p w:rsidR="0073692C" w:rsidRDefault="0073692C">
      <w:pPr>
        <w:spacing w:before="41" w:after="0" w:line="240" w:lineRule="exact"/>
        <w:ind w:left="25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Итого для 3 учреждений образования - 1 486 тыс. руб.</w:t>
      </w:r>
    </w:p>
    <w:p w:rsidR="0073692C" w:rsidRDefault="0073692C">
      <w:pPr>
        <w:spacing w:before="2"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Стоимость программного обеспечения базового комплекта для одного юриди</w:t>
      </w:r>
      <w:r>
        <w:rPr>
          <w:rFonts w:ascii="Lucida Sans Unicode" w:eastAsia="Lucida Sans Unicode" w:hAnsi="Lucida Sans Unicode" w:cs="Lucida Sans Unicode"/>
          <w:sz w:val="16"/>
          <w:szCs w:val="16"/>
        </w:rPr>
        <w:softHyphen/>
        <w:t>ческого лица - 68 ООО руб.</w:t>
      </w:r>
    </w:p>
    <w:p w:rsidR="0073692C" w:rsidRDefault="0073692C">
      <w:pPr>
        <w:spacing w:after="0" w:line="240" w:lineRule="exact"/>
        <w:ind w:left="259"/>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Итого для 2 учреждений образования - 1 36 ООО руб.</w:t>
      </w:r>
    </w:p>
    <w:p w:rsidR="0073692C" w:rsidRDefault="0073692C" w:rsidP="00952A4B">
      <w:pPr>
        <w:numPr>
          <w:ilvl w:val="0"/>
          <w:numId w:val="239"/>
        </w:numPr>
        <w:tabs>
          <w:tab w:val="left" w:pos="406"/>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Получение результата предполагается на более позднем этапе внедрения про</w:t>
      </w:r>
      <w:r>
        <w:rPr>
          <w:rFonts w:ascii="Lucida Sans Unicode" w:eastAsia="Lucida Sans Unicode" w:hAnsi="Lucida Sans Unicode" w:cs="Lucida Sans Unicode"/>
          <w:sz w:val="16"/>
          <w:szCs w:val="16"/>
        </w:rPr>
        <w:softHyphen/>
        <w:t>граммного комплекса «Портал-ММК».</w:t>
      </w:r>
    </w:p>
    <w:p w:rsidR="0073692C" w:rsidRDefault="0073692C" w:rsidP="00952A4B">
      <w:pPr>
        <w:numPr>
          <w:ilvl w:val="0"/>
          <w:numId w:val="239"/>
        </w:numPr>
        <w:tabs>
          <w:tab w:val="left" w:pos="406"/>
        </w:tabs>
        <w:spacing w:before="238"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Регионы внедрения - Хабаровский край, Саратовская область, Челябинская область.</w:t>
      </w:r>
    </w:p>
    <w:p w:rsidR="0073692C" w:rsidRDefault="0073692C">
      <w:pPr>
        <w:spacing w:before="2" w:after="0" w:line="240"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Города - Хабаровск, Санкт-Петербург, Комсомольск-на-Амуре, Николаевск-на-Амуре, Ванино, Саратов, Орск, Челябинск.</w:t>
      </w:r>
    </w:p>
    <w:p w:rsidR="0073692C" w:rsidRDefault="0073692C">
      <w:pPr>
        <w:spacing w:before="2" w:after="0" w:line="240"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Учреждения в городе Хабаровске: МОУ СОШ № 2 п. Березовка, МОУ лицей «РИТМ», гимназии №1,4, 5.</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Практика внедрялась с апреля по сентябрь 2009 года.</w:t>
      </w:r>
    </w:p>
    <w:p w:rsidR="0073692C" w:rsidRDefault="0073692C" w:rsidP="00952A4B">
      <w:pPr>
        <w:numPr>
          <w:ilvl w:val="0"/>
          <w:numId w:val="239"/>
        </w:numPr>
        <w:tabs>
          <w:tab w:val="left" w:pos="406"/>
        </w:tabs>
        <w:spacing w:before="242" w:after="0" w:line="240" w:lineRule="exact"/>
        <w:ind w:left="233"/>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Нормативно-правовые документы, способствующие реализации пилотного проекта «Программный комплекс «Портал-ММК»</w:t>
      </w:r>
    </w:p>
    <w:p w:rsidR="0073692C" w:rsidRDefault="0073692C" w:rsidP="00952A4B">
      <w:pPr>
        <w:numPr>
          <w:ilvl w:val="0"/>
          <w:numId w:val="240"/>
        </w:numPr>
        <w:tabs>
          <w:tab w:val="left" w:pos="456"/>
        </w:tabs>
        <w:spacing w:after="0" w:line="240" w:lineRule="exact"/>
        <w:ind w:left="456"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мэра города Хабаровска от 22.10.2008 г. № 3222 «О разви</w:t>
      </w:r>
      <w:r>
        <w:rPr>
          <w:rFonts w:ascii="Lucida Sans Unicode" w:eastAsia="Lucida Sans Unicode" w:hAnsi="Lucida Sans Unicode" w:cs="Lucida Sans Unicode"/>
          <w:sz w:val="16"/>
          <w:szCs w:val="16"/>
        </w:rPr>
        <w:softHyphen/>
        <w:t>тии информационной системы администрации города Хабаровска»</w:t>
      </w:r>
    </w:p>
    <w:p w:rsidR="0073692C" w:rsidRDefault="0073692C" w:rsidP="00952A4B">
      <w:pPr>
        <w:numPr>
          <w:ilvl w:val="0"/>
          <w:numId w:val="240"/>
        </w:numPr>
        <w:tabs>
          <w:tab w:val="left" w:pos="456"/>
        </w:tabs>
        <w:spacing w:before="2" w:after="0" w:line="240" w:lineRule="exact"/>
        <w:ind w:left="456"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мэра города Хабаровска от 04.05.2008 г. № 11 98 «О развитии информационно-коммуникационной инфраструктуры и построении единой многофункциональной телекоммуникационной сети города Хабаровска»</w:t>
      </w:r>
    </w:p>
    <w:p w:rsidR="0073692C" w:rsidRDefault="0073692C" w:rsidP="00952A4B">
      <w:pPr>
        <w:numPr>
          <w:ilvl w:val="0"/>
          <w:numId w:val="240"/>
        </w:numPr>
        <w:tabs>
          <w:tab w:val="left" w:pos="456"/>
        </w:tabs>
        <w:spacing w:after="0" w:line="240" w:lineRule="exact"/>
        <w:ind w:left="456" w:hanging="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Ведомственная целевая программа «Развитие единой информационно-ком</w:t>
      </w:r>
      <w:r>
        <w:rPr>
          <w:rFonts w:ascii="Lucida Sans Unicode" w:eastAsia="Lucida Sans Unicode" w:hAnsi="Lucida Sans Unicode" w:cs="Lucida Sans Unicode"/>
          <w:sz w:val="16"/>
          <w:szCs w:val="16"/>
        </w:rPr>
        <w:softHyphen/>
        <w:t>муникационной среды муниципальной системы образования города Хаба</w:t>
      </w:r>
      <w:r>
        <w:rPr>
          <w:rFonts w:ascii="Lucida Sans Unicode" w:eastAsia="Lucida Sans Unicode" w:hAnsi="Lucida Sans Unicode" w:cs="Lucida Sans Unicode"/>
          <w:sz w:val="16"/>
          <w:szCs w:val="16"/>
        </w:rPr>
        <w:softHyphen/>
        <w:t>ровска на 2009-2010 годы» (утверждена постановлением администрации города Хабаровска от 24.04.2009 г. № 1 302).</w:t>
      </w:r>
    </w:p>
    <w:p w:rsidR="0073692C" w:rsidRDefault="0073692C" w:rsidP="00952A4B">
      <w:pPr>
        <w:numPr>
          <w:ilvl w:val="0"/>
          <w:numId w:val="239"/>
        </w:numPr>
        <w:tabs>
          <w:tab w:val="left" w:pos="406"/>
        </w:tabs>
        <w:spacing w:before="238"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Отдел по информатизационной и аналитической работе управления образова</w:t>
      </w:r>
      <w:r>
        <w:rPr>
          <w:rFonts w:ascii="Lucida Sans Unicode" w:eastAsia="Lucida Sans Unicode" w:hAnsi="Lucida Sans Unicode" w:cs="Lucida Sans Unicode"/>
          <w:sz w:val="16"/>
          <w:szCs w:val="16"/>
        </w:rPr>
        <w:softHyphen/>
        <w:t>ния администрации города Хабаровска: тел.: 8 (421 2) 32-58-49,</w:t>
      </w:r>
      <w:r>
        <w:rPr>
          <w:rFonts w:ascii="Lucida Sans Unicode" w:eastAsia="Lucida Sans Unicode" w:hAnsi="Lucida Sans Unicode" w:cs="Lucida Sans Unicode"/>
          <w:sz w:val="16"/>
          <w:szCs w:val="16"/>
          <w:lang w:val="en-US" w:eastAsia="en-US"/>
        </w:rPr>
        <w:t xml:space="preserve"> </w:t>
      </w:r>
      <w:hyperlink r:id="rId652" w:history="1">
        <w:r>
          <w:rPr>
            <w:rFonts w:ascii="Lucida Sans Unicode" w:eastAsia="Lucida Sans Unicode" w:hAnsi="Lucida Sans Unicode" w:cs="Lucida Sans Unicode"/>
            <w:color w:val="0066CC"/>
            <w:sz w:val="16"/>
            <w:szCs w:val="16"/>
            <w:u w:val="single"/>
            <w:lang w:val="en-US" w:eastAsia="en-US"/>
          </w:rPr>
          <w:t>www.upravkhv.russchools.ru</w:t>
        </w:r>
      </w:hyperlink>
    </w:p>
    <w:p w:rsidR="0073692C" w:rsidRDefault="0073692C">
      <w:pPr>
        <w:spacing w:before="1272" w:after="0" w:line="1" w:lineRule="exact"/>
        <w:rPr>
          <w:rFonts w:ascii="Lucida Sans Unicode" w:eastAsia="Lucida Sans Unicode" w:hAnsi="Lucida Sans Unicode" w:cs="Lucida Sans Unicode"/>
          <w:sz w:val="20"/>
          <w:szCs w:val="20"/>
        </w:rPr>
        <w:sectPr w:rsidR="0073692C">
          <w:type w:val="continuous"/>
          <w:pgSz w:w="11905" w:h="16837"/>
          <w:pgMar w:top="4116" w:right="275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653"/>
          <w:headerReference w:type="default" r:id="rId654"/>
          <w:footerReference w:type="even" r:id="rId655"/>
          <w:footerReference w:type="default" r:id="rId656"/>
          <w:type w:val="continuous"/>
          <w:pgSz w:w="11905" w:h="16837"/>
          <w:pgMar w:top="3724" w:right="3374" w:bottom="1440" w:left="2581"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01" w:after="0" w:line="240" w:lineRule="auto"/>
        <w:jc w:val="both"/>
        <w:rPr>
          <w:rFonts w:ascii="Arial Black" w:eastAsia="Arial Black" w:hAnsi="Arial Black" w:cs="Arial Black"/>
        </w:rPr>
      </w:pPr>
      <w:r>
        <w:rPr>
          <w:rFonts w:ascii="Arial Black" w:eastAsia="Arial Black" w:hAnsi="Arial Black" w:cs="Arial Black"/>
        </w:rPr>
        <w:t>ХАБАРОВСК</w:t>
      </w:r>
    </w:p>
    <w:p w:rsidR="0073692C" w:rsidRDefault="0073692C">
      <w:pPr>
        <w:spacing w:after="0" w:line="281"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Единая многофункциональная телекоммуникационная сеть города Хабаровска</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24" w:right="3374" w:bottom="1440" w:left="2581" w:header="720" w:footer="720" w:gutter="0"/>
          <w:cols w:num="2" w:space="720" w:equalWidth="0">
            <w:col w:w="1759" w:space="235"/>
            <w:col w:w="3955"/>
          </w:cols>
        </w:sectPr>
      </w:pPr>
    </w:p>
    <w:p w:rsidR="0073692C" w:rsidRDefault="0073692C" w:rsidP="00952A4B">
      <w:pPr>
        <w:numPr>
          <w:ilvl w:val="0"/>
          <w:numId w:val="241"/>
        </w:numPr>
        <w:tabs>
          <w:tab w:val="left" w:pos="182"/>
        </w:tabs>
        <w:spacing w:before="430"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before="50"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Единая многофункциональная телекоммуникационная сеть города Хабаровска.</w:t>
      </w:r>
    </w:p>
    <w:p w:rsidR="0073692C" w:rsidRDefault="0073692C" w:rsidP="00952A4B">
      <w:pPr>
        <w:numPr>
          <w:ilvl w:val="0"/>
          <w:numId w:val="241"/>
        </w:numPr>
        <w:tabs>
          <w:tab w:val="left" w:pos="182"/>
        </w:tabs>
        <w:spacing w:before="247"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Обеспечение взаимодействия подразделений Администрации города и муни</w:t>
      </w:r>
      <w:r>
        <w:rPr>
          <w:rFonts w:ascii="Lucida Sans Unicode" w:eastAsia="Lucida Sans Unicode" w:hAnsi="Lucida Sans Unicode" w:cs="Lucida Sans Unicode"/>
          <w:sz w:val="16"/>
          <w:szCs w:val="16"/>
        </w:rPr>
        <w:softHyphen/>
        <w:t>ципальных предприятий. Время внедрения 2005-201 5 годы.</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36"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мероприятия</w:t>
      </w:r>
    </w:p>
    <w:p w:rsidR="0073692C" w:rsidRDefault="0073692C">
      <w:pPr>
        <w:spacing w:before="53"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Территория города Хабаровска.</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1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Организационное решение вопроса</w:t>
      </w:r>
    </w:p>
    <w:p w:rsidR="0073692C" w:rsidRDefault="0073692C" w:rsidP="00952A4B">
      <w:pPr>
        <w:numPr>
          <w:ilvl w:val="0"/>
          <w:numId w:val="242"/>
        </w:numPr>
        <w:tabs>
          <w:tab w:val="left" w:pos="199"/>
        </w:tabs>
        <w:spacing w:after="0" w:line="240" w:lineRule="exact"/>
        <w:ind w:left="199" w:hanging="19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Подписание соглашений «Об участии в строительстве волоконно-оптической линии связи на территории города Хабаровска» с операторами связи.</w:t>
      </w:r>
    </w:p>
    <w:p w:rsidR="0073692C" w:rsidRDefault="0073692C" w:rsidP="00952A4B">
      <w:pPr>
        <w:numPr>
          <w:ilvl w:val="0"/>
          <w:numId w:val="242"/>
        </w:numPr>
        <w:tabs>
          <w:tab w:val="left" w:pos="199"/>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трасс прохождения ВОЛС в рамках подписанных соглашений.</w:t>
      </w:r>
    </w:p>
    <w:p w:rsidR="0073692C" w:rsidRDefault="0073692C" w:rsidP="00952A4B">
      <w:pPr>
        <w:numPr>
          <w:ilvl w:val="0"/>
          <w:numId w:val="242"/>
        </w:numPr>
        <w:tabs>
          <w:tab w:val="left" w:pos="199"/>
        </w:tabs>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технического задание на создание единой сети передачи данных.</w:t>
      </w:r>
    </w:p>
    <w:p w:rsidR="0073692C" w:rsidRDefault="0073692C" w:rsidP="00952A4B">
      <w:pPr>
        <w:numPr>
          <w:ilvl w:val="0"/>
          <w:numId w:val="242"/>
        </w:numPr>
        <w:tabs>
          <w:tab w:val="left" w:pos="199"/>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топологии ЕМТС.</w:t>
      </w:r>
    </w:p>
    <w:p w:rsidR="0073692C" w:rsidRDefault="0073692C" w:rsidP="00952A4B">
      <w:pPr>
        <w:numPr>
          <w:ilvl w:val="0"/>
          <w:numId w:val="242"/>
        </w:numPr>
        <w:tabs>
          <w:tab w:val="left" w:pos="199"/>
        </w:tabs>
        <w:spacing w:after="0" w:line="240" w:lineRule="exact"/>
        <w:ind w:left="199" w:hanging="19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предложений по приобретению коммутационного оборудования для создания коммутационных центров ЕМТС.</w:t>
      </w:r>
    </w:p>
    <w:p w:rsidR="0073692C" w:rsidRDefault="0073692C" w:rsidP="00952A4B">
      <w:pPr>
        <w:numPr>
          <w:ilvl w:val="0"/>
          <w:numId w:val="242"/>
        </w:numPr>
        <w:tabs>
          <w:tab w:val="left" w:pos="199"/>
        </w:tabs>
        <w:spacing w:after="0" w:line="240" w:lineRule="exact"/>
        <w:ind w:left="199" w:hanging="19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Подготовка предложений по организации эксплуатации создаваемой ВОЛС на базе МУП города Хабаровска «Стрела»:</w:t>
      </w:r>
    </w:p>
    <w:p w:rsidR="0073692C" w:rsidRDefault="0073692C" w:rsidP="00952A4B">
      <w:pPr>
        <w:numPr>
          <w:ilvl w:val="0"/>
          <w:numId w:val="243"/>
        </w:numPr>
        <w:tabs>
          <w:tab w:val="left" w:pos="504"/>
        </w:tabs>
        <w:spacing w:after="0" w:line="240" w:lineRule="exact"/>
        <w:ind w:left="34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приобретение необходимого ремонтного оборудования для ликвидации последствий аварий;</w:t>
      </w:r>
    </w:p>
    <w:p w:rsidR="0073692C" w:rsidRDefault="0073692C" w:rsidP="00952A4B">
      <w:pPr>
        <w:numPr>
          <w:ilvl w:val="0"/>
          <w:numId w:val="243"/>
        </w:numPr>
        <w:tabs>
          <w:tab w:val="left" w:pos="504"/>
        </w:tabs>
        <w:spacing w:after="0" w:line="240" w:lineRule="exact"/>
        <w:ind w:left="34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целевые расходы по использованию конструктивных элементов и опор;</w:t>
      </w:r>
    </w:p>
    <w:p w:rsidR="0073692C" w:rsidRDefault="0073692C" w:rsidP="00952A4B">
      <w:pPr>
        <w:numPr>
          <w:ilvl w:val="0"/>
          <w:numId w:val="243"/>
        </w:numPr>
        <w:tabs>
          <w:tab w:val="left" w:pos="504"/>
        </w:tabs>
        <w:spacing w:after="0" w:line="240" w:lineRule="exact"/>
        <w:ind w:left="34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эксплуатация оконечного оборудования ВОЛС;</w:t>
      </w:r>
    </w:p>
    <w:p w:rsidR="0073692C" w:rsidRDefault="0073692C" w:rsidP="00952A4B">
      <w:pPr>
        <w:numPr>
          <w:ilvl w:val="0"/>
          <w:numId w:val="243"/>
        </w:numPr>
        <w:tabs>
          <w:tab w:val="left" w:pos="504"/>
        </w:tabs>
        <w:spacing w:before="2" w:after="0" w:line="240" w:lineRule="exact"/>
        <w:ind w:left="34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эксплуатация промежуточного коммутационного оборудования корпора</w:t>
      </w:r>
      <w:r>
        <w:rPr>
          <w:rFonts w:ascii="Lucida Sans Unicode" w:eastAsia="Lucida Sans Unicode" w:hAnsi="Lucida Sans Unicode" w:cs="Lucida Sans Unicode"/>
          <w:sz w:val="16"/>
          <w:szCs w:val="16"/>
        </w:rPr>
        <w:softHyphen/>
        <w:t>тивной сети администрации города.</w:t>
      </w:r>
    </w:p>
    <w:p w:rsidR="0073692C" w:rsidRDefault="0073692C" w:rsidP="00952A4B">
      <w:pPr>
        <w:numPr>
          <w:ilvl w:val="0"/>
          <w:numId w:val="242"/>
        </w:numPr>
        <w:tabs>
          <w:tab w:val="left" w:pos="199"/>
        </w:tabs>
        <w:spacing w:after="0" w:line="240" w:lineRule="exact"/>
        <w:ind w:left="199" w:hanging="19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Определение затрат администрации города для организации строительства муниципальной доли ВОЛС (приобретение коммутационного оборудования ЕМТС, строительство «последней мили» до муниципальных объектов, изме</w:t>
      </w:r>
      <w:r>
        <w:rPr>
          <w:rFonts w:ascii="Lucida Sans Unicode" w:eastAsia="Lucida Sans Unicode" w:hAnsi="Lucida Sans Unicode" w:cs="Lucida Sans Unicode"/>
          <w:sz w:val="16"/>
          <w:szCs w:val="16"/>
        </w:rPr>
        <w:softHyphen/>
        <w:t>рение параметров ВОЛС).</w:t>
      </w:r>
    </w:p>
    <w:p w:rsidR="0073692C" w:rsidRDefault="0073692C" w:rsidP="00952A4B">
      <w:pPr>
        <w:numPr>
          <w:ilvl w:val="0"/>
          <w:numId w:val="242"/>
        </w:numPr>
        <w:tabs>
          <w:tab w:val="left" w:pos="199"/>
        </w:tabs>
        <w:spacing w:after="0" w:line="240" w:lineRule="exact"/>
        <w:ind w:left="199" w:hanging="19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Техническое согласование трассы прохождения ВОЛС в рамках подписанных соглашений.</w:t>
      </w:r>
    </w:p>
    <w:p w:rsidR="0073692C" w:rsidRDefault="0073692C" w:rsidP="00952A4B">
      <w:pPr>
        <w:numPr>
          <w:ilvl w:val="0"/>
          <w:numId w:val="242"/>
        </w:numPr>
        <w:tabs>
          <w:tab w:val="left" w:pos="199"/>
        </w:tabs>
        <w:spacing w:after="0" w:line="240" w:lineRule="exact"/>
        <w:ind w:left="199" w:hanging="199"/>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Оперативное согласование проектных документов по строительству участков ВОЛС структурными подразделениями администрации города в рамках про</w:t>
      </w:r>
      <w:r>
        <w:rPr>
          <w:rFonts w:ascii="Lucida Sans Unicode" w:eastAsia="Lucida Sans Unicode" w:hAnsi="Lucida Sans Unicode" w:cs="Lucida Sans Unicode"/>
          <w:sz w:val="16"/>
          <w:szCs w:val="16"/>
        </w:rPr>
        <w:softHyphen/>
        <w:t>водимых работ по созданию ЕМТС.</w:t>
      </w:r>
    </w:p>
    <w:p w:rsidR="0073692C" w:rsidRDefault="0073692C">
      <w:pPr>
        <w:spacing w:before="70" w:after="0" w:line="240" w:lineRule="exact"/>
        <w:ind w:left="245"/>
        <w:jc w:val="both"/>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Финансовые ресурсы для разработки и реализации предложения</w:t>
      </w:r>
    </w:p>
    <w:p w:rsidR="0073692C" w:rsidRDefault="0073692C">
      <w:pPr>
        <w:spacing w:after="0" w:line="240" w:lineRule="exact"/>
        <w:ind w:left="25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 первый этап потрачено около 50 млн. руб. федеральных средств. В дальней</w:t>
      </w:r>
      <w:r>
        <w:rPr>
          <w:rFonts w:ascii="Lucida Sans Unicode" w:eastAsia="Lucida Sans Unicode" w:hAnsi="Lucida Sans Unicode" w:cs="Lucida Sans Unicode"/>
          <w:sz w:val="16"/>
          <w:szCs w:val="16"/>
        </w:rPr>
        <w:softHyphen/>
        <w:t>шем - финансирование из бюджета города.</w:t>
      </w:r>
    </w:p>
    <w:p w:rsidR="0073692C" w:rsidRDefault="0073692C">
      <w:pPr>
        <w:spacing w:before="238" w:after="0" w:line="240" w:lineRule="exact"/>
        <w:ind w:left="233"/>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Социальный результат</w:t>
      </w:r>
    </w:p>
    <w:p w:rsidR="0073692C" w:rsidRDefault="0073692C">
      <w:pPr>
        <w:spacing w:after="0" w:line="240"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передовых технологий в области информационных и коммуника</w:t>
      </w:r>
      <w:r>
        <w:rPr>
          <w:rFonts w:ascii="Lucida Sans Unicode" w:eastAsia="Lucida Sans Unicode" w:hAnsi="Lucida Sans Unicode" w:cs="Lucida Sans Unicode"/>
          <w:sz w:val="16"/>
          <w:szCs w:val="16"/>
        </w:rPr>
        <w:softHyphen/>
        <w:t>ционных услуг является важнейшим процессом в социально-экономическом развитии города. Их применение позволяет добиться повышения эффективно</w:t>
      </w:r>
      <w:r>
        <w:rPr>
          <w:rFonts w:ascii="Lucida Sans Unicode" w:eastAsia="Lucida Sans Unicode" w:hAnsi="Lucida Sans Unicode" w:cs="Lucida Sans Unicode"/>
          <w:sz w:val="16"/>
          <w:szCs w:val="16"/>
        </w:rPr>
        <w:softHyphen/>
        <w:t>сти управления и производительности труда, создания новых рабочих мест и экономического роста, повышения качества жизни.</w:t>
      </w:r>
    </w:p>
    <w:p w:rsidR="0073692C" w:rsidRDefault="0073692C" w:rsidP="00952A4B">
      <w:pPr>
        <w:numPr>
          <w:ilvl w:val="0"/>
          <w:numId w:val="244"/>
        </w:numPr>
        <w:tabs>
          <w:tab w:val="left" w:pos="410"/>
        </w:tabs>
        <w:spacing w:before="238" w:after="0" w:line="240" w:lineRule="exact"/>
        <w:ind w:left="233"/>
        <w:rPr>
          <w:rFonts w:ascii="Calibri" w:eastAsia="Calibri" w:hAnsi="Calibri" w:cs="Calibri"/>
          <w:w w:val="40"/>
          <w:sz w:val="28"/>
          <w:szCs w:val="28"/>
        </w:rPr>
      </w:pPr>
      <w:r>
        <w:rPr>
          <w:rFonts w:ascii="Calibri" w:eastAsia="Calibri" w:hAnsi="Calibri" w:cs="Calibri"/>
          <w:w w:val="40"/>
          <w:sz w:val="28"/>
          <w:szCs w:val="28"/>
        </w:rPr>
        <w:t>Экономический результат</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только муниципальной телефонной сети на базе ЕМТС с расширени</w:t>
      </w:r>
      <w:r>
        <w:rPr>
          <w:rFonts w:ascii="Lucida Sans Unicode" w:eastAsia="Lucida Sans Unicode" w:hAnsi="Lucida Sans Unicode" w:cs="Lucida Sans Unicode"/>
          <w:sz w:val="16"/>
          <w:szCs w:val="16"/>
        </w:rPr>
        <w:softHyphen/>
        <w:t>ем до 3 тыс. номеров по всем муниципальным предприятиям и учреждениям полностью окупится за 4 года 2 месяца, не считая возможности организации каналов передачи данных для создания единых баз данных и организации работ в режиме реального времени по удаленному доступу к сети Интернет и информационно-справочным системам.</w:t>
      </w:r>
    </w:p>
    <w:p w:rsidR="0073692C" w:rsidRDefault="0073692C" w:rsidP="00952A4B">
      <w:pPr>
        <w:numPr>
          <w:ilvl w:val="0"/>
          <w:numId w:val="244"/>
        </w:numPr>
        <w:tabs>
          <w:tab w:val="left" w:pos="410"/>
        </w:tabs>
        <w:spacing w:before="240" w:after="0" w:line="240" w:lineRule="exact"/>
        <w:ind w:left="233"/>
        <w:rPr>
          <w:rFonts w:ascii="Calibri" w:eastAsia="Calibri" w:hAnsi="Calibri" w:cs="Calibri"/>
          <w:w w:val="40"/>
          <w:sz w:val="28"/>
          <w:szCs w:val="28"/>
        </w:rPr>
      </w:pPr>
      <w:r>
        <w:rPr>
          <w:rFonts w:ascii="Calibri" w:eastAsia="Calibri" w:hAnsi="Calibri" w:cs="Calibri"/>
          <w:w w:val="40"/>
          <w:sz w:val="28"/>
          <w:szCs w:val="28"/>
        </w:rPr>
        <w:t>Реализация предложения и возможности его распространения</w:t>
      </w:r>
    </w:p>
    <w:p w:rsidR="0073692C" w:rsidRDefault="0073692C">
      <w:pPr>
        <w:spacing w:after="0" w:line="240"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Проект реализуется в городе Хабаровске. Проект подходит для внедрения в дру</w:t>
      </w:r>
      <w:r>
        <w:rPr>
          <w:rFonts w:ascii="Lucida Sans Unicode" w:eastAsia="Lucida Sans Unicode" w:hAnsi="Lucida Sans Unicode" w:cs="Lucida Sans Unicode"/>
          <w:sz w:val="16"/>
          <w:szCs w:val="16"/>
        </w:rPr>
        <w:softHyphen/>
        <w:t>гих муниципалитетах.</w:t>
      </w:r>
    </w:p>
    <w:p w:rsidR="0073692C" w:rsidRDefault="0073692C">
      <w:pPr>
        <w:spacing w:before="178" w:after="0" w:line="240" w:lineRule="auto"/>
        <w:ind w:left="233"/>
        <w:jc w:val="both"/>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Принятые нормативно-правовые документы</w:t>
      </w:r>
    </w:p>
    <w:p w:rsidR="0073692C" w:rsidRDefault="0073692C">
      <w:pPr>
        <w:spacing w:before="29" w:after="0" w:line="240" w:lineRule="auto"/>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мэра города от 25.09.2006 г. № 11 98.</w:t>
      </w:r>
    </w:p>
    <w:p w:rsidR="0073692C" w:rsidRDefault="0073692C">
      <w:pPr>
        <w:spacing w:before="247" w:after="0" w:line="240" w:lineRule="exact"/>
        <w:ind w:left="233"/>
        <w:rPr>
          <w:rFonts w:ascii="Calibri" w:eastAsia="Calibri" w:hAnsi="Calibri" w:cs="Calibri"/>
          <w:sz w:val="28"/>
          <w:szCs w:val="28"/>
        </w:rPr>
      </w:pPr>
      <w:r>
        <w:rPr>
          <w:rFonts w:ascii="Arial" w:eastAsia="Calibri" w:hAnsi="Arial" w:cs="Arial"/>
          <w:w w:val="40"/>
          <w:sz w:val="28"/>
          <w:szCs w:val="28"/>
        </w:rPr>
        <w:t>■</w:t>
      </w:r>
      <w:r>
        <w:rPr>
          <w:rFonts w:ascii="Calibri" w:eastAsia="Calibri" w:hAnsi="Calibri" w:cs="Calibri"/>
          <w:w w:val="40"/>
          <w:sz w:val="28"/>
          <w:szCs w:val="28"/>
        </w:rPr>
        <w:t xml:space="preserve"> Контакты</w:t>
      </w:r>
    </w:p>
    <w:p w:rsidR="0073692C" w:rsidRDefault="0073692C">
      <w:pPr>
        <w:spacing w:before="2" w:after="0" w:line="240"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Компьютерно-информационное управление администрации города Хабаровска: тел.: 8 (421 2) 41 -96-60,</w:t>
      </w:r>
      <w:r>
        <w:rPr>
          <w:rFonts w:ascii="Lucida Sans Unicode" w:eastAsia="Lucida Sans Unicode" w:hAnsi="Lucida Sans Unicode" w:cs="Lucida Sans Unicode"/>
          <w:sz w:val="16"/>
          <w:szCs w:val="16"/>
          <w:lang w:val="en-US" w:eastAsia="en-US"/>
        </w:rPr>
        <w:t xml:space="preserve"> e-mail: </w:t>
      </w:r>
      <w:hyperlink r:id="rId657" w:history="1">
        <w:r>
          <w:rPr>
            <w:rFonts w:ascii="Lucida Sans Unicode" w:eastAsia="Lucida Sans Unicode" w:hAnsi="Lucida Sans Unicode" w:cs="Lucida Sans Unicode"/>
            <w:color w:val="0066CC"/>
            <w:sz w:val="16"/>
            <w:szCs w:val="16"/>
            <w:u w:val="single"/>
            <w:lang w:val="en-US" w:eastAsia="en-US"/>
          </w:rPr>
          <w:t>luba@mayor.kht.ru</w:t>
        </w:r>
      </w:hyperlink>
      <w:r>
        <w:rPr>
          <w:rFonts w:ascii="Lucida Sans Unicode" w:eastAsia="Lucida Sans Unicode" w:hAnsi="Lucida Sans Unicode" w:cs="Lucida Sans Unicode"/>
          <w:sz w:val="16"/>
          <w:szCs w:val="16"/>
          <w:lang w:val="en-US" w:eastAsia="en-US"/>
        </w:rPr>
        <w:t xml:space="preserve">, </w:t>
      </w:r>
      <w:hyperlink r:id="rId658" w:history="1">
        <w:r>
          <w:rPr>
            <w:rFonts w:ascii="Lucida Sans Unicode" w:eastAsia="Lucida Sans Unicode" w:hAnsi="Lucida Sans Unicode" w:cs="Lucida Sans Unicode"/>
            <w:color w:val="0066CC"/>
            <w:sz w:val="16"/>
            <w:szCs w:val="16"/>
            <w:u w:val="single"/>
            <w:lang w:val="en-US" w:eastAsia="en-US"/>
          </w:rPr>
          <w:t>www.khabarovskadm.ru</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МУП г. Хабаровска «Стрела»: г. Хабаровск, Проспект 60 лет Октября, 188, тел.: 8 (4212) 22-14-79, факс: 8 (4212) 75-1 6-95,</w:t>
      </w:r>
      <w:r>
        <w:rPr>
          <w:rFonts w:ascii="Lucida Sans Unicode" w:eastAsia="Lucida Sans Unicode" w:hAnsi="Lucida Sans Unicode" w:cs="Lucida Sans Unicode"/>
          <w:sz w:val="16"/>
          <w:szCs w:val="16"/>
          <w:lang w:val="en-US" w:eastAsia="en-US"/>
        </w:rPr>
        <w:t xml:space="preserve"> e-mail: </w:t>
      </w:r>
      <w:hyperlink r:id="rId659" w:history="1">
        <w:r>
          <w:rPr>
            <w:rFonts w:ascii="Lucida Sans Unicode" w:eastAsia="Lucida Sans Unicode" w:hAnsi="Lucida Sans Unicode" w:cs="Lucida Sans Unicode"/>
            <w:color w:val="0066CC"/>
            <w:sz w:val="16"/>
            <w:szCs w:val="16"/>
            <w:u w:val="single"/>
            <w:lang w:val="en-US" w:eastAsia="en-US"/>
          </w:rPr>
          <w:t>info@strela.biz</w:t>
        </w:r>
      </w:hyperlink>
    </w:p>
    <w:p w:rsidR="0073692C" w:rsidRDefault="0073692C">
      <w:pPr>
        <w:spacing w:before="1992" w:after="0" w:line="1" w:lineRule="exact"/>
        <w:rPr>
          <w:rFonts w:ascii="Lucida Sans Unicode" w:eastAsia="Lucida Sans Unicode" w:hAnsi="Lucida Sans Unicode" w:cs="Lucida Sans Unicode"/>
          <w:sz w:val="20"/>
          <w:szCs w:val="20"/>
        </w:rPr>
        <w:sectPr w:rsidR="0073692C">
          <w:type w:val="continuous"/>
          <w:pgSz w:w="11905" w:h="16837"/>
          <w:pgMar w:top="3724" w:right="275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660"/>
          <w:headerReference w:type="default" r:id="rId661"/>
          <w:footerReference w:type="even" r:id="rId662"/>
          <w:footerReference w:type="default" r:id="rId663"/>
          <w:type w:val="continuous"/>
          <w:pgSz w:w="11905" w:h="16837"/>
          <w:pgMar w:top="3727" w:right="2930" w:bottom="1440" w:left="2594"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98" w:after="0" w:line="240" w:lineRule="auto"/>
        <w:jc w:val="both"/>
        <w:rPr>
          <w:rFonts w:ascii="Arial Black" w:eastAsia="Arial Black" w:hAnsi="Arial Black" w:cs="Arial Black"/>
        </w:rPr>
      </w:pPr>
      <w:r>
        <w:rPr>
          <w:rFonts w:ascii="Arial Black" w:eastAsia="Arial Black" w:hAnsi="Arial Black" w:cs="Arial Black"/>
        </w:rPr>
        <w:t>ЧЕБОКСАРЫ</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Муниципальная телекоммуникационная сеть и система связи города Чебоксары</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27" w:right="2930" w:bottom="1440" w:left="2594" w:header="720" w:footer="720" w:gutter="0"/>
          <w:cols w:num="2" w:space="720" w:equalWidth="0">
            <w:col w:w="1754" w:space="226"/>
            <w:col w:w="4399"/>
          </w:cols>
        </w:sectPr>
      </w:pPr>
    </w:p>
    <w:p w:rsidR="0073692C" w:rsidRDefault="0073692C" w:rsidP="00952A4B">
      <w:pPr>
        <w:numPr>
          <w:ilvl w:val="0"/>
          <w:numId w:val="245"/>
        </w:numPr>
        <w:tabs>
          <w:tab w:val="left" w:pos="182"/>
        </w:tabs>
        <w:spacing w:before="384"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Наименование практики</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Телекоммуникационная сеть и система связи муниципального образования города Чебоксары созданы с целью организации единого информационного </w:t>
      </w:r>
      <w:r>
        <w:rPr>
          <w:rFonts w:ascii="Lucida Sans Unicode" w:eastAsia="Lucida Sans Unicode" w:hAnsi="Lucida Sans Unicode" w:cs="Lucida Sans Unicode"/>
          <w:sz w:val="16"/>
          <w:szCs w:val="16"/>
        </w:rPr>
        <w:lastRenderedPageBreak/>
        <w:t>пространства органов местного самоуправления и муниципальных организаций с одновремен</w:t>
      </w:r>
      <w:r>
        <w:rPr>
          <w:rFonts w:ascii="Lucida Sans Unicode" w:eastAsia="Lucida Sans Unicode" w:hAnsi="Lucida Sans Unicode" w:cs="Lucida Sans Unicode"/>
          <w:sz w:val="16"/>
          <w:szCs w:val="16"/>
        </w:rPr>
        <w:softHyphen/>
        <w:t>ным снижением затрат на услуги связи и телекоммуникационные услуги.</w:t>
      </w:r>
    </w:p>
    <w:p w:rsidR="0073692C" w:rsidRDefault="0073692C" w:rsidP="00952A4B">
      <w:pPr>
        <w:numPr>
          <w:ilvl w:val="0"/>
          <w:numId w:val="245"/>
        </w:numPr>
        <w:tabs>
          <w:tab w:val="left" w:pos="182"/>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Данный проект связан с необходимостью обмена возрастающими объемами информации между учреждениями и подразделениями администрации горо</w:t>
      </w:r>
      <w:r>
        <w:rPr>
          <w:rFonts w:ascii="Lucida Sans Unicode" w:eastAsia="Lucida Sans Unicode" w:hAnsi="Lucida Sans Unicode" w:cs="Lucida Sans Unicode"/>
          <w:sz w:val="16"/>
          <w:szCs w:val="16"/>
        </w:rPr>
        <w:softHyphen/>
        <w:t>да, с недостатком телефонных номеров в учреждениях, а также повышением тарифов на услуги связи оператором ОАО «ВолгаТелеком». При этом решались следующие задачи:</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Объединение органов местного самоуправления города Чебоксары и муници</w:t>
      </w:r>
      <w:r>
        <w:rPr>
          <w:rFonts w:ascii="Lucida Sans Unicode" w:eastAsia="Lucida Sans Unicode" w:hAnsi="Lucida Sans Unicode" w:cs="Lucida Sans Unicode"/>
          <w:sz w:val="16"/>
          <w:szCs w:val="16"/>
        </w:rPr>
        <w:softHyphen/>
        <w:t>пальных организаций в единую телекоммуникационную сеть передачи данных.</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услугами связи на основе муниципальной АТС в едином номер</w:t>
      </w:r>
      <w:r>
        <w:rPr>
          <w:rFonts w:ascii="Lucida Sans Unicode" w:eastAsia="Lucida Sans Unicode" w:hAnsi="Lucida Sans Unicode" w:cs="Lucida Sans Unicode"/>
          <w:sz w:val="16"/>
          <w:szCs w:val="16"/>
        </w:rPr>
        <w:softHyphen/>
        <w:t>ном поле.</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телекоммуникационными услугами - электронная почта, пере</w:t>
      </w:r>
      <w:r>
        <w:rPr>
          <w:rFonts w:ascii="Lucida Sans Unicode" w:eastAsia="Lucida Sans Unicode" w:hAnsi="Lucida Sans Unicode" w:cs="Lucida Sans Unicode"/>
          <w:sz w:val="16"/>
          <w:szCs w:val="16"/>
        </w:rPr>
        <w:softHyphen/>
        <w:t>дача данных, доступ к ресурсам сети республиканских органов власти и пор</w:t>
      </w:r>
      <w:r>
        <w:rPr>
          <w:rFonts w:ascii="Lucida Sans Unicode" w:eastAsia="Lucida Sans Unicode" w:hAnsi="Lucida Sans Unicode" w:cs="Lucida Sans Unicode"/>
          <w:sz w:val="16"/>
          <w:szCs w:val="16"/>
        </w:rPr>
        <w:softHyphen/>
        <w:t>талу</w:t>
      </w:r>
      <w:r>
        <w:rPr>
          <w:rFonts w:ascii="Lucida Sans Unicode" w:eastAsia="Lucida Sans Unicode" w:hAnsi="Lucida Sans Unicode" w:cs="Lucida Sans Unicode"/>
          <w:sz w:val="16"/>
          <w:szCs w:val="16"/>
          <w:lang w:val="en-US" w:eastAsia="en-US"/>
        </w:rPr>
        <w:t xml:space="preserve"> </w:t>
      </w:r>
      <w:hyperlink r:id="rId664" w:history="1">
        <w:r>
          <w:rPr>
            <w:rFonts w:ascii="Lucida Sans Unicode" w:eastAsia="Lucida Sans Unicode" w:hAnsi="Lucida Sans Unicode" w:cs="Lucida Sans Unicode"/>
            <w:color w:val="0066CC"/>
            <w:sz w:val="16"/>
            <w:szCs w:val="16"/>
            <w:u w:val="single"/>
            <w:lang w:val="en-US" w:eastAsia="en-US"/>
          </w:rPr>
          <w:t>gov.cap.ru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доступ к сети Интернет.</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Снижение расходов на услуги передачи данных и услуги связи.</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Возможность развития отраслевых информационных систем, сетевых серви</w:t>
      </w:r>
      <w:r>
        <w:rPr>
          <w:rFonts w:ascii="Lucida Sans Unicode" w:eastAsia="Lucida Sans Unicode" w:hAnsi="Lucida Sans Unicode" w:cs="Lucida Sans Unicode"/>
          <w:sz w:val="16"/>
          <w:szCs w:val="16"/>
        </w:rPr>
        <w:softHyphen/>
        <w:t>сов и видов связи на базе единой сети передачи данных.</w:t>
      </w:r>
    </w:p>
    <w:p w:rsidR="0073692C" w:rsidRDefault="0073692C" w:rsidP="00952A4B">
      <w:pPr>
        <w:numPr>
          <w:ilvl w:val="0"/>
          <w:numId w:val="245"/>
        </w:numPr>
        <w:tabs>
          <w:tab w:val="left" w:pos="182"/>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Масштаб мероприятия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территории города Чебоксары создана муниципальная телекоммуникационная сеть общей протяженностью 29 км (12 км собственного 24-жильного оптоволо</w:t>
      </w:r>
      <w:r>
        <w:rPr>
          <w:rFonts w:ascii="Lucida Sans Unicode" w:eastAsia="Lucida Sans Unicode" w:hAnsi="Lucida Sans Unicode" w:cs="Lucida Sans Unicode"/>
          <w:sz w:val="16"/>
          <w:szCs w:val="16"/>
        </w:rPr>
        <w:softHyphen/>
        <w:t>конного кабеля и 1 7 км «темного волокна» арендовано у коммерческого операто</w:t>
      </w:r>
      <w:r>
        <w:rPr>
          <w:rFonts w:ascii="Lucida Sans Unicode" w:eastAsia="Lucida Sans Unicode" w:hAnsi="Lucida Sans Unicode" w:cs="Lucida Sans Unicode"/>
          <w:sz w:val="16"/>
          <w:szCs w:val="16"/>
        </w:rPr>
        <w:softHyphen/>
        <w:t>ра) и введена цифровая АТС, что позволило в 2007-2009 годах переключить 1 7 муниципальных учреждений и два учреждения республиканского значения (1840 телефонных номеров) с ОАО «ВолгаТелеком» на муниципальную АТС. Номерная емкость в учреждениях увеличилась в 2,5 раза, а телекоммуникационная сеть пре</w:t>
      </w:r>
      <w:r>
        <w:rPr>
          <w:rFonts w:ascii="Lucida Sans Unicode" w:eastAsia="Lucida Sans Unicode" w:hAnsi="Lucida Sans Unicode" w:cs="Lucida Sans Unicode"/>
          <w:sz w:val="16"/>
          <w:szCs w:val="16"/>
        </w:rPr>
        <w:softHyphen/>
        <w:t>доставила органам местного самоуправления и муниципальным учреждениям большие возможности по оптимизации и развитию коммуникаций (видео конфе</w:t>
      </w:r>
      <w:r>
        <w:rPr>
          <w:rFonts w:ascii="Lucida Sans Unicode" w:eastAsia="Lucida Sans Unicode" w:hAnsi="Lucida Sans Unicode" w:cs="Lucida Sans Unicode"/>
          <w:sz w:val="16"/>
          <w:szCs w:val="16"/>
        </w:rPr>
        <w:softHyphen/>
        <w:t>ренции, камеры видеонаблюдения, кнопки «гражданин - милиция», электронная почта, единый Интернет для муниципальных нужд, телемедицина и др.)</w:t>
      </w:r>
    </w:p>
    <w:p w:rsidR="0073692C" w:rsidRDefault="0073692C">
      <w:pPr>
        <w:spacing w:before="41" w:after="0" w:line="240"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Емкость сети составляет:</w:t>
      </w:r>
    </w:p>
    <w:p w:rsidR="0073692C" w:rsidRDefault="0073692C">
      <w:pPr>
        <w:spacing w:before="2" w:after="0" w:line="240" w:lineRule="exact"/>
        <w:ind w:left="254" w:right="2246"/>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31 2 портов с пропускной способностью 1 00 Мб; 56 портов с пропускной способностью 1</w:t>
      </w:r>
      <w:r>
        <w:rPr>
          <w:rFonts w:ascii="Lucida Sans Unicode" w:eastAsia="Lucida Sans Unicode" w:hAnsi="Lucida Sans Unicode" w:cs="Lucida Sans Unicode"/>
          <w:sz w:val="16"/>
          <w:szCs w:val="16"/>
          <w:lang w:val="en-US" w:eastAsia="en-US"/>
        </w:rPr>
        <w:t xml:space="preserve"> G6; </w:t>
      </w:r>
      <w:r>
        <w:rPr>
          <w:rFonts w:ascii="Lucida Sans Unicode" w:eastAsia="Lucida Sans Unicode" w:hAnsi="Lucida Sans Unicode" w:cs="Lucida Sans Unicode"/>
          <w:sz w:val="16"/>
          <w:szCs w:val="16"/>
        </w:rPr>
        <w:t>216 оптических портов.</w:t>
      </w:r>
    </w:p>
    <w:p w:rsidR="0073692C" w:rsidRDefault="0073692C">
      <w:pPr>
        <w:spacing w:before="2" w:after="0" w:line="240" w:lineRule="exact"/>
        <w:ind w:left="235"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Организована муниципальная справочная служба 075. Решен вопрос дублирования изменившихся номеров телефонов в справочной службе ОАО «Вол га Телеком» - 09, создан</w:t>
      </w:r>
      <w:r>
        <w:rPr>
          <w:rFonts w:ascii="Lucida Sans Unicode" w:eastAsia="Lucida Sans Unicode" w:hAnsi="Lucida Sans Unicode" w:cs="Lucida Sans Unicode"/>
          <w:sz w:val="16"/>
          <w:szCs w:val="16"/>
          <w:lang w:val="en-US" w:eastAsia="en-US"/>
        </w:rPr>
        <w:t xml:space="preserve"> Call</w:t>
      </w:r>
      <w:r>
        <w:rPr>
          <w:rFonts w:ascii="Lucida Sans Unicode" w:eastAsia="Lucida Sans Unicode" w:hAnsi="Lucida Sans Unicode" w:cs="Lucida Sans Unicode"/>
          <w:sz w:val="16"/>
          <w:szCs w:val="16"/>
        </w:rPr>
        <w:t>-центр по регистратурам больниц. Муниципальная сеть связи объединена напрямую, без выхода на ОАО «Волга-Телеком», с оператором сотовой связи ОАО «Вымпелком». Такая схема позво</w:t>
      </w:r>
      <w:r>
        <w:rPr>
          <w:rFonts w:ascii="Lucida Sans Unicode" w:eastAsia="Lucida Sans Unicode" w:hAnsi="Lucida Sans Unicode" w:cs="Lucida Sans Unicode"/>
          <w:sz w:val="16"/>
          <w:szCs w:val="16"/>
        </w:rPr>
        <w:softHyphen/>
        <w:t>лила реализовать бесплатный трафик между операторами и исключить риск остаться без связи, так как каждое муниципальное учреждение обслуживает 3 оператора связи.</w:t>
      </w:r>
    </w:p>
    <w:p w:rsidR="0073692C" w:rsidRDefault="0073692C">
      <w:pPr>
        <w:spacing w:after="0" w:line="240" w:lineRule="exact"/>
        <w:ind w:left="242"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Оборудование и кабель сети (кроме арендованного) находятся в муници</w:t>
      </w:r>
      <w:r>
        <w:rPr>
          <w:rFonts w:ascii="Lucida Sans Unicode" w:eastAsia="Lucida Sans Unicode" w:hAnsi="Lucida Sans Unicode" w:cs="Lucida Sans Unicode"/>
          <w:sz w:val="16"/>
          <w:szCs w:val="16"/>
        </w:rPr>
        <w:softHyphen/>
        <w:t xml:space="preserve">пальной собственности. Обслуживание оборудования и предоставление </w:t>
      </w:r>
      <w:r>
        <w:rPr>
          <w:rFonts w:ascii="Lucida Sans Unicode" w:eastAsia="Lucida Sans Unicode" w:hAnsi="Lucida Sans Unicode" w:cs="Lucida Sans Unicode"/>
          <w:sz w:val="16"/>
          <w:szCs w:val="16"/>
        </w:rPr>
        <w:lastRenderedPageBreak/>
        <w:t>номерной емкости осуществляет оператор на основе договора, имеющий соот</w:t>
      </w:r>
      <w:r>
        <w:rPr>
          <w:rFonts w:ascii="Lucida Sans Unicode" w:eastAsia="Lucida Sans Unicode" w:hAnsi="Lucida Sans Unicode" w:cs="Lucida Sans Unicode"/>
          <w:sz w:val="16"/>
          <w:szCs w:val="16"/>
        </w:rPr>
        <w:softHyphen/>
        <w:t>ветствующую лицензию. Оператор предоставляет доступ к местной телефонной связи (установка телефона с нумерацией оператора) бесплатно, оплата за тех</w:t>
      </w:r>
      <w:r>
        <w:rPr>
          <w:rFonts w:ascii="Lucida Sans Unicode" w:eastAsia="Lucida Sans Unicode" w:hAnsi="Lucida Sans Unicode" w:cs="Lucida Sans Unicode"/>
          <w:sz w:val="16"/>
          <w:szCs w:val="16"/>
        </w:rPr>
        <w:softHyphen/>
        <w:t>ническое обслуживание (абонентской линии) для муниципальных организаций составляет 1 20 руб. без НДС за 1 телефонный номер в месяц.</w:t>
      </w:r>
    </w:p>
    <w:p w:rsidR="0073692C" w:rsidRDefault="0073692C" w:rsidP="00952A4B">
      <w:pPr>
        <w:numPr>
          <w:ilvl w:val="0"/>
          <w:numId w:val="246"/>
        </w:numPr>
        <w:tabs>
          <w:tab w:val="left" w:pos="408"/>
        </w:tabs>
        <w:spacing w:before="242" w:after="0" w:line="238"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2005 году Чебоксарским городским Собранием депутатов была принята городская целевая Программа «Электронные Чебоксары» на 2005-201 0 годы». Одним из направлений реализации Программы было развитие муниципальной телекоммуникационной сети для информационного взаимодействия органов местного самоуправления, органов власти ЧР, обеспечения скоростного под</w:t>
      </w:r>
      <w:r>
        <w:rPr>
          <w:rFonts w:ascii="Lucida Sans Unicode" w:eastAsia="Lucida Sans Unicode" w:hAnsi="Lucida Sans Unicode" w:cs="Lucida Sans Unicode"/>
          <w:sz w:val="16"/>
          <w:szCs w:val="16"/>
        </w:rPr>
        <w:softHyphen/>
        <w:t>ключения к другим сетям общего пользования.</w:t>
      </w:r>
    </w:p>
    <w:p w:rsidR="0073692C" w:rsidRDefault="0073692C" w:rsidP="00952A4B">
      <w:pPr>
        <w:numPr>
          <w:ilvl w:val="0"/>
          <w:numId w:val="246"/>
        </w:numPr>
        <w:tabs>
          <w:tab w:val="left" w:pos="408"/>
        </w:tabs>
        <w:spacing w:before="242"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Технологическое решение вопроса</w:t>
      </w:r>
    </w:p>
    <w:p w:rsidR="0073692C" w:rsidRDefault="0073692C">
      <w:pPr>
        <w:spacing w:after="0" w:line="240" w:lineRule="exact"/>
        <w:ind w:left="254" w:right="3370"/>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Основные этапы развития системы </w:t>
      </w:r>
      <w:r>
        <w:rPr>
          <w:rFonts w:ascii="Lucida Sans Unicode" w:eastAsia="Lucida Sans Unicode" w:hAnsi="Lucida Sans Unicode" w:cs="Lucida Sans Unicode"/>
          <w:sz w:val="16"/>
          <w:szCs w:val="16"/>
        </w:rPr>
        <w:t>2005 г.</w:t>
      </w:r>
    </w:p>
    <w:p w:rsidR="0073692C" w:rsidRDefault="0073692C">
      <w:pPr>
        <w:spacing w:after="0" w:line="240" w:lineRule="exact"/>
        <w:ind w:left="24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Принятие городской целевой Программы «Электронные Чебоксары» на</w:t>
      </w:r>
    </w:p>
    <w:p w:rsidR="0073692C" w:rsidRDefault="0073692C">
      <w:pPr>
        <w:spacing w:before="2" w:after="0" w:line="240" w:lineRule="exact"/>
        <w:ind w:left="240" w:right="749" w:firstLine="18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2005-2010 годы.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Разработка проекта первой очереди, объединяющей 3 больницы. 2006-2009 годы.</w:t>
      </w:r>
    </w:p>
    <w:p w:rsidR="0073692C" w:rsidRDefault="0073692C">
      <w:pPr>
        <w:spacing w:after="0" w:line="240" w:lineRule="exact"/>
        <w:ind w:left="40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Прокладка 1 2 км оптоволоконного кабеля, монтаж 3 цифровых «выносов» и АТС на 1 500 номеров. Заключение договора с оператором, предоставляю</w:t>
      </w:r>
      <w:r>
        <w:rPr>
          <w:rFonts w:ascii="Lucida Sans Unicode" w:eastAsia="Lucida Sans Unicode" w:hAnsi="Lucida Sans Unicode" w:cs="Lucida Sans Unicode"/>
          <w:sz w:val="16"/>
          <w:szCs w:val="16"/>
        </w:rPr>
        <w:softHyphen/>
        <w:t>щим номерную емкость и обслуживающим сооружения связи.</w:t>
      </w:r>
    </w:p>
    <w:p w:rsidR="0073692C" w:rsidRDefault="0073692C">
      <w:pPr>
        <w:spacing w:before="2" w:after="0" w:line="240"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2008-2009 годы.</w:t>
      </w:r>
    </w:p>
    <w:p w:rsidR="0073692C" w:rsidRDefault="0073692C">
      <w:pPr>
        <w:spacing w:after="0" w:line="240" w:lineRule="exact"/>
        <w:ind w:left="24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Аренда 1 7 км «темного волокна» у одного из коммерческих операторов.</w:t>
      </w:r>
    </w:p>
    <w:p w:rsidR="0073692C" w:rsidRDefault="0073692C">
      <w:pPr>
        <w:spacing w:before="41" w:after="0" w:line="240" w:lineRule="exact"/>
        <w:ind w:left="185" w:hanging="18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Монтаж 14 цифровых «выносов». Увеличение номерной емкости АТС до 5000 номеров. Присоединение 14 муниципальных объектов.</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справочной службы,</w:t>
      </w:r>
      <w:r>
        <w:rPr>
          <w:rFonts w:ascii="Lucida Sans Unicode" w:eastAsia="Lucida Sans Unicode" w:hAnsi="Lucida Sans Unicode" w:cs="Lucida Sans Unicode"/>
          <w:sz w:val="16"/>
          <w:szCs w:val="16"/>
          <w:lang w:val="en-US" w:eastAsia="en-US"/>
        </w:rPr>
        <w:t xml:space="preserve"> Call</w:t>
      </w:r>
      <w:r>
        <w:rPr>
          <w:rFonts w:ascii="Lucida Sans Unicode" w:eastAsia="Lucida Sans Unicode" w:hAnsi="Lucida Sans Unicode" w:cs="Lucida Sans Unicode"/>
          <w:sz w:val="16"/>
          <w:szCs w:val="16"/>
        </w:rPr>
        <w:t>-центра по регистратурам больниц.</w:t>
      </w:r>
    </w:p>
    <w:p w:rsidR="0073692C" w:rsidRDefault="0073692C">
      <w:pPr>
        <w:spacing w:before="2" w:after="0" w:line="240" w:lineRule="exact"/>
        <w:ind w:left="175" w:hanging="175"/>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Присоединение к сотовому оператору ООО «Вымпелком» без выхода на сеть ОАО «Вол га Телеком».</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Планы на 201 0-201 1 годы.</w:t>
      </w:r>
    </w:p>
    <w:p w:rsidR="0073692C" w:rsidRDefault="0073692C">
      <w:pPr>
        <w:spacing w:after="0" w:line="240" w:lineRule="exact"/>
        <w:ind w:left="168" w:right="24"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Создание автономного учреждения для дальнейшего развития инфраструкту</w:t>
      </w:r>
      <w:r>
        <w:rPr>
          <w:rFonts w:ascii="Lucida Sans Unicode" w:eastAsia="Lucida Sans Unicode" w:hAnsi="Lucida Sans Unicode" w:cs="Lucida Sans Unicode"/>
          <w:sz w:val="16"/>
          <w:szCs w:val="16"/>
        </w:rPr>
        <w:softHyphen/>
        <w:t>ры муниципальной сети, телекоммуникационных услуг и услуг связи на базе данной сети.</w:t>
      </w:r>
    </w:p>
    <w:p w:rsidR="0073692C" w:rsidRDefault="0073692C">
      <w:pPr>
        <w:spacing w:after="0" w:line="240" w:lineRule="exact"/>
        <w:ind w:right="187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Прокладка 1 0 км кабеля для замыкания сети в кольцо.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Присоединение 5 муниципальных объектов.</w:t>
      </w:r>
    </w:p>
    <w:p w:rsidR="0073692C" w:rsidRDefault="0073692C" w:rsidP="00952A4B">
      <w:pPr>
        <w:numPr>
          <w:ilvl w:val="0"/>
          <w:numId w:val="247"/>
        </w:numPr>
        <w:tabs>
          <w:tab w:val="left" w:pos="170"/>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Финансовые ресурсы для разработки и реализации предложения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Общие затраты в период 2005-2009 годов составили 9 416 тыс. руб. из средств городского бюджета.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Стоимость кабеля с монтажными работами 180 тыс. х 1 2 км = 2 1 60 тыс. руб.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Стоимость АТС и цифровых выносов - 5 503 тыс. руб.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Монтажные работы оборудования - 1 753 тыс. руб.</w:t>
      </w:r>
    </w:p>
    <w:p w:rsidR="0073692C" w:rsidRDefault="0073692C" w:rsidP="00952A4B">
      <w:pPr>
        <w:numPr>
          <w:ilvl w:val="0"/>
          <w:numId w:val="247"/>
        </w:numPr>
        <w:tabs>
          <w:tab w:val="left" w:pos="17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Социальный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может способствовать снижению цен на телекоммуникационные услу</w:t>
      </w:r>
      <w:r>
        <w:rPr>
          <w:rFonts w:ascii="Lucida Sans Unicode" w:eastAsia="Lucida Sans Unicode" w:hAnsi="Lucida Sans Unicode" w:cs="Lucida Sans Unicode"/>
          <w:sz w:val="16"/>
          <w:szCs w:val="16"/>
        </w:rPr>
        <w:softHyphen/>
        <w:t>ги и услуги связи в муниципальном образовании за счет развития конкуренции.</w:t>
      </w:r>
    </w:p>
    <w:p w:rsidR="0073692C" w:rsidRDefault="0073692C" w:rsidP="00952A4B">
      <w:pPr>
        <w:numPr>
          <w:ilvl w:val="0"/>
          <w:numId w:val="247"/>
        </w:numPr>
        <w:tabs>
          <w:tab w:val="left" w:pos="17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Экономический (финансовый) результат</w:t>
      </w:r>
    </w:p>
    <w:p w:rsidR="0073692C" w:rsidRDefault="0073692C">
      <w:pPr>
        <w:spacing w:after="0" w:line="240" w:lineRule="exact"/>
        <w:ind w:right="2995"/>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Расчет экономической эффективности: Общие затраты составили 9 416 000 руб.</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разница цен за телефонную связь составляет 420 руб.:</w:t>
      </w:r>
    </w:p>
    <w:p w:rsidR="0073692C" w:rsidRDefault="0073692C" w:rsidP="00952A4B">
      <w:pPr>
        <w:numPr>
          <w:ilvl w:val="0"/>
          <w:numId w:val="248"/>
        </w:numPr>
        <w:tabs>
          <w:tab w:val="left" w:pos="10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абонплата ОАО «Вол га Телеком» - 540 руб. без НДС,</w:t>
      </w:r>
    </w:p>
    <w:p w:rsidR="0073692C" w:rsidRDefault="0073692C" w:rsidP="00952A4B">
      <w:pPr>
        <w:numPr>
          <w:ilvl w:val="0"/>
          <w:numId w:val="248"/>
        </w:numPr>
        <w:tabs>
          <w:tab w:val="left" w:pos="108"/>
        </w:tabs>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муниципальная АТС - 1 20 руб. без НДС.</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Только на услугах телефонной связи экономия за 1 2 месяцев составляет: 420 руб. х 1 840 номеров х 1 2 мес. = 9 273 600 руб.</w:t>
      </w:r>
    </w:p>
    <w:p w:rsidR="0073692C" w:rsidRDefault="0073692C">
      <w:pPr>
        <w:tabs>
          <w:tab w:val="left" w:pos="170"/>
        </w:tabs>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w:t>
      </w:r>
      <w:r>
        <w:rPr>
          <w:rFonts w:ascii="Lucida Sans Unicode" w:eastAsia="Lucida Sans Unicode" w:hAnsi="Lucida Sans Unicode" w:cs="Lucida Sans Unicode"/>
          <w:b/>
          <w:bCs/>
          <w:sz w:val="16"/>
          <w:szCs w:val="16"/>
        </w:rPr>
        <w:tab/>
        <w:t>Реализация предложения и возможности его распространения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Данное решение реализовано на территории муниципального образования города Чебоксары и может быть использовано в других муниципальных обра</w:t>
      </w:r>
      <w:r>
        <w:rPr>
          <w:rFonts w:ascii="Lucida Sans Unicode" w:eastAsia="Lucida Sans Unicode" w:hAnsi="Lucida Sans Unicode" w:cs="Lucida Sans Unicode"/>
          <w:sz w:val="16"/>
          <w:szCs w:val="16"/>
        </w:rPr>
        <w:softHyphen/>
        <w:t>зованиях.</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48"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Принятые нормативно-правовые документы</w:t>
      </w:r>
    </w:p>
    <w:p w:rsidR="0073692C" w:rsidRDefault="0073692C">
      <w:pPr>
        <w:spacing w:before="53"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Городская целевая Программа «Электронные Чебоксары» на 2005-201 0 годы».</w:t>
      </w:r>
    </w:p>
    <w:p w:rsidR="0073692C" w:rsidRDefault="0073692C">
      <w:pPr>
        <w:spacing w:after="722" w:line="240" w:lineRule="exact"/>
        <w:rPr>
          <w:rFonts w:ascii="Lucida Sans Unicode" w:eastAsia="Lucida Sans Unicode" w:hAnsi="Lucida Sans Unicode" w:cs="Lucida Sans Unicode"/>
          <w:sz w:val="20"/>
          <w:szCs w:val="20"/>
        </w:rPr>
        <w:sectPr w:rsidR="0073692C">
          <w:type w:val="continuous"/>
          <w:pgSz w:w="11905" w:h="16837"/>
          <w:pgMar w:top="3727" w:right="2760" w:bottom="1440" w:left="2472" w:header="720" w:footer="720" w:gutter="0"/>
          <w:cols w:space="720"/>
        </w:sectPr>
      </w:pPr>
    </w:p>
    <w:p w:rsidR="0073692C" w:rsidRDefault="0073692C">
      <w:pPr>
        <w:spacing w:before="82" w:after="0" w:line="1" w:lineRule="exact"/>
        <w:rPr>
          <w:rFonts w:ascii="Lucida Sans Unicode" w:eastAsia="Lucida Sans Unicode" w:hAnsi="Lucida Sans Unicode" w:cs="Lucida Sans Unicode"/>
          <w:sz w:val="20"/>
          <w:szCs w:val="20"/>
        </w:rPr>
      </w:pPr>
    </w:p>
    <w:p w:rsidR="0073692C" w:rsidRDefault="0073692C">
      <w:pPr>
        <w:spacing w:before="41"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after="722" w:line="240" w:lineRule="exact"/>
        <w:ind w:right="32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Администрация города Чебоксары: 428000 г Чебоксары, ул. К. Маркса, 36 тел.: 8 (8352) 23-51 -23,</w:t>
      </w:r>
      <w:r>
        <w:rPr>
          <w:rFonts w:ascii="Lucida Sans Unicode" w:eastAsia="Lucida Sans Unicode" w:hAnsi="Lucida Sans Unicode" w:cs="Lucida Sans Unicode"/>
          <w:sz w:val="16"/>
          <w:szCs w:val="16"/>
          <w:lang w:val="en-US" w:eastAsia="en-US"/>
        </w:rPr>
        <w:t xml:space="preserve"> e-mail: </w:t>
      </w:r>
      <w:hyperlink r:id="rId665" w:history="1">
        <w:r>
          <w:rPr>
            <w:rFonts w:ascii="Lucida Sans Unicode" w:eastAsia="Lucida Sans Unicode" w:hAnsi="Lucida Sans Unicode" w:cs="Lucida Sans Unicode"/>
            <w:color w:val="0066CC"/>
            <w:sz w:val="16"/>
            <w:szCs w:val="16"/>
            <w:u w:val="single"/>
            <w:lang w:val="en-US" w:eastAsia="en-US"/>
          </w:rPr>
          <w:t>info@gcheb.cap.ru</w:t>
        </w:r>
      </w:hyperlink>
      <w:r>
        <w:rPr>
          <w:rFonts w:ascii="Lucida Sans Unicode" w:eastAsia="Lucida Sans Unicode" w:hAnsi="Lucida Sans Unicode" w:cs="Lucida Sans Unicode"/>
          <w:sz w:val="16"/>
          <w:szCs w:val="16"/>
          <w:lang w:val="en-US" w:eastAsia="en-US"/>
        </w:rPr>
        <w:t xml:space="preserve">, </w:t>
      </w:r>
      <w:hyperlink r:id="rId666" w:history="1">
        <w:r>
          <w:rPr>
            <w:rFonts w:ascii="Lucida Sans Unicode" w:eastAsia="Lucida Sans Unicode" w:hAnsi="Lucida Sans Unicode" w:cs="Lucida Sans Unicode"/>
            <w:color w:val="0066CC"/>
            <w:sz w:val="16"/>
            <w:szCs w:val="16"/>
            <w:u w:val="single"/>
            <w:lang w:val="en-US" w:eastAsia="en-US"/>
          </w:rPr>
          <w:t>www.gcheb.cap.ru</w:t>
        </w:r>
      </w:hyperlink>
    </w:p>
    <w:p w:rsidR="0073692C" w:rsidRDefault="0073692C">
      <w:pPr>
        <w:spacing w:after="0" w:line="283" w:lineRule="exact"/>
        <w:rPr>
          <w:rFonts w:ascii="Lucida Sans Unicode" w:eastAsia="Lucida Sans Unicode" w:hAnsi="Lucida Sans Unicode" w:cs="Lucida Sans Unicode"/>
          <w:sz w:val="20"/>
          <w:szCs w:val="20"/>
        </w:rPr>
        <w:sectPr w:rsidR="0073692C">
          <w:headerReference w:type="even" r:id="rId667"/>
          <w:headerReference w:type="default" r:id="rId668"/>
          <w:footerReference w:type="even" r:id="rId669"/>
          <w:footerReference w:type="default" r:id="rId670"/>
          <w:type w:val="continuous"/>
          <w:pgSz w:w="11905" w:h="16837"/>
          <w:pgMar w:top="3762" w:right="2638" w:bottom="1440" w:left="270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53" w:after="0" w:line="240" w:lineRule="auto"/>
        <w:jc w:val="both"/>
        <w:rPr>
          <w:rFonts w:ascii="Arial Black" w:eastAsia="Arial Black" w:hAnsi="Arial Black" w:cs="Arial Black"/>
        </w:rPr>
      </w:pPr>
      <w:r>
        <w:rPr>
          <w:rFonts w:ascii="Arial Black" w:eastAsia="Arial Black" w:hAnsi="Arial Black" w:cs="Arial Black"/>
        </w:rPr>
        <w:t>ЧЕРЕПОВЕЦ</w:t>
      </w:r>
    </w:p>
    <w:p w:rsidR="0073692C" w:rsidRDefault="0073692C">
      <w:pPr>
        <w:spacing w:after="0" w:line="283" w:lineRule="exact"/>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Муниципальная информационная система города Череповца</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62" w:right="2810" w:bottom="1440" w:left="2710" w:header="720" w:footer="720" w:gutter="0"/>
          <w:cols w:num="2" w:space="720" w:equalWidth="0">
            <w:col w:w="1797" w:space="187"/>
            <w:col w:w="4399"/>
          </w:cols>
        </w:sectPr>
      </w:pPr>
    </w:p>
    <w:p w:rsidR="0073692C" w:rsidRDefault="0073692C" w:rsidP="00952A4B">
      <w:pPr>
        <w:numPr>
          <w:ilvl w:val="0"/>
          <w:numId w:val="249"/>
        </w:numPr>
        <w:tabs>
          <w:tab w:val="left" w:pos="185"/>
        </w:tabs>
        <w:spacing w:before="434"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Краткое описание типового решения</w:t>
      </w:r>
    </w:p>
    <w:p w:rsidR="0073692C" w:rsidRDefault="0073692C">
      <w:pPr>
        <w:spacing w:before="50"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«Муниципальная информационная система» (МИС).</w:t>
      </w:r>
    </w:p>
    <w:p w:rsidR="0073692C" w:rsidRDefault="0073692C" w:rsidP="00952A4B">
      <w:pPr>
        <w:numPr>
          <w:ilvl w:val="0"/>
          <w:numId w:val="249"/>
        </w:numPr>
        <w:tabs>
          <w:tab w:val="left" w:pos="185"/>
        </w:tabs>
        <w:spacing w:before="247"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Полное описание концепции решения</w:t>
      </w:r>
    </w:p>
    <w:p w:rsidR="0073692C" w:rsidRDefault="0073692C">
      <w:pPr>
        <w:spacing w:before="2" w:after="0" w:line="240" w:lineRule="exact"/>
        <w:ind w:right="2621"/>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6"/>
          <w:szCs w:val="16"/>
        </w:rPr>
        <w:t xml:space="preserve">Пользователь МИС - мэрия города Череповца. </w:t>
      </w:r>
      <w:r>
        <w:rPr>
          <w:rFonts w:ascii="Lucida Sans Unicode" w:eastAsia="Lucida Sans Unicode" w:hAnsi="Lucida Sans Unicode" w:cs="Lucida Sans Unicode"/>
          <w:i/>
          <w:iCs/>
          <w:sz w:val="14"/>
          <w:szCs w:val="14"/>
        </w:rPr>
        <w:t>Цель создания системы:</w:t>
      </w:r>
    </w:p>
    <w:p w:rsidR="0073692C" w:rsidRDefault="0073692C">
      <w:pPr>
        <w:spacing w:before="2"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оперативное информирование руководства города и руководителей органов мэрии об основных показателях жизнедеятельности города для принятия упра</w:t>
      </w:r>
      <w:r>
        <w:rPr>
          <w:rFonts w:ascii="Lucida Sans Unicode" w:eastAsia="Lucida Sans Unicode" w:hAnsi="Lucida Sans Unicode" w:cs="Lucida Sans Unicode"/>
          <w:sz w:val="16"/>
          <w:szCs w:val="16"/>
        </w:rPr>
        <w:softHyphen/>
        <w:t>вленческих решений, основанных на аналитических возможностях системы;</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минимизация бумажного документооборота;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оперативности исполнения поручений;</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реализация принципов персональной ответственности за результат работ.</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Потребители информации - руководство города, руководители органов мэрии, руководители рабочих групп.</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4"/>
          <w:szCs w:val="14"/>
        </w:rPr>
      </w:pPr>
      <w:r>
        <w:rPr>
          <w:rFonts w:ascii="Lucida Sans Unicode" w:eastAsia="Lucida Sans Unicode" w:hAnsi="Lucida Sans Unicode" w:cs="Lucida Sans Unicode"/>
          <w:i/>
          <w:iCs/>
          <w:sz w:val="14"/>
          <w:szCs w:val="14"/>
        </w:rPr>
        <w:t>Назначение МИС:</w:t>
      </w:r>
    </w:p>
    <w:p w:rsidR="0073692C" w:rsidRDefault="0073692C">
      <w:pPr>
        <w:spacing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На 1 этапе: информационное сопровождение реализации антикризисного плана. На 2 этапе: систематизация информационных потоков по основным показате</w:t>
      </w:r>
      <w:r>
        <w:rPr>
          <w:rFonts w:ascii="Lucida Sans Unicode" w:eastAsia="Lucida Sans Unicode" w:hAnsi="Lucida Sans Unicode" w:cs="Lucida Sans Unicode"/>
          <w:sz w:val="16"/>
          <w:szCs w:val="16"/>
        </w:rPr>
        <w:softHyphen/>
        <w:t xml:space="preserve">лям жизнедеятельности города в виде системы сбалансированных </w:t>
      </w:r>
      <w:r>
        <w:rPr>
          <w:rFonts w:ascii="Lucida Sans Unicode" w:eastAsia="Lucida Sans Unicode" w:hAnsi="Lucida Sans Unicode" w:cs="Lucida Sans Unicode"/>
          <w:sz w:val="16"/>
          <w:szCs w:val="16"/>
        </w:rPr>
        <w:lastRenderedPageBreak/>
        <w:t>целевых показателей (ССЦП) в рамках реализации стратегии развития города. На всех этапах:</w:t>
      </w:r>
    </w:p>
    <w:p w:rsidR="0073692C" w:rsidRDefault="0073692C">
      <w:pPr>
        <w:spacing w:before="2" w:after="0" w:line="238" w:lineRule="exact"/>
        <w:ind w:left="173" w:right="5"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оперативное информирование руководства города, руководителей органов мэрии, руководителей рабочих групп о деятельности сферы, созданных рабо</w:t>
      </w:r>
      <w:r>
        <w:rPr>
          <w:rFonts w:ascii="Lucida Sans Unicode" w:eastAsia="Lucida Sans Unicode" w:hAnsi="Lucida Sans Unicode" w:cs="Lucida Sans Unicode"/>
          <w:sz w:val="16"/>
          <w:szCs w:val="16"/>
        </w:rPr>
        <w:softHyphen/>
        <w:t>чих групп;</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принятие управленческих решений, основанных на аналитических возмож</w:t>
      </w:r>
      <w:r>
        <w:rPr>
          <w:rFonts w:ascii="Lucida Sans Unicode" w:eastAsia="Lucida Sans Unicode" w:hAnsi="Lucida Sans Unicode" w:cs="Lucida Sans Unicode"/>
          <w:sz w:val="16"/>
          <w:szCs w:val="16"/>
        </w:rPr>
        <w:softHyphen/>
        <w:t xml:space="preserve">ностях системы;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минимизация бумажного документооборота;</w:t>
      </w:r>
    </w:p>
    <w:p w:rsidR="0073692C" w:rsidRDefault="0073692C">
      <w:pPr>
        <w:spacing w:after="0" w:line="238"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оперативности исполнения поручений и реализация принципов персональной ответственности за результат работ.</w:t>
      </w:r>
    </w:p>
    <w:p w:rsidR="0073692C" w:rsidRDefault="0073692C">
      <w:pPr>
        <w:spacing w:before="41"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Областью использования результатов, полученных в ходе разработки проекта, являются отношения и процессы, связанные с информационным обеспечением процессов сбора и анализа информации, планирования и принятия решений при управлении городом, предусмотренном соответствующим законодатель</w:t>
      </w:r>
      <w:r>
        <w:rPr>
          <w:rFonts w:ascii="Lucida Sans Unicode" w:eastAsia="Lucida Sans Unicode" w:hAnsi="Lucida Sans Unicode" w:cs="Lucida Sans Unicode"/>
          <w:sz w:val="16"/>
          <w:szCs w:val="16"/>
        </w:rPr>
        <w:softHyphen/>
        <w:t>ством Российской Федерации.</w:t>
      </w:r>
    </w:p>
    <w:p w:rsidR="0073692C" w:rsidRDefault="0073692C" w:rsidP="00952A4B">
      <w:pPr>
        <w:numPr>
          <w:ilvl w:val="0"/>
          <w:numId w:val="250"/>
        </w:numPr>
        <w:tabs>
          <w:tab w:val="left" w:pos="175"/>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автоматизируемых деловых процессов</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унифицированный процесс сбора и обработки информации по целевым показателям;</w:t>
      </w:r>
    </w:p>
    <w:p w:rsidR="0073692C" w:rsidRDefault="0073692C">
      <w:pPr>
        <w:spacing w:before="2"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унифицированное представление управленческой информации в виде ана</w:t>
      </w:r>
      <w:r>
        <w:rPr>
          <w:rFonts w:ascii="Lucida Sans Unicode" w:eastAsia="Lucida Sans Unicode" w:hAnsi="Lucida Sans Unicode" w:cs="Lucida Sans Unicode"/>
          <w:sz w:val="16"/>
          <w:szCs w:val="16"/>
        </w:rPr>
        <w:softHyphen/>
        <w:t>литических панелей, в том числе по проекту портала «Антикризис»;</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оперативное информирование руководства города на основе панелей СЦП;</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принятия управленческих решений, основанных на аналитических возмож</w:t>
      </w:r>
      <w:r>
        <w:rPr>
          <w:rFonts w:ascii="Lucida Sans Unicode" w:eastAsia="Lucida Sans Unicode" w:hAnsi="Lucida Sans Unicode" w:cs="Lucida Sans Unicode"/>
          <w:sz w:val="16"/>
          <w:szCs w:val="16"/>
        </w:rPr>
        <w:softHyphen/>
        <w:t>ностях системы;</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минимизация бумажного документооборота;</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повышение оперативности исполнения поручений и реализации принципов персональной ответственности за результат работ.</w:t>
      </w:r>
    </w:p>
    <w:p w:rsidR="0073692C" w:rsidRDefault="0073692C" w:rsidP="00952A4B">
      <w:pPr>
        <w:numPr>
          <w:ilvl w:val="0"/>
          <w:numId w:val="250"/>
        </w:numPr>
        <w:tabs>
          <w:tab w:val="left" w:pos="175"/>
        </w:tabs>
        <w:spacing w:before="240"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и характеристики существующих объектов внедрения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Мэрия города Череповца: 1 5 рабочих мест по работе с аналитикой, 3 рабочих места администраторов и проектировщиков системы, 1 5 рабочих мест по вводу данных.</w:t>
      </w:r>
    </w:p>
    <w:p w:rsidR="0073692C" w:rsidRDefault="0073692C" w:rsidP="00952A4B">
      <w:pPr>
        <w:numPr>
          <w:ilvl w:val="0"/>
          <w:numId w:val="250"/>
        </w:numPr>
        <w:tabs>
          <w:tab w:val="left" w:pos="175"/>
        </w:tabs>
        <w:spacing w:before="286"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Правовая принадлежность</w:t>
      </w:r>
    </w:p>
    <w:p w:rsidR="0073692C" w:rsidRDefault="0073692C">
      <w:pPr>
        <w:spacing w:before="53"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Мэрия города Череповца.</w:t>
      </w:r>
    </w:p>
    <w:p w:rsidR="0073692C" w:rsidRDefault="0073692C" w:rsidP="00952A4B">
      <w:pPr>
        <w:numPr>
          <w:ilvl w:val="0"/>
          <w:numId w:val="250"/>
        </w:numPr>
        <w:tabs>
          <w:tab w:val="left" w:pos="175"/>
        </w:tabs>
        <w:spacing w:before="293"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Возможность тиражирования</w:t>
      </w:r>
    </w:p>
    <w:p w:rsidR="0073692C" w:rsidRDefault="0073692C">
      <w:pPr>
        <w:spacing w:before="50"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Органы местного самоуправления.</w:t>
      </w:r>
    </w:p>
    <w:p w:rsidR="0073692C" w:rsidRDefault="0073692C" w:rsidP="00952A4B">
      <w:pPr>
        <w:numPr>
          <w:ilvl w:val="0"/>
          <w:numId w:val="250"/>
        </w:numPr>
        <w:tabs>
          <w:tab w:val="left" w:pos="175"/>
        </w:tabs>
        <w:spacing w:before="25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Архитектура решения, требования к инфраструктуре</w:t>
      </w:r>
    </w:p>
    <w:p w:rsidR="0073692C" w:rsidRDefault="0073692C">
      <w:pPr>
        <w:spacing w:after="0" w:line="240" w:lineRule="exact"/>
        <w:ind w:right="112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Программное обеспечение, используемое при построении МИС: Система аналитической отчетности:</w:t>
      </w:r>
      <w:r>
        <w:rPr>
          <w:rFonts w:ascii="Lucida Sans Unicode" w:eastAsia="Lucida Sans Unicode" w:hAnsi="Lucida Sans Unicode" w:cs="Lucida Sans Unicode"/>
          <w:sz w:val="16"/>
          <w:szCs w:val="16"/>
          <w:lang w:val="en-US" w:eastAsia="en-US"/>
        </w:rPr>
        <w:t xml:space="preserve"> BusinessObjects</w:t>
      </w:r>
      <w:r>
        <w:rPr>
          <w:rFonts w:ascii="Lucida Sans Unicode" w:eastAsia="Lucida Sans Unicode" w:hAnsi="Lucida Sans Unicode" w:cs="Lucida Sans Unicode"/>
          <w:sz w:val="16"/>
          <w:szCs w:val="16"/>
        </w:rPr>
        <w:t xml:space="preserve"> XI</w:t>
      </w:r>
      <w:r>
        <w:rPr>
          <w:rFonts w:ascii="Lucida Sans Unicode" w:eastAsia="Lucida Sans Unicode" w:hAnsi="Lucida Sans Unicode" w:cs="Lucida Sans Unicode"/>
          <w:sz w:val="16"/>
          <w:szCs w:val="16"/>
          <w:lang w:val="en-US" w:eastAsia="en-US"/>
        </w:rPr>
        <w:t xml:space="preserve"> R3. </w:t>
      </w:r>
      <w:r>
        <w:rPr>
          <w:rFonts w:ascii="Lucida Sans Unicode" w:eastAsia="Lucida Sans Unicode" w:hAnsi="Lucida Sans Unicode" w:cs="Lucida Sans Unicode"/>
          <w:sz w:val="16"/>
          <w:szCs w:val="16"/>
        </w:rPr>
        <w:t>СУБД:</w:t>
      </w:r>
      <w:r>
        <w:rPr>
          <w:rFonts w:ascii="Lucida Sans Unicode" w:eastAsia="Lucida Sans Unicode" w:hAnsi="Lucida Sans Unicode" w:cs="Lucida Sans Unicode"/>
          <w:sz w:val="16"/>
          <w:szCs w:val="16"/>
          <w:lang w:val="en-US" w:eastAsia="en-US"/>
        </w:rPr>
        <w:t xml:space="preserve"> Oracle</w:t>
      </w:r>
      <w:r>
        <w:rPr>
          <w:rFonts w:ascii="Lucida Sans Unicode" w:eastAsia="Lucida Sans Unicode" w:hAnsi="Lucida Sans Unicode" w:cs="Lucida Sans Unicode"/>
          <w:sz w:val="16"/>
          <w:szCs w:val="16"/>
        </w:rPr>
        <w:t xml:space="preserve"> 1 Од.</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Клиент ввода данных: клиент АИС ЗИК (МУ «ЦМИРиТ»).</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Клиент для работы с аналитическими данными :</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 браузер</w:t>
      </w:r>
      <w:r>
        <w:rPr>
          <w:rFonts w:ascii="Lucida Sans Unicode" w:eastAsia="Lucida Sans Unicode" w:hAnsi="Lucida Sans Unicode" w:cs="Lucida Sans Unicode"/>
          <w:sz w:val="16"/>
          <w:szCs w:val="16"/>
          <w:lang w:val="en-US" w:eastAsia="en-US"/>
        </w:rPr>
        <w:t xml:space="preserve"> (Internet Explorer, FireFox), SVG View, Sun Java RunTime Enviroment.</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lastRenderedPageBreak/>
        <w:t>■ Методология внедрения решения</w:t>
      </w:r>
    </w:p>
    <w:p w:rsidR="0073692C" w:rsidRDefault="0073692C">
      <w:pPr>
        <w:spacing w:after="0" w:line="240" w:lineRule="exact"/>
        <w:ind w:right="251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Рекомендуется принятие следующих документов: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Постановление о создании МИС;</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62" w:right="2638" w:bottom="1440" w:left="2702" w:header="720" w:footer="720" w:gutter="0"/>
          <w:cols w:space="720"/>
        </w:sectPr>
      </w:pPr>
    </w:p>
    <w:p w:rsidR="0073692C" w:rsidRDefault="0073692C">
      <w:pPr>
        <w:tabs>
          <w:tab w:val="left" w:pos="370"/>
        </w:tabs>
        <w:spacing w:before="41"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lastRenderedPageBreak/>
        <w:t>l</w:t>
      </w:r>
      <w:r>
        <w:rPr>
          <w:rFonts w:ascii="Arial Black" w:eastAsia="Arial Black" w:hAnsi="Arial Black" w:cs="Arial Black"/>
          <w:spacing w:val="80"/>
          <w:sz w:val="12"/>
          <w:szCs w:val="12"/>
          <w:lang w:val="en-US" w:eastAsia="en-US"/>
        </w:rPr>
        <w:tab/>
      </w:r>
      <w:r>
        <w:rPr>
          <w:rFonts w:ascii="Lucida Sans Unicode" w:eastAsia="Lucida Sans Unicode" w:hAnsi="Lucida Sans Unicode" w:cs="Lucida Sans Unicode"/>
          <w:sz w:val="16"/>
          <w:szCs w:val="16"/>
        </w:rPr>
        <w:t>Постановление о создании рабочей группы;</w:t>
      </w:r>
    </w:p>
    <w:p w:rsidR="0073692C" w:rsidRDefault="0073692C">
      <w:pPr>
        <w:tabs>
          <w:tab w:val="left" w:pos="370"/>
        </w:tabs>
        <w:spacing w:before="2"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Положение о МИ С;</w:t>
      </w:r>
    </w:p>
    <w:p w:rsidR="0073692C" w:rsidRDefault="0073692C">
      <w:pPr>
        <w:tabs>
          <w:tab w:val="left" w:pos="370"/>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Положение о ресурсах МИС;</w:t>
      </w:r>
    </w:p>
    <w:p w:rsidR="0073692C" w:rsidRDefault="0073692C">
      <w:pPr>
        <w:tabs>
          <w:tab w:val="left" w:pos="370"/>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Регламенты информационного взаимодействия.</w:t>
      </w:r>
    </w:p>
    <w:p w:rsidR="0073692C" w:rsidRDefault="0073692C">
      <w:pPr>
        <w:spacing w:before="240" w:after="0" w:line="240" w:lineRule="exact"/>
        <w:ind w:left="242" w:right="374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Методология внедрения: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Создание рабочей группы.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Обучение администраторов.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Обучение специалистов.</w:t>
      </w:r>
    </w:p>
    <w:p w:rsidR="0073692C" w:rsidRDefault="0073692C">
      <w:pPr>
        <w:spacing w:after="0" w:line="240" w:lineRule="exact"/>
        <w:ind w:left="410"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Установка серверов и программного обеспечения (СУБД, Создание БД ССЦП, установка клиентских частей по вводу данных в МИС, ввод данных в МИС, ВО XI</w:t>
      </w:r>
      <w:r>
        <w:rPr>
          <w:rFonts w:ascii="Lucida Sans Unicode" w:eastAsia="Lucida Sans Unicode" w:hAnsi="Lucida Sans Unicode" w:cs="Lucida Sans Unicode"/>
          <w:sz w:val="16"/>
          <w:szCs w:val="16"/>
          <w:lang w:val="en-US" w:eastAsia="en-US"/>
        </w:rPr>
        <w:t xml:space="preserve"> R3).</w:t>
      </w:r>
    </w:p>
    <w:p w:rsidR="0073692C" w:rsidRDefault="0073692C">
      <w:pPr>
        <w:spacing w:before="238" w:after="0" w:line="240"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Методология настройки:</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Установка серверов БД.</w:t>
      </w:r>
    </w:p>
    <w:p w:rsidR="0073692C" w:rsidRDefault="0073692C">
      <w:pPr>
        <w:tabs>
          <w:tab w:val="left" w:pos="365"/>
        </w:tabs>
        <w:spacing w:before="2"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Установка экземпляра</w:t>
      </w:r>
      <w:r>
        <w:rPr>
          <w:rFonts w:ascii="Lucida Sans Unicode" w:eastAsia="Lucida Sans Unicode" w:hAnsi="Lucida Sans Unicode" w:cs="Lucida Sans Unicode"/>
          <w:sz w:val="16"/>
          <w:szCs w:val="16"/>
          <w:lang w:val="en-US" w:eastAsia="en-US"/>
        </w:rPr>
        <w:t xml:space="preserve"> Oracle</w:t>
      </w:r>
      <w:r>
        <w:rPr>
          <w:rFonts w:ascii="Lucida Sans Unicode" w:eastAsia="Lucida Sans Unicode" w:hAnsi="Lucida Sans Unicode" w:cs="Lucida Sans Unicode"/>
          <w:sz w:val="16"/>
          <w:szCs w:val="16"/>
        </w:rPr>
        <w:t xml:space="preserve"> 1 Од. Инструкция администратора БД.</w:t>
      </w:r>
    </w:p>
    <w:p w:rsidR="0073692C" w:rsidRDefault="0073692C">
      <w:pPr>
        <w:tabs>
          <w:tab w:val="left" w:pos="365"/>
        </w:tabs>
        <w:spacing w:after="0" w:line="240" w:lineRule="exact"/>
        <w:ind w:left="413"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Развертывание БД ССЦП. Выполняется скриптами или восстановлением логи</w:t>
      </w:r>
      <w:r>
        <w:rPr>
          <w:rFonts w:ascii="Lucida Sans Unicode" w:eastAsia="Lucida Sans Unicode" w:hAnsi="Lucida Sans Unicode" w:cs="Lucida Sans Unicode"/>
          <w:sz w:val="16"/>
          <w:szCs w:val="16"/>
        </w:rPr>
        <w:softHyphen/>
        <w:t>ческого дампа схемы БД</w:t>
      </w:r>
      <w:r>
        <w:rPr>
          <w:rFonts w:ascii="Lucida Sans Unicode" w:eastAsia="Lucida Sans Unicode" w:hAnsi="Lucida Sans Unicode" w:cs="Lucida Sans Unicode"/>
          <w:sz w:val="16"/>
          <w:szCs w:val="16"/>
          <w:lang w:val="en-US" w:eastAsia="en-US"/>
        </w:rPr>
        <w:t xml:space="preserve"> Oracle.</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Установка БД ССЦП. Инструкция администратора БД.</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Установка клиентских частей по вводу данных в МИС.</w:t>
      </w:r>
    </w:p>
    <w:p w:rsidR="0073692C" w:rsidRDefault="0073692C">
      <w:pPr>
        <w:tabs>
          <w:tab w:val="left" w:pos="365"/>
        </w:tabs>
        <w:spacing w:before="2"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Установка клиента ввода данных в МИС. Инструкция программиста.</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Ввод данных в БД ССЦП.</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Клиент ввода данных в МИС. Инструкция оператора.</w:t>
      </w:r>
    </w:p>
    <w:p w:rsidR="0073692C" w:rsidRDefault="0073692C">
      <w:pPr>
        <w:tabs>
          <w:tab w:val="left" w:pos="365"/>
        </w:tabs>
        <w:spacing w:before="2"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Установка</w:t>
      </w:r>
      <w:r>
        <w:rPr>
          <w:rFonts w:ascii="Lucida Sans Unicode" w:eastAsia="Lucida Sans Unicode" w:hAnsi="Lucida Sans Unicode" w:cs="Lucida Sans Unicode"/>
          <w:sz w:val="16"/>
          <w:szCs w:val="16"/>
          <w:lang w:val="en-US" w:eastAsia="en-US"/>
        </w:rPr>
        <w:t xml:space="preserve"> BusinessObjects</w:t>
      </w:r>
      <w:r>
        <w:rPr>
          <w:rFonts w:ascii="Lucida Sans Unicode" w:eastAsia="Lucida Sans Unicode" w:hAnsi="Lucida Sans Unicode" w:cs="Lucida Sans Unicode"/>
          <w:sz w:val="16"/>
          <w:szCs w:val="16"/>
        </w:rPr>
        <w:t xml:space="preserve"> XI</w:t>
      </w:r>
      <w:r>
        <w:rPr>
          <w:rFonts w:ascii="Lucida Sans Unicode" w:eastAsia="Lucida Sans Unicode" w:hAnsi="Lucida Sans Unicode" w:cs="Lucida Sans Unicode"/>
          <w:sz w:val="16"/>
          <w:szCs w:val="16"/>
          <w:lang w:val="en-US" w:eastAsia="en-US"/>
        </w:rPr>
        <w:t xml:space="preserve"> R3.</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ab/>
      </w:r>
      <w:r>
        <w:rPr>
          <w:rFonts w:ascii="Lucida Sans Unicode" w:eastAsia="Lucida Sans Unicode" w:hAnsi="Lucida Sans Unicode" w:cs="Lucida Sans Unicode"/>
          <w:sz w:val="16"/>
          <w:szCs w:val="16"/>
          <w:lang w:val="en-US" w:eastAsia="en-US"/>
        </w:rPr>
        <w:t>BusinessObjects</w:t>
      </w:r>
      <w:r>
        <w:rPr>
          <w:rFonts w:ascii="Lucida Sans Unicode" w:eastAsia="Lucida Sans Unicode" w:hAnsi="Lucida Sans Unicode" w:cs="Lucida Sans Unicode"/>
          <w:sz w:val="16"/>
          <w:szCs w:val="16"/>
        </w:rPr>
        <w:t xml:space="preserve"> XI</w:t>
      </w:r>
      <w:r>
        <w:rPr>
          <w:rFonts w:ascii="Lucida Sans Unicode" w:eastAsia="Lucida Sans Unicode" w:hAnsi="Lucida Sans Unicode" w:cs="Lucida Sans Unicode"/>
          <w:sz w:val="16"/>
          <w:szCs w:val="16"/>
          <w:lang w:val="en-US" w:eastAsia="en-US"/>
        </w:rPr>
        <w:t xml:space="preserve"> R3.</w:t>
      </w:r>
      <w:r>
        <w:rPr>
          <w:rFonts w:ascii="Lucida Sans Unicode" w:eastAsia="Lucida Sans Unicode" w:hAnsi="Lucida Sans Unicode" w:cs="Lucida Sans Unicode"/>
          <w:sz w:val="16"/>
          <w:szCs w:val="16"/>
        </w:rPr>
        <w:t xml:space="preserve"> Инструкция администратора.</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Настройка репозитария.</w:t>
      </w:r>
    </w:p>
    <w:p w:rsidR="0073692C" w:rsidRDefault="0073692C">
      <w:pPr>
        <w:tabs>
          <w:tab w:val="left" w:pos="365"/>
        </w:tabs>
        <w:spacing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I</w:t>
      </w:r>
      <w:r>
        <w:rPr>
          <w:rFonts w:ascii="Arial Black" w:eastAsia="Arial Black" w:hAnsi="Arial Black" w:cs="Arial Black"/>
          <w:spacing w:val="80"/>
          <w:sz w:val="12"/>
          <w:szCs w:val="12"/>
          <w:lang w:val="en-US" w:eastAsia="en-US"/>
        </w:rPr>
        <w:tab/>
      </w:r>
      <w:r>
        <w:rPr>
          <w:rFonts w:ascii="Lucida Sans Unicode" w:eastAsia="Lucida Sans Unicode" w:hAnsi="Lucida Sans Unicode" w:cs="Lucida Sans Unicode"/>
          <w:sz w:val="16"/>
          <w:szCs w:val="16"/>
          <w:lang w:val="en-US" w:eastAsia="en-US"/>
        </w:rPr>
        <w:t>BusinessObjects</w:t>
      </w:r>
      <w:r>
        <w:rPr>
          <w:rFonts w:ascii="Lucida Sans Unicode" w:eastAsia="Lucida Sans Unicode" w:hAnsi="Lucida Sans Unicode" w:cs="Lucida Sans Unicode"/>
          <w:sz w:val="16"/>
          <w:szCs w:val="16"/>
        </w:rPr>
        <w:t xml:space="preserve"> XI</w:t>
      </w:r>
      <w:r>
        <w:rPr>
          <w:rFonts w:ascii="Lucida Sans Unicode" w:eastAsia="Lucida Sans Unicode" w:hAnsi="Lucida Sans Unicode" w:cs="Lucida Sans Unicode"/>
          <w:sz w:val="16"/>
          <w:szCs w:val="16"/>
          <w:lang w:val="en-US" w:eastAsia="en-US"/>
        </w:rPr>
        <w:t xml:space="preserve"> R3.</w:t>
      </w:r>
      <w:r>
        <w:rPr>
          <w:rFonts w:ascii="Lucida Sans Unicode" w:eastAsia="Lucida Sans Unicode" w:hAnsi="Lucida Sans Unicode" w:cs="Lucida Sans Unicode"/>
          <w:sz w:val="16"/>
          <w:szCs w:val="16"/>
        </w:rPr>
        <w:t xml:space="preserve"> Инструкция администратора.</w:t>
      </w:r>
    </w:p>
    <w:p w:rsidR="0073692C" w:rsidRDefault="0073692C">
      <w:pPr>
        <w:tabs>
          <w:tab w:val="left" w:pos="365"/>
        </w:tabs>
        <w:spacing w:before="2" w:after="0" w:line="240" w:lineRule="exact"/>
        <w:ind w:left="242"/>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ab/>
      </w:r>
      <w:r>
        <w:rPr>
          <w:rFonts w:ascii="Lucida Sans Unicode" w:eastAsia="Lucida Sans Unicode" w:hAnsi="Lucida Sans Unicode" w:cs="Lucida Sans Unicode"/>
          <w:sz w:val="16"/>
          <w:szCs w:val="16"/>
        </w:rPr>
        <w:t>Восстановление объектов проекта из</w:t>
      </w:r>
      <w:r>
        <w:rPr>
          <w:rFonts w:ascii="Lucida Sans Unicode" w:eastAsia="Lucida Sans Unicode" w:hAnsi="Lucida Sans Unicode" w:cs="Lucida Sans Unicode"/>
          <w:sz w:val="16"/>
          <w:szCs w:val="16"/>
          <w:lang w:val="en-US" w:eastAsia="en-US"/>
        </w:rPr>
        <w:t xml:space="preserve"> BIAR</w:t>
      </w:r>
      <w:r>
        <w:rPr>
          <w:rFonts w:ascii="Lucida Sans Unicode" w:eastAsia="Lucida Sans Unicode" w:hAnsi="Lucida Sans Unicode" w:cs="Lucida Sans Unicode"/>
          <w:sz w:val="16"/>
          <w:szCs w:val="16"/>
        </w:rPr>
        <w:t xml:space="preserve"> - файла.</w:t>
      </w:r>
    </w:p>
    <w:p w:rsidR="0073692C" w:rsidRDefault="0073692C">
      <w:pPr>
        <w:spacing w:before="240"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Расчет бюджета на внедрение типового решения</w:t>
      </w:r>
    </w:p>
    <w:p w:rsidR="0073692C" w:rsidRDefault="0073692C">
      <w:pPr>
        <w:spacing w:after="0" w:line="238"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Программное обеспечение:</w:t>
      </w:r>
    </w:p>
    <w:p w:rsidR="0073692C" w:rsidRDefault="0073692C">
      <w:pPr>
        <w:spacing w:after="0" w:line="238"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СУБД Оракл 1</w:t>
      </w:r>
      <w:r>
        <w:rPr>
          <w:rFonts w:ascii="Lucida Sans Unicode" w:eastAsia="Lucida Sans Unicode" w:hAnsi="Lucida Sans Unicode" w:cs="Lucida Sans Unicode"/>
          <w:sz w:val="16"/>
          <w:szCs w:val="16"/>
          <w:lang w:val="en-US" w:eastAsia="en-US"/>
        </w:rPr>
        <w:t xml:space="preserve"> Og SE:</w:t>
      </w:r>
      <w:r>
        <w:rPr>
          <w:rFonts w:ascii="Lucida Sans Unicode" w:eastAsia="Lucida Sans Unicode" w:hAnsi="Lucida Sans Unicode" w:cs="Lucida Sans Unicode"/>
          <w:sz w:val="16"/>
          <w:szCs w:val="16"/>
        </w:rPr>
        <w:t xml:space="preserve"> 700 тыс.руб. (альтернатива - СУБД</w:t>
      </w:r>
      <w:r>
        <w:rPr>
          <w:rFonts w:ascii="Lucida Sans Unicode" w:eastAsia="Lucida Sans Unicode" w:hAnsi="Lucida Sans Unicode" w:cs="Lucida Sans Unicode"/>
          <w:sz w:val="16"/>
          <w:szCs w:val="16"/>
          <w:lang w:val="en-US" w:eastAsia="en-US"/>
        </w:rPr>
        <w:t xml:space="preserve"> My SQL</w:t>
      </w:r>
      <w:r>
        <w:rPr>
          <w:rFonts w:ascii="Lucida Sans Unicode" w:eastAsia="Lucida Sans Unicode" w:hAnsi="Lucida Sans Unicode" w:cs="Lucida Sans Unicode"/>
          <w:sz w:val="16"/>
          <w:szCs w:val="16"/>
        </w:rPr>
        <w:t xml:space="preserve"> - бесплатно).</w:t>
      </w:r>
    </w:p>
    <w:p w:rsidR="0073692C" w:rsidRDefault="0073692C">
      <w:pPr>
        <w:spacing w:after="0" w:line="238"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BUSINESS OBJECTS</w:t>
      </w:r>
      <w:r>
        <w:rPr>
          <w:rFonts w:ascii="Lucida Sans Unicode" w:eastAsia="Lucida Sans Unicode" w:hAnsi="Lucida Sans Unicode" w:cs="Lucida Sans Unicode"/>
          <w:sz w:val="16"/>
          <w:szCs w:val="16"/>
        </w:rPr>
        <w:t xml:space="preserve"> в составе: 1 444,6 тыс. руб.</w:t>
      </w:r>
    </w:p>
    <w:p w:rsidR="0073692C" w:rsidRDefault="0073692C">
      <w:pPr>
        <w:spacing w:after="0" w:line="238"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Business Objects Enterprise Premium XI R2</w:t>
      </w:r>
      <w:r>
        <w:rPr>
          <w:rFonts w:ascii="Lucida Sans Unicode" w:eastAsia="Lucida Sans Unicode" w:hAnsi="Lucida Sans Unicode" w:cs="Lucida Sans Unicode"/>
          <w:sz w:val="16"/>
          <w:szCs w:val="16"/>
        </w:rPr>
        <w:t xml:space="preserve"> -1 5 лицензий.</w:t>
      </w:r>
    </w:p>
    <w:p w:rsidR="0073692C" w:rsidRDefault="0073692C">
      <w:pPr>
        <w:spacing w:after="0" w:line="238"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Web Intelligence User</w:t>
      </w:r>
      <w:r>
        <w:rPr>
          <w:rFonts w:ascii="Lucida Sans Unicode" w:eastAsia="Lucida Sans Unicode" w:hAnsi="Lucida Sans Unicode" w:cs="Lucida Sans Unicode"/>
          <w:sz w:val="16"/>
          <w:szCs w:val="16"/>
        </w:rPr>
        <w:t xml:space="preserve"> - 3 лицензии.</w:t>
      </w:r>
    </w:p>
    <w:p w:rsidR="0073692C" w:rsidRDefault="0073692C">
      <w:pPr>
        <w:spacing w:after="0" w:line="238"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lang w:val="en-US" w:eastAsia="en-US"/>
        </w:rPr>
        <w:t>Performance Manager User</w:t>
      </w:r>
      <w:r>
        <w:rPr>
          <w:rFonts w:ascii="Lucida Sans Unicode" w:eastAsia="Lucida Sans Unicode" w:hAnsi="Lucida Sans Unicode" w:cs="Lucida Sans Unicode"/>
          <w:sz w:val="16"/>
          <w:szCs w:val="16"/>
        </w:rPr>
        <w:t xml:space="preserve"> - 1 5 лицензий.</w:t>
      </w:r>
    </w:p>
    <w:p w:rsidR="0073692C" w:rsidRDefault="0073692C">
      <w:pPr>
        <w:spacing w:before="2" w:after="0" w:line="238"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Обучение: 254,9 тыс. руб.</w:t>
      </w:r>
    </w:p>
    <w:p w:rsidR="0073692C" w:rsidRDefault="0073692C">
      <w:pPr>
        <w:spacing w:after="0" w:line="238"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Администратор/разработчик - 2 чел.</w:t>
      </w:r>
    </w:p>
    <w:p w:rsidR="0073692C" w:rsidRDefault="0073692C">
      <w:pPr>
        <w:spacing w:after="0" w:line="238" w:lineRule="exact"/>
        <w:ind w:left="254"/>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Полноправный пользователь - 4 чел.</w:t>
      </w:r>
    </w:p>
    <w:p w:rsidR="0073692C" w:rsidRDefault="0073692C" w:rsidP="00952A4B">
      <w:pPr>
        <w:numPr>
          <w:ilvl w:val="0"/>
          <w:numId w:val="251"/>
        </w:numPr>
        <w:tabs>
          <w:tab w:val="left" w:pos="187"/>
        </w:tabs>
        <w:spacing w:before="41"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Ключевые слова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Муниципальное образование. Система сбалансированных целевых показателей. Корпоративная аналитическая отчетность. Портал «Антикризис».</w:t>
      </w:r>
      <w:r>
        <w:rPr>
          <w:rFonts w:ascii="Lucida Sans Unicode" w:eastAsia="Lucida Sans Unicode" w:hAnsi="Lucida Sans Unicode" w:cs="Lucida Sans Unicode"/>
          <w:sz w:val="16"/>
          <w:szCs w:val="16"/>
          <w:lang w:val="en-US" w:eastAsia="en-US"/>
        </w:rPr>
        <w:t xml:space="preserve"> BusinessObjects</w:t>
      </w:r>
      <w:r>
        <w:rPr>
          <w:rFonts w:ascii="Lucida Sans Unicode" w:eastAsia="Lucida Sans Unicode" w:hAnsi="Lucida Sans Unicode" w:cs="Lucida Sans Unicode"/>
          <w:sz w:val="16"/>
          <w:szCs w:val="16"/>
        </w:rPr>
        <w:t xml:space="preserve"> XI.</w:t>
      </w:r>
    </w:p>
    <w:p w:rsidR="0073692C" w:rsidRDefault="0073692C" w:rsidP="00952A4B">
      <w:pPr>
        <w:numPr>
          <w:ilvl w:val="0"/>
          <w:numId w:val="251"/>
        </w:numPr>
        <w:tabs>
          <w:tab w:val="left" w:pos="187"/>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Заместитель мэра города Череповца, руководитель проекта,</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(8202) 50-17-70,</w:t>
      </w:r>
      <w:r>
        <w:rPr>
          <w:rFonts w:ascii="Lucida Sans Unicode" w:eastAsia="Lucida Sans Unicode" w:hAnsi="Lucida Sans Unicode" w:cs="Lucida Sans Unicode"/>
          <w:sz w:val="16"/>
          <w:szCs w:val="16"/>
          <w:lang w:val="en-US" w:eastAsia="en-US"/>
        </w:rPr>
        <w:t xml:space="preserve"> email: </w:t>
      </w:r>
      <w:hyperlink r:id="rId671" w:history="1">
        <w:r>
          <w:rPr>
            <w:rFonts w:ascii="Lucida Sans Unicode" w:eastAsia="Lucida Sans Unicode" w:hAnsi="Lucida Sans Unicode" w:cs="Lucida Sans Unicode"/>
            <w:color w:val="0066CC"/>
            <w:sz w:val="16"/>
            <w:szCs w:val="16"/>
            <w:u w:val="single"/>
            <w:lang w:val="en-US" w:eastAsia="en-US"/>
          </w:rPr>
          <w:t>strategy@cherepovetscity.ru</w:t>
        </w:r>
      </w:hyperlink>
    </w:p>
    <w:p w:rsidR="0073692C" w:rsidRDefault="0073692C">
      <w:pPr>
        <w:spacing w:after="727"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 «Центр муниципальных информационных ресурсов и технологий».</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672"/>
          <w:headerReference w:type="default" r:id="rId673"/>
          <w:footerReference w:type="even" r:id="rId674"/>
          <w:footerReference w:type="default" r:id="rId675"/>
          <w:type w:val="continuous"/>
          <w:pgSz w:w="11905" w:h="16837"/>
          <w:pgMar w:top="3626" w:right="2642"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18" w:after="0" w:line="240" w:lineRule="auto"/>
        <w:jc w:val="both"/>
        <w:rPr>
          <w:rFonts w:ascii="Arial Black" w:eastAsia="Arial Black" w:hAnsi="Arial Black" w:cs="Arial Black"/>
        </w:rPr>
      </w:pPr>
      <w:r>
        <w:rPr>
          <w:rFonts w:ascii="Arial Black" w:eastAsia="Arial Black" w:hAnsi="Arial Black" w:cs="Arial Black"/>
        </w:rPr>
        <w:t>ЯРОСЛАВЛЬ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информационная система «Аптечная справка»</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676"/>
          <w:headerReference w:type="default" r:id="rId677"/>
          <w:footerReference w:type="even" r:id="rId678"/>
          <w:footerReference w:type="default" r:id="rId679"/>
          <w:type w:val="continuous"/>
          <w:pgSz w:w="11905" w:h="16837"/>
          <w:pgMar w:top="3766" w:right="3931" w:bottom="1440" w:left="2586" w:header="720" w:footer="720" w:gutter="0"/>
          <w:cols w:num="2" w:space="720" w:equalWidth="0">
            <w:col w:w="1711" w:space="274"/>
            <w:col w:w="3403"/>
          </w:cols>
        </w:sectPr>
      </w:pPr>
    </w:p>
    <w:p w:rsidR="0073692C" w:rsidRDefault="0073692C" w:rsidP="00952A4B">
      <w:pPr>
        <w:numPr>
          <w:ilvl w:val="0"/>
          <w:numId w:val="252"/>
        </w:numPr>
        <w:tabs>
          <w:tab w:val="left" w:pos="187"/>
        </w:tabs>
        <w:spacing w:before="343"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Краткое описание типового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информационная система «Аптечная справка». Решение предназначено для автоматизации деятельности справочно-информационного центра по лекарственным средствам в аптеках города и региона. Основными объектами автоматизации выступают информационный центр и аптечные учреждения - участники системы. Система предназначена для автоматизации сбора, обработки, анализа и публикации информации по наличию и ценам на лекарственные средства.</w:t>
      </w:r>
    </w:p>
    <w:p w:rsidR="0073692C" w:rsidRDefault="0073692C" w:rsidP="00952A4B">
      <w:pPr>
        <w:numPr>
          <w:ilvl w:val="0"/>
          <w:numId w:val="252"/>
        </w:numPr>
        <w:tabs>
          <w:tab w:val="left" w:pos="187"/>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Полное описание концепции решения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1995 году, в соответствии с постановлениями мэра от 31.10.94 г № 1 252 и от 31.01.95 г № 81, в составе отдела «Фармация» управления здравоохране</w:t>
      </w:r>
      <w:r>
        <w:rPr>
          <w:rFonts w:ascii="Lucida Sans Unicode" w:eastAsia="Lucida Sans Unicode" w:hAnsi="Lucida Sans Unicode" w:cs="Lucida Sans Unicode"/>
          <w:sz w:val="16"/>
          <w:szCs w:val="16"/>
        </w:rPr>
        <w:softHyphen/>
        <w:t xml:space="preserve">ния был создан справочно-информационный центр (СИЦ) по лекарственным средствам. Центр был создан для информирования медицинских работников и населения города о наличии лекарственных средств в аптеках города. Основной его целью было предоставление следующей информации: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 наличии лекарственных средств, лекарственного растительного сырья и</w:t>
      </w:r>
    </w:p>
    <w:p w:rsidR="0073692C" w:rsidRDefault="0073692C">
      <w:pPr>
        <w:spacing w:after="0" w:line="240" w:lineRule="exact"/>
        <w:ind w:right="1498"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предметов ухода за больными в аптеках города Ярославля;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 ценах на лекарственные средства;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 форме выпуска, терапевтических, высших разовых и суточных дозах;</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 условиях хранения, сроках годности лекарственных средств; о синонимах</w:t>
      </w:r>
    </w:p>
    <w:p w:rsidR="0073692C" w:rsidRDefault="0073692C">
      <w:pPr>
        <w:spacing w:after="0" w:line="240" w:lineRule="exact"/>
        <w:ind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и фармакоаналогах;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 свойствах новых лекарственных препаратов;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 условиях бесплатного и льготного отпуска лекарственных средств;</w:t>
      </w:r>
    </w:p>
    <w:p w:rsidR="0073692C" w:rsidRDefault="0073692C">
      <w:pPr>
        <w:spacing w:before="41"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lang w:val="en-US" w:eastAsia="en-US"/>
        </w:rPr>
        <w:t>l</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 месте расположения, режиме работы и возможности проезда к аптекам города Ярославля.</w:t>
      </w:r>
    </w:p>
    <w:p w:rsidR="0073692C" w:rsidRDefault="0073692C">
      <w:pPr>
        <w:spacing w:after="0" w:line="240" w:lineRule="exact"/>
        <w:ind w:right="2246"/>
        <w:rPr>
          <w:rFonts w:ascii="Lucida Sans Unicode" w:eastAsia="Lucida Sans Unicode" w:hAnsi="Lucida Sans Unicode" w:cs="Lucida Sans Unicode"/>
          <w:sz w:val="20"/>
          <w:szCs w:val="20"/>
        </w:rPr>
      </w:pPr>
    </w:p>
    <w:p w:rsidR="0073692C" w:rsidRDefault="0073692C">
      <w:pPr>
        <w:spacing w:before="2" w:after="0" w:line="238" w:lineRule="exact"/>
        <w:ind w:right="2246"/>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Основные требования, предъявляемые к системе </w:t>
      </w:r>
      <w:r>
        <w:rPr>
          <w:rFonts w:ascii="Lucida Sans Unicode" w:eastAsia="Lucida Sans Unicode" w:hAnsi="Lucida Sans Unicode" w:cs="Lucida Sans Unicode"/>
          <w:sz w:val="16"/>
          <w:szCs w:val="16"/>
        </w:rPr>
        <w:t>Состав и структура системы:</w:t>
      </w:r>
    </w:p>
    <w:p w:rsidR="0073692C" w:rsidRDefault="0073692C">
      <w:pPr>
        <w:spacing w:after="0" w:line="240" w:lineRule="exact"/>
        <w:ind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первых месяцев работы стало понятно, что востребованность справочного сер</w:t>
      </w:r>
      <w:r>
        <w:rPr>
          <w:rFonts w:ascii="Lucida Sans Unicode" w:eastAsia="Lucida Sans Unicode" w:hAnsi="Lucida Sans Unicode" w:cs="Lucida Sans Unicode"/>
          <w:sz w:val="16"/>
          <w:szCs w:val="16"/>
        </w:rPr>
        <w:softHyphen/>
        <w:t>виса оказалась достаточно высока. Первоначально отдел представлял собой звон</w:t>
      </w:r>
      <w:r>
        <w:rPr>
          <w:rFonts w:ascii="Lucida Sans Unicode" w:eastAsia="Lucida Sans Unicode" w:hAnsi="Lucida Sans Unicode" w:cs="Lucida Sans Unicode"/>
          <w:sz w:val="16"/>
          <w:szCs w:val="16"/>
        </w:rPr>
        <w:softHyphen/>
        <w:t>ковый центр. Операторы вручную принимали данные от аптек и отвечали на теле</w:t>
      </w:r>
      <w:r>
        <w:rPr>
          <w:rFonts w:ascii="Lucida Sans Unicode" w:eastAsia="Lucida Sans Unicode" w:hAnsi="Lucida Sans Unicode" w:cs="Lucida Sans Unicode"/>
          <w:sz w:val="16"/>
          <w:szCs w:val="16"/>
        </w:rPr>
        <w:softHyphen/>
        <w:t>фонные запросы. В штате СИЦ работало 8 специалистов с высшим и средне-спе</w:t>
      </w:r>
      <w:r>
        <w:rPr>
          <w:rFonts w:ascii="Lucida Sans Unicode" w:eastAsia="Lucida Sans Unicode" w:hAnsi="Lucida Sans Unicode" w:cs="Lucida Sans Unicode"/>
          <w:sz w:val="16"/>
          <w:szCs w:val="16"/>
        </w:rPr>
        <w:softHyphen/>
        <w:t>циальным образованием. Центр был оснащен 5 линиями серийной связи «003» для обслуживания населения, 2 абонентскими номерами и шестью компьютера</w:t>
      </w:r>
      <w:r>
        <w:rPr>
          <w:rFonts w:ascii="Lucida Sans Unicode" w:eastAsia="Lucida Sans Unicode" w:hAnsi="Lucida Sans Unicode" w:cs="Lucida Sans Unicode"/>
          <w:sz w:val="16"/>
          <w:szCs w:val="16"/>
        </w:rPr>
        <w:softHyphen/>
        <w:t xml:space="preserve">ми, соединенными в локальную сеть. Порядок ежедневной работы справочно-информационного центра был установлен с учетом наиболее удобного времени для лечебно-профилактических учреждений, аптечных предприятий и населения </w:t>
      </w:r>
      <w:r>
        <w:rPr>
          <w:rFonts w:ascii="Lucida Sans Unicode" w:eastAsia="Lucida Sans Unicode" w:hAnsi="Lucida Sans Unicode" w:cs="Lucida Sans Unicode"/>
          <w:sz w:val="16"/>
          <w:szCs w:val="16"/>
        </w:rPr>
        <w:lastRenderedPageBreak/>
        <w:t>города с 8.00 до 19.00 часов. Вместе с тем эффективность ручной обработки и ана</w:t>
      </w:r>
      <w:r>
        <w:rPr>
          <w:rFonts w:ascii="Lucida Sans Unicode" w:eastAsia="Lucida Sans Unicode" w:hAnsi="Lucida Sans Unicode" w:cs="Lucida Sans Unicode"/>
          <w:sz w:val="16"/>
          <w:szCs w:val="16"/>
        </w:rPr>
        <w:softHyphen/>
        <w:t>лиза данных не соответствовала требованиям, предъявляемым к сервису.</w:t>
      </w:r>
    </w:p>
    <w:p w:rsidR="0073692C" w:rsidRDefault="0073692C">
      <w:pPr>
        <w:spacing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Это послужило отправной точкой для создания информационной системы.</w:t>
      </w:r>
    </w:p>
    <w:p w:rsidR="0073692C" w:rsidRDefault="0073692C">
      <w:pPr>
        <w:spacing w:before="2" w:after="0" w:line="240"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Целью проекта было создать многомодульную автоматизированную систему, состоящую из следующих блоков:</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Система автоматизации СИЦ («Справка-Сервер»). К основным функциям этого модуля относится хранение информации, предоставление операторам сервисов по поиску информации для ответов на запросы населения, форми</w:t>
      </w:r>
      <w:r>
        <w:rPr>
          <w:rFonts w:ascii="Lucida Sans Unicode" w:eastAsia="Lucida Sans Unicode" w:hAnsi="Lucida Sans Unicode" w:cs="Lucida Sans Unicode"/>
          <w:sz w:val="16"/>
          <w:szCs w:val="16"/>
        </w:rPr>
        <w:softHyphen/>
        <w:t>рование различной аналитической отчетности на основе данных по ценам.</w:t>
      </w:r>
    </w:p>
    <w:p w:rsidR="0073692C" w:rsidRDefault="0073692C">
      <w:pPr>
        <w:spacing w:before="2"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Система сбора данных от аптек («Справка-Аптека»). Этот модуль обеспечива</w:t>
      </w:r>
      <w:r>
        <w:rPr>
          <w:rFonts w:ascii="Lucida Sans Unicode" w:eastAsia="Lucida Sans Unicode" w:hAnsi="Lucida Sans Unicode" w:cs="Lucida Sans Unicode"/>
          <w:sz w:val="16"/>
          <w:szCs w:val="16"/>
        </w:rPr>
        <w:softHyphen/>
        <w:t>ет ручной и/или автоматизированный ввод данных по ценам на ЛС в каждой аптеке, а также автоматическую пересылку данных по коммутируемым или выделенным каналам связи в информационный центр.</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Система представления информации для конечных пользователей («Справка-</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 xml:space="preserve"> Это модуль поиска и представления данных через Интернет. Основное требование к этому модулю - доступ для населения и специалистов к данным информационного центра через</w:t>
      </w:r>
      <w:r>
        <w:rPr>
          <w:rFonts w:ascii="Lucida Sans Unicode" w:eastAsia="Lucida Sans Unicode" w:hAnsi="Lucida Sans Unicode" w:cs="Lucida Sans Unicode"/>
          <w:sz w:val="16"/>
          <w:szCs w:val="16"/>
          <w:lang w:val="en-US" w:eastAsia="en-US"/>
        </w:rPr>
        <w:t xml:space="preserve"> WWW.</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Соответственно работы по созданию системы проводились в несколько этапов:</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автоматизация СИЦ;</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автоматизация сбора данных от аптек;</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разработка и внедрение</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 сервера.</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Данные из аптек в информационный центр могут попадать двумя путями: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непосредственно на сервер ИЦ по коммутируемому каналу;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через Интернет,</w:t>
      </w:r>
      <w:r>
        <w:rPr>
          <w:rFonts w:ascii="Lucida Sans Unicode" w:eastAsia="Lucida Sans Unicode" w:hAnsi="Lucida Sans Unicode" w:cs="Lucida Sans Unicode"/>
          <w:sz w:val="16"/>
          <w:szCs w:val="16"/>
          <w:lang w:val="en-US" w:eastAsia="en-US"/>
        </w:rPr>
        <w:t xml:space="preserve"> FTP</w:t>
      </w:r>
      <w:r>
        <w:rPr>
          <w:rFonts w:ascii="Lucida Sans Unicode" w:eastAsia="Lucida Sans Unicode" w:hAnsi="Lucida Sans Unicode" w:cs="Lucida Sans Unicode"/>
          <w:sz w:val="16"/>
          <w:szCs w:val="16"/>
        </w:rPr>
        <w:t xml:space="preserve"> сервер.</w:t>
      </w:r>
    </w:p>
    <w:p w:rsidR="0073692C" w:rsidRDefault="0073692C">
      <w:pPr>
        <w:spacing w:before="41" w:after="0" w:line="240" w:lineRule="exact"/>
        <w:ind w:firstLine="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Такая структура позволила обеспечить эффективный обмен данными СИЦ как с аптеками, не имеющими выделенной линии для выхода в Интернет, так и с аптеками, подключенными к сети по высокоскоростным каналам. С течением времени количество аптек, подключенных по модему, неуклонно уменьшается.</w:t>
      </w:r>
    </w:p>
    <w:p w:rsidR="0073692C" w:rsidRDefault="0073692C">
      <w:pPr>
        <w:spacing w:before="2" w:after="0" w:line="240" w:lineRule="exact"/>
        <w:ind w:firstLine="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Все данные, полученные от аптек, консолидируются также на сервере баз данных</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-сервера и доступны конечным пользователям через Интернет по адресу:</w:t>
      </w:r>
      <w:r>
        <w:rPr>
          <w:rFonts w:ascii="Lucida Sans Unicode" w:eastAsia="Lucida Sans Unicode" w:hAnsi="Lucida Sans Unicode" w:cs="Lucida Sans Unicode"/>
          <w:sz w:val="16"/>
          <w:szCs w:val="16"/>
          <w:lang w:val="en-US" w:eastAsia="en-US"/>
        </w:rPr>
        <w:t xml:space="preserve"> </w:t>
      </w:r>
      <w:hyperlink r:id="rId680" w:history="1">
        <w:r>
          <w:rPr>
            <w:rFonts w:ascii="Lucida Sans Unicode" w:eastAsia="Lucida Sans Unicode" w:hAnsi="Lucida Sans Unicode" w:cs="Lucida Sans Unicode"/>
            <w:color w:val="0066CC"/>
            <w:sz w:val="16"/>
            <w:szCs w:val="16"/>
            <w:u w:val="single"/>
            <w:lang w:val="en-US" w:eastAsia="en-US"/>
          </w:rPr>
          <w:t>http://www.med.yar.ru</w:t>
        </w:r>
      </w:hyperlink>
      <w:r>
        <w:rPr>
          <w:rFonts w:ascii="Lucida Sans Unicode" w:eastAsia="Lucida Sans Unicode" w:hAnsi="Lucida Sans Unicode" w:cs="Lucida Sans Unicode"/>
          <w:sz w:val="16"/>
          <w:szCs w:val="16"/>
          <w:lang w:val="en-US" w:eastAsia="en-US"/>
        </w:rPr>
        <w:t>.</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Обеспечение создания, функционирования и развития системы (план) </w:t>
      </w:r>
      <w:r>
        <w:rPr>
          <w:rFonts w:ascii="Lucida Sans Unicode" w:eastAsia="Lucida Sans Unicode" w:hAnsi="Lucida Sans Unicode" w:cs="Lucida Sans Unicode"/>
          <w:sz w:val="16"/>
          <w:szCs w:val="16"/>
        </w:rPr>
        <w:t>Для обеспечения создания и функционирования системы необходимо было выполнить ряд организационно-технических мероприятий. К важнейшим из них можно отнести следующее:</w:t>
      </w:r>
    </w:p>
    <w:p w:rsidR="0073692C" w:rsidRDefault="0073692C">
      <w:pPr>
        <w:spacing w:after="0" w:line="238" w:lineRule="exact"/>
        <w:ind w:left="168" w:hanging="168"/>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Разработка регламента информационного взаимодействия ИЦ с пользовате</w:t>
      </w:r>
      <w:r>
        <w:rPr>
          <w:rFonts w:ascii="Lucida Sans Unicode" w:eastAsia="Lucida Sans Unicode" w:hAnsi="Lucida Sans Unicode" w:cs="Lucida Sans Unicode"/>
          <w:sz w:val="16"/>
          <w:szCs w:val="16"/>
        </w:rPr>
        <w:softHyphen/>
        <w:t>лями системы.</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Обеспечение ИЦ компьютерной техникой, объединение компьютеров центра</w:t>
      </w:r>
    </w:p>
    <w:p w:rsidR="0073692C" w:rsidRDefault="0073692C">
      <w:pPr>
        <w:spacing w:before="2" w:after="0" w:line="238" w:lineRule="exact"/>
        <w:ind w:right="3744"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в локальную сеть.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Разработка модулей системы.</w:t>
      </w:r>
    </w:p>
    <w:p w:rsidR="0073692C" w:rsidRDefault="0073692C">
      <w:pPr>
        <w:spacing w:before="2"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Внедрение серверного модуля в информационном центре.</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Внедрение модулей «Справка-Аптека» в аптеках города.</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поддержки и сопровождения внедренных модулей системы.</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сопровождения и поддержки</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 и</w:t>
      </w:r>
      <w:r>
        <w:rPr>
          <w:rFonts w:ascii="Lucida Sans Unicode" w:eastAsia="Lucida Sans Unicode" w:hAnsi="Lucida Sans Unicode" w:cs="Lucida Sans Unicode"/>
          <w:sz w:val="16"/>
          <w:szCs w:val="16"/>
          <w:lang w:val="en-US" w:eastAsia="en-US"/>
        </w:rPr>
        <w:t xml:space="preserve"> FTP</w:t>
      </w:r>
      <w:r>
        <w:rPr>
          <w:rFonts w:ascii="Lucida Sans Unicode" w:eastAsia="Lucida Sans Unicode" w:hAnsi="Lucida Sans Unicode" w:cs="Lucida Sans Unicode"/>
          <w:sz w:val="16"/>
          <w:szCs w:val="16"/>
        </w:rPr>
        <w:t xml:space="preserve"> серверов системы.</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lastRenderedPageBreak/>
        <w:t xml:space="preserve">Ресурсное обеспечение создания и развития системы (средства) </w:t>
      </w:r>
      <w:r>
        <w:rPr>
          <w:rFonts w:ascii="Lucida Sans Unicode" w:eastAsia="Lucida Sans Unicode" w:hAnsi="Lucida Sans Unicode" w:cs="Lucida Sans Unicode"/>
          <w:sz w:val="16"/>
          <w:szCs w:val="16"/>
        </w:rPr>
        <w:t xml:space="preserve">Для функционирования системы необходимы следующие ресурсы: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компьютерная техника (в СИЦ и в аптечных учреждениях). Требования каппа-ратному обеспечению являются стандартными для систем подобного типа -это любые современные компьютеры;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программное обеспечение, как платное, так и бесплатное, для организации работы серверов ИЦ и</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-сервера. В настоящее время</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-сервер баз данных и</w:t>
      </w:r>
      <w:r>
        <w:rPr>
          <w:rFonts w:ascii="Lucida Sans Unicode" w:eastAsia="Lucida Sans Unicode" w:hAnsi="Lucida Sans Unicode" w:cs="Lucida Sans Unicode"/>
          <w:sz w:val="16"/>
          <w:szCs w:val="16"/>
          <w:lang w:val="en-US" w:eastAsia="en-US"/>
        </w:rPr>
        <w:t xml:space="preserve"> FTP</w:t>
      </w:r>
      <w:r>
        <w:rPr>
          <w:rFonts w:ascii="Lucida Sans Unicode" w:eastAsia="Lucida Sans Unicode" w:hAnsi="Lucida Sans Unicode" w:cs="Lucida Sans Unicode"/>
          <w:sz w:val="16"/>
          <w:szCs w:val="16"/>
        </w:rPr>
        <w:t>-сервер функционируют на основе бесплатного, свободно распростра</w:t>
      </w:r>
      <w:r>
        <w:rPr>
          <w:rFonts w:ascii="Lucida Sans Unicode" w:eastAsia="Lucida Sans Unicode" w:hAnsi="Lucida Sans Unicode" w:cs="Lucida Sans Unicode"/>
          <w:sz w:val="16"/>
          <w:szCs w:val="16"/>
        </w:rPr>
        <w:softHyphen/>
        <w:t>няемого ПО, под управлением операционной системы</w:t>
      </w:r>
      <w:r>
        <w:rPr>
          <w:rFonts w:ascii="Lucida Sans Unicode" w:eastAsia="Lucida Sans Unicode" w:hAnsi="Lucida Sans Unicode" w:cs="Lucida Sans Unicode"/>
          <w:sz w:val="16"/>
          <w:szCs w:val="16"/>
          <w:lang w:val="en-US" w:eastAsia="en-US"/>
        </w:rPr>
        <w:t xml:space="preserve"> Linux.</w:t>
      </w:r>
      <w:r>
        <w:rPr>
          <w:rFonts w:ascii="Lucida Sans Unicode" w:eastAsia="Lucida Sans Unicode" w:hAnsi="Lucida Sans Unicode" w:cs="Lucida Sans Unicode"/>
          <w:sz w:val="16"/>
          <w:szCs w:val="16"/>
        </w:rPr>
        <w:t xml:space="preserve"> Операционные системы, используемые для функционирования модулей «Справка-Сервер», «Справка-Аптека» -</w:t>
      </w:r>
      <w:r>
        <w:rPr>
          <w:rFonts w:ascii="Lucida Sans Unicode" w:eastAsia="Lucida Sans Unicode" w:hAnsi="Lucida Sans Unicode" w:cs="Lucida Sans Unicode"/>
          <w:sz w:val="16"/>
          <w:szCs w:val="16"/>
          <w:lang w:val="en-US" w:eastAsia="en-US"/>
        </w:rPr>
        <w:t xml:space="preserve"> Microsoft Windows.</w:t>
      </w:r>
    </w:p>
    <w:p w:rsidR="0073692C" w:rsidRDefault="0073692C">
      <w:pPr>
        <w:spacing w:before="238"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Ожидаемый социально-экономический или иной эффект создания системы К основным эффектам создания и внедрения системы можно отнести следующее: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Увеличение качества и оперативности информирования населения о наличии</w:t>
      </w:r>
    </w:p>
    <w:p w:rsidR="0073692C" w:rsidRDefault="0073692C">
      <w:pPr>
        <w:spacing w:before="2" w:after="0" w:line="240" w:lineRule="exact"/>
        <w:ind w:left="29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 ценам на ЛС в аптеках города, соответственно, повышение возможностей</w:t>
      </w:r>
    </w:p>
    <w:p w:rsidR="0073692C" w:rsidRDefault="0073692C">
      <w:pPr>
        <w:spacing w:before="43" w:after="0" w:line="240" w:lineRule="auto"/>
        <w:ind w:left="28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обратившихся для покупки ЛС по более низкой цене.</w:t>
      </w:r>
    </w:p>
    <w:p w:rsidR="0073692C" w:rsidRDefault="0073692C">
      <w:pPr>
        <w:spacing w:before="2" w:after="0" w:line="240" w:lineRule="exact"/>
        <w:rPr>
          <w:rFonts w:ascii="Lucida Sans Unicode" w:eastAsia="Lucida Sans Unicode" w:hAnsi="Lucida Sans Unicode" w:cs="Lucida Sans Unicode"/>
          <w:sz w:val="20"/>
          <w:szCs w:val="20"/>
        </w:rPr>
        <w:sectPr w:rsidR="0073692C">
          <w:headerReference w:type="even" r:id="rId681"/>
          <w:headerReference w:type="default" r:id="rId682"/>
          <w:footerReference w:type="even" r:id="rId683"/>
          <w:footerReference w:type="default" r:id="rId684"/>
          <w:type w:val="continuous"/>
          <w:pgSz w:w="11905" w:h="16837"/>
          <w:pgMar w:top="3766" w:right="2753" w:bottom="1440" w:left="2473" w:header="720" w:footer="720" w:gutter="0"/>
          <w:cols w:space="720"/>
        </w:sectPr>
      </w:pPr>
    </w:p>
    <w:p w:rsidR="0073692C" w:rsidRDefault="0073692C">
      <w:pPr>
        <w:spacing w:before="41" w:after="0" w:line="240" w:lineRule="exact"/>
        <w:ind w:left="170" w:right="5"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Возможность получения органами управления медициной и фармацевтикой оперативной аналитической информации по ценам на ЛС в аптеках города, что позволяет проводить эффективный мониторинг фармацевтического рынка.</w:t>
      </w:r>
    </w:p>
    <w:p w:rsidR="0073692C" w:rsidRDefault="0073692C" w:rsidP="00952A4B">
      <w:pPr>
        <w:numPr>
          <w:ilvl w:val="0"/>
          <w:numId w:val="253"/>
        </w:numPr>
        <w:tabs>
          <w:tab w:val="left" w:pos="182"/>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автоматизируемых деловых процессов</w:t>
      </w:r>
    </w:p>
    <w:p w:rsidR="0073692C" w:rsidRDefault="0073692C">
      <w:pPr>
        <w:spacing w:after="0" w:line="240" w:lineRule="exact"/>
        <w:ind w:right="1498"/>
        <w:rPr>
          <w:rFonts w:ascii="Lucida Sans Unicode" w:eastAsia="Lucida Sans Unicode" w:hAnsi="Lucida Sans Unicode" w:cs="Lucida Sans Unicode"/>
          <w:sz w:val="16"/>
          <w:szCs w:val="16"/>
        </w:rPr>
      </w:pPr>
      <w:r>
        <w:rPr>
          <w:rFonts w:ascii="Lucida Sans Unicode" w:eastAsia="Lucida Sans Unicode" w:hAnsi="Lucida Sans Unicode" w:cs="Lucida Sans Unicode"/>
          <w:i/>
          <w:iCs/>
          <w:sz w:val="14"/>
          <w:szCs w:val="14"/>
        </w:rPr>
        <w:t xml:space="preserve">К основным автоматизируемым процессам можно отнести: </w:t>
      </w:r>
      <w:r>
        <w:rPr>
          <w:rFonts w:ascii="Lucida Sans Unicode" w:eastAsia="Lucida Sans Unicode" w:hAnsi="Lucida Sans Unicode" w:cs="Lucida Sans Unicode"/>
          <w:sz w:val="16"/>
          <w:szCs w:val="16"/>
        </w:rPr>
        <w:t>В информационном центре:</w:t>
      </w:r>
    </w:p>
    <w:p w:rsidR="0073692C" w:rsidRDefault="0073692C">
      <w:pPr>
        <w:spacing w:before="2" w:after="0" w:line="240" w:lineRule="exact"/>
        <w:ind w:left="17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сбор и консолидацию данных от аптек по наличию и ценам на ЛС в аптеках города;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поиск информации по запросам населения и медицинских специалистов;</w:t>
      </w:r>
    </w:p>
    <w:p w:rsidR="0073692C" w:rsidRDefault="0073692C">
      <w:pPr>
        <w:spacing w:before="2" w:after="0" w:line="240" w:lineRule="exact"/>
        <w:ind w:left="170" w:right="14"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аналитической отчетности по структуре цен и наличию лекар</w:t>
      </w:r>
      <w:r>
        <w:rPr>
          <w:rFonts w:ascii="Lucida Sans Unicode" w:eastAsia="Lucida Sans Unicode" w:hAnsi="Lucida Sans Unicode" w:cs="Lucida Sans Unicode"/>
          <w:sz w:val="16"/>
          <w:szCs w:val="16"/>
        </w:rPr>
        <w:softHyphen/>
        <w:t>ственных средств по различным показателям;</w:t>
      </w:r>
    </w:p>
    <w:p w:rsidR="0073692C" w:rsidRDefault="0073692C">
      <w:pPr>
        <w:spacing w:after="0" w:line="240" w:lineRule="exact"/>
        <w:ind w:left="182" w:right="2" w:hanging="182"/>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текущих предельных показателей по каждому ЛС в городе (средняя, минимальная, максимальная цена и т.д.);</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общих данных по городу для</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-сервера и для рассылки по аптекам;</w:t>
      </w:r>
    </w:p>
    <w:p w:rsidR="0073692C" w:rsidRDefault="0073692C">
      <w:pPr>
        <w:spacing w:after="0" w:line="240" w:lineRule="exact"/>
        <w:ind w:left="170" w:right="12"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справочных данных для распространения среди пользователей системы.</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аптеке:</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автоматическое или ручное формирование реестра цен аптеки в соответствии</w:t>
      </w:r>
    </w:p>
    <w:p w:rsidR="0073692C" w:rsidRDefault="0073692C">
      <w:pPr>
        <w:spacing w:after="0" w:line="238" w:lineRule="exact"/>
        <w:ind w:right="1498" w:firstLine="17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 реестром ЛС, полученным из информационного центра;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пересылка реестра цен аптеки на сервер;</w:t>
      </w:r>
    </w:p>
    <w:p w:rsidR="0073692C" w:rsidRDefault="0073692C">
      <w:pPr>
        <w:spacing w:after="0" w:line="238" w:lineRule="exact"/>
        <w:ind w:left="178" w:right="10"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получение с сервера справочных данных по городу с возможностями поиска и анализа информации;</w:t>
      </w:r>
    </w:p>
    <w:p w:rsidR="0073692C" w:rsidRDefault="0073692C">
      <w:pPr>
        <w:spacing w:before="2" w:after="0" w:line="238" w:lineRule="exact"/>
        <w:ind w:left="170" w:right="14"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формирование аналитической отчетности по структуре цен и наличию лекар</w:t>
      </w:r>
      <w:r>
        <w:rPr>
          <w:rFonts w:ascii="Lucida Sans Unicode" w:eastAsia="Lucida Sans Unicode" w:hAnsi="Lucida Sans Unicode" w:cs="Lucida Sans Unicode"/>
          <w:sz w:val="16"/>
          <w:szCs w:val="16"/>
        </w:rPr>
        <w:softHyphen/>
        <w:t>ственных средств по различным показателям;</w:t>
      </w:r>
    </w:p>
    <w:p w:rsidR="0073692C" w:rsidRDefault="0073692C">
      <w:pPr>
        <w:spacing w:after="0" w:line="238" w:lineRule="exact"/>
        <w:ind w:left="166" w:right="12"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просмотр текущих предельных показателей по каждому ЛС в городе (средняя, минимальная, максимальная цена и т.д.), их сравнительный анализ с показа</w:t>
      </w:r>
      <w:r>
        <w:rPr>
          <w:rFonts w:ascii="Lucida Sans Unicode" w:eastAsia="Lucida Sans Unicode" w:hAnsi="Lucida Sans Unicode" w:cs="Lucida Sans Unicode"/>
          <w:sz w:val="16"/>
          <w:szCs w:val="16"/>
        </w:rPr>
        <w:softHyphen/>
        <w:t>телями аптеки.</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На</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 сервере:</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автоматическое чтение данных, полученных от аптек в базу данных;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обеспечение конечным пользователям поиска информации по запросам;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предоставление пользователям различных сервисных и/или статистических данных по ценам и наличию ЛС.</w:t>
      </w:r>
    </w:p>
    <w:p w:rsidR="0073692C" w:rsidRDefault="0073692C" w:rsidP="00952A4B">
      <w:pPr>
        <w:numPr>
          <w:ilvl w:val="0"/>
          <w:numId w:val="253"/>
        </w:numPr>
        <w:tabs>
          <w:tab w:val="left" w:pos="182"/>
        </w:tabs>
        <w:spacing w:before="238" w:after="0" w:line="240" w:lineRule="exact"/>
        <w:jc w:val="both"/>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и характеристики существующих объектов внедрения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функционирует уже почти 1 5 лет. За это время она неоднократно изменялась и модифицировалась в соответствии с текущими задачами и воз</w:t>
      </w:r>
      <w:r>
        <w:rPr>
          <w:rFonts w:ascii="Lucida Sans Unicode" w:eastAsia="Lucida Sans Unicode" w:hAnsi="Lucida Sans Unicode" w:cs="Lucida Sans Unicode"/>
          <w:sz w:val="16"/>
          <w:szCs w:val="16"/>
        </w:rPr>
        <w:softHyphen/>
        <w:t>можностями.</w:t>
      </w:r>
    </w:p>
    <w:p w:rsidR="0073692C" w:rsidRDefault="0073692C">
      <w:pPr>
        <w:spacing w:before="41" w:after="0" w:line="240" w:lineRule="exact"/>
        <w:ind w:firstLine="22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Сейчас полностью автоматизирована деятельность ИЦ (модуль «Справ</w:t>
      </w:r>
      <w:r>
        <w:rPr>
          <w:rFonts w:ascii="Lucida Sans Unicode" w:eastAsia="Lucida Sans Unicode" w:hAnsi="Lucida Sans Unicode" w:cs="Lucida Sans Unicode"/>
          <w:sz w:val="16"/>
          <w:szCs w:val="16"/>
        </w:rPr>
        <w:softHyphen/>
        <w:t>ка-Сервер»).</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Различные версии модуля «Справка-Аптека» используются более чем в 100 аптеках города. Общее количество рабочих мест в аптеках превышает 200.</w:t>
      </w:r>
    </w:p>
    <w:p w:rsidR="0073692C" w:rsidRDefault="0073692C">
      <w:pPr>
        <w:spacing w:after="0" w:line="240" w:lineRule="exact"/>
        <w:ind w:firstLine="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Модуль «Справка</w:t>
      </w:r>
      <w:r>
        <w:rPr>
          <w:rFonts w:ascii="Lucida Sans Unicode" w:eastAsia="Lucida Sans Unicode" w:hAnsi="Lucida Sans Unicode" w:cs="Lucida Sans Unicode"/>
          <w:sz w:val="16"/>
          <w:szCs w:val="16"/>
          <w:lang w:val="en-US" w:eastAsia="en-US"/>
        </w:rPr>
        <w:t>-WE</w:t>
      </w:r>
      <w:r>
        <w:rPr>
          <w:rFonts w:ascii="Lucida Sans Unicode" w:eastAsia="Lucida Sans Unicode" w:hAnsi="Lucida Sans Unicode" w:cs="Lucida Sans Unicode"/>
          <w:sz w:val="16"/>
          <w:szCs w:val="16"/>
        </w:rPr>
        <w:t>В» функционирует автономно на</w:t>
      </w:r>
      <w:r>
        <w:rPr>
          <w:rFonts w:ascii="Lucida Sans Unicode" w:eastAsia="Lucida Sans Unicode" w:hAnsi="Lucida Sans Unicode" w:cs="Lucida Sans Unicode"/>
          <w:sz w:val="16"/>
          <w:szCs w:val="16"/>
          <w:lang w:val="en-US" w:eastAsia="en-US"/>
        </w:rPr>
        <w:t xml:space="preserve"> internet</w:t>
      </w:r>
      <w:r>
        <w:rPr>
          <w:rFonts w:ascii="Lucida Sans Unicode" w:eastAsia="Lucida Sans Unicode" w:hAnsi="Lucida Sans Unicode" w:cs="Lucida Sans Unicode"/>
          <w:sz w:val="16"/>
          <w:szCs w:val="16"/>
        </w:rPr>
        <w:t>-хостинге фирмы</w:t>
      </w:r>
      <w:r>
        <w:rPr>
          <w:rFonts w:ascii="Lucida Sans Unicode" w:eastAsia="Lucida Sans Unicode" w:hAnsi="Lucida Sans Unicode" w:cs="Lucida Sans Unicode"/>
          <w:sz w:val="16"/>
          <w:szCs w:val="16"/>
          <w:lang w:val="en-US" w:eastAsia="en-US"/>
        </w:rPr>
        <w:t xml:space="preserve"> NETIS</w:t>
      </w:r>
      <w:r>
        <w:rPr>
          <w:rFonts w:ascii="Lucida Sans Unicode" w:eastAsia="Lucida Sans Unicode" w:hAnsi="Lucida Sans Unicode" w:cs="Lucida Sans Unicode"/>
          <w:sz w:val="16"/>
          <w:szCs w:val="16"/>
        </w:rPr>
        <w:t xml:space="preserve"> по адресу</w:t>
      </w:r>
      <w:r>
        <w:rPr>
          <w:rFonts w:ascii="Lucida Sans Unicode" w:eastAsia="Lucida Sans Unicode" w:hAnsi="Lucida Sans Unicode" w:cs="Lucida Sans Unicode"/>
          <w:sz w:val="16"/>
          <w:szCs w:val="16"/>
          <w:lang w:val="en-US" w:eastAsia="en-US"/>
        </w:rPr>
        <w:t xml:space="preserve"> </w:t>
      </w:r>
      <w:hyperlink r:id="rId685" w:history="1">
        <w:r>
          <w:rPr>
            <w:rFonts w:ascii="Lucida Sans Unicode" w:eastAsia="Lucida Sans Unicode" w:hAnsi="Lucida Sans Unicode" w:cs="Lucida Sans Unicode"/>
            <w:color w:val="0066CC"/>
            <w:sz w:val="16"/>
            <w:szCs w:val="16"/>
            <w:u w:val="single"/>
            <w:lang w:val="en-US" w:eastAsia="en-US"/>
          </w:rPr>
          <w:t>www.med.yar.ru</w:t>
        </w:r>
      </w:hyperlink>
    </w:p>
    <w:p w:rsidR="0073692C" w:rsidRDefault="0073692C" w:rsidP="00952A4B">
      <w:pPr>
        <w:numPr>
          <w:ilvl w:val="0"/>
          <w:numId w:val="254"/>
        </w:numPr>
        <w:tabs>
          <w:tab w:val="left" w:pos="17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Правовая принадлежность</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Система создана специалистами компании ООО «Фирма «Рикс-Хаус» </w:t>
      </w:r>
      <w:r>
        <w:rPr>
          <w:rFonts w:ascii="Lucida Sans Unicode" w:eastAsia="Lucida Sans Unicode" w:hAnsi="Lucida Sans Unicode" w:cs="Lucida Sans Unicode"/>
          <w:sz w:val="16"/>
          <w:szCs w:val="16"/>
          <w:lang w:val="en-US" w:eastAsia="en-US"/>
        </w:rPr>
        <w:t>(</w:t>
      </w:r>
      <w:hyperlink r:id="rId686" w:history="1">
        <w:r>
          <w:rPr>
            <w:rFonts w:ascii="Lucida Sans Unicode" w:eastAsia="Lucida Sans Unicode" w:hAnsi="Lucida Sans Unicode" w:cs="Lucida Sans Unicode"/>
            <w:color w:val="0066CC"/>
            <w:sz w:val="16"/>
            <w:szCs w:val="16"/>
            <w:u w:val="single"/>
            <w:lang w:val="en-US" w:eastAsia="en-US"/>
          </w:rPr>
          <w:t>http://www.rics.yar.ru</w:t>
        </w:r>
      </w:hyperlink>
      <w:r>
        <w:rPr>
          <w:rFonts w:ascii="Lucida Sans Unicode" w:eastAsia="Lucida Sans Unicode" w:hAnsi="Lucida Sans Unicode" w:cs="Lucida Sans Unicode"/>
          <w:sz w:val="16"/>
          <w:szCs w:val="16"/>
          <w:lang w:val="en-US" w:eastAsia="en-US"/>
        </w:rPr>
        <w:t>),</w:t>
      </w:r>
      <w:r>
        <w:rPr>
          <w:rFonts w:ascii="Lucida Sans Unicode" w:eastAsia="Lucida Sans Unicode" w:hAnsi="Lucida Sans Unicode" w:cs="Lucida Sans Unicode"/>
          <w:sz w:val="16"/>
          <w:szCs w:val="16"/>
        </w:rPr>
        <w:t xml:space="preserve"> которая имеет все права на разработку. Поддержку и сопровождение у конечных пользователей осуществляет разра</w:t>
      </w:r>
      <w:r>
        <w:rPr>
          <w:rFonts w:ascii="Lucida Sans Unicode" w:eastAsia="Lucida Sans Unicode" w:hAnsi="Lucida Sans Unicode" w:cs="Lucida Sans Unicode"/>
          <w:sz w:val="16"/>
          <w:szCs w:val="16"/>
        </w:rPr>
        <w:softHyphen/>
        <w:t>ботчик: ООО «Фирма «Рикс-Хаус».</w:t>
      </w:r>
    </w:p>
    <w:p w:rsidR="0073692C" w:rsidRDefault="0073692C" w:rsidP="00952A4B">
      <w:pPr>
        <w:numPr>
          <w:ilvl w:val="0"/>
          <w:numId w:val="254"/>
        </w:numPr>
        <w:tabs>
          <w:tab w:val="left" w:pos="17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Возможность тиражирования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и ее отдельные части могут быть внедрены в практически любом муни</w:t>
      </w:r>
      <w:r>
        <w:rPr>
          <w:rFonts w:ascii="Lucida Sans Unicode" w:eastAsia="Lucida Sans Unicode" w:hAnsi="Lucida Sans Unicode" w:cs="Lucida Sans Unicode"/>
          <w:sz w:val="16"/>
          <w:szCs w:val="16"/>
        </w:rPr>
        <w:softHyphen/>
        <w:t>ципальном образовании: город, район, область.</w:t>
      </w:r>
    </w:p>
    <w:p w:rsidR="0073692C" w:rsidRDefault="0073692C" w:rsidP="00952A4B">
      <w:pPr>
        <w:numPr>
          <w:ilvl w:val="0"/>
          <w:numId w:val="254"/>
        </w:numPr>
        <w:tabs>
          <w:tab w:val="left" w:pos="170"/>
        </w:tabs>
        <w:spacing w:before="242"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Архитектура решения, требования к инфраструктуре</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разработана на основе клиент-серверной технологии. Для развертыва</w:t>
      </w:r>
      <w:r>
        <w:rPr>
          <w:rFonts w:ascii="Lucida Sans Unicode" w:eastAsia="Lucida Sans Unicode" w:hAnsi="Lucida Sans Unicode" w:cs="Lucida Sans Unicode"/>
          <w:sz w:val="16"/>
          <w:szCs w:val="16"/>
        </w:rPr>
        <w:softHyphen/>
        <w:t>ния модулей системы особых требований к инфраструктуре не предполагается.</w:t>
      </w:r>
    </w:p>
    <w:p w:rsidR="0073692C" w:rsidRDefault="0073692C">
      <w:pPr>
        <w:spacing w:after="0" w:line="240" w:lineRule="exact"/>
        <w:ind w:firstLine="21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эффективного функционирования системы в ИЦ (модуль «Справка-Сер</w:t>
      </w:r>
      <w:r>
        <w:rPr>
          <w:rFonts w:ascii="Lucida Sans Unicode" w:eastAsia="Lucida Sans Unicode" w:hAnsi="Lucida Sans Unicode" w:cs="Lucida Sans Unicode"/>
          <w:sz w:val="16"/>
          <w:szCs w:val="16"/>
        </w:rPr>
        <w:softHyphen/>
        <w:t>вер») необходима компьютерная сеть, хотя возможно использование ее и на отдельном компьютере. Аналогичные требования предъявляются к модулю « С п ра в ка - А пте ка ».</w:t>
      </w:r>
    </w:p>
    <w:p w:rsidR="0073692C" w:rsidRDefault="0073692C">
      <w:pPr>
        <w:spacing w:after="0" w:line="240" w:lineRule="exact"/>
        <w:ind w:firstLine="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Обмен данными может осуществляться по практически любым каналам связи. Подключения по модему со скоростью 1 9600 вполне достаточно.</w:t>
      </w:r>
    </w:p>
    <w:p w:rsidR="0073692C" w:rsidRDefault="0073692C" w:rsidP="00952A4B">
      <w:pPr>
        <w:numPr>
          <w:ilvl w:val="0"/>
          <w:numId w:val="254"/>
        </w:numPr>
        <w:tabs>
          <w:tab w:val="left" w:pos="17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Методология внедрения решения</w:t>
      </w:r>
    </w:p>
    <w:p w:rsidR="0073692C" w:rsidRDefault="0073692C">
      <w:pPr>
        <w:spacing w:before="2" w:after="0" w:line="240" w:lineRule="exact"/>
        <w:ind w:right="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должно внедряться поэтапно. Возможны различные варианты, но наиболее предпочтительным для внедрения системы целиком является сле</w:t>
      </w:r>
      <w:r>
        <w:rPr>
          <w:rFonts w:ascii="Lucida Sans Unicode" w:eastAsia="Lucida Sans Unicode" w:hAnsi="Lucida Sans Unicode" w:cs="Lucida Sans Unicode"/>
          <w:sz w:val="16"/>
          <w:szCs w:val="16"/>
        </w:rPr>
        <w:softHyphen/>
        <w:t>дующий:</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 первом этапе необходима организация ИЦ, оснащение его компьютерной</w:t>
      </w:r>
    </w:p>
    <w:p w:rsidR="0073692C" w:rsidRDefault="0073692C">
      <w:pPr>
        <w:spacing w:after="0" w:line="240" w:lineRule="exact"/>
        <w:ind w:firstLine="16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техникой и каналами связи.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 втором этапе необходимо организовать сбор данных от аптек. Для этого</w:t>
      </w:r>
    </w:p>
    <w:p w:rsidR="0073692C" w:rsidRDefault="0073692C">
      <w:pPr>
        <w:spacing w:after="0" w:line="240" w:lineRule="exact"/>
        <w:ind w:firstLine="18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необходимо внедрить модуль «Справка-Аптека» в аптечных учреждениях.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 заключительном этапе необходимо развернуть</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-сервер.</w:t>
      </w:r>
    </w:p>
    <w:p w:rsidR="0073692C" w:rsidRDefault="0073692C">
      <w:pPr>
        <w:spacing w:before="240"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lastRenderedPageBreak/>
        <w:t>■ Ключевые слова</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Фармацевтика; аптечная справка; поиск лекарственных средств; справочно-информационный медицинский центр.</w:t>
      </w:r>
    </w:p>
    <w:p w:rsidR="0073692C" w:rsidRDefault="0073692C" w:rsidP="00952A4B">
      <w:pPr>
        <w:numPr>
          <w:ilvl w:val="0"/>
          <w:numId w:val="255"/>
        </w:numPr>
        <w:tabs>
          <w:tab w:val="left" w:pos="403"/>
        </w:tabs>
        <w:spacing w:before="41"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before="2" w:after="0" w:line="240" w:lineRule="exact"/>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и разработчик:</w:t>
      </w:r>
      <w:r>
        <w:rPr>
          <w:rFonts w:ascii="Lucida Sans Unicode" w:eastAsia="Lucida Sans Unicode" w:hAnsi="Lucida Sans Unicode" w:cs="Lucida Sans Unicode"/>
          <w:sz w:val="16"/>
          <w:szCs w:val="16"/>
          <w:lang w:val="en-US" w:eastAsia="en-US"/>
        </w:rPr>
        <w:t xml:space="preserve"> </w:t>
      </w:r>
      <w:hyperlink r:id="rId687" w:history="1">
        <w:r>
          <w:rPr>
            <w:rFonts w:ascii="Lucida Sans Unicode" w:eastAsia="Lucida Sans Unicode" w:hAnsi="Lucida Sans Unicode" w:cs="Lucida Sans Unicode"/>
            <w:color w:val="0066CC"/>
            <w:sz w:val="16"/>
            <w:szCs w:val="16"/>
            <w:u w:val="single"/>
            <w:lang w:val="en-US" w:eastAsia="en-US"/>
          </w:rPr>
          <w:t>www.rics.yar.ru</w:t>
        </w:r>
      </w:hyperlink>
      <w:r>
        <w:rPr>
          <w:rFonts w:ascii="Lucida Sans Unicode" w:eastAsia="Lucida Sans Unicode" w:hAnsi="Lucida Sans Unicode" w:cs="Lucida Sans Unicode"/>
          <w:sz w:val="16"/>
          <w:szCs w:val="16"/>
          <w:lang w:val="en-US" w:eastAsia="en-US"/>
        </w:rPr>
        <w:t xml:space="preserve">, e-mail: </w:t>
      </w:r>
      <w:hyperlink r:id="rId688" w:history="1">
        <w:r>
          <w:rPr>
            <w:rFonts w:ascii="Lucida Sans Unicode" w:eastAsia="Lucida Sans Unicode" w:hAnsi="Lucida Sans Unicode" w:cs="Lucida Sans Unicode"/>
            <w:color w:val="0066CC"/>
            <w:sz w:val="16"/>
            <w:szCs w:val="16"/>
            <w:u w:val="single"/>
            <w:lang w:val="en-US" w:eastAsia="en-US"/>
          </w:rPr>
          <w:t>paley@yars.free.ent</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Сервер системы:</w:t>
      </w:r>
      <w:r>
        <w:rPr>
          <w:rFonts w:ascii="Lucida Sans Unicode" w:eastAsia="Lucida Sans Unicode" w:hAnsi="Lucida Sans Unicode" w:cs="Lucida Sans Unicode"/>
          <w:sz w:val="16"/>
          <w:szCs w:val="16"/>
          <w:lang w:val="en-US" w:eastAsia="en-US"/>
        </w:rPr>
        <w:t xml:space="preserve"> </w:t>
      </w:r>
      <w:hyperlink r:id="rId689" w:history="1">
        <w:r>
          <w:rPr>
            <w:rFonts w:ascii="Lucida Sans Unicode" w:eastAsia="Lucida Sans Unicode" w:hAnsi="Lucida Sans Unicode" w:cs="Lucida Sans Unicode"/>
            <w:color w:val="0066CC"/>
            <w:sz w:val="16"/>
            <w:szCs w:val="16"/>
            <w:u w:val="single"/>
            <w:lang w:val="en-US" w:eastAsia="en-US"/>
          </w:rPr>
          <w:t>www.med.yar.ru</w:t>
        </w:r>
      </w:hyperlink>
    </w:p>
    <w:p w:rsidR="0073692C" w:rsidRDefault="0073692C" w:rsidP="00952A4B">
      <w:pPr>
        <w:numPr>
          <w:ilvl w:val="0"/>
          <w:numId w:val="255"/>
        </w:numPr>
        <w:tabs>
          <w:tab w:val="left" w:pos="403"/>
        </w:tabs>
        <w:spacing w:before="240"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Дополнительные материалы</w:t>
      </w:r>
    </w:p>
    <w:p w:rsidR="0073692C" w:rsidRDefault="0073692C">
      <w:pPr>
        <w:spacing w:after="0" w:line="240" w:lineRule="exact"/>
        <w:ind w:left="245" w:right="49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Полное описание системы представлено на сервере системы:</w:t>
      </w:r>
      <w:r>
        <w:rPr>
          <w:rFonts w:ascii="Lucida Sans Unicode" w:eastAsia="Lucida Sans Unicode" w:hAnsi="Lucida Sans Unicode" w:cs="Lucida Sans Unicode"/>
          <w:sz w:val="16"/>
          <w:szCs w:val="16"/>
          <w:lang w:val="en-US" w:eastAsia="en-US"/>
        </w:rPr>
        <w:t xml:space="preserve"> </w:t>
      </w:r>
      <w:hyperlink r:id="rId690" w:history="1">
        <w:r>
          <w:rPr>
            <w:rFonts w:ascii="Lucida Sans Unicode" w:eastAsia="Lucida Sans Unicode" w:hAnsi="Lucida Sans Unicode" w:cs="Lucida Sans Unicode"/>
            <w:color w:val="0066CC"/>
            <w:sz w:val="16"/>
            <w:szCs w:val="16"/>
            <w:u w:val="single"/>
            <w:lang w:val="en-US" w:eastAsia="en-US"/>
          </w:rPr>
          <w:t>www.med.yar.ru</w:t>
        </w:r>
      </w:hyperlink>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sz w:val="16"/>
          <w:szCs w:val="16"/>
        </w:rPr>
        <w:t>В настоящее время статистика использования системы следующая:</w:t>
      </w:r>
    </w:p>
    <w:p w:rsidR="0073692C" w:rsidRDefault="0073692C" w:rsidP="00952A4B">
      <w:pPr>
        <w:numPr>
          <w:ilvl w:val="0"/>
          <w:numId w:val="257"/>
        </w:numPr>
        <w:tabs>
          <w:tab w:val="left" w:pos="360"/>
        </w:tabs>
        <w:spacing w:before="2"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количество наименований в реестре ЛС системы: около 9000;</w:t>
      </w:r>
    </w:p>
    <w:p w:rsidR="0073692C" w:rsidRDefault="0073692C" w:rsidP="00952A4B">
      <w:pPr>
        <w:numPr>
          <w:ilvl w:val="0"/>
          <w:numId w:val="257"/>
        </w:numPr>
        <w:tabs>
          <w:tab w:val="left" w:pos="360"/>
        </w:tabs>
        <w:spacing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количество обращений (звонков) в СИЦ в день: около 700;</w:t>
      </w:r>
    </w:p>
    <w:p w:rsidR="0073692C" w:rsidRDefault="0073692C" w:rsidP="00952A4B">
      <w:pPr>
        <w:numPr>
          <w:ilvl w:val="0"/>
          <w:numId w:val="257"/>
        </w:numPr>
        <w:tabs>
          <w:tab w:val="left" w:pos="360"/>
        </w:tabs>
        <w:spacing w:before="2" w:after="0"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количество эффективных запросов к</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 серверу: около 500;</w:t>
      </w:r>
    </w:p>
    <w:p w:rsidR="0073692C" w:rsidRDefault="0073692C" w:rsidP="00952A4B">
      <w:pPr>
        <w:numPr>
          <w:ilvl w:val="0"/>
          <w:numId w:val="257"/>
        </w:numPr>
        <w:tabs>
          <w:tab w:val="left" w:pos="360"/>
        </w:tabs>
        <w:spacing w:after="725" w:line="240" w:lineRule="exact"/>
        <w:ind w:left="24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количество аптек, предоставляющих данные: около 1 00.</w:t>
      </w:r>
    </w:p>
    <w:p w:rsidR="0073692C" w:rsidRDefault="0073692C">
      <w:pPr>
        <w:spacing w:after="0" w:line="281" w:lineRule="exact"/>
        <w:rPr>
          <w:rFonts w:ascii="Lucida Sans Unicode" w:eastAsia="Lucida Sans Unicode" w:hAnsi="Lucida Sans Unicode" w:cs="Lucida Sans Unicode"/>
          <w:sz w:val="20"/>
          <w:szCs w:val="20"/>
        </w:rPr>
        <w:sectPr w:rsidR="0073692C">
          <w:headerReference w:type="even" r:id="rId691"/>
          <w:headerReference w:type="default" r:id="rId692"/>
          <w:footerReference w:type="even" r:id="rId693"/>
          <w:footerReference w:type="default" r:id="rId694"/>
          <w:type w:val="continuous"/>
          <w:pgSz w:w="11905" w:h="16837"/>
          <w:pgMar w:top="3762" w:right="2638" w:bottom="1440" w:left="2706"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74" w:after="0" w:line="240" w:lineRule="auto"/>
        <w:jc w:val="both"/>
        <w:rPr>
          <w:rFonts w:ascii="Arial Black" w:eastAsia="Arial Black" w:hAnsi="Arial Black" w:cs="Arial Black"/>
        </w:rPr>
      </w:pPr>
      <w:r>
        <w:rPr>
          <w:rFonts w:ascii="Arial Black" w:eastAsia="Arial Black" w:hAnsi="Arial Black" w:cs="Arial Black"/>
        </w:rPr>
        <w:t>ЯРОСЛАВЛЬ</w:t>
      </w:r>
    </w:p>
    <w:p w:rsidR="0073692C" w:rsidRDefault="0073692C">
      <w:pPr>
        <w:spacing w:after="0" w:line="281" w:lineRule="exact"/>
        <w:jc w:val="both"/>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Программно-аппаратный комплекс «Регата-ЛПУ»</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695"/>
          <w:headerReference w:type="default" r:id="rId696"/>
          <w:footerReference w:type="even" r:id="rId697"/>
          <w:footerReference w:type="default" r:id="rId698"/>
          <w:type w:val="continuous"/>
          <w:pgSz w:w="11905" w:h="16837"/>
          <w:pgMar w:top="3762" w:right="3982" w:bottom="1440" w:left="2700" w:header="720" w:footer="720" w:gutter="0"/>
          <w:cols w:num="2" w:space="720" w:equalWidth="0">
            <w:col w:w="1708" w:space="288"/>
            <w:col w:w="3225"/>
          </w:cols>
        </w:sectPr>
      </w:pPr>
    </w:p>
    <w:p w:rsidR="0073692C" w:rsidRDefault="0073692C" w:rsidP="00952A4B">
      <w:pPr>
        <w:numPr>
          <w:ilvl w:val="0"/>
          <w:numId w:val="256"/>
        </w:numPr>
        <w:tabs>
          <w:tab w:val="left" w:pos="415"/>
        </w:tabs>
        <w:spacing w:before="389" w:after="0" w:line="238"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Краткое описание типового решения</w:t>
      </w:r>
    </w:p>
    <w:p w:rsidR="0073692C" w:rsidRDefault="0073692C">
      <w:pPr>
        <w:spacing w:after="0" w:line="238" w:lineRule="exact"/>
        <w:ind w:left="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Программно-аппаратный комплекс «Регата-ЛПУ» предназначен для автомати</w:t>
      </w:r>
      <w:r>
        <w:rPr>
          <w:rFonts w:ascii="Lucida Sans Unicode" w:eastAsia="Lucida Sans Unicode" w:hAnsi="Lucida Sans Unicode" w:cs="Lucida Sans Unicode"/>
          <w:sz w:val="16"/>
          <w:szCs w:val="16"/>
        </w:rPr>
        <w:softHyphen/>
        <w:t>зации решения задач медицинской статистики в рамках лечебно-профилакти</w:t>
      </w:r>
      <w:r>
        <w:rPr>
          <w:rFonts w:ascii="Lucida Sans Unicode" w:eastAsia="Lucida Sans Unicode" w:hAnsi="Lucida Sans Unicode" w:cs="Lucida Sans Unicode"/>
          <w:sz w:val="16"/>
          <w:szCs w:val="16"/>
        </w:rPr>
        <w:softHyphen/>
        <w:t>ческого учреждения.</w:t>
      </w:r>
    </w:p>
    <w:p w:rsidR="0073692C" w:rsidRDefault="0073692C">
      <w:pPr>
        <w:spacing w:before="2" w:after="0" w:line="238" w:lineRule="exact"/>
        <w:ind w:left="242"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Основная цель создания комплекса - предоставление мощного и в то же время удобного в использовании инструмента для сбора, обработки и анализа медико-статистической информации.</w:t>
      </w:r>
    </w:p>
    <w:p w:rsidR="0073692C" w:rsidRDefault="0073692C">
      <w:pPr>
        <w:spacing w:after="0" w:line="238" w:lineRule="exact"/>
        <w:ind w:left="230"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 предлагает набор законченных решений для автоматизации рабо</w:t>
      </w:r>
      <w:r>
        <w:rPr>
          <w:rFonts w:ascii="Lucida Sans Unicode" w:eastAsia="Lucida Sans Unicode" w:hAnsi="Lucida Sans Unicode" w:cs="Lucida Sans Unicode"/>
          <w:sz w:val="16"/>
          <w:szCs w:val="16"/>
        </w:rPr>
        <w:softHyphen/>
        <w:t>чих мест главного врача, медицинского статистика, врача-специалиста, опера</w:t>
      </w:r>
      <w:r>
        <w:rPr>
          <w:rFonts w:ascii="Lucida Sans Unicode" w:eastAsia="Lucida Sans Unicode" w:hAnsi="Lucida Sans Unicode" w:cs="Lucida Sans Unicode"/>
          <w:sz w:val="16"/>
          <w:szCs w:val="16"/>
        </w:rPr>
        <w:softHyphen/>
        <w:t>тора ввода первичных документов, регистратора, администратора. Также в состав комплекса входят информационные киоски для обеспечения пациентов информацией, необходимой при обращении в ЛПУ</w:t>
      </w:r>
    </w:p>
    <w:p w:rsidR="0073692C" w:rsidRDefault="0073692C" w:rsidP="00952A4B">
      <w:pPr>
        <w:numPr>
          <w:ilvl w:val="0"/>
          <w:numId w:val="256"/>
        </w:numPr>
        <w:tabs>
          <w:tab w:val="left" w:pos="415"/>
        </w:tabs>
        <w:spacing w:before="240" w:after="0" w:line="240" w:lineRule="exact"/>
        <w:ind w:left="233"/>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Полное описание концепции решения</w:t>
      </w:r>
    </w:p>
    <w:p w:rsidR="0073692C" w:rsidRDefault="0073692C">
      <w:pPr>
        <w:spacing w:after="0" w:line="240"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наличие компьютеров в лечебно-профилактических учреж</w:t>
      </w:r>
      <w:r>
        <w:rPr>
          <w:rFonts w:ascii="Lucida Sans Unicode" w:eastAsia="Lucida Sans Unicode" w:hAnsi="Lucida Sans Unicode" w:cs="Lucida Sans Unicode"/>
          <w:sz w:val="16"/>
          <w:szCs w:val="16"/>
        </w:rPr>
        <w:softHyphen/>
        <w:t>дениях и использование их для нужд медицинской статистики стало привы</w:t>
      </w:r>
      <w:r>
        <w:rPr>
          <w:rFonts w:ascii="Lucida Sans Unicode" w:eastAsia="Lucida Sans Unicode" w:hAnsi="Lucida Sans Unicode" w:cs="Lucida Sans Unicode"/>
          <w:sz w:val="16"/>
          <w:szCs w:val="16"/>
        </w:rPr>
        <w:softHyphen/>
        <w:t>чным явлением. При помощи компьютеров собираются данные о предоста</w:t>
      </w:r>
      <w:r>
        <w:rPr>
          <w:rFonts w:ascii="Lucida Sans Unicode" w:eastAsia="Lucida Sans Unicode" w:hAnsi="Lucida Sans Unicode" w:cs="Lucida Sans Unicode"/>
          <w:sz w:val="16"/>
          <w:szCs w:val="16"/>
        </w:rPr>
        <w:softHyphen/>
        <w:t>вленных пациентам услугах, формируются основные статистические отчеты, реестры для страховых компаний. Но, к сожалению, большинство используемых в ЛПУ программ ограничиваются решением только этих задач, не предлагая никаких серьезных средств анализа собираемой информации, не поддержи</w:t>
      </w:r>
      <w:r>
        <w:rPr>
          <w:rFonts w:ascii="Lucida Sans Unicode" w:eastAsia="Lucida Sans Unicode" w:hAnsi="Lucida Sans Unicode" w:cs="Lucida Sans Unicode"/>
          <w:sz w:val="16"/>
          <w:szCs w:val="16"/>
        </w:rPr>
        <w:softHyphen/>
        <w:t>вая зачастую возможность работы в сети. Вряд ли получаемые с их помощью статистические данные можно считать достоверными, а использование ком</w:t>
      </w:r>
      <w:r>
        <w:rPr>
          <w:rFonts w:ascii="Lucida Sans Unicode" w:eastAsia="Lucida Sans Unicode" w:hAnsi="Lucida Sans Unicode" w:cs="Lucida Sans Unicode"/>
          <w:sz w:val="16"/>
          <w:szCs w:val="16"/>
        </w:rPr>
        <w:softHyphen/>
        <w:t>пьютеров - эффективным.</w:t>
      </w:r>
    </w:p>
    <w:p w:rsidR="0073692C" w:rsidRDefault="0073692C">
      <w:pPr>
        <w:spacing w:before="2" w:after="0" w:line="238" w:lineRule="exact"/>
        <w:ind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 самого начала разработчики программного комплекса «Регата-ЛПУ» понима</w:t>
      </w:r>
      <w:r>
        <w:rPr>
          <w:rFonts w:ascii="Lucida Sans Unicode" w:eastAsia="Lucida Sans Unicode" w:hAnsi="Lucida Sans Unicode" w:cs="Lucida Sans Unicode"/>
          <w:sz w:val="16"/>
          <w:szCs w:val="16"/>
        </w:rPr>
        <w:softHyphen/>
        <w:t>ли, что будущее за распределенными вычислительными сетями, работающими в масштабах всего ЛПУ, за программами, которые не только позволяют собирать информацию, но и предлагают эффективные методы ее анализа и корректиров</w:t>
      </w:r>
      <w:r>
        <w:rPr>
          <w:rFonts w:ascii="Lucida Sans Unicode" w:eastAsia="Lucida Sans Unicode" w:hAnsi="Lucida Sans Unicode" w:cs="Lucida Sans Unicode"/>
          <w:sz w:val="16"/>
          <w:szCs w:val="16"/>
        </w:rPr>
        <w:softHyphen/>
        <w:t>ки. В основу комплекса заложен принцип распределения решаемых задач между всеми пользователями, участвующими в процессе сбора и обработки информации. При этом каждая группа пользователей получает в свои руки инструмент, позволяющий оптимально решать стоящие перед нею задачи.</w:t>
      </w:r>
    </w:p>
    <w:p w:rsidR="0073692C" w:rsidRDefault="0073692C">
      <w:pPr>
        <w:spacing w:before="240"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Программный комплекс «Регата-ЛПУ» включает в себя следующие подсистемы:</w:t>
      </w:r>
    </w:p>
    <w:p w:rsidR="0073692C" w:rsidRDefault="0073692C">
      <w:pPr>
        <w:spacing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сбор административных данных о пациентах. Данная подсистема устанавлива</w:t>
      </w:r>
      <w:r>
        <w:rPr>
          <w:rFonts w:ascii="Lucida Sans Unicode" w:eastAsia="Lucida Sans Unicode" w:hAnsi="Lucida Sans Unicode" w:cs="Lucida Sans Unicode"/>
          <w:sz w:val="16"/>
          <w:szCs w:val="16"/>
        </w:rPr>
        <w:softHyphen/>
        <w:t>ется на рабочих местах регистраторов в регистратурах и приемных покоях ЛПУ;</w:t>
      </w:r>
    </w:p>
    <w:p w:rsidR="0073692C" w:rsidRDefault="0073692C">
      <w:pPr>
        <w:spacing w:before="2" w:after="0" w:line="240"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ввод талонов амбулаторного пациента и карт выбывшего из стационара. Дан</w:t>
      </w:r>
      <w:r>
        <w:rPr>
          <w:rFonts w:ascii="Lucida Sans Unicode" w:eastAsia="Lucida Sans Unicode" w:hAnsi="Lucida Sans Unicode" w:cs="Lucida Sans Unicode"/>
          <w:sz w:val="16"/>
          <w:szCs w:val="16"/>
        </w:rPr>
        <w:softHyphen/>
        <w:t>ные с первичных статистических документов могут вводиться как в специаль</w:t>
      </w:r>
      <w:r>
        <w:rPr>
          <w:rFonts w:ascii="Lucida Sans Unicode" w:eastAsia="Lucida Sans Unicode" w:hAnsi="Lucida Sans Unicode" w:cs="Lucida Sans Unicode"/>
          <w:sz w:val="16"/>
          <w:szCs w:val="16"/>
        </w:rPr>
        <w:softHyphen/>
        <w:t>но оборудованных отделах АСУ, так и врачами или медсестрами непосред</w:t>
      </w:r>
      <w:r>
        <w:rPr>
          <w:rFonts w:ascii="Lucida Sans Unicode" w:eastAsia="Lucida Sans Unicode" w:hAnsi="Lucida Sans Unicode" w:cs="Lucida Sans Unicode"/>
          <w:sz w:val="16"/>
          <w:szCs w:val="16"/>
        </w:rPr>
        <w:softHyphen/>
        <w:t>ственно на их рабочих местах;</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анализ собранной информации и формирования статистических и экономи</w:t>
      </w:r>
      <w:r>
        <w:rPr>
          <w:rFonts w:ascii="Lucida Sans Unicode" w:eastAsia="Lucida Sans Unicode" w:hAnsi="Lucida Sans Unicode" w:cs="Lucida Sans Unicode"/>
          <w:sz w:val="16"/>
          <w:szCs w:val="16"/>
        </w:rPr>
        <w:softHyphen/>
        <w:t>ческих отчетов. Работа осуществляется с рабочих мест главного врача, заве</w:t>
      </w:r>
      <w:r>
        <w:rPr>
          <w:rFonts w:ascii="Lucida Sans Unicode" w:eastAsia="Lucida Sans Unicode" w:hAnsi="Lucida Sans Unicode" w:cs="Lucida Sans Unicode"/>
          <w:sz w:val="16"/>
          <w:szCs w:val="16"/>
        </w:rPr>
        <w:softHyphen/>
        <w:t>дующего отделением, статистика, врача;</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администрирование базы данных. Данная подсистема включает в себя функ</w:t>
      </w:r>
      <w:r>
        <w:rPr>
          <w:rFonts w:ascii="Lucida Sans Unicode" w:eastAsia="Lucida Sans Unicode" w:hAnsi="Lucida Sans Unicode" w:cs="Lucida Sans Unicode"/>
          <w:sz w:val="16"/>
          <w:szCs w:val="16"/>
        </w:rPr>
        <w:softHyphen/>
        <w:t>ции резервного копирования базы данных, восстановления после сбоев, ведения основных справочников системы;</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специальные модули по национальным проектам: родовые сертификаты, дополнительная диспансеризация бюджетников, углубленные медосмотры работающих во вредных условиях.</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2" w:after="0" w:line="238"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Основные отличительные особенности комплекса:</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Поддержка различных схем работы и вариантов аппаратного (компьютерно</w:t>
      </w:r>
      <w:r>
        <w:rPr>
          <w:rFonts w:ascii="Lucida Sans Unicode" w:eastAsia="Lucida Sans Unicode" w:hAnsi="Lucida Sans Unicode" w:cs="Lucida Sans Unicode"/>
          <w:sz w:val="16"/>
          <w:szCs w:val="16"/>
        </w:rPr>
        <w:softHyphen/>
        <w:t>го) обеспечения.</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Высокая скорость обработки при больших объемах информации.</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Удобный и наглядный графический пользовательский интерфейс (програм</w:t>
      </w:r>
      <w:r>
        <w:rPr>
          <w:rFonts w:ascii="Lucida Sans Unicode" w:eastAsia="Lucida Sans Unicode" w:hAnsi="Lucida Sans Unicode" w:cs="Lucida Sans Unicode"/>
          <w:sz w:val="16"/>
          <w:szCs w:val="16"/>
        </w:rPr>
        <w:softHyphen/>
        <w:t>мы работают в операционных системах от</w:t>
      </w:r>
      <w:r>
        <w:rPr>
          <w:rFonts w:ascii="Lucida Sans Unicode" w:eastAsia="Lucida Sans Unicode" w:hAnsi="Lucida Sans Unicode" w:cs="Lucida Sans Unicode"/>
          <w:sz w:val="16"/>
          <w:szCs w:val="16"/>
          <w:lang w:val="en-US" w:eastAsia="en-US"/>
        </w:rPr>
        <w:t xml:space="preserve"> Windows</w:t>
      </w:r>
      <w:r>
        <w:rPr>
          <w:rFonts w:ascii="Lucida Sans Unicode" w:eastAsia="Lucida Sans Unicode" w:hAnsi="Lucida Sans Unicode" w:cs="Lucida Sans Unicode"/>
          <w:sz w:val="16"/>
          <w:szCs w:val="16"/>
        </w:rPr>
        <w:t xml:space="preserve"> 95 до</w:t>
      </w:r>
      <w:r>
        <w:rPr>
          <w:rFonts w:ascii="Lucida Sans Unicode" w:eastAsia="Lucida Sans Unicode" w:hAnsi="Lucida Sans Unicode" w:cs="Lucida Sans Unicode"/>
          <w:sz w:val="16"/>
          <w:szCs w:val="16"/>
          <w:lang w:val="en-US" w:eastAsia="en-US"/>
        </w:rPr>
        <w:t xml:space="preserve"> Windows Vista).</w:t>
      </w:r>
    </w:p>
    <w:p w:rsidR="0073692C" w:rsidRDefault="0073692C">
      <w:pPr>
        <w:spacing w:after="0" w:line="238"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Тщательная проработка подсистемы ввода исходной информации, позволяющая операторам обрабатывать до 1 500 талонов амбулаторного пациента в смену.</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Защита от случайных ошибок ввода.</w:t>
      </w:r>
    </w:p>
    <w:p w:rsidR="0073692C" w:rsidRDefault="0073692C">
      <w:pPr>
        <w:spacing w:after="0" w:line="238"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Надежная работа в локальных компьютерных сетях ЛПУ</w:t>
      </w:r>
    </w:p>
    <w:p w:rsidR="0073692C" w:rsidRDefault="0073692C">
      <w:pPr>
        <w:spacing w:after="0" w:line="238"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Самовосстановление системы после аварий, например, при отключении элек</w:t>
      </w:r>
      <w:r>
        <w:rPr>
          <w:rFonts w:ascii="Lucida Sans Unicode" w:eastAsia="Lucida Sans Unicode" w:hAnsi="Lucida Sans Unicode" w:cs="Lucida Sans Unicode"/>
          <w:sz w:val="16"/>
          <w:szCs w:val="16"/>
        </w:rPr>
        <w:softHyphen/>
        <w:t>тричества или сбоев оборудования.</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699"/>
          <w:headerReference w:type="default" r:id="rId700"/>
          <w:footerReference w:type="even" r:id="rId701"/>
          <w:footerReference w:type="default" r:id="rId702"/>
          <w:type w:val="continuous"/>
          <w:pgSz w:w="11905" w:h="16837"/>
          <w:pgMar w:top="3762" w:right="2638" w:bottom="1440" w:left="2472" w:header="720" w:footer="720" w:gutter="0"/>
          <w:cols w:space="720"/>
        </w:sectPr>
      </w:pPr>
    </w:p>
    <w:p w:rsidR="0073692C" w:rsidRDefault="0073692C">
      <w:pPr>
        <w:spacing w:before="41" w:after="0" w:line="240" w:lineRule="exact"/>
        <w:ind w:left="242"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Сотни отчетов позволяют пользователю сформировать и проанализировать большинство медико-статистических форм, включая стоматологические и эко</w:t>
      </w:r>
      <w:r>
        <w:rPr>
          <w:rFonts w:ascii="Lucida Sans Unicode" w:eastAsia="Lucida Sans Unicode" w:hAnsi="Lucida Sans Unicode" w:cs="Lucida Sans Unicode"/>
          <w:sz w:val="16"/>
          <w:szCs w:val="16"/>
        </w:rPr>
        <w:softHyphen/>
        <w:t>номические. Информация в любом отчете по желанию пользователя может быть представлена как в виде сводной по ЛПУ, так и с разбивкой по отделениям, специалистам, участкам за любой выбранный период.</w:t>
      </w:r>
    </w:p>
    <w:p w:rsidR="0073692C" w:rsidRDefault="0073692C">
      <w:pPr>
        <w:spacing w:after="0" w:line="240" w:lineRule="exact"/>
        <w:ind w:left="238"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Справки и сложные выборки позволяют получить практически любую инфор</w:t>
      </w:r>
      <w:r>
        <w:rPr>
          <w:rFonts w:ascii="Lucida Sans Unicode" w:eastAsia="Lucida Sans Unicode" w:hAnsi="Lucida Sans Unicode" w:cs="Lucida Sans Unicode"/>
          <w:sz w:val="16"/>
          <w:szCs w:val="16"/>
        </w:rPr>
        <w:softHyphen/>
        <w:t>мацию о посещениях, заболеваниях, диспансерном учете, документах времен</w:t>
      </w:r>
      <w:r>
        <w:rPr>
          <w:rFonts w:ascii="Lucida Sans Unicode" w:eastAsia="Lucida Sans Unicode" w:hAnsi="Lucida Sans Unicode" w:cs="Lucida Sans Unicode"/>
          <w:sz w:val="16"/>
          <w:szCs w:val="16"/>
        </w:rPr>
        <w:softHyphen/>
        <w:t>ной нетрудоспособности, травмах и отравлениях и т.д. Благодаря использова</w:t>
      </w:r>
      <w:r>
        <w:rPr>
          <w:rFonts w:ascii="Lucida Sans Unicode" w:eastAsia="Lucida Sans Unicode" w:hAnsi="Lucida Sans Unicode" w:cs="Lucida Sans Unicode"/>
          <w:sz w:val="16"/>
          <w:szCs w:val="16"/>
        </w:rPr>
        <w:softHyphen/>
        <w:t xml:space="preserve">нию современных технологий ускорения выполнения запросов, все выборки </w:t>
      </w:r>
      <w:r>
        <w:rPr>
          <w:rFonts w:ascii="Lucida Sans Unicode" w:eastAsia="Lucida Sans Unicode" w:hAnsi="Lucida Sans Unicode" w:cs="Lucida Sans Unicode"/>
          <w:sz w:val="16"/>
          <w:szCs w:val="16"/>
        </w:rPr>
        <w:lastRenderedPageBreak/>
        <w:t>осуществляются в считанные секунды даже для баз данных, включающих сотни тысяч записей о клиентах, посещениях, заболеваниях.</w:t>
      </w:r>
    </w:p>
    <w:p w:rsidR="0073692C" w:rsidRDefault="0073692C">
      <w:pPr>
        <w:spacing w:after="0" w:line="240" w:lineRule="exact"/>
        <w:ind w:left="238"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каждой цифры, входящей в отчет, справку, сложную выборку, пользова</w:t>
      </w:r>
      <w:r>
        <w:rPr>
          <w:rFonts w:ascii="Lucida Sans Unicode" w:eastAsia="Lucida Sans Unicode" w:hAnsi="Lucida Sans Unicode" w:cs="Lucida Sans Unicode"/>
          <w:sz w:val="16"/>
          <w:szCs w:val="16"/>
        </w:rPr>
        <w:softHyphen/>
        <w:t>тель может немедленно получить список соответствующих ей первичных доку</w:t>
      </w:r>
      <w:r>
        <w:rPr>
          <w:rFonts w:ascii="Lucida Sans Unicode" w:eastAsia="Lucida Sans Unicode" w:hAnsi="Lucida Sans Unicode" w:cs="Lucida Sans Unicode"/>
          <w:sz w:val="16"/>
          <w:szCs w:val="16"/>
        </w:rPr>
        <w:softHyphen/>
        <w:t>ментов с возможностью их просмотра и корректировки, не выходя из режима формирования отчета.</w:t>
      </w:r>
    </w:p>
    <w:p w:rsidR="0073692C" w:rsidRDefault="0073692C">
      <w:pPr>
        <w:spacing w:after="0" w:line="240" w:lineRule="exact"/>
        <w:ind w:left="235"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«Электронная амбулаторная карта» дает возможность получить сводную информацию по любому пациенту, включающую зарегистрированные заболе</w:t>
      </w:r>
      <w:r>
        <w:rPr>
          <w:rFonts w:ascii="Lucida Sans Unicode" w:eastAsia="Lucida Sans Unicode" w:hAnsi="Lucida Sans Unicode" w:cs="Lucida Sans Unicode"/>
          <w:sz w:val="16"/>
          <w:szCs w:val="16"/>
        </w:rPr>
        <w:softHyphen/>
        <w:t>вания, посещения поликлиники, выданные документы нетрудоспособности, сведения о диспансеризации, инвалидности, лечении в стационаре и т.д. Не выходя из данной функции, пользователь может «поднять» все первичные документы и при необходимости откорректировать их.</w:t>
      </w:r>
    </w:p>
    <w:p w:rsidR="0073692C" w:rsidRDefault="0073692C">
      <w:pPr>
        <w:spacing w:after="0" w:line="240" w:lineRule="exact"/>
        <w:ind w:left="238"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 обладает широким набором средств логической проверки и кон</w:t>
      </w:r>
      <w:r>
        <w:rPr>
          <w:rFonts w:ascii="Lucida Sans Unicode" w:eastAsia="Lucida Sans Unicode" w:hAnsi="Lucida Sans Unicode" w:cs="Lucida Sans Unicode"/>
          <w:sz w:val="16"/>
          <w:szCs w:val="16"/>
        </w:rPr>
        <w:softHyphen/>
        <w:t>троля введенных данных: поиск двойных записей, анализ правильности запол</w:t>
      </w:r>
      <w:r>
        <w:rPr>
          <w:rFonts w:ascii="Lucida Sans Unicode" w:eastAsia="Lucida Sans Unicode" w:hAnsi="Lucida Sans Unicode" w:cs="Lucida Sans Unicode"/>
          <w:sz w:val="16"/>
          <w:szCs w:val="16"/>
        </w:rPr>
        <w:softHyphen/>
        <w:t>нения статистических талонов, документов временной нетрудоспособности, сведений о травмах, административных данных о пациентах и т.д.</w:t>
      </w:r>
    </w:p>
    <w:p w:rsidR="0073692C" w:rsidRDefault="0073692C">
      <w:pPr>
        <w:spacing w:before="2" w:after="0" w:line="240" w:lineRule="exact"/>
        <w:ind w:left="238"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Особое внимание в комплексе уделено повышению качества обслуживания пациентов. Модуль «Регистратура» обеспечивает моментальный поиск пациен</w:t>
      </w:r>
      <w:r>
        <w:rPr>
          <w:rFonts w:ascii="Lucida Sans Unicode" w:eastAsia="Lucida Sans Unicode" w:hAnsi="Lucida Sans Unicode" w:cs="Lucida Sans Unicode"/>
          <w:sz w:val="16"/>
          <w:szCs w:val="16"/>
        </w:rPr>
        <w:softHyphen/>
        <w:t>та в базе, запись на прием к специалисту осуществляется в считанные секунды.</w:t>
      </w:r>
    </w:p>
    <w:p w:rsidR="0073692C" w:rsidRDefault="0073692C">
      <w:pPr>
        <w:spacing w:after="0" w:line="240" w:lineRule="exact"/>
        <w:ind w:left="235"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Входящий в состав комплекса инфокиоск «Регата-Инфо» предназначен для предоставления пациентам ЛПУ всей необходимой информации о лечебно-профилактическом учреждении, составе и объеме оказываемых медицинских услуг, их правах и обязанностях, массы другой полезной информации. Благо</w:t>
      </w:r>
      <w:r>
        <w:rPr>
          <w:rFonts w:ascii="Lucida Sans Unicode" w:eastAsia="Lucida Sans Unicode" w:hAnsi="Lucida Sans Unicode" w:cs="Lucida Sans Unicode"/>
          <w:sz w:val="16"/>
          <w:szCs w:val="16"/>
        </w:rPr>
        <w:softHyphen/>
        <w:t>даря оперативным данным о расписании приема врачей и наличии свобод</w:t>
      </w:r>
      <w:r>
        <w:rPr>
          <w:rFonts w:ascii="Lucida Sans Unicode" w:eastAsia="Lucida Sans Unicode" w:hAnsi="Lucida Sans Unicode" w:cs="Lucida Sans Unicode"/>
          <w:sz w:val="16"/>
          <w:szCs w:val="16"/>
        </w:rPr>
        <w:softHyphen/>
        <w:t>ных явок, пациент может сам выбрать удобное для себя время посещения специалиста. Применение сенсорного экрана, специально разработанный интерфейс пользователя, основанный на стандартах, применяемых в Интер</w:t>
      </w:r>
      <w:r>
        <w:rPr>
          <w:rFonts w:ascii="Lucida Sans Unicode" w:eastAsia="Lucida Sans Unicode" w:hAnsi="Lucida Sans Unicode" w:cs="Lucida Sans Unicode"/>
          <w:sz w:val="16"/>
          <w:szCs w:val="16"/>
        </w:rPr>
        <w:softHyphen/>
        <w:t>нете, делают работу с инфокиоском простой, удобной, не требующей спе</w:t>
      </w:r>
      <w:r>
        <w:rPr>
          <w:rFonts w:ascii="Lucida Sans Unicode" w:eastAsia="Lucida Sans Unicode" w:hAnsi="Lucida Sans Unicode" w:cs="Lucida Sans Unicode"/>
          <w:sz w:val="16"/>
          <w:szCs w:val="16"/>
        </w:rPr>
        <w:softHyphen/>
        <w:t>циального обучения.</w:t>
      </w:r>
    </w:p>
    <w:p w:rsidR="0073692C" w:rsidRDefault="0073692C">
      <w:pPr>
        <w:spacing w:after="0" w:line="240" w:lineRule="exact"/>
        <w:ind w:left="25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Все это позволяет кардинально сократить время обслуживания пациентов в регистратуре, избавляя их от утомительного стояния в очередях.</w:t>
      </w:r>
    </w:p>
    <w:p w:rsidR="0073692C" w:rsidRDefault="0073692C" w:rsidP="00952A4B">
      <w:pPr>
        <w:numPr>
          <w:ilvl w:val="0"/>
          <w:numId w:val="258"/>
        </w:numPr>
        <w:tabs>
          <w:tab w:val="left" w:pos="170"/>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автоматизируемых деловых процессов</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Программный комплекс автоматизирует процессы передачи информации между подразделениями ЛПУ, между ЛПУ и вышестоящими организациями системы здравоохранения, обработки и анализа информации, формирования различных отчетных документов.</w:t>
      </w:r>
    </w:p>
    <w:p w:rsidR="0073692C" w:rsidRDefault="0073692C" w:rsidP="00952A4B">
      <w:pPr>
        <w:numPr>
          <w:ilvl w:val="0"/>
          <w:numId w:val="258"/>
        </w:numPr>
        <w:tabs>
          <w:tab w:val="left" w:pos="170"/>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Перечень и характеристики существующих объектов внедрения</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 внедрен и успешно эксплуатируется в 30 ЛПУ Ярославской области, в</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городах Ярославле, Переславле-Залесском, Данилове, Гаврилове-Яме, Тутаеве,</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Пошехонье-Володарске.</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 числу основных внедрений можно отнести: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МКУЗ МСЧ Ярославского завода дизельной аппаратуры - распределенная сеть,</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включающая 4 филиала, с общим количеством автоматизированных рабочих</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мест (АРМ), на которых работает программный комплекс - более 70 АРМ;</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МКУЗ Поликлиника № 2 города Ярославля - более 40 АРМ;</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МКУЗ МСЧ ОАО «Автодизель» города Ярославля - более 20 АРМ;</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МУЗ КБ скорой медицинской помощи им. Н.В. Соловьева, города Ярославля -</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более 40 АРМ;</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МКУЗ МСЧ ОАО «Ярославский шинный завод» - 2 филиала, более 20 АРМ; МУЗ Клиническая больница № 8 города Ярославля - 5 филиалов, более 30 АРМ; ФГУЗ МСЧ УВД по Ярославской обл. - более 20 АРМ; МУЗ Тутаевская ЦРБ - 2 филиала, более 30 АРМ; МУ Даниловская ЦРБ - более 20 АРМ;</w:t>
      </w:r>
    </w:p>
    <w:p w:rsidR="0073692C" w:rsidRDefault="0073692C">
      <w:pPr>
        <w:spacing w:before="2"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МУЗ Городская больница города Переславля-Залесского - более 20 АРМ.</w:t>
      </w:r>
    </w:p>
    <w:p w:rsidR="0073692C" w:rsidRDefault="0073692C" w:rsidP="00952A4B">
      <w:pPr>
        <w:numPr>
          <w:ilvl w:val="0"/>
          <w:numId w:val="258"/>
        </w:numPr>
        <w:tabs>
          <w:tab w:val="left" w:pos="170"/>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Правовая принадлежность</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Исключительные права на программно-аппаратный комплекс «Регата-ЛПУ» принадлежат ООО «Регата».</w:t>
      </w:r>
    </w:p>
    <w:p w:rsidR="0073692C" w:rsidRDefault="0073692C" w:rsidP="00952A4B">
      <w:pPr>
        <w:numPr>
          <w:ilvl w:val="0"/>
          <w:numId w:val="258"/>
        </w:numPr>
        <w:tabs>
          <w:tab w:val="left" w:pos="170"/>
        </w:tabs>
        <w:spacing w:before="283" w:after="0" w:line="240" w:lineRule="auto"/>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Возможность тиражирования</w:t>
      </w:r>
    </w:p>
    <w:p w:rsidR="0073692C" w:rsidRDefault="0073692C">
      <w:pPr>
        <w:spacing w:before="50"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 может быть внедрен в любом ЛПУ Российской Федерации.</w:t>
      </w:r>
    </w:p>
    <w:p w:rsidR="0073692C" w:rsidRDefault="0073692C" w:rsidP="00952A4B">
      <w:pPr>
        <w:numPr>
          <w:ilvl w:val="0"/>
          <w:numId w:val="258"/>
        </w:numPr>
        <w:tabs>
          <w:tab w:val="left" w:pos="170"/>
        </w:tabs>
        <w:spacing w:before="25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Архитектура решения, требования к инфраструктуре</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состав комплекса входят программные компоненты собственной разработки: регистратура, талон амбулаторного пациента, карта выбывшего из стационара, учет документов временной нетрудоспособности, учет платных услуг, нацио</w:t>
      </w:r>
      <w:r>
        <w:rPr>
          <w:rFonts w:ascii="Lucida Sans Unicode" w:eastAsia="Lucida Sans Unicode" w:hAnsi="Lucida Sans Unicode" w:cs="Lucida Sans Unicode"/>
          <w:sz w:val="16"/>
          <w:szCs w:val="16"/>
        </w:rPr>
        <w:softHyphen/>
        <w:t>нальные проекты, экспертиза качества лечения, травмапункт, эндопротезирова-ние, инфокиоск, администратор.</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703"/>
          <w:headerReference w:type="default" r:id="rId704"/>
          <w:footerReference w:type="even" r:id="rId705"/>
          <w:footerReference w:type="default" r:id="rId706"/>
          <w:type w:val="continuous"/>
          <w:pgSz w:w="11905" w:h="16837"/>
          <w:pgMar w:top="3762" w:right="2633"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2" w:after="0" w:line="1" w:lineRule="exact"/>
        <w:rPr>
          <w:rFonts w:ascii="Lucida Sans Unicode" w:eastAsia="Lucida Sans Unicode" w:hAnsi="Lucida Sans Unicode" w:cs="Lucida Sans Unicode"/>
          <w:sz w:val="20"/>
          <w:szCs w:val="20"/>
        </w:rPr>
      </w:pPr>
    </w:p>
    <w:p w:rsidR="0073692C" w:rsidRDefault="0073692C">
      <w:pPr>
        <w:spacing w:before="41" w:after="0" w:line="240"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Методология внедрения решения</w:t>
      </w:r>
    </w:p>
    <w:p w:rsidR="0073692C" w:rsidRDefault="0073692C">
      <w:pPr>
        <w:spacing w:after="0" w:line="240" w:lineRule="exact"/>
        <w:ind w:left="247"/>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Методология внедрения комплекса зависит от особенностей региона внедре</w:t>
      </w:r>
      <w:r>
        <w:rPr>
          <w:rFonts w:ascii="Lucida Sans Unicode" w:eastAsia="Lucida Sans Unicode" w:hAnsi="Lucida Sans Unicode" w:cs="Lucida Sans Unicode"/>
          <w:sz w:val="16"/>
          <w:szCs w:val="16"/>
        </w:rPr>
        <w:softHyphen/>
        <w:t>ния. Так как для Ярославской области в комплексе уже учтены все региональные особенности ведения медико-статистического учета и информационного взаи</w:t>
      </w:r>
      <w:r>
        <w:rPr>
          <w:rFonts w:ascii="Lucida Sans Unicode" w:eastAsia="Lucida Sans Unicode" w:hAnsi="Lucida Sans Unicode" w:cs="Lucida Sans Unicode"/>
          <w:sz w:val="16"/>
          <w:szCs w:val="16"/>
        </w:rPr>
        <w:softHyphen/>
        <w:t>модействия субъектов здравоохранения и медицинского страхования, процесс внедрения сводится к:</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развертыванию компьютерной сети (если она уже не развернута),</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установке программного обеспечения на сервер ЛПУ,</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настройке прав доступа для потенциальных пользователей,</w:t>
      </w:r>
    </w:p>
    <w:p w:rsidR="0073692C" w:rsidRDefault="0073692C">
      <w:pPr>
        <w:spacing w:before="2"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подключению и настройке рабочих станций,</w:t>
      </w:r>
    </w:p>
    <w:p w:rsidR="0073692C" w:rsidRDefault="0073692C">
      <w:pPr>
        <w:spacing w:after="0" w:line="240" w:lineRule="exact"/>
        <w:ind w:left="245"/>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обучению персонала.</w:t>
      </w:r>
    </w:p>
    <w:p w:rsidR="0073692C" w:rsidRDefault="0073692C">
      <w:pPr>
        <w:spacing w:before="238" w:after="0" w:line="240" w:lineRule="exact"/>
        <w:ind w:left="233"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Типовой срок внедрения комплекса в ЛПУ Ярославской области составляет от одной недели до месяца. Это означает, что через месяц после начала внедрения ЛПУ способно самостоятельно формировать отчеты в вышестоящие органы здравоохранения, в том числе формировать реестры персональных счетов за оказанные услуги в рамках ОМС. Непосредственно перед началом внедрения ЛПУ получает в свое распоряжение полнофункциональную демонстрационную версию продукта, на которой происходит знакомство с возможностями системы и первоначальное обучение пользователей.</w:t>
      </w:r>
    </w:p>
    <w:p w:rsidR="0073692C" w:rsidRDefault="0073692C">
      <w:pPr>
        <w:spacing w:after="0" w:line="240" w:lineRule="exact"/>
        <w:ind w:left="230"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внедрения в других регионах требуется адаптация программного обес</w:t>
      </w:r>
      <w:r>
        <w:rPr>
          <w:rFonts w:ascii="Lucida Sans Unicode" w:eastAsia="Lucida Sans Unicode" w:hAnsi="Lucida Sans Unicode" w:cs="Lucida Sans Unicode"/>
          <w:sz w:val="16"/>
          <w:szCs w:val="16"/>
        </w:rPr>
        <w:softHyphen/>
        <w:t>печения к региональным условиям, к которым можно отнести форматы элек</w:t>
      </w:r>
      <w:r>
        <w:rPr>
          <w:rFonts w:ascii="Lucida Sans Unicode" w:eastAsia="Lucida Sans Unicode" w:hAnsi="Lucida Sans Unicode" w:cs="Lucida Sans Unicode"/>
          <w:sz w:val="16"/>
          <w:szCs w:val="16"/>
        </w:rPr>
        <w:softHyphen/>
        <w:t>тронного обмена информацией между субъектами здравоохранения, регио</w:t>
      </w:r>
      <w:r>
        <w:rPr>
          <w:rFonts w:ascii="Lucida Sans Unicode" w:eastAsia="Lucida Sans Unicode" w:hAnsi="Lucida Sans Unicode" w:cs="Lucida Sans Unicode"/>
          <w:sz w:val="16"/>
          <w:szCs w:val="16"/>
        </w:rPr>
        <w:softHyphen/>
        <w:t>нальные стандарты, отчеты и первичные учетные документы и т.д.</w:t>
      </w: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2"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Расчет бюджета на внедрение типового решения</w:t>
      </w:r>
    </w:p>
    <w:p w:rsidR="0073692C" w:rsidRDefault="0073692C">
      <w:pPr>
        <w:spacing w:after="0" w:line="240"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 xml:space="preserve">Учитывая сложное финансовое положение лечебных учреждений на территории Ярославской области, ООО «Регата» проводит следующую ценовую политику: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поставка программного продукта, установка и внедрение комплекса осущест</w:t>
      </w:r>
      <w:r>
        <w:rPr>
          <w:rFonts w:ascii="Lucida Sans Unicode" w:eastAsia="Lucida Sans Unicode" w:hAnsi="Lucida Sans Unicode" w:cs="Lucida Sans Unicode"/>
          <w:sz w:val="16"/>
          <w:szCs w:val="16"/>
        </w:rPr>
        <w:softHyphen/>
        <w:t>вляются бесплатно;</w:t>
      </w:r>
    </w:p>
    <w:p w:rsidR="0073692C" w:rsidRDefault="0073692C">
      <w:pPr>
        <w:spacing w:after="0" w:line="240" w:lineRule="exact"/>
        <w:ind w:left="230"/>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 xml:space="preserve">с ЛПУ заключается договор на обслуживание комплекса, сумма которого зависит от количества поддерживаемых баз данных, состава комплекса (типа и количества используемых модулей), количества территориально удаленных подразделений и варьируется в пределах от 1 ООО до 9 ООО рублей в месяц; </w:t>
      </w: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поставка информационных киосков и разработка специализированных про</w:t>
      </w:r>
      <w:r>
        <w:rPr>
          <w:rFonts w:ascii="Lucida Sans Unicode" w:eastAsia="Lucida Sans Unicode" w:hAnsi="Lucida Sans Unicode" w:cs="Lucida Sans Unicode"/>
          <w:sz w:val="16"/>
          <w:szCs w:val="16"/>
        </w:rPr>
        <w:softHyphen/>
        <w:t>грамм по просьбе заказчика осуществляется на договорной основе; При расчете бюджета на внедрение необходимо включить стоимость компью</w:t>
      </w:r>
      <w:r>
        <w:rPr>
          <w:rFonts w:ascii="Lucida Sans Unicode" w:eastAsia="Lucida Sans Unicode" w:hAnsi="Lucida Sans Unicode" w:cs="Lucida Sans Unicode"/>
          <w:sz w:val="16"/>
          <w:szCs w:val="16"/>
        </w:rPr>
        <w:softHyphen/>
        <w:t>терного оборудования и системного программного обеспечения.</w:t>
      </w:r>
    </w:p>
    <w:p w:rsidR="0073692C" w:rsidRDefault="0073692C" w:rsidP="00952A4B">
      <w:pPr>
        <w:numPr>
          <w:ilvl w:val="0"/>
          <w:numId w:val="259"/>
        </w:numPr>
        <w:tabs>
          <w:tab w:val="left" w:pos="182"/>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Ключевые слова</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Автоматизация, медицинская статистика, ОМС, здравоохранение, платные услуги, информационные технологии в медицине.</w:t>
      </w:r>
    </w:p>
    <w:p w:rsidR="0073692C" w:rsidRDefault="0073692C" w:rsidP="00952A4B">
      <w:pPr>
        <w:numPr>
          <w:ilvl w:val="0"/>
          <w:numId w:val="259"/>
        </w:numPr>
        <w:tabs>
          <w:tab w:val="left" w:pos="182"/>
        </w:tabs>
        <w:spacing w:before="238"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Правообладатель и разработчик: ООО «Регата»,</w:t>
      </w:r>
    </w:p>
    <w:p w:rsidR="0073692C" w:rsidRDefault="0073692C">
      <w:pPr>
        <w:spacing w:before="2" w:after="73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Управление здравоохранением мэрии города Ярославля, тел.: 8 (4852) 40-96-76.</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707"/>
          <w:headerReference w:type="default" r:id="rId708"/>
          <w:footerReference w:type="even" r:id="rId709"/>
          <w:footerReference w:type="default" r:id="rId710"/>
          <w:type w:val="continuous"/>
          <w:pgSz w:w="11905" w:h="16837"/>
          <w:pgMar w:top="3507" w:right="2633" w:bottom="1440" w:left="2473"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2" w:after="0" w:line="240" w:lineRule="auto"/>
        <w:jc w:val="both"/>
        <w:rPr>
          <w:rFonts w:ascii="Arial Black" w:eastAsia="Arial Black" w:hAnsi="Arial Black" w:cs="Arial Black"/>
        </w:rPr>
      </w:pPr>
      <w:r>
        <w:rPr>
          <w:rFonts w:ascii="Arial Black" w:eastAsia="Arial Black" w:hAnsi="Arial Black" w:cs="Arial Black"/>
        </w:rPr>
        <w:t>ЯРОСЛАВЛЬ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Информационно-аналитическое обеспечение процесса выработки управленческих решений, направленных на повышение эффективности образовательного процесса в общеобразовательных учреждениях города Ярославля</w:t>
      </w:r>
    </w:p>
    <w:p w:rsidR="0073692C" w:rsidRDefault="0073692C">
      <w:pPr>
        <w:spacing w:after="0" w:line="240" w:lineRule="exact"/>
        <w:rPr>
          <w:rFonts w:ascii="Lucida Sans Unicode" w:eastAsia="Lucida Sans Unicode" w:hAnsi="Lucida Sans Unicode" w:cs="Lucida Sans Unicode"/>
          <w:sz w:val="20"/>
          <w:szCs w:val="20"/>
        </w:rPr>
        <w:sectPr w:rsidR="0073692C">
          <w:headerReference w:type="even" r:id="rId711"/>
          <w:headerReference w:type="default" r:id="rId712"/>
          <w:footerReference w:type="even" r:id="rId713"/>
          <w:footerReference w:type="default" r:id="rId714"/>
          <w:type w:val="continuous"/>
          <w:pgSz w:w="11905" w:h="16837"/>
          <w:pgMar w:top="3765" w:right="2851" w:bottom="1440" w:left="2586" w:header="720" w:footer="720" w:gutter="0"/>
          <w:cols w:num="2" w:space="720" w:equalWidth="0">
            <w:col w:w="1711" w:space="274"/>
            <w:col w:w="4483"/>
          </w:cols>
        </w:sectPr>
      </w:pPr>
    </w:p>
    <w:p w:rsidR="0073692C" w:rsidRDefault="0073692C" w:rsidP="00952A4B">
      <w:pPr>
        <w:numPr>
          <w:ilvl w:val="0"/>
          <w:numId w:val="260"/>
        </w:numPr>
        <w:tabs>
          <w:tab w:val="left" w:pos="178"/>
        </w:tabs>
        <w:spacing w:before="425"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lastRenderedPageBreak/>
        <w:t>Название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Информационно-аналитическое обеспечение процесса выработки управленче</w:t>
      </w:r>
      <w:r>
        <w:rPr>
          <w:rFonts w:ascii="Lucida Sans Unicode" w:eastAsia="Lucida Sans Unicode" w:hAnsi="Lucida Sans Unicode" w:cs="Lucida Sans Unicode"/>
          <w:sz w:val="16"/>
          <w:szCs w:val="16"/>
        </w:rPr>
        <w:softHyphen/>
        <w:t>ских решений, направленных на повышение эффективности образовательного процесса в общеобразовательных учреждениях города Ярославля.</w:t>
      </w:r>
    </w:p>
    <w:p w:rsidR="0073692C" w:rsidRDefault="0073692C" w:rsidP="00952A4B">
      <w:pPr>
        <w:numPr>
          <w:ilvl w:val="0"/>
          <w:numId w:val="260"/>
        </w:numPr>
        <w:tabs>
          <w:tab w:val="left" w:pos="178"/>
        </w:tabs>
        <w:spacing w:before="240"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Сущность практики</w:t>
      </w:r>
    </w:p>
    <w:p w:rsidR="0073692C" w:rsidRDefault="0073692C">
      <w:pPr>
        <w:spacing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Для принятия обоснованных управленческих решений, направленных на повы</w:t>
      </w:r>
      <w:r>
        <w:rPr>
          <w:rFonts w:ascii="Lucida Sans Unicode" w:eastAsia="Lucida Sans Unicode" w:hAnsi="Lucida Sans Unicode" w:cs="Lucida Sans Unicode"/>
          <w:sz w:val="16"/>
          <w:szCs w:val="16"/>
        </w:rPr>
        <w:softHyphen/>
        <w:t>шение эффективности образовательного процесса, как в конкретном учрежде</w:t>
      </w:r>
      <w:r>
        <w:rPr>
          <w:rFonts w:ascii="Lucida Sans Unicode" w:eastAsia="Lucida Sans Unicode" w:hAnsi="Lucida Sans Unicode" w:cs="Lucida Sans Unicode"/>
          <w:sz w:val="16"/>
          <w:szCs w:val="16"/>
        </w:rPr>
        <w:softHyphen/>
        <w:t>нии, так и в муниципальной системе в целом, необходима организация каналов обратной связи для получения достоверной и актуальной информации о теку</w:t>
      </w:r>
      <w:r>
        <w:rPr>
          <w:rFonts w:ascii="Lucida Sans Unicode" w:eastAsia="Lucida Sans Unicode" w:hAnsi="Lucida Sans Unicode" w:cs="Lucida Sans Unicode"/>
          <w:sz w:val="16"/>
          <w:szCs w:val="16"/>
        </w:rPr>
        <w:softHyphen/>
        <w:t>щем состоянии объекта управления - образовательного процесса, по наиболее сущностным его аспектам.</w:t>
      </w:r>
    </w:p>
    <w:p w:rsidR="0073692C" w:rsidRDefault="0073692C">
      <w:pPr>
        <w:spacing w:after="0" w:line="240" w:lineRule="exact"/>
        <w:ind w:firstLine="21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информационного обеспечения управления (АСИОУ) разработана по заказу Управления образования мэрии города Ярослав</w:t>
      </w:r>
      <w:r>
        <w:rPr>
          <w:rFonts w:ascii="Lucida Sans Unicode" w:eastAsia="Lucida Sans Unicode" w:hAnsi="Lucida Sans Unicode" w:cs="Lucida Sans Unicode"/>
          <w:sz w:val="16"/>
          <w:szCs w:val="16"/>
        </w:rPr>
        <w:softHyphen/>
        <w:t>ля как инструмент мониторинга и анализа состояния образовательного процесса.</w:t>
      </w:r>
    </w:p>
    <w:p w:rsidR="0073692C" w:rsidRDefault="0073692C">
      <w:pPr>
        <w:spacing w:after="0" w:line="240" w:lineRule="exact"/>
        <w:ind w:firstLine="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База данных АСИОУ содержит систематизированную, определенным обра</w:t>
      </w:r>
      <w:r>
        <w:rPr>
          <w:rFonts w:ascii="Lucida Sans Unicode" w:eastAsia="Lucida Sans Unicode" w:hAnsi="Lucida Sans Unicode" w:cs="Lucida Sans Unicode"/>
          <w:sz w:val="16"/>
          <w:szCs w:val="16"/>
        </w:rPr>
        <w:softHyphen/>
        <w:t>зом организованную совокупность сведений, касающихся организации обеспе</w:t>
      </w:r>
      <w:r>
        <w:rPr>
          <w:rFonts w:ascii="Lucida Sans Unicode" w:eastAsia="Lucida Sans Unicode" w:hAnsi="Lucida Sans Unicode" w:cs="Lucida Sans Unicode"/>
          <w:sz w:val="16"/>
          <w:szCs w:val="16"/>
        </w:rPr>
        <w:softHyphen/>
        <w:t>чения и результативности образовательного процесса.</w:t>
      </w:r>
    </w:p>
    <w:p w:rsidR="0073692C" w:rsidRDefault="0073692C">
      <w:pPr>
        <w:spacing w:after="0" w:line="240" w:lineRule="exact"/>
        <w:ind w:firstLine="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 образовательным процессом понимается система педагогической деятельности, осуществляемая посредством специальным образом организо</w:t>
      </w:r>
      <w:r>
        <w:rPr>
          <w:rFonts w:ascii="Lucida Sans Unicode" w:eastAsia="Lucida Sans Unicode" w:hAnsi="Lucida Sans Unicode" w:cs="Lucida Sans Unicode"/>
          <w:sz w:val="16"/>
          <w:szCs w:val="16"/>
        </w:rPr>
        <w:softHyphen/>
        <w:t>ванного социального взаимодействия педагогов и учащихся, а его результат определяется изменениями в показателях педагогического и психологического статуса учащихся и воспитанников.</w:t>
      </w:r>
    </w:p>
    <w:p w:rsidR="0073692C" w:rsidRDefault="0073692C">
      <w:pPr>
        <w:spacing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 организацией образовательного процесса понимается совокупность кон</w:t>
      </w:r>
      <w:r>
        <w:rPr>
          <w:rFonts w:ascii="Lucida Sans Unicode" w:eastAsia="Lucida Sans Unicode" w:hAnsi="Lucida Sans Unicode" w:cs="Lucida Sans Unicode"/>
          <w:sz w:val="16"/>
          <w:szCs w:val="16"/>
        </w:rPr>
        <w:softHyphen/>
        <w:t>кретных организационных форм его осуществления в каждой точке образова</w:t>
      </w:r>
      <w:r>
        <w:rPr>
          <w:rFonts w:ascii="Lucida Sans Unicode" w:eastAsia="Lucida Sans Unicode" w:hAnsi="Lucida Sans Unicode" w:cs="Lucida Sans Unicode"/>
          <w:sz w:val="16"/>
          <w:szCs w:val="16"/>
        </w:rPr>
        <w:softHyphen/>
        <w:t>тельного пространства территориально-распределенной сети образовательных учреждений муниципальной системы образования.</w:t>
      </w:r>
    </w:p>
    <w:p w:rsidR="0073692C" w:rsidRDefault="0073692C">
      <w:pPr>
        <w:spacing w:before="2" w:after="0" w:line="240" w:lineRule="exact"/>
        <w:ind w:left="245" w:firstLine="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Под обеспечением образовательного процесса понимается кадровое, методи</w:t>
      </w:r>
      <w:r>
        <w:rPr>
          <w:rFonts w:ascii="Lucida Sans Unicode" w:eastAsia="Lucida Sans Unicode" w:hAnsi="Lucida Sans Unicode" w:cs="Lucida Sans Unicode"/>
          <w:sz w:val="16"/>
          <w:szCs w:val="16"/>
        </w:rPr>
        <w:softHyphen/>
        <w:t>ческое, дидактическое, психологическое и материально-техническое обеспечение.</w:t>
      </w:r>
    </w:p>
    <w:p w:rsidR="0073692C" w:rsidRDefault="0073692C">
      <w:pPr>
        <w:spacing w:after="0" w:line="240" w:lineRule="exact"/>
        <w:ind w:left="245"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Сведения об организации, обеспечении и результативности образовательно</w:t>
      </w:r>
      <w:r>
        <w:rPr>
          <w:rFonts w:ascii="Lucida Sans Unicode" w:eastAsia="Lucida Sans Unicode" w:hAnsi="Lucida Sans Unicode" w:cs="Lucida Sans Unicode"/>
          <w:sz w:val="16"/>
          <w:szCs w:val="16"/>
        </w:rPr>
        <w:softHyphen/>
        <w:t>го процесса представляются в базе данных в виде характеристик (показателей), состав которых определяется потребностями пользователей базы данных.</w:t>
      </w:r>
    </w:p>
    <w:p w:rsidR="0073692C" w:rsidRDefault="0073692C">
      <w:pPr>
        <w:spacing w:before="2" w:after="0" w:line="240" w:lineRule="exact"/>
        <w:ind w:left="252"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АСИОУ используются как табличные, так и графические способы предста</w:t>
      </w:r>
      <w:r>
        <w:rPr>
          <w:rFonts w:ascii="Lucida Sans Unicode" w:eastAsia="Lucida Sans Unicode" w:hAnsi="Lucida Sans Unicode" w:cs="Lucida Sans Unicode"/>
          <w:sz w:val="16"/>
          <w:szCs w:val="16"/>
        </w:rPr>
        <w:softHyphen/>
        <w:t>вления результатов обработки данных, позволяющие обеспечить быстрое вос</w:t>
      </w:r>
      <w:r>
        <w:rPr>
          <w:rFonts w:ascii="Lucida Sans Unicode" w:eastAsia="Lucida Sans Unicode" w:hAnsi="Lucida Sans Unicode" w:cs="Lucida Sans Unicode"/>
          <w:sz w:val="16"/>
          <w:szCs w:val="16"/>
        </w:rPr>
        <w:softHyphen/>
        <w:t>приятие информации лицом, принимающим решения.</w:t>
      </w:r>
    </w:p>
    <w:p w:rsidR="0073692C" w:rsidRDefault="0073692C">
      <w:pPr>
        <w:spacing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АСИОУ имеется блок статистической обработки данных, в том числе с использованием корреляционного анализа и построения структурограмм (кор-релограмм) по вычисленным матрицам интеркорреляций. Это позволяет выяв</w:t>
      </w:r>
      <w:r>
        <w:rPr>
          <w:rFonts w:ascii="Lucida Sans Unicode" w:eastAsia="Lucida Sans Unicode" w:hAnsi="Lucida Sans Unicode" w:cs="Lucida Sans Unicode"/>
          <w:sz w:val="16"/>
          <w:szCs w:val="16"/>
        </w:rPr>
        <w:softHyphen/>
        <w:t>лять параметры порядка системы, целенаправленное воздействие на которые переводит систему в заданное состояние с минимальными затратами.</w:t>
      </w:r>
    </w:p>
    <w:p w:rsidR="0073692C" w:rsidRDefault="0073692C">
      <w:pPr>
        <w:spacing w:before="2" w:after="0" w:line="240" w:lineRule="exact"/>
        <w:ind w:left="24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начата в 1 995 году. Ввод в эксплуатацию первой рабочей версии программной системы АСИОУ 1.0</w:t>
      </w:r>
      <w:r>
        <w:rPr>
          <w:rFonts w:ascii="Lucida Sans Unicode" w:eastAsia="Lucida Sans Unicode" w:hAnsi="Lucida Sans Unicode" w:cs="Lucida Sans Unicode"/>
          <w:sz w:val="16"/>
          <w:szCs w:val="16"/>
          <w:lang w:val="en-US" w:eastAsia="en-US"/>
        </w:rPr>
        <w:t xml:space="preserve"> for DOS</w:t>
      </w:r>
      <w:r>
        <w:rPr>
          <w:rFonts w:ascii="Lucida Sans Unicode" w:eastAsia="Lucida Sans Unicode" w:hAnsi="Lucida Sans Unicode" w:cs="Lucida Sans Unicode"/>
          <w:sz w:val="16"/>
          <w:szCs w:val="16"/>
        </w:rPr>
        <w:t xml:space="preserve"> - 18.05.1 998г. Ввод в эксплуатацию текущей версии АСИОУ 5.1</w:t>
      </w:r>
      <w:r>
        <w:rPr>
          <w:rFonts w:ascii="Lucida Sans Unicode" w:eastAsia="Lucida Sans Unicode" w:hAnsi="Lucida Sans Unicode" w:cs="Lucida Sans Unicode"/>
          <w:sz w:val="16"/>
          <w:szCs w:val="16"/>
          <w:lang w:val="en-US" w:eastAsia="en-US"/>
        </w:rPr>
        <w:t xml:space="preserve"> for Windows</w:t>
      </w:r>
      <w:r>
        <w:rPr>
          <w:rFonts w:ascii="Lucida Sans Unicode" w:eastAsia="Lucida Sans Unicode" w:hAnsi="Lucida Sans Unicode" w:cs="Lucida Sans Unicode"/>
          <w:sz w:val="16"/>
          <w:szCs w:val="16"/>
        </w:rPr>
        <w:t xml:space="preserve"> - 1.09.2009 г.</w:t>
      </w:r>
    </w:p>
    <w:p w:rsidR="0073692C" w:rsidRDefault="0073692C">
      <w:pPr>
        <w:spacing w:before="238" w:after="0" w:line="240" w:lineRule="exact"/>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Масштаб мероприятия</w:t>
      </w:r>
    </w:p>
    <w:p w:rsidR="0073692C" w:rsidRDefault="0073692C">
      <w:pPr>
        <w:spacing w:after="0" w:line="240" w:lineRule="exact"/>
        <w:ind w:left="25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настоящее время актуальна проблема низкой эффективности образователь</w:t>
      </w:r>
      <w:r>
        <w:rPr>
          <w:rFonts w:ascii="Lucida Sans Unicode" w:eastAsia="Lucida Sans Unicode" w:hAnsi="Lucida Sans Unicode" w:cs="Lucida Sans Unicode"/>
          <w:sz w:val="16"/>
          <w:szCs w:val="16"/>
        </w:rPr>
        <w:softHyphen/>
        <w:t>ного процесса.</w:t>
      </w:r>
    </w:p>
    <w:p w:rsidR="0073692C" w:rsidRDefault="0073692C">
      <w:pPr>
        <w:spacing w:after="0" w:line="240" w:lineRule="exact"/>
        <w:ind w:left="242"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АСИОУ решает проблему составления большинства отчетов по показателям, относящимся к деятельности учреждения, как для внутренних нужд самого учреждения, так и для предоставления в вышестоящие организации по запросу.</w:t>
      </w:r>
    </w:p>
    <w:p w:rsidR="0073692C" w:rsidRDefault="0073692C">
      <w:pPr>
        <w:spacing w:after="0" w:line="240" w:lineRule="exact"/>
        <w:ind w:left="322"/>
        <w:rPr>
          <w:rFonts w:ascii="Lucida Sans Unicode" w:eastAsia="Lucida Sans Unicode" w:hAnsi="Lucida Sans Unicode" w:cs="Lucida Sans Unicode"/>
          <w:sz w:val="20"/>
          <w:szCs w:val="20"/>
        </w:rPr>
      </w:pPr>
    </w:p>
    <w:p w:rsidR="0073692C" w:rsidRDefault="0073692C">
      <w:pPr>
        <w:spacing w:before="2" w:after="0" w:line="238" w:lineRule="exact"/>
        <w:ind w:left="322"/>
        <w:rPr>
          <w:rFonts w:ascii="Lucida Sans Unicode" w:eastAsia="Lucida Sans Unicode" w:hAnsi="Lucida Sans Unicode" w:cs="Lucida Sans Unicode"/>
          <w:sz w:val="16"/>
          <w:szCs w:val="16"/>
        </w:rPr>
      </w:pPr>
      <w:r>
        <w:rPr>
          <w:rFonts w:ascii="Arial Black" w:eastAsia="Arial Black" w:hAnsi="Arial Black" w:cs="Arial Black"/>
          <w:sz w:val="16"/>
          <w:szCs w:val="16"/>
        </w:rPr>
        <w:t xml:space="preserve">I </w:t>
      </w:r>
      <w:r>
        <w:rPr>
          <w:rFonts w:ascii="Lucida Sans Unicode" w:eastAsia="Lucida Sans Unicode" w:hAnsi="Lucida Sans Unicode" w:cs="Lucida Sans Unicode"/>
          <w:b/>
          <w:bCs/>
          <w:sz w:val="16"/>
          <w:szCs w:val="16"/>
        </w:rPr>
        <w:t>Организационное решение вопроса</w:t>
      </w:r>
    </w:p>
    <w:p w:rsidR="0073692C" w:rsidRDefault="0073692C">
      <w:pPr>
        <w:spacing w:after="0" w:line="238" w:lineRule="exact"/>
        <w:ind w:left="40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Управлением образования мэрии города Ярославля технического задания на создание АСИОУ (1 995 год).</w:t>
      </w:r>
    </w:p>
    <w:p w:rsidR="0073692C" w:rsidRDefault="0073692C">
      <w:pPr>
        <w:spacing w:after="0" w:line="238" w:lineRule="exact"/>
        <w:ind w:left="39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Утверждение муниципального компонента базы данных АСИОУ (поля, обяза</w:t>
      </w:r>
      <w:r>
        <w:rPr>
          <w:rFonts w:ascii="Lucida Sans Unicode" w:eastAsia="Lucida Sans Unicode" w:hAnsi="Lucida Sans Unicode" w:cs="Lucida Sans Unicode"/>
          <w:sz w:val="16"/>
          <w:szCs w:val="16"/>
        </w:rPr>
        <w:softHyphen/>
        <w:t>тельные для заполнения в каждом общеобразовательном учреждении), еже</w:t>
      </w:r>
      <w:r>
        <w:rPr>
          <w:rFonts w:ascii="Lucida Sans Unicode" w:eastAsia="Lucida Sans Unicode" w:hAnsi="Lucida Sans Unicode" w:cs="Lucida Sans Unicode"/>
          <w:sz w:val="16"/>
          <w:szCs w:val="16"/>
        </w:rPr>
        <w:softHyphen/>
        <w:t xml:space="preserve">годная корректировка муниципального компонента издание (расширение) и издан несоответствующих приказов об актуализации баз данных (с 2001 года). Проведение исследований в рамках работы экспериментальных площадок по расширению информационной базы процесса принятия </w:t>
      </w:r>
      <w:r>
        <w:rPr>
          <w:rFonts w:ascii="Lucida Sans Unicode" w:eastAsia="Lucida Sans Unicode" w:hAnsi="Lucida Sans Unicode" w:cs="Lucida Sans Unicode"/>
          <w:sz w:val="16"/>
          <w:szCs w:val="16"/>
        </w:rPr>
        <w:lastRenderedPageBreak/>
        <w:t>управленческих решений, направленных на повышение эффективности образовательного процесса (с 2003 года).</w:t>
      </w:r>
    </w:p>
    <w:p w:rsidR="0073692C" w:rsidRDefault="0073692C">
      <w:pPr>
        <w:spacing w:after="0" w:line="240" w:lineRule="exact"/>
        <w:ind w:left="168" w:hanging="16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Развитие программного обеспечения АСИОУ в целях совершенствования информационного обеспечения управленческой деятельности согласно информационным запросам пользователей и полученным результатам рабо</w:t>
      </w:r>
      <w:r>
        <w:rPr>
          <w:rFonts w:ascii="Lucida Sans Unicode" w:eastAsia="Lucida Sans Unicode" w:hAnsi="Lucida Sans Unicode" w:cs="Lucida Sans Unicode"/>
          <w:sz w:val="16"/>
          <w:szCs w:val="16"/>
        </w:rPr>
        <w:softHyphen/>
        <w:t>ты экспериментальных площадок.</w:t>
      </w:r>
    </w:p>
    <w:p w:rsidR="0073692C" w:rsidRDefault="0073692C">
      <w:pPr>
        <w:spacing w:before="2" w:after="0" w:line="240" w:lineRule="exact"/>
        <w:ind w:left="17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Методическое сопровождение эксплуатации АСИОУ в образовательных учреждениях.</w:t>
      </w:r>
    </w:p>
    <w:p w:rsidR="0073692C" w:rsidRDefault="0073692C" w:rsidP="00952A4B">
      <w:pPr>
        <w:numPr>
          <w:ilvl w:val="0"/>
          <w:numId w:val="261"/>
        </w:numPr>
        <w:tabs>
          <w:tab w:val="left" w:pos="170"/>
        </w:tabs>
        <w:spacing w:before="242" w:after="0" w:line="238" w:lineRule="exact"/>
        <w:rPr>
          <w:rFonts w:ascii="Calibri" w:eastAsia="Calibri" w:hAnsi="Calibri" w:cs="Calibri"/>
          <w:w w:val="40"/>
          <w:sz w:val="28"/>
          <w:szCs w:val="28"/>
        </w:rPr>
      </w:pPr>
      <w:r>
        <w:rPr>
          <w:rFonts w:ascii="Calibri" w:eastAsia="Calibri" w:hAnsi="Calibri" w:cs="Calibri"/>
          <w:w w:val="40"/>
          <w:sz w:val="28"/>
          <w:szCs w:val="28"/>
        </w:rPr>
        <w:t>Технологическое решение вопроса</w:t>
      </w:r>
    </w:p>
    <w:p w:rsidR="0073692C" w:rsidRDefault="0073692C">
      <w:pPr>
        <w:spacing w:after="0" w:line="238" w:lineRule="exact"/>
        <w:ind w:left="173" w:hanging="173"/>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в МОУ ДПО «Городской центр развития образования» функцио</w:t>
      </w:r>
      <w:r>
        <w:rPr>
          <w:rFonts w:ascii="Lucida Sans Unicode" w:eastAsia="Lucida Sans Unicode" w:hAnsi="Lucida Sans Unicode" w:cs="Lucida Sans Unicode"/>
          <w:sz w:val="16"/>
          <w:szCs w:val="16"/>
        </w:rPr>
        <w:softHyphen/>
        <w:t>нального подразделения для осуществления разработок, объединяющего отдел информатизации, мониторинга и анализа и отдел социально-психоло</w:t>
      </w:r>
      <w:r>
        <w:rPr>
          <w:rFonts w:ascii="Lucida Sans Unicode" w:eastAsia="Lucida Sans Unicode" w:hAnsi="Lucida Sans Unicode" w:cs="Lucida Sans Unicode"/>
          <w:sz w:val="16"/>
          <w:szCs w:val="16"/>
        </w:rPr>
        <w:softHyphen/>
        <w:t>гического сопровождения образовательной практики.</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экспериментальной площадки АПКиПРО РФ «Информацион</w:t>
      </w:r>
      <w:r>
        <w:rPr>
          <w:rFonts w:ascii="Lucida Sans Unicode" w:eastAsia="Lucida Sans Unicode" w:hAnsi="Lucida Sans Unicode" w:cs="Lucida Sans Unicode"/>
          <w:sz w:val="16"/>
          <w:szCs w:val="16"/>
        </w:rPr>
        <w:softHyphen/>
        <w:t>но-аналитическое сопровождение образовательного пространства».</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городской экспериментальной площадки «Построение личност-но-ориентированной системы информационно-аналитического сопровожде</w:t>
      </w:r>
      <w:r>
        <w:rPr>
          <w:rFonts w:ascii="Lucida Sans Unicode" w:eastAsia="Lucida Sans Unicode" w:hAnsi="Lucida Sans Unicode" w:cs="Lucida Sans Unicode"/>
          <w:sz w:val="16"/>
          <w:szCs w:val="16"/>
        </w:rPr>
        <w:softHyphen/>
        <w:t>ния ребенка в образовательном пространстве школы».</w:t>
      </w:r>
    </w:p>
    <w:p w:rsidR="0073692C" w:rsidRDefault="0073692C">
      <w:pPr>
        <w:spacing w:after="0" w:line="238"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Организация муниципальной экспериментальной площадки «Оптимизация взаимодействия в системе «Ученик - Учитель» на основе учета социально-психологических характеристик участников образовательного процесса».</w:t>
      </w:r>
    </w:p>
    <w:p w:rsidR="0073692C" w:rsidRDefault="0073692C" w:rsidP="00952A4B">
      <w:pPr>
        <w:numPr>
          <w:ilvl w:val="0"/>
          <w:numId w:val="261"/>
        </w:numPr>
        <w:tabs>
          <w:tab w:val="left" w:pos="170"/>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Финансовые ресурсы для разработки и реализаии предложения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Разработка и сопровождение АСИОУ финансируются за счет муниципального бюджета.</w:t>
      </w:r>
    </w:p>
    <w:p w:rsidR="0073692C" w:rsidRDefault="0073692C" w:rsidP="00952A4B">
      <w:pPr>
        <w:numPr>
          <w:ilvl w:val="0"/>
          <w:numId w:val="261"/>
        </w:numPr>
        <w:tabs>
          <w:tab w:val="left" w:pos="170"/>
        </w:tabs>
        <w:spacing w:before="238" w:after="0" w:line="240" w:lineRule="exact"/>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Ожидается повышение эффективности образовательного процесса за счет при</w:t>
      </w:r>
      <w:r>
        <w:rPr>
          <w:rFonts w:ascii="Lucida Sans Unicode" w:eastAsia="Lucida Sans Unicode" w:hAnsi="Lucida Sans Unicode" w:cs="Lucida Sans Unicode"/>
          <w:sz w:val="16"/>
          <w:szCs w:val="16"/>
        </w:rPr>
        <w:softHyphen/>
        <w:t>нятия управленческих решений, способствующих повышению мотивации уча</w:t>
      </w:r>
      <w:r>
        <w:rPr>
          <w:rFonts w:ascii="Lucida Sans Unicode" w:eastAsia="Lucida Sans Unicode" w:hAnsi="Lucida Sans Unicode" w:cs="Lucida Sans Unicode"/>
          <w:sz w:val="16"/>
          <w:szCs w:val="16"/>
        </w:rPr>
        <w:softHyphen/>
        <w:t>щихся к осуществлению учебной деятельности и повышению мотивации педа</w:t>
      </w:r>
      <w:r>
        <w:rPr>
          <w:rFonts w:ascii="Lucida Sans Unicode" w:eastAsia="Lucida Sans Unicode" w:hAnsi="Lucida Sans Unicode" w:cs="Lucida Sans Unicode"/>
          <w:sz w:val="16"/>
          <w:szCs w:val="16"/>
        </w:rPr>
        <w:softHyphen/>
        <w:t>гогов к осуществлению профессиональной деятельности.</w:t>
      </w:r>
    </w:p>
    <w:p w:rsidR="0073692C" w:rsidRDefault="0073692C" w:rsidP="00952A4B">
      <w:pPr>
        <w:numPr>
          <w:ilvl w:val="0"/>
          <w:numId w:val="261"/>
        </w:numPr>
        <w:tabs>
          <w:tab w:val="left" w:pos="170"/>
        </w:tabs>
        <w:spacing w:before="240" w:after="0" w:line="240" w:lineRule="exact"/>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Экономический эффект от внедрения АСИОУ достигается в основном за счет экономии временных и трудовых ресурсов сотрудников образовательных учреждений и органов управления образованием, неизбежных при массовых сборах информации по сети образовательных учреждений.</w:t>
      </w:r>
    </w:p>
    <w:p w:rsidR="0073692C" w:rsidRDefault="0073692C">
      <w:pPr>
        <w:spacing w:after="727" w:line="240" w:lineRule="exact"/>
        <w:rPr>
          <w:rFonts w:ascii="Lucida Sans Unicode" w:eastAsia="Lucida Sans Unicode" w:hAnsi="Lucida Sans Unicode" w:cs="Lucida Sans Unicode"/>
          <w:sz w:val="20"/>
          <w:szCs w:val="20"/>
        </w:rPr>
        <w:sectPr w:rsidR="0073692C">
          <w:type w:val="continuous"/>
          <w:pgSz w:w="11905" w:h="16837"/>
          <w:pgMar w:top="3765" w:right="2741" w:bottom="1440" w:left="2473"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rsidP="00952A4B">
      <w:pPr>
        <w:numPr>
          <w:ilvl w:val="0"/>
          <w:numId w:val="262"/>
        </w:numPr>
        <w:tabs>
          <w:tab w:val="left" w:pos="415"/>
        </w:tabs>
        <w:spacing w:before="41"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after="0" w:line="240" w:lineRule="exact"/>
        <w:ind w:left="26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в общеобразовательных учреждениях города Ярославля 1 08 ООУ, с 1 998 года по настоящее время.</w:t>
      </w:r>
    </w:p>
    <w:p w:rsidR="0073692C" w:rsidRDefault="0073692C">
      <w:pPr>
        <w:spacing w:after="0" w:line="240" w:lineRule="exact"/>
        <w:ind w:left="245" w:firstLine="233"/>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Реализация в общеобразовательных учреждениях Ярославской области 499 ООУ, с 2006 года по настоящее время.</w:t>
      </w:r>
    </w:p>
    <w:p w:rsidR="0073692C" w:rsidRDefault="0073692C">
      <w:pPr>
        <w:spacing w:after="0" w:line="240" w:lineRule="exact"/>
        <w:ind w:left="250" w:firstLine="214"/>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Другие регионы также проявляют интерес к АСИОУ, однако попытки реализа</w:t>
      </w:r>
      <w:r>
        <w:rPr>
          <w:rFonts w:ascii="Lucida Sans Unicode" w:eastAsia="Lucida Sans Unicode" w:hAnsi="Lucida Sans Unicode" w:cs="Lucida Sans Unicode"/>
          <w:sz w:val="16"/>
          <w:szCs w:val="16"/>
        </w:rPr>
        <w:softHyphen/>
        <w:t>ции данной практики затруднены:</w:t>
      </w:r>
    </w:p>
    <w:p w:rsidR="0073692C" w:rsidRDefault="0073692C">
      <w:pPr>
        <w:spacing w:after="0" w:line="240" w:lineRule="exact"/>
        <w:ind w:left="250"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во-первых, недооценкой степени необходимости соблюдения рекоменда</w:t>
      </w:r>
      <w:r>
        <w:rPr>
          <w:rFonts w:ascii="Lucida Sans Unicode" w:eastAsia="Lucida Sans Unicode" w:hAnsi="Lucida Sans Unicode" w:cs="Lucida Sans Unicode"/>
          <w:sz w:val="16"/>
          <w:szCs w:val="16"/>
        </w:rPr>
        <w:softHyphen/>
        <w:t>ций разработчиков АСИОУ по организационному обеспечению ее внедрения;</w:t>
      </w:r>
    </w:p>
    <w:p w:rsidR="0073692C" w:rsidRDefault="0073692C">
      <w:pPr>
        <w:spacing w:after="0" w:line="240" w:lineRule="exact"/>
        <w:ind w:left="235" w:firstLine="226"/>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во-вторых, отсутствием у разработчиков необходимых кадровых и финансо</w:t>
      </w:r>
      <w:r>
        <w:rPr>
          <w:rFonts w:ascii="Lucida Sans Unicode" w:eastAsia="Lucida Sans Unicode" w:hAnsi="Lucida Sans Unicode" w:cs="Lucida Sans Unicode"/>
          <w:sz w:val="16"/>
          <w:szCs w:val="16"/>
        </w:rPr>
        <w:softHyphen/>
        <w:t>вых ресурсов для качественного сопровождения программного обеспечения в других регионах.</w:t>
      </w:r>
    </w:p>
    <w:p w:rsidR="0073692C" w:rsidRDefault="0073692C">
      <w:pPr>
        <w:spacing w:after="0" w:line="240" w:lineRule="exact"/>
        <w:ind w:left="25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Внедрение в других регионах и городах: 69 общеобразовательных учрежде</w:t>
      </w:r>
      <w:r>
        <w:rPr>
          <w:rFonts w:ascii="Lucida Sans Unicode" w:eastAsia="Lucida Sans Unicode" w:hAnsi="Lucida Sans Unicode" w:cs="Lucida Sans Unicode"/>
          <w:sz w:val="16"/>
          <w:szCs w:val="16"/>
        </w:rPr>
        <w:softHyphen/>
        <w:t>ний в других регионах России (г. Москва, Одинцовский муниципальный округ, Шурышкарский р-н Ямало-Ненецкого АО и др.). АСИОУ также установлена в ВУЗах г.Ярославля для использования в учебных целях (ЯрГУ, ЯГПУ, МПСИ, РГГУ, МСГИ) и в АПКиППРО РФ (г. Москва).</w:t>
      </w:r>
    </w:p>
    <w:p w:rsidR="0073692C" w:rsidRDefault="0073692C" w:rsidP="00952A4B">
      <w:pPr>
        <w:numPr>
          <w:ilvl w:val="0"/>
          <w:numId w:val="262"/>
        </w:numPr>
        <w:tabs>
          <w:tab w:val="left" w:pos="415"/>
        </w:tabs>
        <w:spacing w:before="240" w:after="0" w:line="238"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Приказы управления образования мэрии города Ярославля и департамента образования Ярославской области.</w:t>
      </w:r>
    </w:p>
    <w:p w:rsidR="0073692C" w:rsidRDefault="0073692C" w:rsidP="00952A4B">
      <w:pPr>
        <w:numPr>
          <w:ilvl w:val="0"/>
          <w:numId w:val="262"/>
        </w:numPr>
        <w:tabs>
          <w:tab w:val="left" w:pos="415"/>
        </w:tabs>
        <w:spacing w:before="286" w:after="0" w:line="240" w:lineRule="auto"/>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Контакты</w:t>
      </w:r>
    </w:p>
    <w:p w:rsidR="0073692C" w:rsidRDefault="0073692C">
      <w:pPr>
        <w:spacing w:before="55" w:after="0" w:line="240" w:lineRule="auto"/>
        <w:ind w:left="238"/>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Департамент образования мэрии города Ярославля.</w:t>
      </w:r>
    </w:p>
    <w:p w:rsidR="0073692C" w:rsidRDefault="0073692C" w:rsidP="00952A4B">
      <w:pPr>
        <w:numPr>
          <w:ilvl w:val="0"/>
          <w:numId w:val="262"/>
        </w:numPr>
        <w:tabs>
          <w:tab w:val="left" w:pos="415"/>
        </w:tabs>
        <w:spacing w:before="250" w:after="0" w:line="240" w:lineRule="exact"/>
        <w:ind w:left="240"/>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Направление</w:t>
      </w:r>
    </w:p>
    <w:p w:rsidR="0073692C" w:rsidRDefault="0073692C">
      <w:pPr>
        <w:spacing w:after="727"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Образование, информатизация, управление, эффективность, образовательный процесс.</w:t>
      </w:r>
    </w:p>
    <w:p w:rsidR="0073692C" w:rsidRDefault="0073692C">
      <w:pPr>
        <w:spacing w:after="0" w:line="278" w:lineRule="exact"/>
        <w:rPr>
          <w:rFonts w:ascii="Lucida Sans Unicode" w:eastAsia="Lucida Sans Unicode" w:hAnsi="Lucida Sans Unicode" w:cs="Lucida Sans Unicode"/>
          <w:sz w:val="20"/>
          <w:szCs w:val="20"/>
        </w:rPr>
        <w:sectPr w:rsidR="0073692C">
          <w:headerReference w:type="even" r:id="rId715"/>
          <w:headerReference w:type="default" r:id="rId716"/>
          <w:footerReference w:type="even" r:id="rId717"/>
          <w:footerReference w:type="default" r:id="rId718"/>
          <w:type w:val="continuous"/>
          <w:pgSz w:w="11905" w:h="16837"/>
          <w:pgMar w:top="3762" w:right="2638" w:bottom="1440" w:left="2472" w:header="720" w:footer="720" w:gutter="0"/>
          <w:cols w:space="720"/>
        </w:sect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108" w:after="0" w:line="240" w:lineRule="auto"/>
        <w:jc w:val="both"/>
        <w:rPr>
          <w:rFonts w:ascii="Arial Black" w:eastAsia="Arial Black" w:hAnsi="Arial Black" w:cs="Arial Black"/>
        </w:rPr>
      </w:pPr>
      <w:r>
        <w:rPr>
          <w:rFonts w:ascii="Arial Black" w:eastAsia="Arial Black" w:hAnsi="Arial Black" w:cs="Arial Black"/>
        </w:rPr>
        <w:t>ЯРОСЛАВЛЬ</w:t>
      </w:r>
    </w:p>
    <w:p w:rsidR="0073692C" w:rsidRDefault="0073692C">
      <w:pPr>
        <w:spacing w:after="0" w:line="278" w:lineRule="exact"/>
        <w:rPr>
          <w:rFonts w:ascii="Lucida Sans Unicode" w:eastAsia="Lucida Sans Unicode" w:hAnsi="Lucida Sans Unicode" w:cs="Lucida Sans Unicode"/>
          <w:sz w:val="24"/>
          <w:szCs w:val="24"/>
        </w:rPr>
      </w:pPr>
      <w:r>
        <w:rPr>
          <w:rFonts w:ascii="Lucida Sans Unicode" w:eastAsia="Lucida Sans Unicode" w:hAnsi="Lucida Sans Unicode" w:cs="Lucida Sans Unicode"/>
          <w:sz w:val="20"/>
          <w:szCs w:val="20"/>
        </w:rPr>
        <w:br w:type="column"/>
      </w:r>
      <w:r>
        <w:rPr>
          <w:rFonts w:ascii="Lucida Sans Unicode" w:eastAsia="Lucida Sans Unicode" w:hAnsi="Lucida Sans Unicode" w:cs="Lucida Sans Unicode"/>
          <w:b/>
          <w:bCs/>
          <w:sz w:val="24"/>
          <w:szCs w:val="24"/>
        </w:rPr>
        <w:lastRenderedPageBreak/>
        <w:t>Автоматизированная система управления городским хозяйством города Ярославля</w:t>
      </w:r>
    </w:p>
    <w:p w:rsidR="0073692C" w:rsidRDefault="0073692C">
      <w:pPr>
        <w:spacing w:after="0" w:line="238" w:lineRule="exact"/>
        <w:rPr>
          <w:rFonts w:ascii="Lucida Sans Unicode" w:eastAsia="Lucida Sans Unicode" w:hAnsi="Lucida Sans Unicode" w:cs="Lucida Sans Unicode"/>
          <w:sz w:val="20"/>
          <w:szCs w:val="20"/>
        </w:rPr>
        <w:sectPr w:rsidR="0073692C">
          <w:type w:val="continuous"/>
          <w:pgSz w:w="11905" w:h="16837"/>
          <w:pgMar w:top="3762" w:right="3264" w:bottom="1440" w:left="2700" w:header="720" w:footer="720" w:gutter="0"/>
          <w:cols w:num="2" w:space="720" w:equalWidth="0">
            <w:col w:w="1708" w:space="271"/>
            <w:col w:w="3960"/>
          </w:cols>
        </w:sectPr>
      </w:pPr>
    </w:p>
    <w:p w:rsidR="0073692C" w:rsidRDefault="0073692C">
      <w:pPr>
        <w:spacing w:after="0" w:line="240" w:lineRule="exact"/>
        <w:ind w:left="233"/>
        <w:rPr>
          <w:rFonts w:ascii="Lucida Sans Unicode" w:eastAsia="Lucida Sans Unicode" w:hAnsi="Lucida Sans Unicode" w:cs="Lucida Sans Unicode"/>
          <w:sz w:val="20"/>
          <w:szCs w:val="20"/>
        </w:rPr>
      </w:pPr>
    </w:p>
    <w:p w:rsidR="0073692C" w:rsidRDefault="0073692C">
      <w:pPr>
        <w:spacing w:before="110" w:after="0" w:line="238" w:lineRule="exact"/>
        <w:ind w:left="233"/>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Наименование практики</w:t>
      </w:r>
    </w:p>
    <w:p w:rsidR="0073692C" w:rsidRDefault="0073692C">
      <w:pPr>
        <w:spacing w:after="0" w:line="238"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управления городским хозяйством (АСУГХ) пред</w:t>
      </w:r>
      <w:r>
        <w:rPr>
          <w:rFonts w:ascii="Lucida Sans Unicode" w:eastAsia="Lucida Sans Unicode" w:hAnsi="Lucida Sans Unicode" w:cs="Lucida Sans Unicode"/>
          <w:sz w:val="16"/>
          <w:szCs w:val="16"/>
        </w:rPr>
        <w:softHyphen/>
        <w:t>назначена для информационной и расчетно-аналитической поддержки орга</w:t>
      </w:r>
      <w:r>
        <w:rPr>
          <w:rFonts w:ascii="Lucida Sans Unicode" w:eastAsia="Lucida Sans Unicode" w:hAnsi="Lucida Sans Unicode" w:cs="Lucida Sans Unicode"/>
          <w:sz w:val="16"/>
          <w:szCs w:val="16"/>
        </w:rPr>
        <w:softHyphen/>
        <w:t>нов управления различного уровня, обеспечивающей повышение эффективно</w:t>
      </w:r>
      <w:r>
        <w:rPr>
          <w:rFonts w:ascii="Lucida Sans Unicode" w:eastAsia="Lucida Sans Unicode" w:hAnsi="Lucida Sans Unicode" w:cs="Lucida Sans Unicode"/>
          <w:sz w:val="16"/>
          <w:szCs w:val="16"/>
        </w:rPr>
        <w:softHyphen/>
        <w:t>сти управления процессами реформирования жилищно-коммунальной сферы и обеспечения взаиморасчетов между организациями ЖКХ.</w:t>
      </w:r>
    </w:p>
    <w:p w:rsidR="0073692C" w:rsidRDefault="0073692C">
      <w:pPr>
        <w:spacing w:before="240" w:after="0" w:line="240"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Сущность практики</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Система ориентирована на обеспечение решения задач управления на различ</w:t>
      </w:r>
      <w:r>
        <w:rPr>
          <w:rFonts w:ascii="Lucida Sans Unicode" w:eastAsia="Lucida Sans Unicode" w:hAnsi="Lucida Sans Unicode" w:cs="Lucida Sans Unicode"/>
          <w:sz w:val="16"/>
          <w:szCs w:val="16"/>
        </w:rPr>
        <w:softHyphen/>
        <w:t>ных уровнях: на линейных участках и в центральных офисах управляющих ком</w:t>
      </w:r>
      <w:r>
        <w:rPr>
          <w:rFonts w:ascii="Lucida Sans Unicode" w:eastAsia="Lucida Sans Unicode" w:hAnsi="Lucida Sans Unicode" w:cs="Lucida Sans Unicode"/>
          <w:sz w:val="16"/>
          <w:szCs w:val="16"/>
        </w:rPr>
        <w:softHyphen/>
        <w:t>паний, в департаменте городского хозяйства мэрии города Ярославля и в дру</w:t>
      </w:r>
      <w:r>
        <w:rPr>
          <w:rFonts w:ascii="Lucida Sans Unicode" w:eastAsia="Lucida Sans Unicode" w:hAnsi="Lucida Sans Unicode" w:cs="Lucida Sans Unicode"/>
          <w:sz w:val="16"/>
          <w:szCs w:val="16"/>
        </w:rPr>
        <w:softHyphen/>
        <w:t>гих структурных подразделениях мэрии в соответствии с их полномочиями в сфере жилищно-коммунального обслуживания населения. Исключение дублирования и противоречивости данных, сокращение трудозат</w:t>
      </w:r>
      <w:r>
        <w:rPr>
          <w:rFonts w:ascii="Lucida Sans Unicode" w:eastAsia="Lucida Sans Unicode" w:hAnsi="Lucida Sans Unicode" w:cs="Lucida Sans Unicode"/>
          <w:sz w:val="16"/>
          <w:szCs w:val="16"/>
        </w:rPr>
        <w:softHyphen/>
        <w:t>рат при поддержке базы данных, достоверность отчетности, принятие рацио</w:t>
      </w:r>
      <w:r>
        <w:rPr>
          <w:rFonts w:ascii="Lucida Sans Unicode" w:eastAsia="Lucida Sans Unicode" w:hAnsi="Lucida Sans Unicode" w:cs="Lucida Sans Unicode"/>
          <w:sz w:val="16"/>
          <w:szCs w:val="16"/>
        </w:rPr>
        <w:softHyphen/>
        <w:t>нальных управленческих решений на городском уровне достигается за счет функционирования различных программ комплекса на единой базе данных. В системе работают следующие базовые программы:</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Начисление и сбор платежей за жилье и коммунальные услуги населению.</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Начисление и сбор платежей за коммунальные услуги арендаторам.</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lastRenderedPageBreak/>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Первичный учет населения.</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Аварийно-диспетчерская служба.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Жилищный фонд.</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Расчет с организациями-поставщиками жилищно-коммунальных услуг.</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Жилищные субсидии.</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Нежилой фонд.</w:t>
      </w:r>
    </w:p>
    <w:p w:rsidR="0073692C" w:rsidRDefault="0073692C">
      <w:pPr>
        <w:spacing w:before="2"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Благоустройство.</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ПМ «Теплоснабжение».</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Электронная схема объектов городского хозяйства.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Универсальный запросник к базе данных формата</w:t>
      </w:r>
      <w:r>
        <w:rPr>
          <w:rFonts w:ascii="Lucida Sans Unicode" w:eastAsia="Lucida Sans Unicode" w:hAnsi="Lucida Sans Unicode" w:cs="Lucida Sans Unicode"/>
          <w:sz w:val="16"/>
          <w:szCs w:val="16"/>
          <w:lang w:val="en-US" w:eastAsia="en-US"/>
        </w:rPr>
        <w:t xml:space="preserve"> ASA.</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Льготы, в т.ч. в части учета расходов на осуществление мер социальной под</w:t>
      </w:r>
      <w:r>
        <w:rPr>
          <w:rFonts w:ascii="Lucida Sans Unicode" w:eastAsia="Lucida Sans Unicode" w:hAnsi="Lucida Sans Unicode" w:cs="Lucida Sans Unicode"/>
          <w:sz w:val="16"/>
          <w:szCs w:val="16"/>
        </w:rPr>
        <w:softHyphen/>
        <w:t>держки граждан, проживающих в ТСЖ, ЖСК.</w:t>
      </w:r>
    </w:p>
    <w:p w:rsidR="0073692C" w:rsidRDefault="0073692C">
      <w:pPr>
        <w:spacing w:before="2"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Справочно-информационный сайт «Жилищно-коммунальное хозяйство города Ярославля» на основе единой базы городского хозяйства.</w:t>
      </w:r>
    </w:p>
    <w:p w:rsidR="0073692C" w:rsidRDefault="0073692C">
      <w:pPr>
        <w:spacing w:after="0" w:line="240" w:lineRule="exact"/>
        <w:ind w:left="180"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ПМ «Контроль состояния объектов ЖКХ, потребность в объеме и стоимости ремонта».</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«Планирование деятельности ЖКХ».</w:t>
      </w:r>
    </w:p>
    <w:p w:rsidR="0073692C" w:rsidRDefault="0073692C">
      <w:pPr>
        <w:spacing w:after="0" w:line="240" w:lineRule="exact"/>
        <w:ind w:left="166" w:hanging="166"/>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Система раздельного учета доходов и расходов по многоквартирным жилым домам.</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Работа с неплательщиками за ЖКУ</w:t>
      </w:r>
    </w:p>
    <w:p w:rsidR="0073692C" w:rsidRDefault="0073692C">
      <w:pPr>
        <w:spacing w:after="0" w:line="240" w:lineRule="exact"/>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Определение нормативов потребления ЖКУ</w:t>
      </w:r>
    </w:p>
    <w:p w:rsidR="0073692C" w:rsidRDefault="0073692C">
      <w:pPr>
        <w:spacing w:after="0" w:line="240" w:lineRule="exact"/>
        <w:rPr>
          <w:rFonts w:ascii="Lucida Sans Unicode" w:eastAsia="Lucida Sans Unicode" w:hAnsi="Lucida Sans Unicode" w:cs="Lucida Sans Unicode"/>
          <w:sz w:val="20"/>
          <w:szCs w:val="20"/>
        </w:rPr>
        <w:sectPr w:rsidR="0073692C">
          <w:type w:val="continuous"/>
          <w:pgSz w:w="11905" w:h="16837"/>
          <w:pgMar w:top="3762" w:right="2638" w:bottom="1440" w:left="2472" w:header="720" w:footer="720" w:gutter="0"/>
          <w:cols w:space="720"/>
        </w:sect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74" w:after="0" w:line="1" w:lineRule="exact"/>
        <w:rPr>
          <w:rFonts w:ascii="Lucida Sans Unicode" w:eastAsia="Lucida Sans Unicode" w:hAnsi="Lucida Sans Unicode" w:cs="Lucida Sans Unicode"/>
          <w:sz w:val="20"/>
          <w:szCs w:val="20"/>
        </w:rPr>
      </w:pPr>
    </w:p>
    <w:p w:rsidR="0073692C" w:rsidRDefault="0073692C" w:rsidP="00952A4B">
      <w:pPr>
        <w:numPr>
          <w:ilvl w:val="0"/>
          <w:numId w:val="263"/>
        </w:numPr>
        <w:tabs>
          <w:tab w:val="left" w:pos="398"/>
        </w:tabs>
        <w:spacing w:before="70" w:after="0" w:line="240" w:lineRule="exact"/>
        <w:ind w:left="240"/>
        <w:rPr>
          <w:rFonts w:ascii="Calibri" w:eastAsia="Calibri" w:hAnsi="Calibri" w:cs="Calibri"/>
          <w:w w:val="40"/>
          <w:sz w:val="28"/>
          <w:szCs w:val="28"/>
        </w:rPr>
      </w:pPr>
      <w:r>
        <w:rPr>
          <w:rFonts w:ascii="Calibri" w:eastAsia="Calibri" w:hAnsi="Calibri" w:cs="Calibri"/>
          <w:w w:val="40"/>
          <w:sz w:val="28"/>
          <w:szCs w:val="28"/>
        </w:rPr>
        <w:t>Масштаб мероприятия</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Автоматизированная система управления городским хозяйством Ярославля действует в 7 крупных управляющих организациях города, около 1 50 ТСЖ и охватывает около 85% города.</w:t>
      </w:r>
    </w:p>
    <w:p w:rsidR="0073692C" w:rsidRDefault="0073692C">
      <w:pPr>
        <w:spacing w:after="0" w:line="240" w:lineRule="exact"/>
        <w:ind w:left="250" w:firstLine="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В 2005 году программа «Жилищные субсидии» выиграла конкурс и работает на территории Ярославской области.</w:t>
      </w:r>
    </w:p>
    <w:p w:rsidR="0073692C" w:rsidRDefault="0073692C">
      <w:pPr>
        <w:spacing w:before="2" w:after="0" w:line="240" w:lineRule="exact"/>
        <w:ind w:left="242" w:firstLine="221"/>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С 1 января 201 0 года программам из состава АСУГХ отводится главенствую</w:t>
      </w:r>
      <w:r>
        <w:rPr>
          <w:rFonts w:ascii="Lucida Sans Unicode" w:eastAsia="Lucida Sans Unicode" w:hAnsi="Lucida Sans Unicode" w:cs="Lucida Sans Unicode"/>
          <w:sz w:val="16"/>
          <w:szCs w:val="16"/>
        </w:rPr>
        <w:softHyphen/>
        <w:t>щая роль при осуществлении «монетизации льгот» на территории Ярославской области.</w:t>
      </w:r>
    </w:p>
    <w:p w:rsidR="0073692C" w:rsidRDefault="0073692C" w:rsidP="00952A4B">
      <w:pPr>
        <w:numPr>
          <w:ilvl w:val="0"/>
          <w:numId w:val="263"/>
        </w:numPr>
        <w:tabs>
          <w:tab w:val="left" w:pos="398"/>
        </w:tabs>
        <w:spacing w:before="242" w:after="0" w:line="238" w:lineRule="exact"/>
        <w:ind w:left="240"/>
        <w:rPr>
          <w:rFonts w:ascii="Calibri" w:eastAsia="Calibri" w:hAnsi="Calibri" w:cs="Calibri"/>
          <w:w w:val="40"/>
          <w:sz w:val="28"/>
          <w:szCs w:val="28"/>
        </w:rPr>
      </w:pPr>
      <w:r>
        <w:rPr>
          <w:rFonts w:ascii="Calibri" w:eastAsia="Calibri" w:hAnsi="Calibri" w:cs="Calibri"/>
          <w:w w:val="40"/>
          <w:sz w:val="28"/>
          <w:szCs w:val="28"/>
        </w:rPr>
        <w:t>Организационное и технологическое решение вопроса</w:t>
      </w:r>
    </w:p>
    <w:p w:rsidR="0073692C" w:rsidRDefault="0073692C">
      <w:pPr>
        <w:spacing w:after="0" w:line="238"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Решение вопроса включало ряд мероприятий:</w:t>
      </w:r>
    </w:p>
    <w:p w:rsidR="0073692C" w:rsidRDefault="0073692C">
      <w:pPr>
        <w:spacing w:after="0" w:line="238" w:lineRule="exact"/>
        <w:ind w:left="418" w:hanging="18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Подготовка нормативного правового акта городского уровня, утвердившего Концепцию и Программу построения автоматизированной системы управления городским хозяйством с одновременным определением источников финанси</w:t>
      </w:r>
      <w:r>
        <w:rPr>
          <w:rFonts w:ascii="Lucida Sans Unicode" w:eastAsia="Lucida Sans Unicode" w:hAnsi="Lucida Sans Unicode" w:cs="Lucida Sans Unicode"/>
          <w:sz w:val="16"/>
          <w:szCs w:val="16"/>
        </w:rPr>
        <w:softHyphen/>
        <w:t xml:space="preserve">рования (постановление мэра города Ярославля от 31.03.2009 </w:t>
      </w:r>
      <w:r>
        <w:rPr>
          <w:rFonts w:ascii="Lucida Sans Unicode" w:eastAsia="Lucida Sans Unicode" w:hAnsi="Lucida Sans Unicode" w:cs="Lucida Sans Unicode"/>
          <w:spacing w:val="-20"/>
          <w:sz w:val="16"/>
          <w:szCs w:val="16"/>
        </w:rPr>
        <w:t>г.</w:t>
      </w:r>
      <w:r>
        <w:rPr>
          <w:rFonts w:ascii="Lucida Sans Unicode" w:eastAsia="Lucida Sans Unicode" w:hAnsi="Lucida Sans Unicode" w:cs="Lucida Sans Unicode"/>
          <w:sz w:val="16"/>
          <w:szCs w:val="16"/>
        </w:rPr>
        <w:t xml:space="preserve"> № 630).</w:t>
      </w:r>
    </w:p>
    <w:p w:rsidR="0073692C" w:rsidRDefault="0073692C">
      <w:pPr>
        <w:spacing w:after="0" w:line="238" w:lineRule="exact"/>
        <w:ind w:left="410" w:hanging="170"/>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Проведение конкурсного отбора поставщика - разработчика программного обеспечения.</w:t>
      </w:r>
    </w:p>
    <w:p w:rsidR="0073692C" w:rsidRDefault="0073692C">
      <w:pPr>
        <w:spacing w:before="2" w:after="0" w:line="238" w:lineRule="exact"/>
        <w:ind w:left="408" w:hanging="178"/>
        <w:jc w:val="both"/>
        <w:rPr>
          <w:rFonts w:ascii="Lucida Sans Unicode" w:eastAsia="Lucida Sans Unicode" w:hAnsi="Lucida Sans Unicode" w:cs="Lucida Sans Unicode"/>
          <w:sz w:val="16"/>
          <w:szCs w:val="16"/>
        </w:rPr>
      </w:pPr>
      <w:r>
        <w:rPr>
          <w:rFonts w:ascii="Arial Black" w:eastAsia="Arial Black" w:hAnsi="Arial Black" w:cs="Arial Black"/>
          <w:sz w:val="12"/>
          <w:szCs w:val="12"/>
        </w:rPr>
        <w:t>I</w:t>
      </w:r>
      <w:r>
        <w:rPr>
          <w:rFonts w:ascii="Arial Black" w:eastAsia="Arial Black" w:hAnsi="Arial Black" w:cs="Arial Black"/>
          <w:spacing w:val="80"/>
          <w:sz w:val="12"/>
          <w:szCs w:val="12"/>
        </w:rPr>
        <w:t xml:space="preserve"> </w:t>
      </w:r>
      <w:r>
        <w:rPr>
          <w:rFonts w:ascii="Lucida Sans Unicode" w:eastAsia="Lucida Sans Unicode" w:hAnsi="Lucida Sans Unicode" w:cs="Lucida Sans Unicode"/>
          <w:sz w:val="16"/>
          <w:szCs w:val="16"/>
        </w:rPr>
        <w:t>Организационные мероприятия по разработке ПО, приобретению техники, прокладке линий связи, конвертации данных из существующих ранее систем, внедрению ПО на всех уровнях: линейные участки по приему населения, управляющие компании, территориальные администрации районов (органы соцзащиты), департамент городского хозяйства мэрии Ярославля.</w:t>
      </w:r>
    </w:p>
    <w:p w:rsidR="0073692C" w:rsidRDefault="0073692C" w:rsidP="00952A4B">
      <w:pPr>
        <w:numPr>
          <w:ilvl w:val="0"/>
          <w:numId w:val="263"/>
        </w:numPr>
        <w:tabs>
          <w:tab w:val="left" w:pos="398"/>
        </w:tabs>
        <w:spacing w:before="240" w:after="0" w:line="240" w:lineRule="exact"/>
        <w:ind w:left="240"/>
        <w:jc w:val="both"/>
        <w:rPr>
          <w:rFonts w:ascii="Calibri" w:eastAsia="Calibri" w:hAnsi="Calibri" w:cs="Calibri"/>
          <w:w w:val="40"/>
          <w:sz w:val="28"/>
          <w:szCs w:val="28"/>
        </w:rPr>
      </w:pPr>
      <w:r>
        <w:rPr>
          <w:rFonts w:ascii="Calibri" w:eastAsia="Calibri" w:hAnsi="Calibri" w:cs="Calibri"/>
          <w:w w:val="40"/>
          <w:sz w:val="28"/>
          <w:szCs w:val="28"/>
        </w:rPr>
        <w:lastRenderedPageBreak/>
        <w:t>Финансовые ресурсы для разработки и реализации предложения</w:t>
      </w:r>
    </w:p>
    <w:p w:rsidR="0073692C" w:rsidRDefault="0073692C">
      <w:pPr>
        <w:spacing w:after="0" w:line="240"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7,7 млн. руб. - бюджет города Ярославля, включая разработку ПО, прокладку коммуникаций, приобретение вычислительной техники и оборудования.</w:t>
      </w:r>
    </w:p>
    <w:p w:rsidR="0073692C" w:rsidRDefault="0073692C" w:rsidP="00952A4B">
      <w:pPr>
        <w:numPr>
          <w:ilvl w:val="0"/>
          <w:numId w:val="263"/>
        </w:numPr>
        <w:tabs>
          <w:tab w:val="left" w:pos="398"/>
        </w:tabs>
        <w:spacing w:before="240" w:after="0" w:line="240" w:lineRule="exact"/>
        <w:ind w:left="240"/>
        <w:rPr>
          <w:rFonts w:ascii="Calibri" w:eastAsia="Calibri" w:hAnsi="Calibri" w:cs="Calibri"/>
          <w:w w:val="40"/>
          <w:sz w:val="28"/>
          <w:szCs w:val="28"/>
        </w:rPr>
      </w:pPr>
      <w:r>
        <w:rPr>
          <w:rFonts w:ascii="Calibri" w:eastAsia="Calibri" w:hAnsi="Calibri" w:cs="Calibri"/>
          <w:w w:val="40"/>
          <w:sz w:val="28"/>
          <w:szCs w:val="28"/>
        </w:rPr>
        <w:t>Социальный результат</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Улучшение обслуживания населения на линейных участках, сокращение очере</w:t>
      </w:r>
      <w:r>
        <w:rPr>
          <w:rFonts w:ascii="Lucida Sans Unicode" w:eastAsia="Lucida Sans Unicode" w:hAnsi="Lucida Sans Unicode" w:cs="Lucida Sans Unicode"/>
          <w:sz w:val="16"/>
          <w:szCs w:val="16"/>
        </w:rPr>
        <w:softHyphen/>
        <w:t>дей, отсутствие необходимости «собирать справки» при оформлении жилищ</w:t>
      </w:r>
      <w:r>
        <w:rPr>
          <w:rFonts w:ascii="Lucida Sans Unicode" w:eastAsia="Lucida Sans Unicode" w:hAnsi="Lucida Sans Unicode" w:cs="Lucida Sans Unicode"/>
          <w:sz w:val="16"/>
          <w:szCs w:val="16"/>
        </w:rPr>
        <w:softHyphen/>
        <w:t>ной субсидии, прозрачность и достоверность расчетов между потребителями и поставщиками жилищно-коммунальных услуг.</w:t>
      </w:r>
    </w:p>
    <w:p w:rsidR="0073692C" w:rsidRDefault="0073692C" w:rsidP="00952A4B">
      <w:pPr>
        <w:numPr>
          <w:ilvl w:val="0"/>
          <w:numId w:val="263"/>
        </w:numPr>
        <w:tabs>
          <w:tab w:val="left" w:pos="398"/>
        </w:tabs>
        <w:spacing w:before="240" w:after="0" w:line="240" w:lineRule="exact"/>
        <w:ind w:left="240"/>
        <w:rPr>
          <w:rFonts w:ascii="Calibri" w:eastAsia="Calibri" w:hAnsi="Calibri" w:cs="Calibri"/>
          <w:w w:val="40"/>
          <w:sz w:val="28"/>
          <w:szCs w:val="28"/>
        </w:rPr>
      </w:pPr>
      <w:r>
        <w:rPr>
          <w:rFonts w:ascii="Calibri" w:eastAsia="Calibri" w:hAnsi="Calibri" w:cs="Calibri"/>
          <w:w w:val="40"/>
          <w:sz w:val="28"/>
          <w:szCs w:val="28"/>
        </w:rPr>
        <w:t>Экономический (финансовый) результат</w:t>
      </w:r>
    </w:p>
    <w:p w:rsidR="0073692C" w:rsidRDefault="0073692C">
      <w:pPr>
        <w:spacing w:after="0" w:line="240"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Комплексная автоматизация жилищного хозяйства в период массовой переда</w:t>
      </w:r>
      <w:r>
        <w:rPr>
          <w:rFonts w:ascii="Lucida Sans Unicode" w:eastAsia="Lucida Sans Unicode" w:hAnsi="Lucida Sans Unicode" w:cs="Lucida Sans Unicode"/>
          <w:sz w:val="16"/>
          <w:szCs w:val="16"/>
        </w:rPr>
        <w:softHyphen/>
        <w:t>чи жилищной сферы от ведомств в местные муниципалитеты позволила избе</w:t>
      </w:r>
      <w:r>
        <w:rPr>
          <w:rFonts w:ascii="Lucida Sans Unicode" w:eastAsia="Lucida Sans Unicode" w:hAnsi="Lucida Sans Unicode" w:cs="Lucida Sans Unicode"/>
          <w:sz w:val="16"/>
          <w:szCs w:val="16"/>
        </w:rPr>
        <w:softHyphen/>
        <w:t>жать увеличения штатов управляющих компаний и органов власти.</w:t>
      </w:r>
    </w:p>
    <w:p w:rsidR="0073692C" w:rsidRDefault="0073692C" w:rsidP="00952A4B">
      <w:pPr>
        <w:numPr>
          <w:ilvl w:val="0"/>
          <w:numId w:val="264"/>
        </w:numPr>
        <w:tabs>
          <w:tab w:val="left" w:pos="182"/>
        </w:tabs>
        <w:spacing w:before="41" w:after="0" w:line="240"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Реализация предложения и возможности его распространения</w:t>
      </w:r>
    </w:p>
    <w:p w:rsidR="0073692C" w:rsidRDefault="0073692C">
      <w:pPr>
        <w:spacing w:before="2" w:after="0" w:line="240"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Программное обеспечение работает в более чем 30 городах РФ (г Тутаев Яро</w:t>
      </w:r>
      <w:r>
        <w:rPr>
          <w:rFonts w:ascii="Lucida Sans Unicode" w:eastAsia="Lucida Sans Unicode" w:hAnsi="Lucida Sans Unicode" w:cs="Lucida Sans Unicode"/>
          <w:sz w:val="16"/>
          <w:szCs w:val="16"/>
        </w:rPr>
        <w:softHyphen/>
        <w:t>славской области, г Котлас Архангельской области, г Протвино Московской обла</w:t>
      </w:r>
      <w:r>
        <w:rPr>
          <w:rFonts w:ascii="Lucida Sans Unicode" w:eastAsia="Lucida Sans Unicode" w:hAnsi="Lucida Sans Unicode" w:cs="Lucida Sans Unicode"/>
          <w:sz w:val="16"/>
          <w:szCs w:val="16"/>
        </w:rPr>
        <w:softHyphen/>
        <w:t>сти и т.д.). Интерес к автоматизированной системе управления городским хозяй</w:t>
      </w:r>
      <w:r>
        <w:rPr>
          <w:rFonts w:ascii="Lucida Sans Unicode" w:eastAsia="Lucida Sans Unicode" w:hAnsi="Lucida Sans Unicode" w:cs="Lucida Sans Unicode"/>
          <w:sz w:val="16"/>
          <w:szCs w:val="16"/>
        </w:rPr>
        <w:softHyphen/>
        <w:t>ством высокий, распространением ПО занимается Муниципальное унитарное предприятие «Информационно-расчетный центр» г Ярославля (Шубин Д.В.).</w:t>
      </w:r>
    </w:p>
    <w:p w:rsidR="0073692C" w:rsidRDefault="0073692C" w:rsidP="00952A4B">
      <w:pPr>
        <w:numPr>
          <w:ilvl w:val="0"/>
          <w:numId w:val="264"/>
        </w:numPr>
        <w:tabs>
          <w:tab w:val="left" w:pos="182"/>
        </w:tabs>
        <w:spacing w:before="242" w:after="0" w:line="238" w:lineRule="exact"/>
        <w:rPr>
          <w:rFonts w:ascii="Lucida Sans Unicode" w:eastAsia="Lucida Sans Unicode" w:hAnsi="Lucida Sans Unicode" w:cs="Lucida Sans Unicode"/>
          <w:b/>
          <w:bCs/>
          <w:sz w:val="16"/>
          <w:szCs w:val="16"/>
        </w:rPr>
      </w:pPr>
      <w:r>
        <w:rPr>
          <w:rFonts w:ascii="Lucida Sans Unicode" w:eastAsia="Lucida Sans Unicode" w:hAnsi="Lucida Sans Unicode" w:cs="Lucida Sans Unicode"/>
          <w:b/>
          <w:bCs/>
          <w:sz w:val="16"/>
          <w:szCs w:val="16"/>
        </w:rPr>
        <w:t>Принятые нормативно-правовые документы</w:t>
      </w:r>
    </w:p>
    <w:p w:rsidR="0073692C" w:rsidRDefault="0073692C">
      <w:pPr>
        <w:spacing w:after="0" w:line="23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Постановление мэра города Ярославля от 31.03.2009 г № 630 «О принятии Концепции и Программы построения системы программного обеспечения управления городским хозяйством г Ярославля».</w:t>
      </w:r>
    </w:p>
    <w:p w:rsidR="0073692C" w:rsidRDefault="0073692C">
      <w:pPr>
        <w:spacing w:after="0" w:line="240" w:lineRule="exact"/>
        <w:rPr>
          <w:rFonts w:ascii="Lucida Sans Unicode" w:eastAsia="Lucida Sans Unicode" w:hAnsi="Lucida Sans Unicode" w:cs="Lucida Sans Unicode"/>
          <w:sz w:val="20"/>
          <w:szCs w:val="20"/>
        </w:rPr>
      </w:pPr>
    </w:p>
    <w:p w:rsidR="0073692C" w:rsidRDefault="0073692C">
      <w:pPr>
        <w:spacing w:before="46" w:after="0" w:line="240" w:lineRule="auto"/>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Контакты</w:t>
      </w:r>
    </w:p>
    <w:p w:rsidR="0073692C" w:rsidRDefault="0073692C">
      <w:pPr>
        <w:spacing w:before="58" w:after="0" w:line="240" w:lineRule="auto"/>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тел.. 8 (4852) 40-39-90, 8 (4852) 40-36-96,</w:t>
      </w:r>
      <w:r>
        <w:rPr>
          <w:rFonts w:ascii="Lucida Sans Unicode" w:eastAsia="Lucida Sans Unicode" w:hAnsi="Lucida Sans Unicode" w:cs="Lucida Sans Unicode"/>
          <w:sz w:val="16"/>
          <w:szCs w:val="16"/>
          <w:lang w:val="en-US" w:eastAsia="en-US"/>
        </w:rPr>
        <w:t xml:space="preserve"> e-mail: </w:t>
      </w:r>
      <w:hyperlink r:id="rId719" w:history="1">
        <w:r>
          <w:rPr>
            <w:rFonts w:ascii="Lucida Sans Unicode" w:eastAsia="Lucida Sans Unicode" w:hAnsi="Lucida Sans Unicode" w:cs="Lucida Sans Unicode"/>
            <w:color w:val="0066CC"/>
            <w:sz w:val="16"/>
            <w:szCs w:val="16"/>
            <w:u w:val="single"/>
            <w:lang w:val="en-US" w:eastAsia="en-US"/>
          </w:rPr>
          <w:t>ShubinDV@dgh.city-yar.ru</w:t>
        </w:r>
      </w:hyperlink>
    </w:p>
    <w:p w:rsidR="0073692C" w:rsidRDefault="0073692C">
      <w:pPr>
        <w:spacing w:before="60" w:after="0" w:line="281" w:lineRule="exact"/>
        <w:ind w:left="238" w:right="557"/>
        <w:rPr>
          <w:rFonts w:ascii="Lucida Sans Unicode" w:eastAsia="Lucida Sans Unicode" w:hAnsi="Lucida Sans Unicode" w:cs="Lucida Sans Unicode"/>
          <w:sz w:val="24"/>
          <w:szCs w:val="24"/>
        </w:rPr>
      </w:pPr>
      <w:r>
        <w:rPr>
          <w:rFonts w:ascii="Lucida Sans Unicode" w:eastAsia="Lucida Sans Unicode" w:hAnsi="Lucida Sans Unicode" w:cs="Lucida Sans Unicode"/>
          <w:b/>
          <w:bCs/>
          <w:sz w:val="24"/>
          <w:szCs w:val="24"/>
        </w:rPr>
        <w:t>Толковый словарь терминов понятийного аппарата информатизации образования</w:t>
      </w:r>
    </w:p>
    <w:p w:rsidR="0073692C" w:rsidRDefault="0073692C">
      <w:pPr>
        <w:spacing w:before="122" w:after="0" w:line="240" w:lineRule="exact"/>
        <w:ind w:left="238" w:right="557"/>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Разработан в Учреждении Российской академии образования «Институт информатизации образования» (ИИО РАО). Составители: И.В. Роберт - академик РАО, доктор педагогических наук, профессор; Т.А. Лавина - доктор педагогических наук, профессор. М.: ИИО РАО, 2009.- 96 с.</w:t>
      </w:r>
    </w:p>
    <w:p w:rsidR="0073692C" w:rsidRDefault="0073692C">
      <w:pPr>
        <w:spacing w:after="0" w:line="240" w:lineRule="exact"/>
        <w:ind w:left="242"/>
        <w:rPr>
          <w:rFonts w:ascii="Lucida Sans Unicode" w:eastAsia="Lucida Sans Unicode" w:hAnsi="Lucida Sans Unicode" w:cs="Lucida Sans Unicode"/>
          <w:sz w:val="20"/>
          <w:szCs w:val="20"/>
        </w:rPr>
      </w:pPr>
    </w:p>
    <w:p w:rsidR="0073692C" w:rsidRDefault="0073692C">
      <w:pPr>
        <w:spacing w:after="0" w:line="240" w:lineRule="exact"/>
        <w:ind w:left="242"/>
        <w:rPr>
          <w:rFonts w:ascii="Lucida Sans Unicode" w:eastAsia="Lucida Sans Unicode" w:hAnsi="Lucida Sans Unicode" w:cs="Lucida Sans Unicode"/>
          <w:sz w:val="20"/>
          <w:szCs w:val="20"/>
        </w:rPr>
      </w:pPr>
    </w:p>
    <w:p w:rsidR="0073692C" w:rsidRDefault="0073692C">
      <w:pPr>
        <w:spacing w:before="43" w:after="0" w:line="240" w:lineRule="auto"/>
        <w:ind w:left="24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Перечень терминов</w:t>
      </w:r>
    </w:p>
    <w:p w:rsidR="0073692C" w:rsidRDefault="0073692C">
      <w:pPr>
        <w:spacing w:before="240" w:after="0" w:line="216"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Автоматизированная система управления (АСУ) </w:t>
      </w:r>
      <w:r>
        <w:rPr>
          <w:rFonts w:ascii="Lucida Sans Unicode" w:eastAsia="Lucida Sans Unicode" w:hAnsi="Lucida Sans Unicode" w:cs="Lucida Sans Unicode"/>
          <w:sz w:val="16"/>
          <w:szCs w:val="16"/>
        </w:rPr>
        <w:t>- система управления любым объектом, реализующая возможности информационных и коммуника</w:t>
      </w:r>
      <w:r>
        <w:rPr>
          <w:rFonts w:ascii="Lucida Sans Unicode" w:eastAsia="Lucida Sans Unicode" w:hAnsi="Lucida Sans Unicode" w:cs="Lucida Sans Unicode"/>
          <w:sz w:val="16"/>
          <w:szCs w:val="16"/>
        </w:rPr>
        <w:softHyphen/>
        <w:t>ционных технологий, в которой человек принимает непосредственное участие.</w:t>
      </w:r>
    </w:p>
    <w:p w:rsidR="0073692C" w:rsidRDefault="0073692C">
      <w:pPr>
        <w:spacing w:before="89" w:after="0" w:line="214" w:lineRule="exact"/>
        <w:ind w:left="230"/>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Автоматизированное рабочее место (АРМ) </w:t>
      </w:r>
      <w:r>
        <w:rPr>
          <w:rFonts w:ascii="Lucida Sans Unicode" w:eastAsia="Lucida Sans Unicode" w:hAnsi="Lucida Sans Unicode" w:cs="Lucida Sans Unicode"/>
          <w:sz w:val="16"/>
          <w:szCs w:val="16"/>
        </w:rPr>
        <w:t>- комплекс технических, про граммных и методических средств, обслуживающих рабочее место пользовате</w:t>
      </w:r>
      <w:r>
        <w:rPr>
          <w:rFonts w:ascii="Lucida Sans Unicode" w:eastAsia="Lucida Sans Unicode" w:hAnsi="Lucida Sans Unicode" w:cs="Lucida Sans Unicode"/>
          <w:sz w:val="16"/>
          <w:szCs w:val="16"/>
        </w:rPr>
        <w:softHyphen/>
        <w:t>ля, обеспечивающий осуществление информационной деятельности, инфор</w:t>
      </w:r>
      <w:r>
        <w:rPr>
          <w:rFonts w:ascii="Lucida Sans Unicode" w:eastAsia="Lucida Sans Unicode" w:hAnsi="Lucida Sans Unicode" w:cs="Lucida Sans Unicode"/>
          <w:sz w:val="16"/>
          <w:szCs w:val="16"/>
        </w:rPr>
        <w:softHyphen/>
        <w:t>мационного взаимодействия и доступ к информационным ресурсам.</w:t>
      </w:r>
    </w:p>
    <w:p w:rsidR="0073692C" w:rsidRDefault="0073692C">
      <w:pPr>
        <w:spacing w:before="84"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Администратор базы данных </w:t>
      </w:r>
      <w:r>
        <w:rPr>
          <w:rFonts w:ascii="Lucida Sans Unicode" w:eastAsia="Lucida Sans Unicode" w:hAnsi="Lucida Sans Unicode" w:cs="Lucida Sans Unicode"/>
          <w:sz w:val="16"/>
          <w:szCs w:val="16"/>
        </w:rPr>
        <w:t>- лицо или группа лиц, занимающихся теку</w:t>
      </w:r>
      <w:r>
        <w:rPr>
          <w:rFonts w:ascii="Lucida Sans Unicode" w:eastAsia="Lucida Sans Unicode" w:hAnsi="Lucida Sans Unicode" w:cs="Lucida Sans Unicode"/>
          <w:sz w:val="16"/>
          <w:szCs w:val="16"/>
        </w:rPr>
        <w:softHyphen/>
        <w:t>щим управлением базой данных и отвечающих за технологию ее работы.</w:t>
      </w:r>
    </w:p>
    <w:p w:rsidR="0073692C" w:rsidRDefault="0073692C">
      <w:pPr>
        <w:spacing w:before="89" w:after="0" w:line="214"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lastRenderedPageBreak/>
        <w:t xml:space="preserve">Администратор информационной компьютерной сети </w:t>
      </w:r>
      <w:r>
        <w:rPr>
          <w:rFonts w:ascii="Lucida Sans Unicode" w:eastAsia="Lucida Sans Unicode" w:hAnsi="Lucida Sans Unicode" w:cs="Lucida Sans Unicode"/>
          <w:sz w:val="16"/>
          <w:szCs w:val="16"/>
        </w:rPr>
        <w:t>- лицо или группа лиц, занимающихся текущим управлением сети и перспективой ее развития.</w:t>
      </w:r>
    </w:p>
    <w:p w:rsidR="0073692C" w:rsidRDefault="0073692C">
      <w:pPr>
        <w:spacing w:before="84"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Администратор системы </w:t>
      </w:r>
      <w:r>
        <w:rPr>
          <w:rFonts w:ascii="Lucida Sans Unicode" w:eastAsia="Lucida Sans Unicode" w:hAnsi="Lucida Sans Unicode" w:cs="Lucida Sans Unicode"/>
          <w:sz w:val="16"/>
          <w:szCs w:val="16"/>
        </w:rPr>
        <w:t>- лицо, управляющее информационной системой, взаи</w:t>
      </w:r>
      <w:r>
        <w:rPr>
          <w:rFonts w:ascii="Lucida Sans Unicode" w:eastAsia="Lucida Sans Unicode" w:hAnsi="Lucida Sans Unicode" w:cs="Lucida Sans Unicode"/>
          <w:sz w:val="16"/>
          <w:szCs w:val="16"/>
        </w:rPr>
        <w:softHyphen/>
        <w:t>модействующее с пользователями, обеспечивающее надежность ее функциониро</w:t>
      </w:r>
      <w:r>
        <w:rPr>
          <w:rFonts w:ascii="Lucida Sans Unicode" w:eastAsia="Lucida Sans Unicode" w:hAnsi="Lucida Sans Unicode" w:cs="Lucida Sans Unicode"/>
          <w:sz w:val="16"/>
          <w:szCs w:val="16"/>
        </w:rPr>
        <w:softHyphen/>
        <w:t>вания. Часто используют сокращение «сисадмин», от англ.</w:t>
      </w:r>
      <w:r>
        <w:rPr>
          <w:rFonts w:ascii="Lucida Sans Unicode" w:eastAsia="Lucida Sans Unicode" w:hAnsi="Lucida Sans Unicode" w:cs="Lucida Sans Unicode"/>
          <w:sz w:val="16"/>
          <w:szCs w:val="16"/>
          <w:lang w:val="en-US" w:eastAsia="en-US"/>
        </w:rPr>
        <w:t xml:space="preserve"> system administrator.</w:t>
      </w:r>
    </w:p>
    <w:p w:rsidR="0073692C" w:rsidRDefault="0073692C">
      <w:pPr>
        <w:spacing w:before="86" w:after="0" w:line="216"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База знаний (БЗ) </w:t>
      </w:r>
      <w:r>
        <w:rPr>
          <w:rFonts w:ascii="Lucida Sans Unicode" w:eastAsia="Lucida Sans Unicode" w:hAnsi="Lucida Sans Unicode" w:cs="Lucida Sans Unicode"/>
          <w:sz w:val="16"/>
          <w:szCs w:val="16"/>
        </w:rPr>
        <w:t>- организованная совокупность знаний, представленная в форме, которая допускает автоматизированное использование этих знаний на основе реализации возможностей информационных технологий. Базой знаний иногда называют совокупность систематизированных основополагающих све</w:t>
      </w:r>
      <w:r>
        <w:rPr>
          <w:rFonts w:ascii="Lucida Sans Unicode" w:eastAsia="Lucida Sans Unicode" w:hAnsi="Lucida Sans Unicode" w:cs="Lucida Sans Unicode"/>
          <w:sz w:val="16"/>
          <w:szCs w:val="16"/>
        </w:rPr>
        <w:softHyphen/>
        <w:t>дений, относящихся к определенной области знания, хранящихся в памяти ЭВМ, объем которых необходим и достаточен для решения заданного круга тео</w:t>
      </w:r>
      <w:r>
        <w:rPr>
          <w:rFonts w:ascii="Lucida Sans Unicode" w:eastAsia="Lucida Sans Unicode" w:hAnsi="Lucida Sans Unicode" w:cs="Lucida Sans Unicode"/>
          <w:sz w:val="16"/>
          <w:szCs w:val="16"/>
        </w:rPr>
        <w:softHyphen/>
        <w:t>ретических или практических задач.</w:t>
      </w:r>
    </w:p>
    <w:p w:rsidR="0073692C" w:rsidRDefault="0073692C">
      <w:pPr>
        <w:spacing w:before="84" w:after="0" w:line="216"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Банк данных (БД) </w:t>
      </w:r>
      <w:r>
        <w:rPr>
          <w:rFonts w:ascii="Lucida Sans Unicode" w:eastAsia="Lucida Sans Unicode" w:hAnsi="Lucida Sans Unicode" w:cs="Lucida Sans Unicode"/>
          <w:sz w:val="16"/>
          <w:szCs w:val="16"/>
        </w:rPr>
        <w:t>- совокупность массивов информации длительного хране</w:t>
      </w:r>
      <w:r>
        <w:rPr>
          <w:rFonts w:ascii="Lucida Sans Unicode" w:eastAsia="Lucida Sans Unicode" w:hAnsi="Lucida Sans Unicode" w:cs="Lucida Sans Unicode"/>
          <w:sz w:val="16"/>
          <w:szCs w:val="16"/>
        </w:rPr>
        <w:softHyphen/>
        <w:t>ния, как правило, организованных в библиотеки данных, а также программно-технических средств, обеспечивающих ее накопление, обновление, корректи</w:t>
      </w:r>
      <w:r>
        <w:rPr>
          <w:rFonts w:ascii="Lucida Sans Unicode" w:eastAsia="Lucida Sans Unicode" w:hAnsi="Lucida Sans Unicode" w:cs="Lucida Sans Unicode"/>
          <w:sz w:val="16"/>
          <w:szCs w:val="16"/>
        </w:rPr>
        <w:softHyphen/>
        <w:t>ровку и использование.</w:t>
      </w:r>
    </w:p>
    <w:p w:rsidR="0073692C" w:rsidRDefault="0073692C">
      <w:pPr>
        <w:spacing w:before="82" w:after="0" w:line="216"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Брандмауэр</w:t>
      </w:r>
      <w:r>
        <w:rPr>
          <w:rFonts w:ascii="Lucida Sans Unicode" w:eastAsia="Lucida Sans Unicode" w:hAnsi="Lucida Sans Unicode" w:cs="Lucida Sans Unicode"/>
          <w:b/>
          <w:bCs/>
          <w:sz w:val="16"/>
          <w:szCs w:val="16"/>
          <w:lang w:val="en-US" w:eastAsia="en-US"/>
        </w:rPr>
        <w:t xml:space="preserve"> (firewall)</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 барьер (программный и/или аппаратный) между двумя информационными сетями, позволяющий устанавливать только автори</w:t>
      </w:r>
      <w:r>
        <w:rPr>
          <w:rFonts w:ascii="Lucida Sans Unicode" w:eastAsia="Lucida Sans Unicode" w:hAnsi="Lucida Sans Unicode" w:cs="Lucida Sans Unicode"/>
          <w:sz w:val="16"/>
          <w:szCs w:val="16"/>
        </w:rPr>
        <w:softHyphen/>
        <w:t>зованные межсетевые соединения.</w:t>
      </w:r>
    </w:p>
    <w:p w:rsidR="0073692C" w:rsidRDefault="0073692C">
      <w:pPr>
        <w:spacing w:before="41" w:after="0" w:line="214"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Браузер</w:t>
      </w:r>
      <w:r>
        <w:rPr>
          <w:rFonts w:ascii="Lucida Sans Unicode" w:eastAsia="Lucida Sans Unicode" w:hAnsi="Lucida Sans Unicode" w:cs="Lucida Sans Unicode"/>
          <w:b/>
          <w:bCs/>
          <w:sz w:val="16"/>
          <w:szCs w:val="16"/>
          <w:lang w:val="en-US" w:eastAsia="en-US"/>
        </w:rPr>
        <w:t xml:space="preserve"> (browser, web</w:t>
      </w:r>
      <w:r>
        <w:rPr>
          <w:rFonts w:ascii="Lucida Sans Unicode" w:eastAsia="Lucida Sans Unicode" w:hAnsi="Lucida Sans Unicode" w:cs="Lucida Sans Unicode"/>
          <w:b/>
          <w:bCs/>
          <w:sz w:val="16"/>
          <w:szCs w:val="16"/>
        </w:rPr>
        <w:t xml:space="preserve">-браузер) </w:t>
      </w:r>
      <w:r>
        <w:rPr>
          <w:rFonts w:ascii="Lucida Sans Unicode" w:eastAsia="Lucida Sans Unicode" w:hAnsi="Lucida Sans Unicode" w:cs="Lucida Sans Unicode"/>
          <w:sz w:val="16"/>
          <w:szCs w:val="16"/>
        </w:rPr>
        <w:t>- программное обеспечение, позволяющее пользователям просматривать</w:t>
      </w:r>
      <w:r>
        <w:rPr>
          <w:rFonts w:ascii="Lucida Sans Unicode" w:eastAsia="Lucida Sans Unicode" w:hAnsi="Lucida Sans Unicode" w:cs="Lucida Sans Unicode"/>
          <w:sz w:val="16"/>
          <w:szCs w:val="16"/>
          <w:lang w:val="en-US" w:eastAsia="en-US"/>
        </w:rPr>
        <w:t xml:space="preserve"> HTML</w:t>
      </w:r>
      <w:r>
        <w:rPr>
          <w:rFonts w:ascii="Lucida Sans Unicode" w:eastAsia="Lucida Sans Unicode" w:hAnsi="Lucida Sans Unicode" w:cs="Lucida Sans Unicode"/>
          <w:sz w:val="16"/>
          <w:szCs w:val="16"/>
        </w:rPr>
        <w:t>-документы, а также получать доступ к фай</w:t>
      </w:r>
      <w:r>
        <w:rPr>
          <w:rFonts w:ascii="Lucida Sans Unicode" w:eastAsia="Lucida Sans Unicode" w:hAnsi="Lucida Sans Unicode" w:cs="Lucida Sans Unicode"/>
          <w:sz w:val="16"/>
          <w:szCs w:val="16"/>
        </w:rPr>
        <w:softHyphen/>
        <w:t>лам и программному обеспечению, связанным с этими документами. Создан</w:t>
      </w:r>
      <w:r>
        <w:rPr>
          <w:rFonts w:ascii="Lucida Sans Unicode" w:eastAsia="Lucida Sans Unicode" w:hAnsi="Lucida Sans Unicode" w:cs="Lucida Sans Unicode"/>
          <w:sz w:val="16"/>
          <w:szCs w:val="16"/>
        </w:rPr>
        <w:softHyphen/>
        <w:t>ные изначально с целью просмотра и навигации документов всемирной паути</w:t>
      </w:r>
      <w:r>
        <w:rPr>
          <w:rFonts w:ascii="Lucida Sans Unicode" w:eastAsia="Lucida Sans Unicode" w:hAnsi="Lucida Sans Unicode" w:cs="Lucida Sans Unicode"/>
          <w:sz w:val="16"/>
          <w:szCs w:val="16"/>
        </w:rPr>
        <w:softHyphen/>
        <w:t>ны</w:t>
      </w:r>
      <w:r>
        <w:rPr>
          <w:rFonts w:ascii="Lucida Sans Unicode" w:eastAsia="Lucida Sans Unicode" w:hAnsi="Lucida Sans Unicode" w:cs="Lucida Sans Unicode"/>
          <w:sz w:val="16"/>
          <w:szCs w:val="16"/>
          <w:lang w:val="en-US" w:eastAsia="en-US"/>
        </w:rPr>
        <w:t xml:space="preserve"> (WWW), web</w:t>
      </w:r>
      <w:r>
        <w:rPr>
          <w:rFonts w:ascii="Lucida Sans Unicode" w:eastAsia="Lucida Sans Unicode" w:hAnsi="Lucida Sans Unicode" w:cs="Lucida Sans Unicode"/>
          <w:sz w:val="16"/>
          <w:szCs w:val="16"/>
        </w:rPr>
        <w:t>-браузеры стирают границы между локальными и удаленными ресурсами, предоставляя пользователям доступ как к документам локальной машины, так и к документам, расположенным в сетях</w:t>
      </w:r>
      <w:r>
        <w:rPr>
          <w:rFonts w:ascii="Lucida Sans Unicode" w:eastAsia="Lucida Sans Unicode" w:hAnsi="Lucida Sans Unicode" w:cs="Lucida Sans Unicode"/>
          <w:sz w:val="16"/>
          <w:szCs w:val="16"/>
          <w:lang w:val="en-US" w:eastAsia="en-US"/>
        </w:rPr>
        <w:t xml:space="preserve"> Intranet/Internet.</w:t>
      </w:r>
    </w:p>
    <w:p w:rsidR="0073692C" w:rsidRDefault="0073692C">
      <w:pPr>
        <w:spacing w:before="84"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Всемирная мультимедийная среда </w:t>
      </w:r>
      <w:r>
        <w:rPr>
          <w:rFonts w:ascii="Lucida Sans Unicode" w:eastAsia="Lucida Sans Unicode" w:hAnsi="Lucida Sans Unicode" w:cs="Lucida Sans Unicode"/>
          <w:sz w:val="16"/>
          <w:szCs w:val="16"/>
        </w:rPr>
        <w:t>-</w:t>
      </w:r>
      <w:r>
        <w:rPr>
          <w:rFonts w:ascii="Lucida Sans Unicode" w:eastAsia="Lucida Sans Unicode" w:hAnsi="Lucida Sans Unicode" w:cs="Lucida Sans Unicode"/>
          <w:sz w:val="16"/>
          <w:szCs w:val="16"/>
          <w:lang w:val="en-US" w:eastAsia="en-US"/>
        </w:rPr>
        <w:t xml:space="preserve"> World Wide Web (WWW)</w:t>
      </w:r>
      <w:r>
        <w:rPr>
          <w:rFonts w:ascii="Lucida Sans Unicode" w:eastAsia="Lucida Sans Unicode" w:hAnsi="Lucida Sans Unicode" w:cs="Lucida Sans Unicode"/>
          <w:sz w:val="16"/>
          <w:szCs w:val="16"/>
        </w:rPr>
        <w:t xml:space="preserve"> - всемирная распределенная информационная среда, содержащая разнообразную инфор</w:t>
      </w:r>
      <w:r>
        <w:rPr>
          <w:rFonts w:ascii="Lucida Sans Unicode" w:eastAsia="Lucida Sans Unicode" w:hAnsi="Lucida Sans Unicode" w:cs="Lucida Sans Unicode"/>
          <w:sz w:val="16"/>
          <w:szCs w:val="16"/>
        </w:rPr>
        <w:softHyphen/>
        <w:t>мацию (в том числе мультимедиа-компоненты</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 обладающая определенными возможностями распределенной базы данных, хотя и не пред</w:t>
      </w:r>
      <w:r>
        <w:rPr>
          <w:rFonts w:ascii="Lucida Sans Unicode" w:eastAsia="Lucida Sans Unicode" w:hAnsi="Lucida Sans Unicode" w:cs="Lucida Sans Unicode"/>
          <w:sz w:val="16"/>
          <w:szCs w:val="16"/>
        </w:rPr>
        <w:softHyphen/>
        <w:t>полагающая наличие единой структуры хранящейся информации.</w:t>
      </w:r>
      <w:r>
        <w:rPr>
          <w:rFonts w:ascii="Lucida Sans Unicode" w:eastAsia="Lucida Sans Unicode" w:hAnsi="Lucida Sans Unicode" w:cs="Lucida Sans Unicode"/>
          <w:sz w:val="16"/>
          <w:szCs w:val="16"/>
          <w:lang w:val="en-US" w:eastAsia="en-US"/>
        </w:rPr>
        <w:t xml:space="preserve"> WWW</w:t>
      </w:r>
      <w:r>
        <w:rPr>
          <w:rFonts w:ascii="Lucida Sans Unicode" w:eastAsia="Lucida Sans Unicode" w:hAnsi="Lucida Sans Unicode" w:cs="Lucida Sans Unicode"/>
          <w:sz w:val="16"/>
          <w:szCs w:val="16"/>
        </w:rPr>
        <w:t xml:space="preserve"> обес</w:t>
      </w:r>
      <w:r>
        <w:rPr>
          <w:rFonts w:ascii="Lucida Sans Unicode" w:eastAsia="Lucida Sans Unicode" w:hAnsi="Lucida Sans Unicode" w:cs="Lucida Sans Unicode"/>
          <w:sz w:val="16"/>
          <w:szCs w:val="16"/>
        </w:rPr>
        <w:softHyphen/>
        <w:t>печивает наиболее удобный и универсальный сервис всемирной сети, реали</w:t>
      </w:r>
      <w:r>
        <w:rPr>
          <w:rFonts w:ascii="Lucida Sans Unicode" w:eastAsia="Lucida Sans Unicode" w:hAnsi="Lucida Sans Unicode" w:cs="Lucida Sans Unicode"/>
          <w:sz w:val="16"/>
          <w:szCs w:val="16"/>
        </w:rPr>
        <w:softHyphen/>
        <w:t>зующий прежде всего информационный аспект Интернета, но также активно вытесняющий (заменяющий) практически все остальные сервисы (в том числе чисто коммуникационные). Основами</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 являются использование высоко-стандартизированного единого пользовательского интерфейса на основе под</w:t>
      </w:r>
      <w:r>
        <w:rPr>
          <w:rFonts w:ascii="Lucida Sans Unicode" w:eastAsia="Lucida Sans Unicode" w:hAnsi="Lucida Sans Unicode" w:cs="Lucida Sans Unicode"/>
          <w:sz w:val="16"/>
          <w:szCs w:val="16"/>
        </w:rPr>
        <w:softHyphen/>
        <w:t>держивающего технологию гипер-текста языка</w:t>
      </w:r>
      <w:r>
        <w:rPr>
          <w:rFonts w:ascii="Lucida Sans Unicode" w:eastAsia="Lucida Sans Unicode" w:hAnsi="Lucida Sans Unicode" w:cs="Lucida Sans Unicode"/>
          <w:sz w:val="16"/>
          <w:szCs w:val="16"/>
          <w:lang w:val="en-US" w:eastAsia="en-US"/>
        </w:rPr>
        <w:t xml:space="preserve"> HTML,</w:t>
      </w:r>
      <w:r>
        <w:rPr>
          <w:rFonts w:ascii="Lucida Sans Unicode" w:eastAsia="Lucida Sans Unicode" w:hAnsi="Lucida Sans Unicode" w:cs="Lucida Sans Unicode"/>
          <w:sz w:val="16"/>
          <w:szCs w:val="16"/>
        </w:rPr>
        <w:t xml:space="preserve"> применение универсаль</w:t>
      </w:r>
      <w:r>
        <w:rPr>
          <w:rFonts w:ascii="Lucida Sans Unicode" w:eastAsia="Lucida Sans Unicode" w:hAnsi="Lucida Sans Unicode" w:cs="Lucida Sans Unicode"/>
          <w:sz w:val="16"/>
          <w:szCs w:val="16"/>
        </w:rPr>
        <w:softHyphen/>
        <w:t>ного и легкого для освоения непрофессионалами клиентского программного обеспечения (браузеров) и использование протокола</w:t>
      </w:r>
      <w:r>
        <w:rPr>
          <w:rFonts w:ascii="Lucida Sans Unicode" w:eastAsia="Lucida Sans Unicode" w:hAnsi="Lucida Sans Unicode" w:cs="Lucida Sans Unicode"/>
          <w:sz w:val="16"/>
          <w:szCs w:val="16"/>
          <w:lang w:val="en-US" w:eastAsia="en-US"/>
        </w:rPr>
        <w:t xml:space="preserve"> HTTP,</w:t>
      </w:r>
      <w:r>
        <w:rPr>
          <w:rFonts w:ascii="Lucida Sans Unicode" w:eastAsia="Lucida Sans Unicode" w:hAnsi="Lucida Sans Unicode" w:cs="Lucida Sans Unicode"/>
          <w:sz w:val="16"/>
          <w:szCs w:val="16"/>
        </w:rPr>
        <w:t xml:space="preserve"> обеспечивающего необходимые функции для реализации загрузки требуемых компонентов</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 на клиентский компьютер для просмотра в браузере и поддержку гипертекстового механизма.</w:t>
      </w:r>
    </w:p>
    <w:p w:rsidR="0073692C" w:rsidRDefault="0073692C">
      <w:pPr>
        <w:spacing w:before="8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Геоинформационные системы (ГИС) </w:t>
      </w:r>
      <w:r>
        <w:rPr>
          <w:rFonts w:ascii="Lucida Sans Unicode" w:eastAsia="Lucida Sans Unicode" w:hAnsi="Lucida Sans Unicode" w:cs="Lucida Sans Unicode"/>
          <w:sz w:val="16"/>
          <w:szCs w:val="16"/>
        </w:rPr>
        <w:t>- инструменты для обработки простран</w:t>
      </w:r>
      <w:r>
        <w:rPr>
          <w:rFonts w:ascii="Lucida Sans Unicode" w:eastAsia="Lucida Sans Unicode" w:hAnsi="Lucida Sans Unicode" w:cs="Lucida Sans Unicode"/>
          <w:sz w:val="16"/>
          <w:szCs w:val="16"/>
        </w:rPr>
        <w:softHyphen/>
        <w:t>ственно-временной информации (обычно привязанной к некоторой части зем</w:t>
      </w:r>
      <w:r>
        <w:rPr>
          <w:rFonts w:ascii="Lucida Sans Unicode" w:eastAsia="Lucida Sans Unicode" w:hAnsi="Lucida Sans Unicode" w:cs="Lucida Sans Unicode"/>
          <w:sz w:val="16"/>
          <w:szCs w:val="16"/>
        </w:rPr>
        <w:softHyphen/>
        <w:t>ной поверхности) и используемые для управления ею.</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Гипермедиа </w:t>
      </w:r>
      <w:r>
        <w:rPr>
          <w:rFonts w:ascii="Lucida Sans Unicode" w:eastAsia="Lucida Sans Unicode" w:hAnsi="Lucida Sans Unicode" w:cs="Lucida Sans Unicode"/>
          <w:sz w:val="16"/>
          <w:szCs w:val="16"/>
        </w:rPr>
        <w:t>- гипертекст, в состав которого входит структурированная инфор</w:t>
      </w:r>
      <w:r>
        <w:rPr>
          <w:rFonts w:ascii="Lucida Sans Unicode" w:eastAsia="Lucida Sans Unicode" w:hAnsi="Lucida Sans Unicode" w:cs="Lucida Sans Unicode"/>
          <w:sz w:val="16"/>
          <w:szCs w:val="16"/>
        </w:rPr>
        <w:softHyphen/>
        <w:t>мация разных типов (текст, иллюстрации, звук, видео и пр.).</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Гиперссылка </w:t>
      </w:r>
      <w:r>
        <w:rPr>
          <w:rFonts w:ascii="Lucida Sans Unicode" w:eastAsia="Lucida Sans Unicode" w:hAnsi="Lucida Sans Unicode" w:cs="Lucida Sans Unicode"/>
          <w:sz w:val="16"/>
          <w:szCs w:val="16"/>
        </w:rPr>
        <w:t>- ссылка от одного электронного информационного объекта к другому (например, из текста к примечанию или элементу списка литературы, из одной энциклопедической статьи к другой). Специальные пометки в тексте распознаются программой (браузером), которая осуществляет переход к ука</w:t>
      </w:r>
      <w:r>
        <w:rPr>
          <w:rFonts w:ascii="Lucida Sans Unicode" w:eastAsia="Lucida Sans Unicode" w:hAnsi="Lucida Sans Unicode" w:cs="Lucida Sans Unicode"/>
          <w:sz w:val="16"/>
          <w:szCs w:val="16"/>
        </w:rPr>
        <w:softHyphen/>
      </w:r>
      <w:r>
        <w:rPr>
          <w:rFonts w:ascii="Lucida Sans Unicode" w:eastAsia="Lucida Sans Unicode" w:hAnsi="Lucida Sans Unicode" w:cs="Lucida Sans Unicode"/>
          <w:sz w:val="16"/>
          <w:szCs w:val="16"/>
        </w:rPr>
        <w:lastRenderedPageBreak/>
        <w:t>занному фрагменту данного текста или к другому файлу, расположенному в общем случае на другом компьютере.</w:t>
      </w:r>
    </w:p>
    <w:p w:rsidR="0073692C" w:rsidRDefault="0073692C">
      <w:pPr>
        <w:spacing w:before="84"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Гипертекст</w:t>
      </w:r>
      <w:r>
        <w:rPr>
          <w:rFonts w:ascii="Lucida Sans Unicode" w:eastAsia="Lucida Sans Unicode" w:hAnsi="Lucida Sans Unicode" w:cs="Lucida Sans Unicode"/>
          <w:b/>
          <w:bCs/>
          <w:sz w:val="16"/>
          <w:szCs w:val="16"/>
          <w:lang w:val="en-US" w:eastAsia="en-US"/>
        </w:rPr>
        <w:t xml:space="preserve"> (Hyper-Text)</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 технология обработки информации, обладающая методом организации данных, который характеризуется следующим: в иерар</w:t>
      </w:r>
      <w:r>
        <w:rPr>
          <w:rFonts w:ascii="Lucida Sans Unicode" w:eastAsia="Lucida Sans Unicode" w:hAnsi="Lucida Sans Unicode" w:cs="Lucida Sans Unicode"/>
          <w:sz w:val="16"/>
          <w:szCs w:val="16"/>
        </w:rPr>
        <w:softHyphen/>
        <w:t>хическую базу данных помещены участки обычного текста (объекты) с возмож</w:t>
      </w:r>
      <w:r>
        <w:rPr>
          <w:rFonts w:ascii="Lucida Sans Unicode" w:eastAsia="Lucida Sans Unicode" w:hAnsi="Lucida Sans Unicode" w:cs="Lucida Sans Unicode"/>
          <w:sz w:val="16"/>
          <w:szCs w:val="16"/>
        </w:rPr>
        <w:softHyphen/>
        <w:t>ными иллюстрациями; между объектами установлены именованные связи, являющиеся указателями; на экране компьютера помещается участок текста, где объекту соответствует визуальная пометка, которой могут служить специально выделенные в тексте слова и окна, содержащие всю или часть информации о данном объекте; эта информация, в свою очередь, может содержать текст, в</w:t>
      </w:r>
    </w:p>
    <w:p w:rsidR="0073692C" w:rsidRDefault="0073692C">
      <w:pPr>
        <w:spacing w:before="84" w:after="0" w:line="216" w:lineRule="exact"/>
        <w:rPr>
          <w:rFonts w:ascii="Lucida Sans Unicode" w:eastAsia="Lucida Sans Unicode" w:hAnsi="Lucida Sans Unicode" w:cs="Lucida Sans Unicode"/>
          <w:sz w:val="20"/>
          <w:szCs w:val="20"/>
        </w:rPr>
        <w:sectPr w:rsidR="0073692C">
          <w:headerReference w:type="even" r:id="rId720"/>
          <w:headerReference w:type="default" r:id="rId721"/>
          <w:footerReference w:type="even" r:id="rId722"/>
          <w:footerReference w:type="default" r:id="rId723"/>
          <w:type w:val="continuous"/>
          <w:pgSz w:w="11905" w:h="16837"/>
          <w:pgMar w:top="3506" w:right="2633" w:bottom="1440" w:left="2473" w:header="720" w:footer="720" w:gutter="0"/>
          <w:cols w:space="720"/>
        </w:sectPr>
      </w:pPr>
    </w:p>
    <w:p w:rsidR="0073692C" w:rsidRDefault="0073692C">
      <w:pPr>
        <w:spacing w:before="2" w:after="0" w:line="1" w:lineRule="exact"/>
        <w:rPr>
          <w:rFonts w:ascii="Lucida Sans Unicode" w:eastAsia="Lucida Sans Unicode" w:hAnsi="Lucida Sans Unicode" w:cs="Lucida Sans Unicode"/>
          <w:sz w:val="20"/>
          <w:szCs w:val="20"/>
        </w:rPr>
      </w:pPr>
    </w:p>
    <w:p w:rsidR="0073692C" w:rsidRDefault="0073692C">
      <w:pPr>
        <w:spacing w:before="41" w:after="0" w:line="218"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котором имеются слова, относящиеся к тем или иным объектам, и указатели на другие объекты и (или) соответствующие окна.</w:t>
      </w:r>
    </w:p>
    <w:p w:rsidR="0073692C" w:rsidRDefault="0073692C">
      <w:pPr>
        <w:spacing w:before="84" w:after="0" w:line="216"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Доменное имя </w:t>
      </w:r>
      <w:r>
        <w:rPr>
          <w:rFonts w:ascii="Lucida Sans Unicode" w:eastAsia="Lucida Sans Unicode" w:hAnsi="Lucida Sans Unicode" w:cs="Lucida Sans Unicode"/>
          <w:sz w:val="16"/>
          <w:szCs w:val="16"/>
        </w:rPr>
        <w:t>- присвоенное сайту уникальное имя, позволяющее однозначно идентифицировать сайт в сети Интернет и обратиться к его содержимому (контенту). Доменные имена назначаются (регистрируются) соответствующими организация</w:t>
      </w:r>
      <w:r>
        <w:rPr>
          <w:rFonts w:ascii="Lucida Sans Unicode" w:eastAsia="Lucida Sans Unicode" w:hAnsi="Lucida Sans Unicode" w:cs="Lucida Sans Unicode"/>
          <w:sz w:val="16"/>
          <w:szCs w:val="16"/>
        </w:rPr>
        <w:softHyphen/>
        <w:t>ми, отвечающими за формирование структуры</w:t>
      </w:r>
      <w:r>
        <w:rPr>
          <w:rFonts w:ascii="Lucida Sans Unicode" w:eastAsia="Lucida Sans Unicode" w:hAnsi="Lucida Sans Unicode" w:cs="Lucida Sans Unicode"/>
          <w:sz w:val="16"/>
          <w:szCs w:val="16"/>
          <w:lang w:val="en-US" w:eastAsia="en-US"/>
        </w:rPr>
        <w:t xml:space="preserve"> World Wide Web</w:t>
      </w:r>
      <w:r>
        <w:rPr>
          <w:rFonts w:ascii="Lucida Sans Unicode" w:eastAsia="Lucida Sans Unicode" w:hAnsi="Lucida Sans Unicode" w:cs="Lucida Sans Unicode"/>
          <w:sz w:val="16"/>
          <w:szCs w:val="16"/>
        </w:rPr>
        <w:t xml:space="preserve"> в данном регионе. Адрес сайта представляет собой уникальный цифровой номер</w:t>
      </w:r>
      <w:r>
        <w:rPr>
          <w:rFonts w:ascii="Lucida Sans Unicode" w:eastAsia="Lucida Sans Unicode" w:hAnsi="Lucida Sans Unicode" w:cs="Lucida Sans Unicode"/>
          <w:sz w:val="16"/>
          <w:szCs w:val="16"/>
          <w:lang w:val="en-US" w:eastAsia="en-US"/>
        </w:rPr>
        <w:t xml:space="preserve"> (IP</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lang w:val="en-US" w:eastAsia="en-US"/>
        </w:rPr>
        <w:t xml:space="preserve"> Internet Protocol),</w:t>
      </w:r>
      <w:r>
        <w:rPr>
          <w:rFonts w:ascii="Lucida Sans Unicode" w:eastAsia="Lucida Sans Unicode" w:hAnsi="Lucida Sans Unicode" w:cs="Lucida Sans Unicode"/>
          <w:sz w:val="16"/>
          <w:szCs w:val="16"/>
        </w:rPr>
        <w:t xml:space="preserve"> состоящий из четырех чисел от 0 до 255 (байтов), записываемых через десятичную точку. Для удобства цифровому имени может быть сопоста</w:t>
      </w:r>
      <w:r>
        <w:rPr>
          <w:rFonts w:ascii="Lucida Sans Unicode" w:eastAsia="Lucida Sans Unicode" w:hAnsi="Lucida Sans Unicode" w:cs="Lucida Sans Unicode"/>
          <w:sz w:val="16"/>
          <w:szCs w:val="16"/>
        </w:rPr>
        <w:softHyphen/>
        <w:t>влено доменное имя</w:t>
      </w:r>
      <w:r>
        <w:rPr>
          <w:rFonts w:ascii="Lucida Sans Unicode" w:eastAsia="Lucida Sans Unicode" w:hAnsi="Lucida Sans Unicode" w:cs="Lucida Sans Unicode"/>
          <w:sz w:val="16"/>
          <w:szCs w:val="16"/>
          <w:lang w:val="en-US" w:eastAsia="en-US"/>
        </w:rPr>
        <w:t xml:space="preserve"> (DNS</w:t>
      </w:r>
      <w:r>
        <w:rPr>
          <w:rFonts w:ascii="Lucida Sans Unicode" w:eastAsia="Lucida Sans Unicode" w:hAnsi="Lucida Sans Unicode" w:cs="Lucida Sans Unicode"/>
          <w:sz w:val="16"/>
          <w:szCs w:val="16"/>
        </w:rPr>
        <w:t xml:space="preserve"> -</w:t>
      </w:r>
      <w:r>
        <w:rPr>
          <w:rFonts w:ascii="Lucida Sans Unicode" w:eastAsia="Lucida Sans Unicode" w:hAnsi="Lucida Sans Unicode" w:cs="Lucida Sans Unicode"/>
          <w:sz w:val="16"/>
          <w:szCs w:val="16"/>
          <w:lang w:val="en-US" w:eastAsia="en-US"/>
        </w:rPr>
        <w:t xml:space="preserve"> Domain Name System).</w:t>
      </w:r>
    </w:p>
    <w:p w:rsidR="0073692C" w:rsidRDefault="0073692C">
      <w:pPr>
        <w:spacing w:before="84" w:after="0" w:line="214"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Интегрированная система</w:t>
      </w:r>
      <w:r>
        <w:rPr>
          <w:rFonts w:ascii="Lucida Sans Unicode" w:eastAsia="Lucida Sans Unicode" w:hAnsi="Lucida Sans Unicode" w:cs="Lucida Sans Unicode"/>
          <w:b/>
          <w:bCs/>
          <w:sz w:val="16"/>
          <w:szCs w:val="16"/>
          <w:lang w:val="en-US" w:eastAsia="en-US"/>
        </w:rPr>
        <w:t xml:space="preserve"> CAD/CAM</w:t>
      </w:r>
      <w:r>
        <w:rPr>
          <w:rFonts w:ascii="Lucida Sans Unicode" w:eastAsia="Lucida Sans Unicode" w:hAnsi="Lucida Sans Unicode" w:cs="Lucida Sans Unicode"/>
          <w:b/>
          <w:bCs/>
          <w:sz w:val="16"/>
          <w:szCs w:val="16"/>
        </w:rPr>
        <w:t xml:space="preserve"> (черчение/производство) </w:t>
      </w:r>
      <w:r>
        <w:rPr>
          <w:rFonts w:ascii="Lucida Sans Unicode" w:eastAsia="Lucida Sans Unicode" w:hAnsi="Lucida Sans Unicode" w:cs="Lucida Sans Unicode"/>
          <w:sz w:val="16"/>
          <w:szCs w:val="16"/>
        </w:rPr>
        <w:t>- система автоматизированного проектирования и производства, обеспечивающая кон-структорско-технологическое проектирование на базе структурных геометриче</w:t>
      </w:r>
      <w:r>
        <w:rPr>
          <w:rFonts w:ascii="Lucida Sans Unicode" w:eastAsia="Lucida Sans Unicode" w:hAnsi="Lucida Sans Unicode" w:cs="Lucida Sans Unicode"/>
          <w:sz w:val="16"/>
          <w:szCs w:val="16"/>
        </w:rPr>
        <w:softHyphen/>
        <w:t>ских моделей.</w:t>
      </w:r>
    </w:p>
    <w:p w:rsidR="0073692C" w:rsidRDefault="0073692C">
      <w:pPr>
        <w:spacing w:before="86" w:after="0" w:line="216"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Интерактивный диалог </w:t>
      </w:r>
      <w:r>
        <w:rPr>
          <w:rFonts w:ascii="Lucida Sans Unicode" w:eastAsia="Lucida Sans Unicode" w:hAnsi="Lucida Sans Unicode" w:cs="Lucida Sans Unicode"/>
          <w:sz w:val="16"/>
          <w:szCs w:val="16"/>
        </w:rPr>
        <w:t>- взаимодействие пользователя с программной (про</w:t>
      </w:r>
      <w:r>
        <w:rPr>
          <w:rFonts w:ascii="Lucida Sans Unicode" w:eastAsia="Lucida Sans Unicode" w:hAnsi="Lucida Sans Unicode" w:cs="Lucida Sans Unicode"/>
          <w:sz w:val="16"/>
          <w:szCs w:val="16"/>
        </w:rPr>
        <w:softHyphen/>
        <w:t>граммно-аппаратной) системой, характеризующееся (в отличие от диалогово</w:t>
      </w:r>
      <w:r>
        <w:rPr>
          <w:rFonts w:ascii="Lucida Sans Unicode" w:eastAsia="Lucida Sans Unicode" w:hAnsi="Lucida Sans Unicode" w:cs="Lucida Sans Unicode"/>
          <w:sz w:val="16"/>
          <w:szCs w:val="16"/>
        </w:rPr>
        <w:softHyphen/>
        <w:t>го, предполагающего обмен текстовыми командами, запросами и ответами, приглашениями) реализацией более развитых средств ведения диалога (например, возможность задавать вопросы в произвольной форме, с использо</w:t>
      </w:r>
      <w:r>
        <w:rPr>
          <w:rFonts w:ascii="Lucida Sans Unicode" w:eastAsia="Lucida Sans Unicode" w:hAnsi="Lucida Sans Unicode" w:cs="Lucida Sans Unicode"/>
          <w:sz w:val="16"/>
          <w:szCs w:val="16"/>
        </w:rPr>
        <w:softHyphen/>
        <w:t>ванием «ключевого» слова, в форме с ограниченным набором символов и пр.).</w:t>
      </w:r>
    </w:p>
    <w:p w:rsidR="0073692C" w:rsidRDefault="0073692C">
      <w:pPr>
        <w:spacing w:before="84" w:after="0" w:line="216"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Интернет-провайдер </w:t>
      </w:r>
      <w:r>
        <w:rPr>
          <w:rFonts w:ascii="Lucida Sans Unicode" w:eastAsia="Lucida Sans Unicode" w:hAnsi="Lucida Sans Unicode" w:cs="Lucida Sans Unicode"/>
          <w:sz w:val="16"/>
          <w:szCs w:val="16"/>
        </w:rPr>
        <w:t>- организация, обеспечивающая доступ в Интернет для других пользователей. Деятельность провайдера ориентирована на поддержку и оплату высокоскоростного канала доступа в Интернет. Провайдер обеспечива</w:t>
      </w:r>
      <w:r>
        <w:rPr>
          <w:rFonts w:ascii="Lucida Sans Unicode" w:eastAsia="Lucida Sans Unicode" w:hAnsi="Lucida Sans Unicode" w:cs="Lucida Sans Unicode"/>
          <w:sz w:val="16"/>
          <w:szCs w:val="16"/>
        </w:rPr>
        <w:softHyphen/>
        <w:t>ет подключение к нему за соответствующую плату множества внешних пользо</w:t>
      </w:r>
      <w:r>
        <w:rPr>
          <w:rFonts w:ascii="Lucida Sans Unicode" w:eastAsia="Lucida Sans Unicode" w:hAnsi="Lucida Sans Unicode" w:cs="Lucida Sans Unicode"/>
          <w:sz w:val="16"/>
          <w:szCs w:val="16"/>
        </w:rPr>
        <w:softHyphen/>
        <w:t>вателей, одновременно предоставляя ряд дополнительных услуг: размещение личных сайтов, адреса электронной почты и пр.</w:t>
      </w:r>
    </w:p>
    <w:p w:rsidR="0073692C" w:rsidRDefault="0073692C">
      <w:pPr>
        <w:spacing w:before="86" w:after="0" w:line="216"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Интерфейс </w:t>
      </w:r>
      <w:r>
        <w:rPr>
          <w:rFonts w:ascii="Lucida Sans Unicode" w:eastAsia="Lucida Sans Unicode" w:hAnsi="Lucida Sans Unicode" w:cs="Lucida Sans Unicode"/>
          <w:sz w:val="16"/>
          <w:szCs w:val="16"/>
        </w:rPr>
        <w:t>- средство сопряжения устройств вычислительной техники (аппа</w:t>
      </w:r>
      <w:r>
        <w:rPr>
          <w:rFonts w:ascii="Lucida Sans Unicode" w:eastAsia="Lucida Sans Unicode" w:hAnsi="Lucida Sans Unicode" w:cs="Lucida Sans Unicode"/>
          <w:sz w:val="16"/>
          <w:szCs w:val="16"/>
        </w:rPr>
        <w:softHyphen/>
        <w:t>ратный интерфейс); организация взаимодействия человека и компьютерной программы (программный интерфейс).</w:t>
      </w:r>
    </w:p>
    <w:p w:rsidR="0073692C" w:rsidRDefault="0073692C">
      <w:pPr>
        <w:spacing w:before="84" w:after="0" w:line="216"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Информатизация общества </w:t>
      </w:r>
      <w:r>
        <w:rPr>
          <w:rFonts w:ascii="Lucida Sans Unicode" w:eastAsia="Lucida Sans Unicode" w:hAnsi="Lucida Sans Unicode" w:cs="Lucida Sans Unicode"/>
          <w:sz w:val="16"/>
          <w:szCs w:val="16"/>
        </w:rPr>
        <w:t>- глобальный социальный процесс, особенность которого состоит в том, что доминирующим видом деятельности в сфере обще</w:t>
      </w:r>
      <w:r>
        <w:rPr>
          <w:rFonts w:ascii="Lucida Sans Unicode" w:eastAsia="Lucida Sans Unicode" w:hAnsi="Lucida Sans Unicode" w:cs="Lucida Sans Unicode"/>
          <w:sz w:val="16"/>
          <w:szCs w:val="16"/>
        </w:rPr>
        <w:softHyphen/>
        <w:t>ственного производства является сбор, накопление, обработка, хранение, пере</w:t>
      </w:r>
      <w:r>
        <w:rPr>
          <w:rFonts w:ascii="Lucida Sans Unicode" w:eastAsia="Lucida Sans Unicode" w:hAnsi="Lucida Sans Unicode" w:cs="Lucida Sans Unicode"/>
          <w:sz w:val="16"/>
          <w:szCs w:val="16"/>
        </w:rPr>
        <w:softHyphen/>
        <w:t>дача, использование, продуцирование информации, осуществляемые на осно</w:t>
      </w:r>
      <w:r>
        <w:rPr>
          <w:rFonts w:ascii="Lucida Sans Unicode" w:eastAsia="Lucida Sans Unicode" w:hAnsi="Lucida Sans Unicode" w:cs="Lucida Sans Unicode"/>
          <w:sz w:val="16"/>
          <w:szCs w:val="16"/>
        </w:rPr>
        <w:softHyphen/>
        <w:t>ве современных средств микропроцессорной и вычислительной техники, а также разнообразных средств информационного взаимодействия и обмена.</w:t>
      </w:r>
    </w:p>
    <w:p w:rsidR="0073692C" w:rsidRDefault="0073692C">
      <w:pPr>
        <w:spacing w:before="84"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Информационная система (ИС), функционирующая на базе информа</w:t>
      </w:r>
      <w:r>
        <w:rPr>
          <w:rFonts w:ascii="Lucida Sans Unicode" w:eastAsia="Lucida Sans Unicode" w:hAnsi="Lucida Sans Unicode" w:cs="Lucida Sans Unicode"/>
          <w:b/>
          <w:bCs/>
          <w:sz w:val="16"/>
          <w:szCs w:val="16"/>
        </w:rPr>
        <w:softHyphen/>
        <w:t xml:space="preserve">ционных и коммуникационных технологий </w:t>
      </w:r>
      <w:r>
        <w:rPr>
          <w:rFonts w:ascii="Lucida Sans Unicode" w:eastAsia="Lucida Sans Unicode" w:hAnsi="Lucida Sans Unicode" w:cs="Lucida Sans Unicode"/>
          <w:sz w:val="16"/>
          <w:szCs w:val="16"/>
        </w:rPr>
        <w:t>- организационно упорядоченная совокупность массивов документов и информационных технологий, реализую</w:t>
      </w:r>
      <w:r>
        <w:rPr>
          <w:rFonts w:ascii="Lucida Sans Unicode" w:eastAsia="Lucida Sans Unicode" w:hAnsi="Lucida Sans Unicode" w:cs="Lucida Sans Unicode"/>
          <w:sz w:val="16"/>
          <w:szCs w:val="16"/>
        </w:rPr>
        <w:softHyphen/>
        <w:t>щая процессы сбора, хранения, обработки, поиска, распространения, передачи и предоставления информации. Примерами ИС являются: информационно-</w:t>
      </w:r>
      <w:r>
        <w:rPr>
          <w:rFonts w:ascii="Lucida Sans Unicode" w:eastAsia="Lucida Sans Unicode" w:hAnsi="Lucida Sans Unicode" w:cs="Lucida Sans Unicode"/>
          <w:sz w:val="16"/>
          <w:szCs w:val="16"/>
        </w:rPr>
        <w:lastRenderedPageBreak/>
        <w:t>справочные и информационно-поисковые системы, научно исследовательские системы; ГИС; информационно-обучающие системы.</w:t>
      </w:r>
    </w:p>
    <w:p w:rsidR="0073692C" w:rsidRDefault="0073692C">
      <w:pPr>
        <w:spacing w:before="41"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Информационная технология (ИТ) </w:t>
      </w:r>
      <w:r>
        <w:rPr>
          <w:rFonts w:ascii="Lucida Sans Unicode" w:eastAsia="Lucida Sans Unicode" w:hAnsi="Lucida Sans Unicode" w:cs="Lucida Sans Unicode"/>
          <w:sz w:val="16"/>
          <w:szCs w:val="16"/>
        </w:rPr>
        <w:t>- часть научной области информатики, представляющая собой совокупность средств, способов, методов автоматизиро</w:t>
      </w:r>
      <w:r>
        <w:rPr>
          <w:rFonts w:ascii="Lucida Sans Unicode" w:eastAsia="Lucida Sans Unicode" w:hAnsi="Lucida Sans Unicode" w:cs="Lucida Sans Unicode"/>
          <w:sz w:val="16"/>
          <w:szCs w:val="16"/>
        </w:rPr>
        <w:softHyphen/>
        <w:t>ванного сбора, обработки, хранения, передачи, использования, продуцирования информации для получения определенных, заведомо ожидаемых результатов.</w:t>
      </w:r>
    </w:p>
    <w:p w:rsidR="0073692C" w:rsidRDefault="0073692C">
      <w:pPr>
        <w:spacing w:before="89" w:after="0" w:line="214"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Информационное взаимодействие (ИВ) </w:t>
      </w:r>
      <w:r>
        <w:rPr>
          <w:rFonts w:ascii="Lucida Sans Unicode" w:eastAsia="Lucida Sans Unicode" w:hAnsi="Lucida Sans Unicode" w:cs="Lucida Sans Unicode"/>
          <w:sz w:val="16"/>
          <w:szCs w:val="16"/>
        </w:rPr>
        <w:t>- взаимодействие между пользова телями, основанное на осуществлении процесса передачи-приема информа</w:t>
      </w:r>
      <w:r>
        <w:rPr>
          <w:rFonts w:ascii="Lucida Sans Unicode" w:eastAsia="Lucida Sans Unicode" w:hAnsi="Lucida Sans Unicode" w:cs="Lucida Sans Unicode"/>
          <w:sz w:val="16"/>
          <w:szCs w:val="16"/>
        </w:rPr>
        <w:softHyphen/>
        <w:t>ции, представленной в любом виде (символы, графика, анимация, аудио-, видеоинформация) при реализации обратной связи, развитых средств ведения диалога при обеспечении возможности сбора, обработки, передачи информа</w:t>
      </w:r>
      <w:r>
        <w:rPr>
          <w:rFonts w:ascii="Lucida Sans Unicode" w:eastAsia="Lucida Sans Unicode" w:hAnsi="Lucida Sans Unicode" w:cs="Lucida Sans Unicode"/>
          <w:sz w:val="16"/>
          <w:szCs w:val="16"/>
        </w:rPr>
        <w:softHyphen/>
        <w:t>ции. Структура информационного взаимодействия - это внутренняя форма организации информационного взаимодействия, выступающая как единство устойчивых взаимосвязей между ее элементами.</w:t>
      </w:r>
    </w:p>
    <w:p w:rsidR="0073692C" w:rsidRDefault="0073692C">
      <w:pPr>
        <w:spacing w:before="82" w:after="0" w:line="21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Меню </w:t>
      </w:r>
      <w:r>
        <w:rPr>
          <w:rFonts w:ascii="Lucida Sans Unicode" w:eastAsia="Lucida Sans Unicode" w:hAnsi="Lucida Sans Unicode" w:cs="Lucida Sans Unicode"/>
          <w:sz w:val="16"/>
          <w:szCs w:val="16"/>
        </w:rPr>
        <w:t>- перечень возможных предложений, каждое из которых определяет альтернативное выполнение программы.</w:t>
      </w:r>
    </w:p>
    <w:p w:rsidR="0073692C" w:rsidRDefault="0073692C">
      <w:pPr>
        <w:spacing w:before="8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Открытая система </w:t>
      </w:r>
      <w:r>
        <w:rPr>
          <w:rFonts w:ascii="Lucida Sans Unicode" w:eastAsia="Lucida Sans Unicode" w:hAnsi="Lucida Sans Unicode" w:cs="Lucida Sans Unicode"/>
          <w:sz w:val="16"/>
          <w:szCs w:val="16"/>
        </w:rPr>
        <w:t>- информационная (программная) система, разработчики которой делают общедоступными все необходимые стандарты разработанной системы. Это позволяет другому производителю создать подобную систему, улучшить ее характеристики, добавить собственные устройства или програм</w:t>
      </w:r>
      <w:r>
        <w:rPr>
          <w:rFonts w:ascii="Lucida Sans Unicode" w:eastAsia="Lucida Sans Unicode" w:hAnsi="Lucida Sans Unicode" w:cs="Lucida Sans Unicode"/>
          <w:sz w:val="16"/>
          <w:szCs w:val="16"/>
        </w:rPr>
        <w:softHyphen/>
        <w:t>мные средства, организовать их взаимодействие.</w:t>
      </w:r>
    </w:p>
    <w:p w:rsidR="0073692C" w:rsidRDefault="0073692C">
      <w:pPr>
        <w:spacing w:before="8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Персональная электронно-вычислительная машина (ПЭВМ) </w:t>
      </w:r>
      <w:r>
        <w:rPr>
          <w:rFonts w:ascii="Lucida Sans Unicode" w:eastAsia="Lucida Sans Unicode" w:hAnsi="Lucida Sans Unicode" w:cs="Lucida Sans Unicode"/>
          <w:sz w:val="16"/>
          <w:szCs w:val="16"/>
        </w:rPr>
        <w:t>- ЭВМ, кото рую может эксплуатировать непрофессиональный пользователь без помощи профессионального программиста. ПЭВМ характеризуется: развитым человеко-машинным интерфейсом, обеспечивающим простоту управления; малогаба</w:t>
      </w:r>
      <w:r>
        <w:rPr>
          <w:rFonts w:ascii="Lucida Sans Unicode" w:eastAsia="Lucida Sans Unicode" w:hAnsi="Lucida Sans Unicode" w:cs="Lucida Sans Unicode"/>
          <w:sz w:val="16"/>
          <w:szCs w:val="16"/>
        </w:rPr>
        <w:softHyphen/>
        <w:t>ритными носителями информации; малыми габаритами и массами; эконом</w:t>
      </w:r>
      <w:r>
        <w:rPr>
          <w:rFonts w:ascii="Lucida Sans Unicode" w:eastAsia="Lucida Sans Unicode" w:hAnsi="Lucida Sans Unicode" w:cs="Lucida Sans Unicode"/>
          <w:sz w:val="16"/>
          <w:szCs w:val="16"/>
        </w:rPr>
        <w:softHyphen/>
        <w:t>ным энергопотреблением; большим количеством прикладных программ для многих областей применения.</w:t>
      </w:r>
    </w:p>
    <w:p w:rsidR="0073692C" w:rsidRDefault="0073692C">
      <w:pPr>
        <w:spacing w:before="89"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Платформа </w:t>
      </w:r>
      <w:r>
        <w:rPr>
          <w:rFonts w:ascii="Lucida Sans Unicode" w:eastAsia="Lucida Sans Unicode" w:hAnsi="Lucida Sans Unicode" w:cs="Lucida Sans Unicode"/>
          <w:sz w:val="16"/>
          <w:szCs w:val="16"/>
        </w:rPr>
        <w:t>- общий термин, обозначающий программную, аппаратную и/или сетевую среду, в/на которой выполняется или строится, например, при</w:t>
      </w:r>
      <w:r>
        <w:rPr>
          <w:rFonts w:ascii="Lucida Sans Unicode" w:eastAsia="Lucida Sans Unicode" w:hAnsi="Lucida Sans Unicode" w:cs="Lucida Sans Unicode"/>
          <w:sz w:val="16"/>
          <w:szCs w:val="16"/>
        </w:rPr>
        <w:softHyphen/>
        <w:t>кладная система (приложение). Примеры программных платформ -</w:t>
      </w:r>
      <w:r>
        <w:rPr>
          <w:rFonts w:ascii="Lucida Sans Unicode" w:eastAsia="Lucida Sans Unicode" w:hAnsi="Lucida Sans Unicode" w:cs="Lucida Sans Unicode"/>
          <w:sz w:val="16"/>
          <w:szCs w:val="16"/>
          <w:lang w:val="en-US" w:eastAsia="en-US"/>
        </w:rPr>
        <w:t xml:space="preserve"> MS DOS, Windows, Unix.</w:t>
      </w:r>
    </w:p>
    <w:p w:rsidR="0073692C" w:rsidRDefault="0073692C">
      <w:pPr>
        <w:spacing w:before="8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Пользователь </w:t>
      </w:r>
      <w:r>
        <w:rPr>
          <w:rFonts w:ascii="Lucida Sans Unicode" w:eastAsia="Lucida Sans Unicode" w:hAnsi="Lucida Sans Unicode" w:cs="Lucida Sans Unicode"/>
          <w:sz w:val="16"/>
          <w:szCs w:val="16"/>
        </w:rPr>
        <w:t>- человек, организация, система, использующие в своей работе в той или иной степени информационную систему, функционирующую на базе средств информационных и коммуникационных технологий, в том числе вычи</w:t>
      </w:r>
      <w:r>
        <w:rPr>
          <w:rFonts w:ascii="Lucida Sans Unicode" w:eastAsia="Lucida Sans Unicode" w:hAnsi="Lucida Sans Unicode" w:cs="Lucida Sans Unicode"/>
          <w:sz w:val="16"/>
          <w:szCs w:val="16"/>
        </w:rPr>
        <w:softHyphen/>
        <w:t>слительную систему, базу данных, сеть и пр. Выделяется понятие «конечный пользователь». Это пользователь, как правило, не работающий непосредствен</w:t>
      </w:r>
      <w:r>
        <w:rPr>
          <w:rFonts w:ascii="Lucida Sans Unicode" w:eastAsia="Lucida Sans Unicode" w:hAnsi="Lucida Sans Unicode" w:cs="Lucida Sans Unicode"/>
          <w:sz w:val="16"/>
          <w:szCs w:val="16"/>
        </w:rPr>
        <w:softHyphen/>
        <w:t>но с системой, но использующий результат ее функционирования.</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Программа прикладная программа вычислительной машины, проблемно-ориентированная, предметно-ориентированная, объектно-ориентированная; функциональная; реализующая решение задачи, необходимой пользователю.</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Протокол</w:t>
      </w:r>
      <w:r>
        <w:rPr>
          <w:rFonts w:ascii="Lucida Sans Unicode" w:eastAsia="Lucida Sans Unicode" w:hAnsi="Lucida Sans Unicode" w:cs="Lucida Sans Unicode"/>
          <w:b/>
          <w:bCs/>
          <w:sz w:val="16"/>
          <w:szCs w:val="16"/>
          <w:lang w:val="en-US" w:eastAsia="en-US"/>
        </w:rPr>
        <w:t xml:space="preserve"> (protocol)</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 набор правил, определяющих, как информация переда</w:t>
      </w:r>
      <w:r>
        <w:rPr>
          <w:rFonts w:ascii="Lucida Sans Unicode" w:eastAsia="Lucida Sans Unicode" w:hAnsi="Lucida Sans Unicode" w:cs="Lucida Sans Unicode"/>
          <w:sz w:val="16"/>
          <w:szCs w:val="16"/>
        </w:rPr>
        <w:softHyphen/>
        <w:t>ется через информационную сеть.</w:t>
      </w:r>
    </w:p>
    <w:p w:rsidR="0073692C" w:rsidRDefault="0073692C">
      <w:pPr>
        <w:spacing w:before="41" w:after="0" w:line="214"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Протокол передачи файлов</w:t>
      </w:r>
      <w:r>
        <w:rPr>
          <w:rFonts w:ascii="Lucida Sans Unicode" w:eastAsia="Lucida Sans Unicode" w:hAnsi="Lucida Sans Unicode" w:cs="Lucida Sans Unicode"/>
          <w:b/>
          <w:bCs/>
          <w:sz w:val="16"/>
          <w:szCs w:val="16"/>
          <w:lang w:val="en-US" w:eastAsia="en-US"/>
        </w:rPr>
        <w:t xml:space="preserve"> (FTP</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b/>
          <w:bCs/>
          <w:sz w:val="16"/>
          <w:szCs w:val="16"/>
          <w:lang w:val="en-US" w:eastAsia="en-US"/>
        </w:rPr>
        <w:t xml:space="preserve"> File Transfer Protocol):</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1) форма организа ции деятельности в Интернете, которая позволяет абоненту получать необходи</w:t>
      </w:r>
      <w:r>
        <w:rPr>
          <w:rFonts w:ascii="Lucida Sans Unicode" w:eastAsia="Lucida Sans Unicode" w:hAnsi="Lucida Sans Unicode" w:cs="Lucida Sans Unicode"/>
          <w:sz w:val="16"/>
          <w:szCs w:val="16"/>
        </w:rPr>
        <w:softHyphen/>
        <w:t>мые ему файлы с удаленных компьютеров на свою ПЭВМ и отправлять свои файлы; 2) сервис Интернета, предоставляющий возможность копирования раз</w:t>
      </w:r>
      <w:r>
        <w:rPr>
          <w:rFonts w:ascii="Lucida Sans Unicode" w:eastAsia="Lucida Sans Unicode" w:hAnsi="Lucida Sans Unicode" w:cs="Lucida Sans Unicode"/>
          <w:sz w:val="16"/>
          <w:szCs w:val="16"/>
        </w:rPr>
        <w:softHyphen/>
        <w:t>личных файлов между подключенными к сети компьютерами, например, для загрузки файлов</w:t>
      </w:r>
      <w:r>
        <w:rPr>
          <w:rFonts w:ascii="Lucida Sans Unicode" w:eastAsia="Lucida Sans Unicode" w:hAnsi="Lucida Sans Unicode" w:cs="Lucida Sans Unicode"/>
          <w:sz w:val="16"/>
          <w:szCs w:val="16"/>
          <w:lang w:val="en-US" w:eastAsia="en-US"/>
        </w:rPr>
        <w:t xml:space="preserve"> (download)</w:t>
      </w:r>
      <w:r>
        <w:rPr>
          <w:rFonts w:ascii="Lucida Sans Unicode" w:eastAsia="Lucida Sans Unicode" w:hAnsi="Lucida Sans Unicode" w:cs="Lucida Sans Unicode"/>
          <w:sz w:val="16"/>
          <w:szCs w:val="16"/>
        </w:rPr>
        <w:t xml:space="preserve"> из Интернета на локальный компьютер или для передачи файлов</w:t>
      </w:r>
      <w:r>
        <w:rPr>
          <w:rFonts w:ascii="Lucida Sans Unicode" w:eastAsia="Lucida Sans Unicode" w:hAnsi="Lucida Sans Unicode" w:cs="Lucida Sans Unicode"/>
          <w:sz w:val="16"/>
          <w:szCs w:val="16"/>
          <w:lang w:val="en-US" w:eastAsia="en-US"/>
        </w:rPr>
        <w:t xml:space="preserve"> (upload)</w:t>
      </w:r>
      <w:r>
        <w:rPr>
          <w:rFonts w:ascii="Lucida Sans Unicode" w:eastAsia="Lucida Sans Unicode" w:hAnsi="Lucida Sans Unicode" w:cs="Lucida Sans Unicode"/>
          <w:sz w:val="16"/>
          <w:szCs w:val="16"/>
        </w:rPr>
        <w:t xml:space="preserve"> с локального компьютера на диск Интернет-сервера (в частности, при публикации в</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 xml:space="preserve"> созданного сайта).</w:t>
      </w:r>
    </w:p>
    <w:p w:rsidR="0073692C" w:rsidRDefault="0073692C">
      <w:pPr>
        <w:spacing w:before="86" w:after="0" w:line="216" w:lineRule="exact"/>
        <w:ind w:left="252"/>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lastRenderedPageBreak/>
        <w:t>Протокол</w:t>
      </w:r>
      <w:r>
        <w:rPr>
          <w:rFonts w:ascii="Lucida Sans Unicode" w:eastAsia="Lucida Sans Unicode" w:hAnsi="Lucida Sans Unicode" w:cs="Lucida Sans Unicode"/>
          <w:b/>
          <w:bCs/>
          <w:sz w:val="16"/>
          <w:szCs w:val="16"/>
          <w:lang w:val="en-US" w:eastAsia="en-US"/>
        </w:rPr>
        <w:t xml:space="preserve"> Telnet:</w:t>
      </w:r>
    </w:p>
    <w:p w:rsidR="0073692C" w:rsidRDefault="0073692C" w:rsidP="00952A4B">
      <w:pPr>
        <w:numPr>
          <w:ilvl w:val="0"/>
          <w:numId w:val="265"/>
        </w:numPr>
        <w:tabs>
          <w:tab w:val="left" w:pos="353"/>
        </w:tabs>
        <w:spacing w:after="0" w:line="216"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форма организации деятельности в Интернете, позволяющая осуществлять информационное взаимодействие со всеми ресурсами удаленного компьюте</w:t>
      </w:r>
      <w:r>
        <w:rPr>
          <w:rFonts w:ascii="Lucida Sans Unicode" w:eastAsia="Lucida Sans Unicode" w:hAnsi="Lucida Sans Unicode" w:cs="Lucida Sans Unicode"/>
          <w:sz w:val="16"/>
          <w:szCs w:val="16"/>
        </w:rPr>
        <w:softHyphen/>
        <w:t>ра.</w:t>
      </w:r>
      <w:r>
        <w:rPr>
          <w:rFonts w:ascii="Lucida Sans Unicode" w:eastAsia="Lucida Sans Unicode" w:hAnsi="Lucida Sans Unicode" w:cs="Lucida Sans Unicode"/>
          <w:sz w:val="16"/>
          <w:szCs w:val="16"/>
          <w:lang w:val="en-US" w:eastAsia="en-US"/>
        </w:rPr>
        <w:t xml:space="preserve"> Telnet</w:t>
      </w:r>
      <w:r>
        <w:rPr>
          <w:rFonts w:ascii="Lucida Sans Unicode" w:eastAsia="Lucida Sans Unicode" w:hAnsi="Lucida Sans Unicode" w:cs="Lucida Sans Unicode"/>
          <w:sz w:val="16"/>
          <w:szCs w:val="16"/>
        </w:rPr>
        <w:t xml:space="preserve"> - технология удаленного взаимодействия, позволяющая пользовате</w:t>
      </w:r>
      <w:r>
        <w:rPr>
          <w:rFonts w:ascii="Lucida Sans Unicode" w:eastAsia="Lucida Sans Unicode" w:hAnsi="Lucida Sans Unicode" w:cs="Lucida Sans Unicode"/>
          <w:sz w:val="16"/>
          <w:szCs w:val="16"/>
        </w:rPr>
        <w:softHyphen/>
        <w:t>лю локального компьютера подключаться к любому другому, находящемуся в сети компьютеру (если известен пароль входа) в режиме терминального досту</w:t>
      </w:r>
      <w:r>
        <w:rPr>
          <w:rFonts w:ascii="Lucida Sans Unicode" w:eastAsia="Lucida Sans Unicode" w:hAnsi="Lucida Sans Unicode" w:cs="Lucida Sans Unicode"/>
          <w:sz w:val="16"/>
          <w:szCs w:val="16"/>
        </w:rPr>
        <w:softHyphen/>
        <w:t>па, т.е. с возможностью практически полного управления удаленной системой подачи определенных команд. При этом локальный компьютер играет роль тер</w:t>
      </w:r>
      <w:r>
        <w:rPr>
          <w:rFonts w:ascii="Lucida Sans Unicode" w:eastAsia="Lucida Sans Unicode" w:hAnsi="Lucida Sans Unicode" w:cs="Lucida Sans Unicode"/>
          <w:sz w:val="16"/>
          <w:szCs w:val="16"/>
        </w:rPr>
        <w:softHyphen/>
        <w:t>минала, т.е. служит для приема команд с клавиатуры, их пересылки на удален</w:t>
      </w:r>
      <w:r>
        <w:rPr>
          <w:rFonts w:ascii="Lucida Sans Unicode" w:eastAsia="Lucida Sans Unicode" w:hAnsi="Lucida Sans Unicode" w:cs="Lucida Sans Unicode"/>
          <w:sz w:val="16"/>
          <w:szCs w:val="16"/>
        </w:rPr>
        <w:softHyphen/>
        <w:t>ный компьютер, приема с него результатов выполнения команд (в виде тексто</w:t>
      </w:r>
      <w:r>
        <w:rPr>
          <w:rFonts w:ascii="Lucida Sans Unicode" w:eastAsia="Lucida Sans Unicode" w:hAnsi="Lucida Sans Unicode" w:cs="Lucida Sans Unicode"/>
          <w:sz w:val="16"/>
          <w:szCs w:val="16"/>
        </w:rPr>
        <w:softHyphen/>
        <w:t>вых сообщений - откликов, либо в виде содержимого экрана/диалогового окна) и для демонстрации принятых результатов на экране локального компью</w:t>
      </w:r>
      <w:r>
        <w:rPr>
          <w:rFonts w:ascii="Lucida Sans Unicode" w:eastAsia="Lucida Sans Unicode" w:hAnsi="Lucida Sans Unicode" w:cs="Lucida Sans Unicode"/>
          <w:sz w:val="16"/>
          <w:szCs w:val="16"/>
        </w:rPr>
        <w:softHyphen/>
        <w:t>тера. В настоящее время носит узкоспециальный характер;</w:t>
      </w:r>
    </w:p>
    <w:p w:rsidR="0073692C" w:rsidRDefault="0073692C" w:rsidP="00952A4B">
      <w:pPr>
        <w:numPr>
          <w:ilvl w:val="0"/>
          <w:numId w:val="265"/>
        </w:numPr>
        <w:tabs>
          <w:tab w:val="left" w:pos="353"/>
        </w:tabs>
        <w:spacing w:before="2" w:after="0" w:line="216" w:lineRule="exact"/>
        <w:ind w:left="240"/>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протокол TCP/IP, предоставляющий эмуляцию удаленного терминала.</w:t>
      </w:r>
    </w:p>
    <w:p w:rsidR="0073692C" w:rsidRDefault="0073692C">
      <w:pPr>
        <w:spacing w:before="82" w:after="0" w:line="216"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Редактор </w:t>
      </w:r>
      <w:r>
        <w:rPr>
          <w:rFonts w:ascii="Lucida Sans Unicode" w:eastAsia="Lucida Sans Unicode" w:hAnsi="Lucida Sans Unicode" w:cs="Lucida Sans Unicode"/>
          <w:sz w:val="16"/>
          <w:szCs w:val="16"/>
        </w:rPr>
        <w:t>- электронная среда, объединяющая инструменты, позволяющие создавать, изменять, соединять, разделять, удалять, хранить, визуализировать и производить другие виды обработки объектов виртуального мира. Распро</w:t>
      </w:r>
      <w:r>
        <w:rPr>
          <w:rFonts w:ascii="Lucida Sans Unicode" w:eastAsia="Lucida Sans Unicode" w:hAnsi="Lucida Sans Unicode" w:cs="Lucida Sans Unicode"/>
          <w:sz w:val="16"/>
          <w:szCs w:val="16"/>
        </w:rPr>
        <w:softHyphen/>
        <w:t>странены редакторы текста, графики, видео, анимационного и фотоизображе</w:t>
      </w:r>
      <w:r>
        <w:rPr>
          <w:rFonts w:ascii="Lucida Sans Unicode" w:eastAsia="Lucida Sans Unicode" w:hAnsi="Lucida Sans Unicode" w:cs="Lucida Sans Unicode"/>
          <w:sz w:val="16"/>
          <w:szCs w:val="16"/>
        </w:rPr>
        <w:softHyphen/>
        <w:t>ния, звука, музыки, гипермедиа и т.п.</w:t>
      </w:r>
    </w:p>
    <w:p w:rsidR="0073692C" w:rsidRDefault="0073692C">
      <w:pPr>
        <w:spacing w:before="84" w:after="0" w:line="216"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Сайт </w:t>
      </w:r>
      <w:r>
        <w:rPr>
          <w:rFonts w:ascii="Lucida Sans Unicode" w:eastAsia="Lucida Sans Unicode" w:hAnsi="Lucida Sans Unicode" w:cs="Lucida Sans Unicode"/>
          <w:sz w:val="16"/>
          <w:szCs w:val="16"/>
        </w:rPr>
        <w:t>- набор</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 составляющих единое целое (посвященных какой-либо одной тематике, либо принадлежащих одному и тому же автору), как пра</w:t>
      </w:r>
      <w:r>
        <w:rPr>
          <w:rFonts w:ascii="Lucida Sans Unicode" w:eastAsia="Lucida Sans Unicode" w:hAnsi="Lucida Sans Unicode" w:cs="Lucida Sans Unicode"/>
          <w:sz w:val="16"/>
          <w:szCs w:val="16"/>
        </w:rPr>
        <w:softHyphen/>
        <w:t>вило, размещенных на одном и том же сервере, имеющих одно и тоже доменное имя и связанных между собой перекрестными ссылками.</w:t>
      </w:r>
    </w:p>
    <w:p w:rsidR="0073692C" w:rsidRDefault="0073692C">
      <w:pPr>
        <w:spacing w:before="84" w:after="0" w:line="216"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Синхронная передача данных </w:t>
      </w:r>
      <w:r>
        <w:rPr>
          <w:rFonts w:ascii="Lucida Sans Unicode" w:eastAsia="Lucida Sans Unicode" w:hAnsi="Lucida Sans Unicode" w:cs="Lucida Sans Unicode"/>
          <w:sz w:val="16"/>
          <w:szCs w:val="16"/>
        </w:rPr>
        <w:t>- способ осуществеления информационного обмена в реальном времени.</w:t>
      </w:r>
    </w:p>
    <w:p w:rsidR="0073692C" w:rsidRDefault="0073692C">
      <w:pPr>
        <w:spacing w:before="89" w:after="0" w:line="216" w:lineRule="exact"/>
        <w:ind w:left="245"/>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Система автоматизированного проектирования (САПР) </w:t>
      </w:r>
      <w:r>
        <w:rPr>
          <w:rFonts w:ascii="Lucida Sans Unicode" w:eastAsia="Lucida Sans Unicode" w:hAnsi="Lucida Sans Unicode" w:cs="Lucida Sans Unicode"/>
          <w:sz w:val="16"/>
          <w:szCs w:val="16"/>
        </w:rPr>
        <w:t>- комплекс техни ческих и программных средств, позволяющих создавать всю необходимую кон</w:t>
      </w:r>
      <w:r>
        <w:rPr>
          <w:rFonts w:ascii="Lucida Sans Unicode" w:eastAsia="Lucida Sans Unicode" w:hAnsi="Lucida Sans Unicode" w:cs="Lucida Sans Unicode"/>
          <w:sz w:val="16"/>
          <w:szCs w:val="16"/>
        </w:rPr>
        <w:softHyphen/>
        <w:t>структорскую и технологическую документацию на отдельные изделия, здания и сооружения. Одна из самых распространенных САПР на базе персонального компьютера -</w:t>
      </w:r>
      <w:r>
        <w:rPr>
          <w:rFonts w:ascii="Lucida Sans Unicode" w:eastAsia="Lucida Sans Unicode" w:hAnsi="Lucida Sans Unicode" w:cs="Lucida Sans Unicode"/>
          <w:sz w:val="16"/>
          <w:szCs w:val="16"/>
          <w:lang w:val="en-US" w:eastAsia="en-US"/>
        </w:rPr>
        <w:t xml:space="preserve"> AutoCAD.</w:t>
      </w:r>
    </w:p>
    <w:p w:rsidR="0073692C" w:rsidRDefault="0073692C">
      <w:pPr>
        <w:spacing w:before="82" w:after="0" w:line="216" w:lineRule="exact"/>
        <w:ind w:left="24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Система компьютерной графики </w:t>
      </w:r>
      <w:r>
        <w:rPr>
          <w:rFonts w:ascii="Lucida Sans Unicode" w:eastAsia="Lucida Sans Unicode" w:hAnsi="Lucida Sans Unicode" w:cs="Lucida Sans Unicode"/>
          <w:sz w:val="16"/>
          <w:szCs w:val="16"/>
        </w:rPr>
        <w:t>- система, обеспечивающая создание, хра</w:t>
      </w:r>
      <w:r>
        <w:rPr>
          <w:rFonts w:ascii="Lucida Sans Unicode" w:eastAsia="Lucida Sans Unicode" w:hAnsi="Lucida Sans Unicode" w:cs="Lucida Sans Unicode"/>
          <w:sz w:val="16"/>
          <w:szCs w:val="16"/>
        </w:rPr>
        <w:softHyphen/>
        <w:t>нение и обработку компьютерных моделей трехмерных, в том числе геометри</w:t>
      </w:r>
      <w:r>
        <w:rPr>
          <w:rFonts w:ascii="Lucida Sans Unicode" w:eastAsia="Lucida Sans Unicode" w:hAnsi="Lucida Sans Unicode" w:cs="Lucida Sans Unicode"/>
          <w:sz w:val="16"/>
          <w:szCs w:val="16"/>
        </w:rPr>
        <w:softHyphen/>
        <w:t>ческих, объектов и их графических изображений.</w:t>
      </w:r>
    </w:p>
    <w:p w:rsidR="0073692C" w:rsidRDefault="0073692C">
      <w:pPr>
        <w:spacing w:before="41"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Система управления базами данных (СУБД) </w:t>
      </w:r>
      <w:r>
        <w:rPr>
          <w:rFonts w:ascii="Lucida Sans Unicode" w:eastAsia="Lucida Sans Unicode" w:hAnsi="Lucida Sans Unicode" w:cs="Lucida Sans Unicode"/>
          <w:sz w:val="16"/>
          <w:szCs w:val="16"/>
        </w:rPr>
        <w:t>- совокупность программных средств, обеспечивающая возможность создания базы данных (БД), доступа к данным и управления базой данных. В состав СУБД входят: язык программиро</w:t>
      </w:r>
      <w:r>
        <w:rPr>
          <w:rFonts w:ascii="Lucida Sans Unicode" w:eastAsia="Lucida Sans Unicode" w:hAnsi="Lucida Sans Unicode" w:cs="Lucida Sans Unicode"/>
          <w:sz w:val="16"/>
          <w:szCs w:val="16"/>
        </w:rPr>
        <w:softHyphen/>
        <w:t>вания, генераторы программ, генераторы отчетов.</w:t>
      </w:r>
    </w:p>
    <w:p w:rsidR="0073692C" w:rsidRDefault="0073692C">
      <w:pPr>
        <w:spacing w:before="89" w:after="0" w:line="214"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Системное программное обеспечение </w:t>
      </w:r>
      <w:r>
        <w:rPr>
          <w:rFonts w:ascii="Lucida Sans Unicode" w:eastAsia="Lucida Sans Unicode" w:hAnsi="Lucida Sans Unicode" w:cs="Lucida Sans Unicode"/>
          <w:sz w:val="16"/>
          <w:szCs w:val="16"/>
        </w:rPr>
        <w:t>предназначено для контроля и управ</w:t>
      </w:r>
      <w:r>
        <w:rPr>
          <w:rFonts w:ascii="Lucida Sans Unicode" w:eastAsia="Lucida Sans Unicode" w:hAnsi="Lucida Sans Unicode" w:cs="Lucida Sans Unicode"/>
          <w:sz w:val="16"/>
          <w:szCs w:val="16"/>
        </w:rPr>
        <w:softHyphen/>
        <w:t>ления ресурсами вычислительного комплекса, включая периферийное оборудо</w:t>
      </w:r>
      <w:r>
        <w:rPr>
          <w:rFonts w:ascii="Lucida Sans Unicode" w:eastAsia="Lucida Sans Unicode" w:hAnsi="Lucida Sans Unicode" w:cs="Lucida Sans Unicode"/>
          <w:sz w:val="16"/>
          <w:szCs w:val="16"/>
        </w:rPr>
        <w:softHyphen/>
        <w:t>вание, а также для осуществления доступа к ним со стороны прикладных про</w:t>
      </w:r>
      <w:r>
        <w:rPr>
          <w:rFonts w:ascii="Lucida Sans Unicode" w:eastAsia="Lucida Sans Unicode" w:hAnsi="Lucida Sans Unicode" w:cs="Lucida Sans Unicode"/>
          <w:sz w:val="16"/>
          <w:szCs w:val="16"/>
        </w:rPr>
        <w:softHyphen/>
        <w:t>грамм и непосредственно со стороны пользователя. К системному программному обеспечению относятся: операционные системы, операционные оболочки, сетевое программное обеспечение, антивирусные средства, средства резервно</w:t>
      </w:r>
      <w:r>
        <w:rPr>
          <w:rFonts w:ascii="Lucida Sans Unicode" w:eastAsia="Lucida Sans Unicode" w:hAnsi="Lucida Sans Unicode" w:cs="Lucida Sans Unicode"/>
          <w:sz w:val="16"/>
          <w:szCs w:val="16"/>
        </w:rPr>
        <w:softHyphen/>
        <w:t>го копирования и восстановления информации, ряд специализированных про</w:t>
      </w:r>
      <w:r>
        <w:rPr>
          <w:rFonts w:ascii="Lucida Sans Unicode" w:eastAsia="Lucida Sans Unicode" w:hAnsi="Lucida Sans Unicode" w:cs="Lucida Sans Unicode"/>
          <w:sz w:val="16"/>
          <w:szCs w:val="16"/>
        </w:rPr>
        <w:softHyphen/>
        <w:t>грамм (утилиты), расширяющих возможности операционной системы и/или операционной оболочки.</w:t>
      </w:r>
    </w:p>
    <w:p w:rsidR="0073692C" w:rsidRDefault="0073692C">
      <w:pPr>
        <w:spacing w:before="86" w:after="0" w:line="214"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Списки почтовой рассылки</w:t>
      </w:r>
      <w:r>
        <w:rPr>
          <w:rFonts w:ascii="Lucida Sans Unicode" w:eastAsia="Lucida Sans Unicode" w:hAnsi="Lucida Sans Unicode" w:cs="Lucida Sans Unicode"/>
          <w:b/>
          <w:bCs/>
          <w:sz w:val="16"/>
          <w:szCs w:val="16"/>
          <w:lang w:val="en-US" w:eastAsia="en-US"/>
        </w:rPr>
        <w:t xml:space="preserve"> (mailing lists, MailList)</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 служба автоматизиро ванной рассылки электронной почты всем адресатам, зарегистрированным в данном списке (аналог телеконференции</w:t>
      </w:r>
      <w:r>
        <w:rPr>
          <w:rFonts w:ascii="Lucida Sans Unicode" w:eastAsia="Lucida Sans Unicode" w:hAnsi="Lucida Sans Unicode" w:cs="Lucida Sans Unicode"/>
          <w:sz w:val="16"/>
          <w:szCs w:val="16"/>
          <w:lang w:val="en-US" w:eastAsia="en-US"/>
        </w:rPr>
        <w:t xml:space="preserve"> USENET).</w:t>
      </w:r>
      <w:r>
        <w:rPr>
          <w:rFonts w:ascii="Lucida Sans Unicode" w:eastAsia="Lucida Sans Unicode" w:hAnsi="Lucida Sans Unicode" w:cs="Lucida Sans Unicode"/>
          <w:sz w:val="16"/>
          <w:szCs w:val="16"/>
        </w:rPr>
        <w:t xml:space="preserve"> Как правило,</w:t>
      </w:r>
      <w:r>
        <w:rPr>
          <w:rFonts w:ascii="Lucida Sans Unicode" w:eastAsia="Lucida Sans Unicode" w:hAnsi="Lucida Sans Unicode" w:cs="Lucida Sans Unicode"/>
          <w:sz w:val="16"/>
          <w:szCs w:val="16"/>
          <w:lang w:val="en-US" w:eastAsia="en-US"/>
        </w:rPr>
        <w:t xml:space="preserve"> MailList</w:t>
      </w:r>
      <w:r>
        <w:rPr>
          <w:rFonts w:ascii="Lucida Sans Unicode" w:eastAsia="Lucida Sans Unicode" w:hAnsi="Lucida Sans Unicode" w:cs="Lucida Sans Unicode"/>
          <w:sz w:val="16"/>
          <w:szCs w:val="16"/>
        </w:rPr>
        <w:t xml:space="preserve"> пред</w:t>
      </w:r>
      <w:r>
        <w:rPr>
          <w:rFonts w:ascii="Lucida Sans Unicode" w:eastAsia="Lucida Sans Unicode" w:hAnsi="Lucida Sans Unicode" w:cs="Lucida Sans Unicode"/>
          <w:sz w:val="16"/>
          <w:szCs w:val="16"/>
        </w:rPr>
        <w:softHyphen/>
        <w:t>ставляет собой БД почтовых адресов и программу обработки, осуществляющую автоматическое дублирование по всем этим адресам письма, отправленного кем-</w:t>
      </w:r>
      <w:r>
        <w:rPr>
          <w:rFonts w:ascii="Lucida Sans Unicode" w:eastAsia="Lucida Sans Unicode" w:hAnsi="Lucida Sans Unicode" w:cs="Lucida Sans Unicode"/>
          <w:sz w:val="16"/>
          <w:szCs w:val="16"/>
        </w:rPr>
        <w:lastRenderedPageBreak/>
        <w:t>либо из зарегистрированных в данном списке адресатов по определенно</w:t>
      </w:r>
      <w:r>
        <w:rPr>
          <w:rFonts w:ascii="Lucida Sans Unicode" w:eastAsia="Lucida Sans Unicode" w:hAnsi="Lucida Sans Unicode" w:cs="Lucida Sans Unicode"/>
          <w:sz w:val="16"/>
          <w:szCs w:val="16"/>
        </w:rPr>
        <w:softHyphen/>
        <w:t>му адресу («корневому» адресу данного списка рассылки). Позволяют пользо</w:t>
      </w:r>
      <w:r>
        <w:rPr>
          <w:rFonts w:ascii="Lucida Sans Unicode" w:eastAsia="Lucida Sans Unicode" w:hAnsi="Lucida Sans Unicode" w:cs="Lucida Sans Unicode"/>
          <w:sz w:val="16"/>
          <w:szCs w:val="16"/>
        </w:rPr>
        <w:softHyphen/>
        <w:t>вателю средствами глобальной информационной среды (абоненту) регулярно получать интересующую его информацию в свой электронный почтовый ящик.</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Средства пространственного ввода и манипулирования текстовой и гра</w:t>
      </w:r>
      <w:r>
        <w:rPr>
          <w:rFonts w:ascii="Lucida Sans Unicode" w:eastAsia="Lucida Sans Unicode" w:hAnsi="Lucida Sans Unicode" w:cs="Lucida Sans Unicode"/>
          <w:b/>
          <w:bCs/>
          <w:sz w:val="16"/>
          <w:szCs w:val="16"/>
        </w:rPr>
        <w:softHyphen/>
        <w:t xml:space="preserve">фической информацией </w:t>
      </w:r>
      <w:r>
        <w:rPr>
          <w:rFonts w:ascii="Lucida Sans Unicode" w:eastAsia="Lucida Sans Unicode" w:hAnsi="Lucida Sans Unicode" w:cs="Lucida Sans Unicode"/>
          <w:sz w:val="16"/>
          <w:szCs w:val="16"/>
        </w:rPr>
        <w:t>(например, манипуляторы типа «мышь», «джойстик», «световое перо», «графический планшет» и др.) управляют перемещением экранного курсора, придают работе за экраном манипуляционный характер. Педагогическая цель их использования: демонстрация возможностей аппарат</w:t>
      </w:r>
      <w:r>
        <w:rPr>
          <w:rFonts w:ascii="Lucida Sans Unicode" w:eastAsia="Lucida Sans Unicode" w:hAnsi="Lucida Sans Unicode" w:cs="Lucida Sans Unicode"/>
          <w:sz w:val="16"/>
          <w:szCs w:val="16"/>
        </w:rPr>
        <w:softHyphen/>
        <w:t>ных и программных средств по обеспечению комфортности работы пользовате</w:t>
      </w:r>
      <w:r>
        <w:rPr>
          <w:rFonts w:ascii="Lucida Sans Unicode" w:eastAsia="Lucida Sans Unicode" w:hAnsi="Lucida Sans Unicode" w:cs="Lucida Sans Unicode"/>
          <w:sz w:val="16"/>
          <w:szCs w:val="16"/>
        </w:rPr>
        <w:softHyphen/>
        <w:t>ля в области передачи и обработки информации; изучение сущности процессов передачи и обработки информации в ЭВМ; использование разнообразных средств ввода (вывода) информации в ЭВМ при изучении учебных предметов, в частности, художествен но-графического цикла.</w:t>
      </w:r>
    </w:p>
    <w:p w:rsidR="0073692C" w:rsidRDefault="0073692C">
      <w:pPr>
        <w:spacing w:before="8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Тег</w:t>
      </w:r>
      <w:r>
        <w:rPr>
          <w:rFonts w:ascii="Lucida Sans Unicode" w:eastAsia="Lucida Sans Unicode" w:hAnsi="Lucida Sans Unicode" w:cs="Lucida Sans Unicode"/>
          <w:b/>
          <w:bCs/>
          <w:sz w:val="16"/>
          <w:szCs w:val="16"/>
          <w:lang w:val="en-US" w:eastAsia="en-US"/>
        </w:rPr>
        <w:t xml:space="preserve"> (tag)</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 команда языка разметки</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w:t>
      </w:r>
      <w:r>
        <w:rPr>
          <w:rFonts w:ascii="Lucida Sans Unicode" w:eastAsia="Lucida Sans Unicode" w:hAnsi="Lucida Sans Unicode" w:cs="Lucida Sans Unicode"/>
          <w:sz w:val="16"/>
          <w:szCs w:val="16"/>
          <w:lang w:val="en-US" w:eastAsia="en-US"/>
        </w:rPr>
        <w:t xml:space="preserve"> (HTML</w:t>
      </w:r>
      <w:r>
        <w:rPr>
          <w:rFonts w:ascii="Lucida Sans Unicode" w:eastAsia="Lucida Sans Unicode" w:hAnsi="Lucida Sans Unicode" w:cs="Lucida Sans Unicode"/>
          <w:sz w:val="16"/>
          <w:szCs w:val="16"/>
        </w:rPr>
        <w:t xml:space="preserve"> или</w:t>
      </w:r>
      <w:r>
        <w:rPr>
          <w:rFonts w:ascii="Lucida Sans Unicode" w:eastAsia="Lucida Sans Unicode" w:hAnsi="Lucida Sans Unicode" w:cs="Lucida Sans Unicode"/>
          <w:sz w:val="16"/>
          <w:szCs w:val="16"/>
          <w:lang w:val="en-US" w:eastAsia="en-US"/>
        </w:rPr>
        <w:t xml:space="preserve"> XML),</w:t>
      </w:r>
      <w:r>
        <w:rPr>
          <w:rFonts w:ascii="Lucida Sans Unicode" w:eastAsia="Lucida Sans Unicode" w:hAnsi="Lucida Sans Unicode" w:cs="Lucida Sans Unicode"/>
          <w:sz w:val="16"/>
          <w:szCs w:val="16"/>
        </w:rPr>
        <w:t xml:space="preserve"> определяю</w:t>
      </w:r>
      <w:r>
        <w:rPr>
          <w:rFonts w:ascii="Lucida Sans Unicode" w:eastAsia="Lucida Sans Unicode" w:hAnsi="Lucida Sans Unicode" w:cs="Lucida Sans Unicode"/>
          <w:sz w:val="16"/>
          <w:szCs w:val="16"/>
        </w:rPr>
        <w:softHyphen/>
        <w:t xml:space="preserve">щая способ форматирования фрагмента текста, размещение в нем тех или иных мультимедиа компонентов и гиперссылок, либо несущая в себе некоторую слу-жебно-справочную информацию. Теги записываются непосредственно в тексте </w:t>
      </w:r>
      <w:r>
        <w:rPr>
          <w:rFonts w:ascii="Lucida Sans Unicode" w:eastAsia="Lucida Sans Unicode" w:hAnsi="Lucida Sans Unicode" w:cs="Lucida Sans Unicode"/>
          <w:sz w:val="16"/>
          <w:szCs w:val="16"/>
          <w:lang w:val="en-US" w:eastAsia="en-US"/>
        </w:rPr>
        <w:t>web</w:t>
      </w:r>
      <w:r>
        <w:rPr>
          <w:rFonts w:ascii="Lucida Sans Unicode" w:eastAsia="Lucida Sans Unicode" w:hAnsi="Lucida Sans Unicode" w:cs="Lucida Sans Unicode"/>
          <w:sz w:val="16"/>
          <w:szCs w:val="16"/>
        </w:rPr>
        <w:t>-страницы, заключаются в «угловые скобки» («&lt;» и «&gt;») и могут содержать в себе ряд записываемых через пробел дополнительных параметров в виде: имя_параметра=значение, либо, в некоторых случаях, команды языка скрипто-вого программирования.</w:t>
      </w:r>
    </w:p>
    <w:p w:rsidR="0073692C" w:rsidRDefault="0073692C">
      <w:pPr>
        <w:spacing w:before="84" w:after="0" w:line="218"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Телекоммуникации </w:t>
      </w:r>
      <w:r>
        <w:rPr>
          <w:rFonts w:ascii="Lucida Sans Unicode" w:eastAsia="Lucida Sans Unicode" w:hAnsi="Lucida Sans Unicode" w:cs="Lucida Sans Unicode"/>
          <w:sz w:val="16"/>
          <w:szCs w:val="16"/>
        </w:rPr>
        <w:t>- термин образован от греческого</w:t>
      </w:r>
      <w:r>
        <w:rPr>
          <w:rFonts w:ascii="Lucida Sans Unicode" w:eastAsia="Lucida Sans Unicode" w:hAnsi="Lucida Sans Unicode" w:cs="Lucida Sans Unicode"/>
          <w:sz w:val="16"/>
          <w:szCs w:val="16"/>
          <w:lang w:val="en-US" w:eastAsia="en-US"/>
        </w:rPr>
        <w:t xml:space="preserve"> tele</w:t>
      </w:r>
      <w:r>
        <w:rPr>
          <w:rFonts w:ascii="Lucida Sans Unicode" w:eastAsia="Lucida Sans Unicode" w:hAnsi="Lucida Sans Unicode" w:cs="Lucida Sans Unicode"/>
          <w:sz w:val="16"/>
          <w:szCs w:val="16"/>
        </w:rPr>
        <w:t xml:space="preserve"> (далеко, вдаль) и латинского</w:t>
      </w:r>
      <w:r>
        <w:rPr>
          <w:rFonts w:ascii="Lucida Sans Unicode" w:eastAsia="Lucida Sans Unicode" w:hAnsi="Lucida Sans Unicode" w:cs="Lucida Sans Unicode"/>
          <w:sz w:val="16"/>
          <w:szCs w:val="16"/>
          <w:lang w:val="en-US" w:eastAsia="en-US"/>
        </w:rPr>
        <w:t xml:space="preserve"> communicatio</w:t>
      </w:r>
      <w:r>
        <w:rPr>
          <w:rFonts w:ascii="Lucida Sans Unicode" w:eastAsia="Lucida Sans Unicode" w:hAnsi="Lucida Sans Unicode" w:cs="Lucida Sans Unicode"/>
          <w:sz w:val="16"/>
          <w:szCs w:val="16"/>
        </w:rPr>
        <w:t xml:space="preserve"> (общение). Современное значение термина «телеком</w:t>
      </w:r>
      <w:r>
        <w:rPr>
          <w:rFonts w:ascii="Lucida Sans Unicode" w:eastAsia="Lucida Sans Unicode" w:hAnsi="Lucida Sans Unicode" w:cs="Lucida Sans Unicode"/>
          <w:sz w:val="16"/>
          <w:szCs w:val="16"/>
        </w:rPr>
        <w:softHyphen/>
        <w:t>муникации» подразумевает такие средства дистантной передачи информации и информационного ресурса, как радиосвязь, телевизионная, телефонная, теле</w:t>
      </w:r>
      <w:r>
        <w:rPr>
          <w:rFonts w:ascii="Lucida Sans Unicode" w:eastAsia="Lucida Sans Unicode" w:hAnsi="Lucida Sans Unicode" w:cs="Lucida Sans Unicode"/>
          <w:sz w:val="16"/>
          <w:szCs w:val="16"/>
        </w:rPr>
        <w:softHyphen/>
        <w:t>графная, телетайпная, оптоволоконная, спутниковая связь, основанные на при</w:t>
      </w:r>
      <w:r>
        <w:rPr>
          <w:rFonts w:ascii="Lucida Sans Unicode" w:eastAsia="Lucida Sans Unicode" w:hAnsi="Lucida Sans Unicode" w:cs="Lucida Sans Unicode"/>
          <w:sz w:val="16"/>
          <w:szCs w:val="16"/>
        </w:rPr>
        <w:softHyphen/>
        <w:t>менении современной компьютерной техники, информационных технологиях с привлечением оптоволоконных технологий.</w:t>
      </w:r>
    </w:p>
    <w:p w:rsidR="0073692C" w:rsidRDefault="0073692C">
      <w:pPr>
        <w:spacing w:before="86" w:after="0" w:line="216"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Телекоммуникационная сеть </w:t>
      </w:r>
      <w:r>
        <w:rPr>
          <w:rFonts w:ascii="Lucida Sans Unicode" w:eastAsia="Lucida Sans Unicode" w:hAnsi="Lucida Sans Unicode" w:cs="Lucida Sans Unicode"/>
          <w:sz w:val="16"/>
          <w:szCs w:val="16"/>
        </w:rPr>
        <w:t>реализует синтез компьютерных сетей и средств телефонной, телевизионной, спутниковой связи. Эти комплексы объединяются в системы передачи-приема для информационного обеспечения региональных территорий. При этом возможен обмен текстовой, графической, звуковой, видеоинформацией в виде запросов пользователя и получения им ответов из центрального информационного банка данных.</w:t>
      </w:r>
    </w:p>
    <w:p w:rsidR="0073692C" w:rsidRDefault="0073692C">
      <w:pPr>
        <w:spacing w:before="82"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Телеконференции </w:t>
      </w:r>
      <w:r>
        <w:rPr>
          <w:rFonts w:ascii="Lucida Sans Unicode" w:eastAsia="Lucida Sans Unicode" w:hAnsi="Lucida Sans Unicode" w:cs="Lucida Sans Unicode"/>
          <w:sz w:val="16"/>
          <w:szCs w:val="16"/>
        </w:rPr>
        <w:t>- сервис, предназначенный для коллективных текстовых и/или аудиовизуальных коммуникаций (массового информирования, совме</w:t>
      </w:r>
      <w:r>
        <w:rPr>
          <w:rFonts w:ascii="Lucida Sans Unicode" w:eastAsia="Lucida Sans Unicode" w:hAnsi="Lucida Sans Unicode" w:cs="Lucida Sans Unicode"/>
          <w:sz w:val="16"/>
          <w:szCs w:val="16"/>
        </w:rPr>
        <w:softHyphen/>
        <w:t>стного обсуждения некоторой темы и пр.).</w:t>
      </w:r>
    </w:p>
    <w:p w:rsidR="0073692C" w:rsidRDefault="0073692C">
      <w:pPr>
        <w:spacing w:before="86" w:after="0" w:line="216"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Технология мультимедиа </w:t>
      </w:r>
      <w:r>
        <w:rPr>
          <w:rFonts w:ascii="Lucida Sans Unicode" w:eastAsia="Lucida Sans Unicode" w:hAnsi="Lucida Sans Unicode" w:cs="Lucida Sans Unicode"/>
          <w:sz w:val="16"/>
          <w:szCs w:val="16"/>
        </w:rPr>
        <w:t>- информационная технология, основанная на одновременном использовании различных средств представления информа</w:t>
      </w:r>
      <w:r>
        <w:rPr>
          <w:rFonts w:ascii="Lucida Sans Unicode" w:eastAsia="Lucida Sans Unicode" w:hAnsi="Lucida Sans Unicode" w:cs="Lucida Sans Unicode"/>
          <w:sz w:val="16"/>
          <w:szCs w:val="16"/>
        </w:rPr>
        <w:softHyphen/>
        <w:t>ции и представляющая совокупность приемов, методов, способов и средств сбора, накопления, обработки, хранения, передачи, продуцирования аудиови</w:t>
      </w:r>
      <w:r>
        <w:rPr>
          <w:rFonts w:ascii="Lucida Sans Unicode" w:eastAsia="Lucida Sans Unicode" w:hAnsi="Lucida Sans Unicode" w:cs="Lucida Sans Unicode"/>
          <w:sz w:val="16"/>
          <w:szCs w:val="16"/>
        </w:rPr>
        <w:softHyphen/>
        <w:t>зуальной, текстовой, графической информации в условиях интерактивного взаимодействия пользователя с информационной системой, реализующей воз</w:t>
      </w:r>
      <w:r>
        <w:rPr>
          <w:rFonts w:ascii="Lucida Sans Unicode" w:eastAsia="Lucida Sans Unicode" w:hAnsi="Lucida Sans Unicode" w:cs="Lucida Sans Unicode"/>
          <w:sz w:val="16"/>
          <w:szCs w:val="16"/>
        </w:rPr>
        <w:softHyphen/>
        <w:t>можности мультимедиа-операционных сред. Средства технологии мультиме</w:t>
      </w:r>
      <w:r>
        <w:rPr>
          <w:rFonts w:ascii="Lucida Sans Unicode" w:eastAsia="Lucida Sans Unicode" w:hAnsi="Lucida Sans Unicode" w:cs="Lucida Sans Unicode"/>
          <w:sz w:val="16"/>
          <w:szCs w:val="16"/>
        </w:rPr>
        <w:softHyphen/>
        <w:t>диа представляют совокупность приемов, методов, способов продуцирования, обработки, хранения, передачи аудиовизуальной информации. Технология мультимедиа позволяет интегрированно представлять на экране компьютера любую аудиовизуальную информацию, реализуя при этом развитый интерак</w:t>
      </w:r>
      <w:r>
        <w:rPr>
          <w:rFonts w:ascii="Lucida Sans Unicode" w:eastAsia="Lucida Sans Unicode" w:hAnsi="Lucida Sans Unicode" w:cs="Lucida Sans Unicode"/>
          <w:sz w:val="16"/>
          <w:szCs w:val="16"/>
        </w:rPr>
        <w:softHyphen/>
        <w:t>тивный диалог пользователя с системой.</w:t>
      </w:r>
    </w:p>
    <w:p w:rsidR="0073692C" w:rsidRDefault="0073692C">
      <w:pPr>
        <w:spacing w:before="84" w:after="0" w:line="216" w:lineRule="exact"/>
        <w:ind w:left="242"/>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lastRenderedPageBreak/>
        <w:t xml:space="preserve">Технология телекоммуникаций </w:t>
      </w:r>
      <w:r>
        <w:rPr>
          <w:rFonts w:ascii="Lucida Sans Unicode" w:eastAsia="Lucida Sans Unicode" w:hAnsi="Lucida Sans Unicode" w:cs="Lucida Sans Unicode"/>
          <w:sz w:val="16"/>
          <w:szCs w:val="16"/>
        </w:rPr>
        <w:t>- совокупность приемов, методов, способов обработки, информационного обмена, транспортировки, транслирования информации, представленной в любом виде (символьная, текстовая, графиче</w:t>
      </w:r>
      <w:r>
        <w:rPr>
          <w:rFonts w:ascii="Lucida Sans Unicode" w:eastAsia="Lucida Sans Unicode" w:hAnsi="Lucida Sans Unicode" w:cs="Lucida Sans Unicode"/>
          <w:sz w:val="16"/>
          <w:szCs w:val="16"/>
        </w:rPr>
        <w:softHyphen/>
        <w:t>ская, аудио-, видеоинформация) с использованием современных средств связи.</w:t>
      </w:r>
    </w:p>
    <w:p w:rsidR="0073692C" w:rsidRDefault="0073692C">
      <w:pPr>
        <w:spacing w:before="86" w:after="0" w:line="216" w:lineRule="exact"/>
        <w:ind w:left="25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Фрейм </w:t>
      </w:r>
      <w:r>
        <w:rPr>
          <w:rFonts w:ascii="Lucida Sans Unicode" w:eastAsia="Lucida Sans Unicode" w:hAnsi="Lucida Sans Unicode" w:cs="Lucida Sans Unicode"/>
          <w:sz w:val="16"/>
          <w:szCs w:val="16"/>
        </w:rPr>
        <w:t>- хранимая в компьютерной программе структура данных, описываю</w:t>
      </w:r>
      <w:r>
        <w:rPr>
          <w:rFonts w:ascii="Lucida Sans Unicode" w:eastAsia="Lucida Sans Unicode" w:hAnsi="Lucida Sans Unicode" w:cs="Lucida Sans Unicode"/>
          <w:sz w:val="16"/>
          <w:szCs w:val="16"/>
        </w:rPr>
        <w:softHyphen/>
        <w:t>щая объект или понятие через атрибуты и числовые значения.</w:t>
      </w:r>
    </w:p>
    <w:p w:rsidR="0073692C" w:rsidRDefault="0073692C">
      <w:pPr>
        <w:spacing w:before="86" w:after="0" w:line="214"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Чат </w:t>
      </w:r>
      <w:r>
        <w:rPr>
          <w:rFonts w:ascii="Lucida Sans Unicode" w:eastAsia="Lucida Sans Unicode" w:hAnsi="Lucida Sans Unicode" w:cs="Lucida Sans Unicode"/>
          <w:sz w:val="16"/>
          <w:szCs w:val="16"/>
        </w:rPr>
        <w:t>- коммуникационный сервис, реализующий коллективное общение пользова</w:t>
      </w:r>
      <w:r>
        <w:rPr>
          <w:rFonts w:ascii="Lucida Sans Unicode" w:eastAsia="Lucida Sans Unicode" w:hAnsi="Lucida Sans Unicode" w:cs="Lucida Sans Unicode"/>
          <w:sz w:val="16"/>
          <w:szCs w:val="16"/>
        </w:rPr>
        <w:softHyphen/>
        <w:t>телей в реальном времени в виде обмена доступных (видимых) всем присутству</w:t>
      </w:r>
      <w:r>
        <w:rPr>
          <w:rFonts w:ascii="Lucida Sans Unicode" w:eastAsia="Lucida Sans Unicode" w:hAnsi="Lucida Sans Unicode" w:cs="Lucida Sans Unicode"/>
          <w:sz w:val="16"/>
          <w:szCs w:val="16"/>
        </w:rPr>
        <w:softHyphen/>
        <w:t>ющим в данном чате пользователям текстовых строк. Идентификация авторов строк производится по индивидуальным именам или псевдонимам (логинам пользователей). Современные чаты, как правило, реализованы в виде</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-сайтов.</w:t>
      </w:r>
    </w:p>
    <w:p w:rsidR="0073692C" w:rsidRDefault="0073692C">
      <w:pPr>
        <w:spacing w:before="86" w:after="0" w:line="216" w:lineRule="exact"/>
        <w:ind w:left="24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Экспертные системы (ЭС) </w:t>
      </w:r>
      <w:r>
        <w:rPr>
          <w:rFonts w:ascii="Lucida Sans Unicode" w:eastAsia="Lucida Sans Unicode" w:hAnsi="Lucida Sans Unicode" w:cs="Lucida Sans Unicode"/>
          <w:sz w:val="16"/>
          <w:szCs w:val="16"/>
        </w:rPr>
        <w:t>- класс систем искусственного интеллекта, предназ</w:t>
      </w:r>
      <w:r>
        <w:rPr>
          <w:rFonts w:ascii="Lucida Sans Unicode" w:eastAsia="Lucida Sans Unicode" w:hAnsi="Lucida Sans Unicode" w:cs="Lucida Sans Unicode"/>
          <w:sz w:val="16"/>
          <w:szCs w:val="16"/>
        </w:rPr>
        <w:softHyphen/>
        <w:t>наченных для получения, накопления, корректировки знания, предоставляемо</w:t>
      </w:r>
      <w:r>
        <w:rPr>
          <w:rFonts w:ascii="Lucida Sans Unicode" w:eastAsia="Lucida Sans Unicode" w:hAnsi="Lucida Sans Unicode" w:cs="Lucida Sans Unicode"/>
          <w:sz w:val="16"/>
          <w:szCs w:val="16"/>
        </w:rPr>
        <w:softHyphen/>
        <w:t>го экспертами из некоторой предметной области для получения нового знания, позволяющего решать определенные задачи, относящиеся к классу неформали</w:t>
      </w:r>
      <w:r>
        <w:rPr>
          <w:rFonts w:ascii="Lucida Sans Unicode" w:eastAsia="Lucida Sans Unicode" w:hAnsi="Lucida Sans Unicode" w:cs="Lucida Sans Unicode"/>
          <w:sz w:val="16"/>
          <w:szCs w:val="16"/>
        </w:rPr>
        <w:softHyphen/>
        <w:t>зованных, слабоструктурированных, объясняя ход их решения.</w:t>
      </w:r>
    </w:p>
    <w:p w:rsidR="0073692C" w:rsidRDefault="0073692C">
      <w:pPr>
        <w:spacing w:before="41"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Электронная библиотека </w:t>
      </w:r>
      <w:r>
        <w:rPr>
          <w:rFonts w:ascii="Lucida Sans Unicode" w:eastAsia="Lucida Sans Unicode" w:hAnsi="Lucida Sans Unicode" w:cs="Lucida Sans Unicode"/>
          <w:sz w:val="16"/>
          <w:szCs w:val="16"/>
        </w:rPr>
        <w:t>- программный комплекс, обеспечивающий воз</w:t>
      </w:r>
      <w:r>
        <w:rPr>
          <w:rFonts w:ascii="Lucida Sans Unicode" w:eastAsia="Lucida Sans Unicode" w:hAnsi="Lucida Sans Unicode" w:cs="Lucida Sans Unicode"/>
          <w:sz w:val="16"/>
          <w:szCs w:val="16"/>
        </w:rPr>
        <w:softHyphen/>
        <w:t>можность накопления и предоставления пользователю на основе средств информационных и коммуникационных технологий полнотекстовых электрон</w:t>
      </w:r>
      <w:r>
        <w:rPr>
          <w:rFonts w:ascii="Lucida Sans Unicode" w:eastAsia="Lucida Sans Unicode" w:hAnsi="Lucida Sans Unicode" w:cs="Lucida Sans Unicode"/>
          <w:sz w:val="16"/>
          <w:szCs w:val="16"/>
        </w:rPr>
        <w:softHyphen/>
        <w:t>ных информационных ресурсов, снабженный собственной системой поиска, тиражирования, документирования и безопасности.</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Электронная почта</w:t>
      </w:r>
      <w:r>
        <w:rPr>
          <w:rFonts w:ascii="Lucida Sans Unicode" w:eastAsia="Lucida Sans Unicode" w:hAnsi="Lucida Sans Unicode" w:cs="Lucida Sans Unicode"/>
          <w:b/>
          <w:bCs/>
          <w:sz w:val="16"/>
          <w:szCs w:val="16"/>
          <w:lang w:val="en-US" w:eastAsia="en-US"/>
        </w:rPr>
        <w:t xml:space="preserve"> (e-mail)</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 сервис Интернета, осуществляющий возмож</w:t>
      </w:r>
      <w:r>
        <w:rPr>
          <w:rFonts w:ascii="Lucida Sans Unicode" w:eastAsia="Lucida Sans Unicode" w:hAnsi="Lucida Sans Unicode" w:cs="Lucida Sans Unicode"/>
          <w:sz w:val="16"/>
          <w:szCs w:val="16"/>
        </w:rPr>
        <w:softHyphen/>
        <w:t>ность разделенного во времени обмена текстовыми сообщениями, в том числе дополненными графическими иллюстрациями и произвольными файлами (вложениями, «аттачами» -</w:t>
      </w:r>
      <w:r>
        <w:rPr>
          <w:rFonts w:ascii="Lucida Sans Unicode" w:eastAsia="Lucida Sans Unicode" w:hAnsi="Lucida Sans Unicode" w:cs="Lucida Sans Unicode"/>
          <w:sz w:val="16"/>
          <w:szCs w:val="16"/>
          <w:lang w:val="en-US" w:eastAsia="en-US"/>
        </w:rPr>
        <w:t xml:space="preserve"> attachment),</w:t>
      </w:r>
      <w:r>
        <w:rPr>
          <w:rFonts w:ascii="Lucida Sans Unicode" w:eastAsia="Lucida Sans Unicode" w:hAnsi="Lucida Sans Unicode" w:cs="Lucida Sans Unicode"/>
          <w:sz w:val="16"/>
          <w:szCs w:val="16"/>
        </w:rPr>
        <w:t xml:space="preserve"> между двумя и более пользователями.</w:t>
      </w:r>
    </w:p>
    <w:p w:rsidR="0073692C" w:rsidRDefault="0073692C">
      <w:pPr>
        <w:spacing w:before="84"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Электронно-вычислительная машина (ЭВМ) </w:t>
      </w:r>
      <w:r>
        <w:rPr>
          <w:rFonts w:ascii="Lucida Sans Unicode" w:eastAsia="Lucida Sans Unicode" w:hAnsi="Lucida Sans Unicode" w:cs="Lucida Sans Unicode"/>
          <w:sz w:val="16"/>
          <w:szCs w:val="16"/>
        </w:rPr>
        <w:t>- устройство, функционирую щее на базе электронной микропроцессорной техники .</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Язык алгоритмический </w:t>
      </w:r>
      <w:r>
        <w:rPr>
          <w:rFonts w:ascii="Lucida Sans Unicode" w:eastAsia="Lucida Sans Unicode" w:hAnsi="Lucida Sans Unicode" w:cs="Lucida Sans Unicode"/>
          <w:sz w:val="16"/>
          <w:szCs w:val="16"/>
        </w:rPr>
        <w:t>- система символов и правил, позволяющих записы</w:t>
      </w:r>
      <w:r>
        <w:rPr>
          <w:rFonts w:ascii="Lucida Sans Unicode" w:eastAsia="Lucida Sans Unicode" w:hAnsi="Lucida Sans Unicode" w:cs="Lucida Sans Unicode"/>
          <w:sz w:val="16"/>
          <w:szCs w:val="16"/>
        </w:rPr>
        <w:softHyphen/>
        <w:t>вать в формализованном виде алгоритмы решения задач на ЭВМ.</w:t>
      </w:r>
    </w:p>
    <w:p w:rsidR="0073692C" w:rsidRDefault="0073692C">
      <w:pPr>
        <w:spacing w:before="84"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Языки программирования высокого уровня </w:t>
      </w:r>
      <w:r>
        <w:rPr>
          <w:rFonts w:ascii="Lucida Sans Unicode" w:eastAsia="Lucida Sans Unicode" w:hAnsi="Lucida Sans Unicode" w:cs="Lucida Sans Unicode"/>
          <w:sz w:val="16"/>
          <w:szCs w:val="16"/>
        </w:rPr>
        <w:t>- любые языки программиро вания, которые позволяют пользователю писать программы с использованием слов естественного языка, например,</w:t>
      </w:r>
      <w:r>
        <w:rPr>
          <w:rFonts w:ascii="Lucida Sans Unicode" w:eastAsia="Lucida Sans Unicode" w:hAnsi="Lucida Sans Unicode" w:cs="Lucida Sans Unicode"/>
          <w:sz w:val="16"/>
          <w:szCs w:val="16"/>
          <w:lang w:val="en-US" w:eastAsia="en-US"/>
        </w:rPr>
        <w:t xml:space="preserve"> Java, Delphi,</w:t>
      </w:r>
      <w:r>
        <w:rPr>
          <w:rFonts w:ascii="Lucida Sans Unicode" w:eastAsia="Lucida Sans Unicode" w:hAnsi="Lucida Sans Unicode" w:cs="Lucida Sans Unicode"/>
          <w:sz w:val="16"/>
          <w:szCs w:val="16"/>
        </w:rPr>
        <w:t xml:space="preserve"> Бейсик, Паскаль, Фортран, Си и др. В основе языков программирования высокого уровня лежат языки про</w:t>
      </w:r>
      <w:r>
        <w:rPr>
          <w:rFonts w:ascii="Lucida Sans Unicode" w:eastAsia="Lucida Sans Unicode" w:hAnsi="Lucida Sans Unicode" w:cs="Lucida Sans Unicode"/>
          <w:sz w:val="16"/>
          <w:szCs w:val="16"/>
        </w:rPr>
        <w:softHyphen/>
        <w:t>граммирования низкого уровня.</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rPr>
        <w:t xml:space="preserve">Языки программирования низкого уровня </w:t>
      </w:r>
      <w:r>
        <w:rPr>
          <w:rFonts w:ascii="Lucida Sans Unicode" w:eastAsia="Lucida Sans Unicode" w:hAnsi="Lucida Sans Unicode" w:cs="Lucida Sans Unicode"/>
          <w:sz w:val="16"/>
          <w:szCs w:val="16"/>
        </w:rPr>
        <w:t>- машинные языки, образуемые системами команд ЭВМ и непосредственно реализуемые компьютерами. К таким языкам относятся, например, ассемблеры.</w:t>
      </w:r>
    </w:p>
    <w:p w:rsidR="0073692C" w:rsidRDefault="0073692C">
      <w:pPr>
        <w:spacing w:before="84" w:after="0" w:line="216" w:lineRule="exact"/>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lang w:val="en-US" w:eastAsia="en-US"/>
        </w:rPr>
        <w:t>HomePage</w:t>
      </w:r>
      <w:r>
        <w:rPr>
          <w:rFonts w:ascii="Lucida Sans Unicode" w:eastAsia="Lucida Sans Unicode" w:hAnsi="Lucida Sans Unicode" w:cs="Lucida Sans Unicode"/>
          <w:b/>
          <w:bCs/>
          <w:sz w:val="16"/>
          <w:szCs w:val="16"/>
        </w:rPr>
        <w:t xml:space="preserve"> («Домашняя страница»):</w:t>
      </w:r>
    </w:p>
    <w:p w:rsidR="0073692C" w:rsidRDefault="0073692C" w:rsidP="00952A4B">
      <w:pPr>
        <w:numPr>
          <w:ilvl w:val="0"/>
          <w:numId w:val="266"/>
        </w:numPr>
        <w:tabs>
          <w:tab w:val="left" w:pos="103"/>
        </w:tabs>
        <w:spacing w:before="2"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личный сайт (первоначально - одностраничный, своего рода</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-визитка», ныне обычно многостраничный);</w:t>
      </w:r>
    </w:p>
    <w:p w:rsidR="0073692C" w:rsidRDefault="0073692C" w:rsidP="00952A4B">
      <w:pPr>
        <w:numPr>
          <w:ilvl w:val="0"/>
          <w:numId w:val="266"/>
        </w:numPr>
        <w:tabs>
          <w:tab w:val="left" w:pos="103"/>
        </w:tabs>
        <w:spacing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указанная в настройках браузера (назначенная по умолчанию или самим поль</w:t>
      </w:r>
      <w:r>
        <w:rPr>
          <w:rFonts w:ascii="Lucida Sans Unicode" w:eastAsia="Lucida Sans Unicode" w:hAnsi="Lucida Sans Unicode" w:cs="Lucida Sans Unicode"/>
          <w:sz w:val="16"/>
          <w:szCs w:val="16"/>
        </w:rPr>
        <w:softHyphen/>
        <w:t>зователем) «изначальная»</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-страница, автоматически загружаемая при запуске браузера - любая, чаще всего стартовая страница какого-либо</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-сайта, произвольный</w:t>
      </w:r>
      <w:r>
        <w:rPr>
          <w:rFonts w:ascii="Lucida Sans Unicode" w:eastAsia="Lucida Sans Unicode" w:hAnsi="Lucida Sans Unicode" w:cs="Lucida Sans Unicode"/>
          <w:sz w:val="16"/>
          <w:szCs w:val="16"/>
          <w:lang w:val="en-US" w:eastAsia="en-US"/>
        </w:rPr>
        <w:t xml:space="preserve"> HTML</w:t>
      </w:r>
      <w:r>
        <w:rPr>
          <w:rFonts w:ascii="Lucida Sans Unicode" w:eastAsia="Lucida Sans Unicode" w:hAnsi="Lucida Sans Unicode" w:cs="Lucida Sans Unicode"/>
          <w:sz w:val="16"/>
          <w:szCs w:val="16"/>
        </w:rPr>
        <w:t>-файл на локальном жестком диске, либо «пустая страница» - стандартный</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-документ с белым фоном, не содержащий текста.</w:t>
      </w:r>
    </w:p>
    <w:p w:rsidR="0073692C" w:rsidRDefault="0073692C">
      <w:pPr>
        <w:spacing w:before="84"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lang w:val="en-US" w:eastAsia="en-US"/>
        </w:rPr>
        <w:t>HTML (HyperText Markup Language</w:t>
      </w:r>
      <w:r>
        <w:rPr>
          <w:rFonts w:ascii="Lucida Sans Unicode" w:eastAsia="Lucida Sans Unicode" w:hAnsi="Lucida Sans Unicode" w:cs="Lucida Sans Unicode"/>
          <w:b/>
          <w:bCs/>
          <w:sz w:val="16"/>
          <w:szCs w:val="16"/>
        </w:rPr>
        <w:t xml:space="preserve"> - язык гипертекстовой разметки) </w:t>
      </w:r>
      <w:r>
        <w:rPr>
          <w:rFonts w:ascii="Lucida Sans Unicode" w:eastAsia="Lucida Sans Unicode" w:hAnsi="Lucida Sans Unicode" w:cs="Lucida Sans Unicode"/>
          <w:sz w:val="16"/>
          <w:szCs w:val="16"/>
        </w:rPr>
        <w:t>- набор команд (тегов), вставляемых в текст</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-страницы и определяющих форматиро</w:t>
      </w:r>
      <w:r>
        <w:rPr>
          <w:rFonts w:ascii="Lucida Sans Unicode" w:eastAsia="Lucida Sans Unicode" w:hAnsi="Lucida Sans Unicode" w:cs="Lucida Sans Unicode"/>
          <w:sz w:val="16"/>
          <w:szCs w:val="16"/>
        </w:rPr>
        <w:softHyphen/>
        <w:t>вание абзацев, вид шрифта, ссылки на внешние файлы и другие страницы.</w:t>
      </w:r>
    </w:p>
    <w:p w:rsidR="0073692C" w:rsidRDefault="0073692C">
      <w:pPr>
        <w:spacing w:before="86" w:after="0" w:line="216" w:lineRule="exact"/>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lang w:val="en-US" w:eastAsia="en-US"/>
        </w:rPr>
        <w:lastRenderedPageBreak/>
        <w:t>GPS (Global Positioning System,</w:t>
      </w:r>
      <w:r>
        <w:rPr>
          <w:rFonts w:ascii="Lucida Sans Unicode" w:eastAsia="Lucida Sans Unicode" w:hAnsi="Lucida Sans Unicode" w:cs="Lucida Sans Unicode"/>
          <w:b/>
          <w:bCs/>
          <w:sz w:val="16"/>
          <w:szCs w:val="16"/>
        </w:rPr>
        <w:t xml:space="preserve"> система геопозиционирования) </w:t>
      </w:r>
      <w:r>
        <w:rPr>
          <w:rFonts w:ascii="Lucida Sans Unicode" w:eastAsia="Lucida Sans Unicode" w:hAnsi="Lucida Sans Unicode" w:cs="Lucida Sans Unicode"/>
          <w:sz w:val="16"/>
          <w:szCs w:val="16"/>
        </w:rPr>
        <w:t>- техноло гия определения координат расположения пользователя на поверхности Земли, реализуемая путем взаимодействия персонального</w:t>
      </w:r>
      <w:r>
        <w:rPr>
          <w:rFonts w:ascii="Lucida Sans Unicode" w:eastAsia="Lucida Sans Unicode" w:hAnsi="Lucida Sans Unicode" w:cs="Lucida Sans Unicode"/>
          <w:sz w:val="16"/>
          <w:szCs w:val="16"/>
          <w:lang w:val="en-US" w:eastAsia="en-US"/>
        </w:rPr>
        <w:t xml:space="preserve"> GPS</w:t>
      </w:r>
      <w:r>
        <w:rPr>
          <w:rFonts w:ascii="Lucida Sans Unicode" w:eastAsia="Lucida Sans Unicode" w:hAnsi="Lucida Sans Unicode" w:cs="Lucida Sans Unicode"/>
          <w:sz w:val="16"/>
          <w:szCs w:val="16"/>
        </w:rPr>
        <w:t>-устройства (в частно</w:t>
      </w:r>
      <w:r>
        <w:rPr>
          <w:rFonts w:ascii="Lucida Sans Unicode" w:eastAsia="Lucida Sans Unicode" w:hAnsi="Lucida Sans Unicode" w:cs="Lucida Sans Unicode"/>
          <w:sz w:val="16"/>
          <w:szCs w:val="16"/>
        </w:rPr>
        <w:softHyphen/>
        <w:t>сти, портативного компьютера, снабженного соответствующим модулем) с мировой радионавигационной спутниковой системой (включающей 24 спутни</w:t>
      </w:r>
      <w:r>
        <w:rPr>
          <w:rFonts w:ascii="Lucida Sans Unicode" w:eastAsia="Lucida Sans Unicode" w:hAnsi="Lucida Sans Unicode" w:cs="Lucida Sans Unicode"/>
          <w:sz w:val="16"/>
          <w:szCs w:val="16"/>
        </w:rPr>
        <w:softHyphen/>
        <w:t>ка, а также сеть наземных станций). Текущее положение пользователя</w:t>
      </w:r>
      <w:r>
        <w:rPr>
          <w:rFonts w:ascii="Lucida Sans Unicode" w:eastAsia="Lucida Sans Unicode" w:hAnsi="Lucida Sans Unicode" w:cs="Lucida Sans Unicode"/>
          <w:sz w:val="16"/>
          <w:szCs w:val="16"/>
          <w:lang w:val="en-US" w:eastAsia="en-US"/>
        </w:rPr>
        <w:t xml:space="preserve"> GPS-</w:t>
      </w:r>
      <w:r>
        <w:rPr>
          <w:rFonts w:ascii="Lucida Sans Unicode" w:eastAsia="Lucida Sans Unicode" w:hAnsi="Lucida Sans Unicode" w:cs="Lucida Sans Unicode"/>
          <w:sz w:val="16"/>
          <w:szCs w:val="16"/>
        </w:rPr>
        <w:t>устройства определяется методом триангуляции после вычисления расстояний до нескольких спутников (или наземных станций) по временной задержке радиосигналов (благодаря синхронизации времени для всей спутниковой</w:t>
      </w:r>
    </w:p>
    <w:p w:rsidR="0073692C" w:rsidRDefault="0073692C">
      <w:pPr>
        <w:spacing w:before="89" w:after="0" w:line="216" w:lineRule="exact"/>
        <w:rPr>
          <w:rFonts w:ascii="Lucida Sans Unicode" w:eastAsia="Lucida Sans Unicode" w:hAnsi="Lucida Sans Unicode" w:cs="Lucida Sans Unicode"/>
          <w:sz w:val="20"/>
          <w:szCs w:val="20"/>
        </w:rPr>
        <w:sectPr w:rsidR="0073692C">
          <w:headerReference w:type="even" r:id="rId724"/>
          <w:headerReference w:type="default" r:id="rId725"/>
          <w:footerReference w:type="even" r:id="rId726"/>
          <w:footerReference w:type="default" r:id="rId727"/>
          <w:type w:val="continuous"/>
          <w:pgSz w:w="11905" w:h="16837"/>
          <w:pgMar w:top="3662" w:right="2638" w:bottom="1440" w:left="2472" w:header="720" w:footer="720" w:gutter="0"/>
          <w:cols w:space="720"/>
        </w:sectPr>
      </w:pPr>
    </w:p>
    <w:p w:rsidR="0073692C" w:rsidRDefault="0073692C">
      <w:pPr>
        <w:spacing w:before="41" w:after="0" w:line="214"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системы и для персонального</w:t>
      </w:r>
      <w:r>
        <w:rPr>
          <w:rFonts w:ascii="Lucida Sans Unicode" w:eastAsia="Lucida Sans Unicode" w:hAnsi="Lucida Sans Unicode" w:cs="Lucida Sans Unicode"/>
          <w:sz w:val="16"/>
          <w:szCs w:val="16"/>
          <w:lang w:val="en-US" w:eastAsia="en-US"/>
        </w:rPr>
        <w:t xml:space="preserve"> GPS</w:t>
      </w:r>
      <w:r>
        <w:rPr>
          <w:rFonts w:ascii="Lucida Sans Unicode" w:eastAsia="Lucida Sans Unicode" w:hAnsi="Lucida Sans Unicode" w:cs="Lucida Sans Unicode"/>
          <w:sz w:val="16"/>
          <w:szCs w:val="16"/>
        </w:rPr>
        <w:t>-устройства) с точностью (для гражданского применения) 1 5 м и вероятностью 95%. Объединение технологии</w:t>
      </w:r>
      <w:r>
        <w:rPr>
          <w:rFonts w:ascii="Lucida Sans Unicode" w:eastAsia="Lucida Sans Unicode" w:hAnsi="Lucida Sans Unicode" w:cs="Lucida Sans Unicode"/>
          <w:sz w:val="16"/>
          <w:szCs w:val="16"/>
          <w:lang w:val="en-US" w:eastAsia="en-US"/>
        </w:rPr>
        <w:t xml:space="preserve"> GPS</w:t>
      </w:r>
      <w:r>
        <w:rPr>
          <w:rFonts w:ascii="Lucida Sans Unicode" w:eastAsia="Lucida Sans Unicode" w:hAnsi="Lucida Sans Unicode" w:cs="Lucida Sans Unicode"/>
          <w:sz w:val="16"/>
          <w:szCs w:val="16"/>
        </w:rPr>
        <w:t xml:space="preserve"> с элек</w:t>
      </w:r>
      <w:r>
        <w:rPr>
          <w:rFonts w:ascii="Lucida Sans Unicode" w:eastAsia="Lucida Sans Unicode" w:hAnsi="Lucida Sans Unicode" w:cs="Lucida Sans Unicode"/>
          <w:sz w:val="16"/>
          <w:szCs w:val="16"/>
        </w:rPr>
        <w:softHyphen/>
        <w:t>тронными картами местности и использование запросов по беспроводной сети к местным БД позволяет реализовать автоматическое построение оптимального маршрута следования пользователя</w:t>
      </w:r>
      <w:r>
        <w:rPr>
          <w:rFonts w:ascii="Lucida Sans Unicode" w:eastAsia="Lucida Sans Unicode" w:hAnsi="Lucida Sans Unicode" w:cs="Lucida Sans Unicode"/>
          <w:sz w:val="16"/>
          <w:szCs w:val="16"/>
          <w:lang w:val="en-US" w:eastAsia="en-US"/>
        </w:rPr>
        <w:t xml:space="preserve"> GPS</w:t>
      </w:r>
      <w:r>
        <w:rPr>
          <w:rFonts w:ascii="Lucida Sans Unicode" w:eastAsia="Lucida Sans Unicode" w:hAnsi="Lucida Sans Unicode" w:cs="Lucida Sans Unicode"/>
          <w:sz w:val="16"/>
          <w:szCs w:val="16"/>
        </w:rPr>
        <w:t>-системы до интересующего объекта.</w:t>
      </w:r>
    </w:p>
    <w:p w:rsidR="0073692C" w:rsidRDefault="0073692C">
      <w:pPr>
        <w:spacing w:before="89" w:after="0" w:line="214" w:lineRule="exact"/>
        <w:ind w:left="23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lang w:val="en-US" w:eastAsia="en-US"/>
        </w:rPr>
        <w:t>GUI (Graphical User Interface,</w:t>
      </w:r>
      <w:r>
        <w:rPr>
          <w:rFonts w:ascii="Lucida Sans Unicode" w:eastAsia="Lucida Sans Unicode" w:hAnsi="Lucida Sans Unicode" w:cs="Lucida Sans Unicode"/>
          <w:b/>
          <w:bCs/>
          <w:sz w:val="16"/>
          <w:szCs w:val="16"/>
        </w:rPr>
        <w:t xml:space="preserve"> графический интерфейс пользователя) -</w:t>
      </w:r>
    </w:p>
    <w:p w:rsidR="0073692C" w:rsidRDefault="0073692C">
      <w:pPr>
        <w:spacing w:after="0" w:line="214" w:lineRule="exact"/>
        <w:ind w:left="235"/>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интерфейс, использующий графику, окна и трекбол или мышь в качестве средств взаимодействия с пользователями.</w:t>
      </w:r>
    </w:p>
    <w:p w:rsidR="0073692C" w:rsidRDefault="0073692C">
      <w:pPr>
        <w:spacing w:before="84" w:after="0" w:line="216" w:lineRule="exact"/>
        <w:ind w:left="230"/>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lang w:val="en-US" w:eastAsia="en-US"/>
        </w:rPr>
        <w:t>ICQ</w:t>
      </w:r>
      <w:r>
        <w:rPr>
          <w:rFonts w:ascii="Lucida Sans Unicode" w:eastAsia="Lucida Sans Unicode" w:hAnsi="Lucida Sans Unicode" w:cs="Lucida Sans Unicode"/>
          <w:b/>
          <w:bCs/>
          <w:sz w:val="16"/>
          <w:szCs w:val="16"/>
        </w:rPr>
        <w:t xml:space="preserve"> </w:t>
      </w:r>
      <w:r>
        <w:rPr>
          <w:rFonts w:ascii="Lucida Sans Unicode" w:eastAsia="Lucida Sans Unicode" w:hAnsi="Lucida Sans Unicode" w:cs="Lucida Sans Unicode"/>
          <w:sz w:val="16"/>
          <w:szCs w:val="16"/>
        </w:rPr>
        <w:t>- коммуникационный сервис для индивидуального общения в реальном времени, аналогичный чату и электронной почте (обмен текстовыми сообщения</w:t>
      </w:r>
      <w:r>
        <w:rPr>
          <w:rFonts w:ascii="Lucida Sans Unicode" w:eastAsia="Lucida Sans Unicode" w:hAnsi="Lucida Sans Unicode" w:cs="Lucida Sans Unicode"/>
          <w:sz w:val="16"/>
          <w:szCs w:val="16"/>
        </w:rPr>
        <w:softHyphen/>
        <w:t xml:space="preserve">ми ограниченной длины с выбранным пользователем, зарегистрированным на </w:t>
      </w:r>
      <w:r>
        <w:rPr>
          <w:rFonts w:ascii="Lucida Sans Unicode" w:eastAsia="Lucida Sans Unicode" w:hAnsi="Lucida Sans Unicode" w:cs="Lucida Sans Unicode"/>
          <w:sz w:val="16"/>
          <w:szCs w:val="16"/>
          <w:lang w:val="en-US" w:eastAsia="en-US"/>
        </w:rPr>
        <w:t>ICQ</w:t>
      </w:r>
      <w:r>
        <w:rPr>
          <w:rFonts w:ascii="Lucida Sans Unicode" w:eastAsia="Lucida Sans Unicode" w:hAnsi="Lucida Sans Unicode" w:cs="Lucida Sans Unicode"/>
          <w:sz w:val="16"/>
          <w:szCs w:val="16"/>
        </w:rPr>
        <w:t>-сервере под индивидуальным номером). Обмен сообщениями производит</w:t>
      </w:r>
      <w:r>
        <w:rPr>
          <w:rFonts w:ascii="Lucida Sans Unicode" w:eastAsia="Lucida Sans Unicode" w:hAnsi="Lucida Sans Unicode" w:cs="Lucida Sans Unicode"/>
          <w:sz w:val="16"/>
          <w:szCs w:val="16"/>
        </w:rPr>
        <w:softHyphen/>
        <w:t>ся через</w:t>
      </w:r>
      <w:r>
        <w:rPr>
          <w:rFonts w:ascii="Lucida Sans Unicode" w:eastAsia="Lucida Sans Unicode" w:hAnsi="Lucida Sans Unicode" w:cs="Lucida Sans Unicode"/>
          <w:sz w:val="16"/>
          <w:szCs w:val="16"/>
          <w:lang w:val="en-US" w:eastAsia="en-US"/>
        </w:rPr>
        <w:t xml:space="preserve"> ICQ</w:t>
      </w:r>
      <w:r>
        <w:rPr>
          <w:rFonts w:ascii="Lucida Sans Unicode" w:eastAsia="Lucida Sans Unicode" w:hAnsi="Lucida Sans Unicode" w:cs="Lucida Sans Unicode"/>
          <w:sz w:val="16"/>
          <w:szCs w:val="16"/>
        </w:rPr>
        <w:t>-сервер, выполняющий роль чата (если адресат в данное время также находится в сети) или почтового сервера (возможна отложенная во време</w:t>
      </w:r>
      <w:r>
        <w:rPr>
          <w:rFonts w:ascii="Lucida Sans Unicode" w:eastAsia="Lucida Sans Unicode" w:hAnsi="Lucida Sans Unicode" w:cs="Lucida Sans Unicode"/>
          <w:sz w:val="16"/>
          <w:szCs w:val="16"/>
        </w:rPr>
        <w:softHyphen/>
        <w:t>ни отправка сообщений адресату, в данный момент не подключенному к сети).</w:t>
      </w:r>
    </w:p>
    <w:p w:rsidR="0073692C" w:rsidRDefault="0073692C">
      <w:pPr>
        <w:spacing w:before="89" w:after="0" w:line="216" w:lineRule="exact"/>
        <w:ind w:left="228"/>
        <w:jc w:val="both"/>
        <w:rPr>
          <w:rFonts w:ascii="Lucida Sans Unicode" w:eastAsia="Lucida Sans Unicode" w:hAnsi="Lucida Sans Unicode" w:cs="Lucida Sans Unicode"/>
          <w:sz w:val="16"/>
          <w:szCs w:val="16"/>
        </w:rPr>
      </w:pPr>
      <w:r>
        <w:rPr>
          <w:rFonts w:ascii="Lucida Sans Unicode" w:eastAsia="Lucida Sans Unicode" w:hAnsi="Lucida Sans Unicode" w:cs="Lucida Sans Unicode"/>
          <w:b/>
          <w:bCs/>
          <w:sz w:val="16"/>
          <w:szCs w:val="16"/>
          <w:lang w:val="en-US" w:eastAsia="en-US"/>
        </w:rPr>
        <w:t>Web</w:t>
      </w:r>
      <w:r>
        <w:rPr>
          <w:rFonts w:ascii="Lucida Sans Unicode" w:eastAsia="Lucida Sans Unicode" w:hAnsi="Lucida Sans Unicode" w:cs="Lucida Sans Unicode"/>
          <w:b/>
          <w:bCs/>
          <w:sz w:val="16"/>
          <w:szCs w:val="16"/>
        </w:rPr>
        <w:t>-страница</w:t>
      </w:r>
      <w:r>
        <w:rPr>
          <w:rFonts w:ascii="Lucida Sans Unicode" w:eastAsia="Lucida Sans Unicode" w:hAnsi="Lucida Sans Unicode" w:cs="Lucida Sans Unicode"/>
          <w:b/>
          <w:bCs/>
          <w:sz w:val="16"/>
          <w:szCs w:val="16"/>
          <w:lang w:val="en-US" w:eastAsia="en-US"/>
        </w:rPr>
        <w:t xml:space="preserve"> (WWW</w:t>
      </w:r>
      <w:r>
        <w:rPr>
          <w:rFonts w:ascii="Lucida Sans Unicode" w:eastAsia="Lucida Sans Unicode" w:hAnsi="Lucida Sans Unicode" w:cs="Lucida Sans Unicode"/>
          <w:b/>
          <w:bCs/>
          <w:sz w:val="16"/>
          <w:szCs w:val="16"/>
        </w:rPr>
        <w:t xml:space="preserve">-страница, интернет-страница) </w:t>
      </w:r>
      <w:r>
        <w:rPr>
          <w:rFonts w:ascii="Lucida Sans Unicode" w:eastAsia="Lucida Sans Unicode" w:hAnsi="Lucida Sans Unicode" w:cs="Lucida Sans Unicode"/>
          <w:sz w:val="16"/>
          <w:szCs w:val="16"/>
        </w:rPr>
        <w:t>- обособленный документ, представленный в электронном виде, хранящийся в отдельном файле и включающий в себя текст, отображаемый в окне браузера, а также специаль</w:t>
      </w:r>
      <w:r>
        <w:rPr>
          <w:rFonts w:ascii="Lucida Sans Unicode" w:eastAsia="Lucida Sans Unicode" w:hAnsi="Lucida Sans Unicode" w:cs="Lucida Sans Unicode"/>
          <w:sz w:val="16"/>
          <w:szCs w:val="16"/>
        </w:rPr>
        <w:softHyphen/>
        <w:t>ные команды (теги) языка</w:t>
      </w:r>
      <w:r>
        <w:rPr>
          <w:rFonts w:ascii="Lucida Sans Unicode" w:eastAsia="Lucida Sans Unicode" w:hAnsi="Lucida Sans Unicode" w:cs="Lucida Sans Unicode"/>
          <w:sz w:val="16"/>
          <w:szCs w:val="16"/>
          <w:lang w:val="en-US" w:eastAsia="en-US"/>
        </w:rPr>
        <w:t xml:space="preserve"> HTML (XML),</w:t>
      </w:r>
      <w:r>
        <w:rPr>
          <w:rFonts w:ascii="Lucida Sans Unicode" w:eastAsia="Lucida Sans Unicode" w:hAnsi="Lucida Sans Unicode" w:cs="Lucida Sans Unicode"/>
          <w:sz w:val="16"/>
          <w:szCs w:val="16"/>
        </w:rPr>
        <w:t xml:space="preserve"> определяющие форматирование абза</w:t>
      </w:r>
      <w:r>
        <w:rPr>
          <w:rFonts w:ascii="Lucida Sans Unicode" w:eastAsia="Lucida Sans Unicode" w:hAnsi="Lucida Sans Unicode" w:cs="Lucida Sans Unicode"/>
          <w:sz w:val="16"/>
          <w:szCs w:val="16"/>
        </w:rPr>
        <w:softHyphen/>
        <w:t>цев, шрифтовые выделения, ссылки на другие страницы и т.п., дополненный хранящимися в отдельных файлах и подгружаемыми соответствующими тегами мультимедиа-компонентами (рисунки, видео-, аудиофрагменты и пр.). Дина</w:t>
      </w:r>
      <w:r>
        <w:rPr>
          <w:rFonts w:ascii="Lucida Sans Unicode" w:eastAsia="Lucida Sans Unicode" w:hAnsi="Lucida Sans Unicode" w:cs="Lucida Sans Unicode"/>
          <w:sz w:val="16"/>
          <w:szCs w:val="16"/>
        </w:rPr>
        <w:softHyphen/>
        <w:t>мические (интерактивные)</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-страницы -</w:t>
      </w:r>
      <w:r>
        <w:rPr>
          <w:rFonts w:ascii="Lucida Sans Unicode" w:eastAsia="Lucida Sans Unicode" w:hAnsi="Lucida Sans Unicode" w:cs="Lucida Sans Unicode"/>
          <w:sz w:val="16"/>
          <w:szCs w:val="16"/>
          <w:lang w:val="en-US" w:eastAsia="en-US"/>
        </w:rPr>
        <w:t xml:space="preserve"> web</w:t>
      </w:r>
      <w:r>
        <w:rPr>
          <w:rFonts w:ascii="Lucida Sans Unicode" w:eastAsia="Lucida Sans Unicode" w:hAnsi="Lucida Sans Unicode" w:cs="Lucida Sans Unicode"/>
          <w:sz w:val="16"/>
          <w:szCs w:val="16"/>
        </w:rPr>
        <w:t>-страницы, текст которых содержит фрагменты программного кода (скрипты) или вызовы размещенных на сервере программ.</w:t>
      </w: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28"/>
          <w:headerReference w:type="default" r:id="rId729"/>
          <w:footerReference w:type="even" r:id="rId730"/>
          <w:footerReference w:type="default" r:id="rId731"/>
          <w:type w:val="continuous"/>
          <w:pgSz w:w="11905" w:h="16837"/>
          <w:pgMar w:top="2589" w:right="2635" w:bottom="1440" w:left="2473"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32"/>
          <w:headerReference w:type="default" r:id="rId733"/>
          <w:footerReference w:type="even" r:id="rId734"/>
          <w:footerReference w:type="default" r:id="rId735"/>
          <w:pgSz w:w="11905" w:h="16837"/>
          <w:pgMar w:top="0" w:right="4522" w:bottom="1440" w:left="3802"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36"/>
          <w:headerReference w:type="default" r:id="rId737"/>
          <w:footerReference w:type="even" r:id="rId738"/>
          <w:footerReference w:type="default" r:id="rId739"/>
          <w:pgSz w:w="11905" w:h="16837"/>
          <w:pgMar w:top="0" w:right="2347" w:bottom="1440" w:left="1627"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40"/>
          <w:headerReference w:type="default" r:id="rId741"/>
          <w:footerReference w:type="even" r:id="rId742"/>
          <w:footerReference w:type="default" r:id="rId743"/>
          <w:pgSz w:w="11905" w:h="16837"/>
          <w:pgMar w:top="0" w:right="4523" w:bottom="1440" w:left="3803"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44"/>
          <w:headerReference w:type="default" r:id="rId745"/>
          <w:footerReference w:type="even" r:id="rId746"/>
          <w:footerReference w:type="default" r:id="rId747"/>
          <w:pgSz w:w="11905" w:h="16837"/>
          <w:pgMar w:top="0" w:right="2347" w:bottom="1440" w:left="1627"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48"/>
          <w:headerReference w:type="default" r:id="rId749"/>
          <w:footerReference w:type="even" r:id="rId750"/>
          <w:footerReference w:type="default" r:id="rId751"/>
          <w:pgSz w:w="11905" w:h="16837"/>
          <w:pgMar w:top="0" w:right="4523" w:bottom="1440" w:left="3803"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52"/>
          <w:headerReference w:type="default" r:id="rId753"/>
          <w:footerReference w:type="even" r:id="rId754"/>
          <w:footerReference w:type="default" r:id="rId755"/>
          <w:pgSz w:w="11905" w:h="16837"/>
          <w:pgMar w:top="0" w:right="2345" w:bottom="1440" w:left="1625"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56"/>
          <w:headerReference w:type="default" r:id="rId757"/>
          <w:footerReference w:type="even" r:id="rId758"/>
          <w:footerReference w:type="default" r:id="rId759"/>
          <w:pgSz w:w="11905" w:h="16837"/>
          <w:pgMar w:top="0" w:right="4523" w:bottom="1440" w:left="3803"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60"/>
          <w:headerReference w:type="default" r:id="rId761"/>
          <w:footerReference w:type="even" r:id="rId762"/>
          <w:footerReference w:type="default" r:id="rId763"/>
          <w:pgSz w:w="11905" w:h="16837"/>
          <w:pgMar w:top="0" w:right="2347" w:bottom="1440" w:left="1627"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after="0" w:line="1" w:lineRule="exact"/>
        <w:rPr>
          <w:rFonts w:ascii="Lucida Sans Unicode" w:eastAsia="Lucida Sans Unicode" w:hAnsi="Lucida Sans Unicode" w:cs="Lucida Sans Unicode"/>
          <w:sz w:val="20"/>
          <w:szCs w:val="20"/>
        </w:rPr>
        <w:sectPr w:rsidR="0073692C">
          <w:headerReference w:type="even" r:id="rId764"/>
          <w:headerReference w:type="default" r:id="rId765"/>
          <w:footerReference w:type="even" r:id="rId766"/>
          <w:footerReference w:type="default" r:id="rId767"/>
          <w:pgSz w:w="11905" w:h="16837"/>
          <w:pgMar w:top="0" w:right="4522" w:bottom="1440" w:left="3802" w:header="720" w:footer="720" w:gutter="0"/>
          <w:cols w:space="720"/>
        </w:sectPr>
      </w:pPr>
    </w:p>
    <w:p w:rsidR="0073692C" w:rsidRDefault="0073692C">
      <w:pPr>
        <w:spacing w:after="0" w:line="1" w:lineRule="exact"/>
        <w:rPr>
          <w:rFonts w:ascii="Lucida Sans Unicode" w:eastAsia="Lucida Sans Unicode" w:hAnsi="Lucida Sans Unicode" w:cs="Lucida Sans Unicode"/>
          <w:sz w:val="20"/>
          <w:szCs w:val="20"/>
        </w:rPr>
      </w:pPr>
    </w:p>
    <w:p w:rsidR="0073692C" w:rsidRDefault="0073692C">
      <w:pPr>
        <w:spacing w:before="648" w:after="0" w:line="168" w:lineRule="exact"/>
        <w:rPr>
          <w:rFonts w:ascii="Lucida Sans Unicode" w:eastAsia="Lucida Sans Unicode" w:hAnsi="Lucida Sans Unicode" w:cs="Lucida Sans Unicode"/>
          <w:sz w:val="20"/>
          <w:szCs w:val="20"/>
        </w:rPr>
        <w:sectPr w:rsidR="0073692C">
          <w:headerReference w:type="even" r:id="rId768"/>
          <w:headerReference w:type="default" r:id="rId769"/>
          <w:footerReference w:type="even" r:id="rId770"/>
          <w:footerReference w:type="default" r:id="rId771"/>
          <w:pgSz w:w="11905" w:h="16837"/>
          <w:pgMar w:top="0" w:right="2345" w:bottom="1440" w:left="1625" w:header="720" w:footer="720" w:gutter="0"/>
          <w:cols w:space="720"/>
        </w:sectPr>
      </w:pPr>
    </w:p>
    <w:p w:rsidR="0073692C" w:rsidRDefault="0073692C">
      <w:pPr>
        <w:spacing w:before="41" w:after="0" w:line="276" w:lineRule="exact"/>
        <w:jc w:val="center"/>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lastRenderedPageBreak/>
        <w:t>Международная Ассамблея столиц и крупных городов Министерство связи и массовых коммуникаций РФ Министерство регионального развития РФ Правительство Москвы Всероссийский Совет местного самоуправления</w:t>
      </w: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after="0" w:line="240" w:lineRule="exact"/>
        <w:jc w:val="both"/>
        <w:rPr>
          <w:rFonts w:ascii="Lucida Sans Unicode" w:eastAsia="Lucida Sans Unicode" w:hAnsi="Lucida Sans Unicode" w:cs="Lucida Sans Unicode"/>
          <w:sz w:val="20"/>
          <w:szCs w:val="20"/>
        </w:rPr>
      </w:pPr>
    </w:p>
    <w:p w:rsidR="0073692C" w:rsidRDefault="0073692C">
      <w:pPr>
        <w:spacing w:before="238" w:after="0" w:line="240" w:lineRule="auto"/>
        <w:jc w:val="both"/>
        <w:rPr>
          <w:rFonts w:ascii="Calibri" w:eastAsia="Calibri" w:hAnsi="Calibri" w:cs="Calibri"/>
          <w:sz w:val="28"/>
          <w:szCs w:val="28"/>
        </w:rPr>
      </w:pPr>
      <w:r>
        <w:rPr>
          <w:rFonts w:ascii="Calibri" w:eastAsia="Calibri" w:hAnsi="Calibri" w:cs="Calibri"/>
          <w:w w:val="40"/>
          <w:sz w:val="28"/>
          <w:szCs w:val="28"/>
        </w:rPr>
        <w:t>«ЭЛЕКТРОННЫЙ ГОРОД» И ГОРОЖАНЕ</w:t>
      </w:r>
    </w:p>
    <w:p w:rsidR="0073692C" w:rsidRDefault="0073692C">
      <w:pPr>
        <w:spacing w:before="19" w:after="0" w:line="240" w:lineRule="auto"/>
        <w:jc w:val="center"/>
        <w:rPr>
          <w:rFonts w:ascii="Arial Black" w:eastAsia="Arial Black" w:hAnsi="Arial Black" w:cs="Arial Black"/>
          <w:sz w:val="20"/>
          <w:szCs w:val="20"/>
        </w:rPr>
      </w:pPr>
      <w:r>
        <w:rPr>
          <w:rFonts w:ascii="Arial Black" w:eastAsia="Arial Black" w:hAnsi="Arial Black" w:cs="Arial Black"/>
          <w:sz w:val="20"/>
          <w:szCs w:val="20"/>
        </w:rPr>
        <w:t>Научно-популярное издание</w:t>
      </w:r>
    </w:p>
    <w:p w:rsidR="0073692C" w:rsidRDefault="0073692C">
      <w:pPr>
        <w:spacing w:after="0" w:line="240" w:lineRule="exact"/>
        <w:ind w:left="302"/>
        <w:jc w:val="center"/>
        <w:rPr>
          <w:rFonts w:ascii="Lucida Sans Unicode" w:eastAsia="Lucida Sans Unicode" w:hAnsi="Lucida Sans Unicode" w:cs="Lucida Sans Unicode"/>
          <w:sz w:val="20"/>
          <w:szCs w:val="20"/>
        </w:rPr>
      </w:pPr>
    </w:p>
    <w:p w:rsidR="0073692C" w:rsidRDefault="0073692C">
      <w:pPr>
        <w:spacing w:after="0" w:line="240" w:lineRule="exact"/>
        <w:ind w:left="302"/>
        <w:jc w:val="center"/>
        <w:rPr>
          <w:rFonts w:ascii="Lucida Sans Unicode" w:eastAsia="Lucida Sans Unicode" w:hAnsi="Lucida Sans Unicode" w:cs="Lucida Sans Unicode"/>
          <w:sz w:val="20"/>
          <w:szCs w:val="20"/>
        </w:rPr>
      </w:pPr>
    </w:p>
    <w:p w:rsidR="0073692C" w:rsidRDefault="0073692C">
      <w:pPr>
        <w:spacing w:after="0" w:line="240" w:lineRule="exact"/>
        <w:ind w:left="302"/>
        <w:jc w:val="center"/>
        <w:rPr>
          <w:rFonts w:ascii="Lucida Sans Unicode" w:eastAsia="Lucida Sans Unicode" w:hAnsi="Lucida Sans Unicode" w:cs="Lucida Sans Unicode"/>
          <w:sz w:val="20"/>
          <w:szCs w:val="20"/>
        </w:rPr>
      </w:pPr>
    </w:p>
    <w:p w:rsidR="0073692C" w:rsidRDefault="0073692C">
      <w:pPr>
        <w:spacing w:before="12" w:after="0" w:line="216" w:lineRule="exact"/>
        <w:ind w:left="302"/>
        <w:jc w:val="center"/>
        <w:rPr>
          <w:rFonts w:ascii="Lucida Sans Unicode" w:eastAsia="Lucida Sans Unicode" w:hAnsi="Lucida Sans Unicode" w:cs="Lucida Sans Unicode"/>
          <w:sz w:val="14"/>
          <w:szCs w:val="14"/>
        </w:rPr>
      </w:pPr>
      <w:r>
        <w:rPr>
          <w:rFonts w:ascii="Lucida Sans Unicode" w:eastAsia="Lucida Sans Unicode" w:hAnsi="Lucida Sans Unicode" w:cs="Lucida Sans Unicode"/>
          <w:sz w:val="16"/>
          <w:szCs w:val="16"/>
        </w:rPr>
        <w:t xml:space="preserve">Руководитель проекта </w:t>
      </w:r>
      <w:r>
        <w:rPr>
          <w:rFonts w:ascii="Lucida Sans Unicode" w:eastAsia="Lucida Sans Unicode" w:hAnsi="Lucida Sans Unicode" w:cs="Lucida Sans Unicode"/>
          <w:i/>
          <w:iCs/>
          <w:sz w:val="14"/>
          <w:szCs w:val="14"/>
        </w:rPr>
        <w:t xml:space="preserve">М.М. Соколов </w:t>
      </w:r>
      <w:r>
        <w:rPr>
          <w:rFonts w:ascii="Lucida Sans Unicode" w:eastAsia="Lucida Sans Unicode" w:hAnsi="Lucida Sans Unicode" w:cs="Lucida Sans Unicode"/>
          <w:sz w:val="16"/>
          <w:szCs w:val="16"/>
        </w:rPr>
        <w:t xml:space="preserve">Главный редактор </w:t>
      </w:r>
      <w:r>
        <w:rPr>
          <w:rFonts w:ascii="Lucida Sans Unicode" w:eastAsia="Lucida Sans Unicode" w:hAnsi="Lucida Sans Unicode" w:cs="Lucida Sans Unicode"/>
          <w:i/>
          <w:iCs/>
          <w:spacing w:val="30"/>
          <w:sz w:val="14"/>
          <w:szCs w:val="14"/>
        </w:rPr>
        <w:t>СБ.</w:t>
      </w:r>
      <w:r>
        <w:rPr>
          <w:rFonts w:ascii="Lucida Sans Unicode" w:eastAsia="Lucida Sans Unicode" w:hAnsi="Lucida Sans Unicode" w:cs="Lucida Sans Unicode"/>
          <w:i/>
          <w:iCs/>
          <w:sz w:val="14"/>
          <w:szCs w:val="14"/>
        </w:rPr>
        <w:t xml:space="preserve"> Скрипниченко </w:t>
      </w:r>
      <w:r>
        <w:rPr>
          <w:rFonts w:ascii="Lucida Sans Unicode" w:eastAsia="Lucida Sans Unicode" w:hAnsi="Lucida Sans Unicode" w:cs="Lucida Sans Unicode"/>
          <w:sz w:val="16"/>
          <w:szCs w:val="16"/>
        </w:rPr>
        <w:t xml:space="preserve">Выпускающий редактор </w:t>
      </w:r>
      <w:r>
        <w:rPr>
          <w:rFonts w:ascii="Lucida Sans Unicode" w:eastAsia="Lucida Sans Unicode" w:hAnsi="Lucida Sans Unicode" w:cs="Lucida Sans Unicode"/>
          <w:i/>
          <w:iCs/>
          <w:spacing w:val="30"/>
          <w:sz w:val="14"/>
          <w:szCs w:val="14"/>
        </w:rPr>
        <w:t>ТА.</w:t>
      </w:r>
      <w:r>
        <w:rPr>
          <w:rFonts w:ascii="Lucida Sans Unicode" w:eastAsia="Lucida Sans Unicode" w:hAnsi="Lucida Sans Unicode" w:cs="Lucida Sans Unicode"/>
          <w:i/>
          <w:iCs/>
          <w:sz w:val="14"/>
          <w:szCs w:val="14"/>
        </w:rPr>
        <w:t xml:space="preserve"> Богословская </w:t>
      </w:r>
      <w:r>
        <w:rPr>
          <w:rFonts w:ascii="Lucida Sans Unicode" w:eastAsia="Lucida Sans Unicode" w:hAnsi="Lucida Sans Unicode" w:cs="Lucida Sans Unicode"/>
          <w:sz w:val="16"/>
          <w:szCs w:val="16"/>
        </w:rPr>
        <w:t xml:space="preserve">Редактор-корректор </w:t>
      </w:r>
      <w:r>
        <w:rPr>
          <w:rFonts w:ascii="Lucida Sans Unicode" w:eastAsia="Lucida Sans Unicode" w:hAnsi="Lucida Sans Unicode" w:cs="Lucida Sans Unicode"/>
          <w:i/>
          <w:iCs/>
          <w:sz w:val="14"/>
          <w:szCs w:val="14"/>
        </w:rPr>
        <w:t xml:space="preserve">Н.В. Меситова </w:t>
      </w:r>
      <w:r>
        <w:rPr>
          <w:rFonts w:ascii="Lucida Sans Unicode" w:eastAsia="Lucida Sans Unicode" w:hAnsi="Lucida Sans Unicode" w:cs="Lucida Sans Unicode"/>
          <w:sz w:val="16"/>
          <w:szCs w:val="16"/>
        </w:rPr>
        <w:t>Дизайн и компьютерная верстка</w:t>
      </w:r>
      <w:r>
        <w:rPr>
          <w:rFonts w:ascii="Lucida Sans Unicode" w:eastAsia="Lucida Sans Unicode" w:hAnsi="Lucida Sans Unicode" w:cs="Lucida Sans Unicode"/>
          <w:sz w:val="16"/>
          <w:szCs w:val="16"/>
          <w:lang w:val="en-US" w:eastAsia="en-US"/>
        </w:rPr>
        <w:t xml:space="preserve"> </w:t>
      </w:r>
      <w:r>
        <w:rPr>
          <w:rFonts w:ascii="Lucida Sans Unicode" w:eastAsia="Lucida Sans Unicode" w:hAnsi="Lucida Sans Unicode" w:cs="Lucida Sans Unicode"/>
          <w:i/>
          <w:iCs/>
          <w:sz w:val="14"/>
          <w:szCs w:val="14"/>
          <w:lang w:val="en-US" w:eastAsia="en-US"/>
        </w:rPr>
        <w:t>B.C.</w:t>
      </w:r>
      <w:r>
        <w:rPr>
          <w:rFonts w:ascii="Lucida Sans Unicode" w:eastAsia="Lucida Sans Unicode" w:hAnsi="Lucida Sans Unicode" w:cs="Lucida Sans Unicode"/>
          <w:i/>
          <w:iCs/>
          <w:sz w:val="14"/>
          <w:szCs w:val="14"/>
        </w:rPr>
        <w:t xml:space="preserve"> Уголькова</w:t>
      </w: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after="0" w:line="240" w:lineRule="exact"/>
        <w:jc w:val="center"/>
        <w:rPr>
          <w:rFonts w:ascii="Lucida Sans Unicode" w:eastAsia="Lucida Sans Unicode" w:hAnsi="Lucida Sans Unicode" w:cs="Lucida Sans Unicode"/>
          <w:sz w:val="20"/>
          <w:szCs w:val="20"/>
        </w:rPr>
      </w:pPr>
    </w:p>
    <w:p w:rsidR="0073692C" w:rsidRDefault="0073692C">
      <w:pPr>
        <w:spacing w:before="67" w:after="0" w:line="221" w:lineRule="exact"/>
        <w:jc w:val="center"/>
        <w:rPr>
          <w:rFonts w:ascii="Lucida Sans Unicode" w:eastAsia="Lucida Sans Unicode" w:hAnsi="Lucida Sans Unicode" w:cs="Lucida Sans Unicode"/>
          <w:sz w:val="16"/>
          <w:szCs w:val="16"/>
        </w:rPr>
      </w:pPr>
      <w:r>
        <w:rPr>
          <w:rFonts w:ascii="Lucida Sans Unicode" w:eastAsia="Lucida Sans Unicode" w:hAnsi="Lucida Sans Unicode" w:cs="Lucida Sans Unicode"/>
          <w:sz w:val="16"/>
          <w:szCs w:val="16"/>
        </w:rPr>
        <w:t xml:space="preserve">Подписано в печать с оригинал-макета 25.05.201 1 </w:t>
      </w:r>
      <w:r>
        <w:rPr>
          <w:rFonts w:ascii="Lucida Sans Unicode" w:eastAsia="Lucida Sans Unicode" w:hAnsi="Lucida Sans Unicode" w:cs="Lucida Sans Unicode"/>
          <w:spacing w:val="-20"/>
          <w:sz w:val="16"/>
          <w:szCs w:val="16"/>
        </w:rPr>
        <w:t xml:space="preserve">г. </w:t>
      </w:r>
      <w:r>
        <w:rPr>
          <w:rFonts w:ascii="Lucida Sans Unicode" w:eastAsia="Lucida Sans Unicode" w:hAnsi="Lucida Sans Unicode" w:cs="Lucida Sans Unicode"/>
          <w:sz w:val="16"/>
          <w:szCs w:val="16"/>
        </w:rPr>
        <w:t>Формат б0х90</w:t>
      </w:r>
      <w:r>
        <w:rPr>
          <w:rFonts w:ascii="Lucida Sans Unicode" w:eastAsia="Lucida Sans Unicode" w:hAnsi="Lucida Sans Unicode" w:cs="Lucida Sans Unicode"/>
          <w:sz w:val="16"/>
          <w:szCs w:val="16"/>
          <w:vertAlign w:val="superscript"/>
        </w:rPr>
        <w:t>1</w:t>
      </w:r>
      <w:r>
        <w:rPr>
          <w:rFonts w:ascii="Lucida Sans Unicode" w:eastAsia="Lucida Sans Unicode" w:hAnsi="Lucida Sans Unicode" w:cs="Lucida Sans Unicode"/>
          <w:sz w:val="16"/>
          <w:szCs w:val="16"/>
        </w:rPr>
        <w:t>/</w:t>
      </w:r>
      <w:r>
        <w:rPr>
          <w:rFonts w:ascii="Lucida Sans Unicode" w:eastAsia="Lucida Sans Unicode" w:hAnsi="Lucida Sans Unicode" w:cs="Lucida Sans Unicode"/>
          <w:sz w:val="16"/>
          <w:szCs w:val="16"/>
          <w:vertAlign w:val="subscript"/>
        </w:rPr>
        <w:t>16</w:t>
      </w:r>
      <w:r>
        <w:rPr>
          <w:rFonts w:ascii="Lucida Sans Unicode" w:eastAsia="Lucida Sans Unicode" w:hAnsi="Lucida Sans Unicode" w:cs="Lucida Sans Unicode"/>
          <w:sz w:val="16"/>
          <w:szCs w:val="16"/>
        </w:rPr>
        <w:t>. Бумага офсетная. Объем 28 п. л. Тираж 1 ООО экз. Изд. № 21. Заказ №151.</w:t>
      </w:r>
    </w:p>
    <w:p w:rsidR="0073692C" w:rsidRDefault="0073692C">
      <w:pPr>
        <w:spacing w:after="0" w:line="240" w:lineRule="exact"/>
        <w:ind w:left="422"/>
        <w:jc w:val="center"/>
        <w:rPr>
          <w:rFonts w:ascii="Lucida Sans Unicode" w:eastAsia="Lucida Sans Unicode" w:hAnsi="Lucida Sans Unicode" w:cs="Lucida Sans Unicode"/>
          <w:sz w:val="20"/>
          <w:szCs w:val="20"/>
        </w:rPr>
      </w:pPr>
    </w:p>
    <w:p w:rsidR="0073692C" w:rsidRDefault="0073692C">
      <w:pPr>
        <w:spacing w:after="0" w:line="240" w:lineRule="exact"/>
        <w:ind w:left="422"/>
        <w:jc w:val="center"/>
        <w:rPr>
          <w:rFonts w:ascii="Lucida Sans Unicode" w:eastAsia="Lucida Sans Unicode" w:hAnsi="Lucida Sans Unicode" w:cs="Lucida Sans Unicode"/>
          <w:sz w:val="20"/>
          <w:szCs w:val="20"/>
        </w:rPr>
      </w:pPr>
    </w:p>
    <w:p w:rsidR="0073692C" w:rsidRDefault="0073692C">
      <w:pPr>
        <w:pStyle w:val="Style5069"/>
        <w:spacing w:before="168"/>
        <w:ind w:left="422"/>
        <w:rPr>
          <w:sz w:val="12"/>
          <w:szCs w:val="12"/>
        </w:rPr>
      </w:pPr>
      <w:r>
        <w:rPr>
          <w:sz w:val="12"/>
          <w:szCs w:val="12"/>
        </w:rPr>
        <w:t>Отпечатано с оригинал-макета типографией «Руспечать» Московская обл., г. Чехов, ул. Полиграфистов, д.1</w:t>
      </w:r>
    </w:p>
    <w:sectPr w:rsidR="0073692C">
      <w:headerReference w:type="even" r:id="rId772"/>
      <w:headerReference w:type="default" r:id="rId773"/>
      <w:footerReference w:type="even" r:id="rId774"/>
      <w:footerReference w:type="default" r:id="rId775"/>
      <w:pgSz w:w="11905" w:h="16837"/>
      <w:pgMar w:top="2966" w:right="3282" w:bottom="1440" w:left="256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A4B" w:rsidRDefault="00952A4B">
      <w:pPr>
        <w:spacing w:after="0" w:line="240" w:lineRule="auto"/>
      </w:pPr>
      <w:r>
        <w:separator/>
      </w:r>
    </w:p>
  </w:endnote>
  <w:endnote w:type="continuationSeparator" w:id="0">
    <w:p w:rsidR="00952A4B" w:rsidRDefault="0095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14</w:t>
    </w:r>
    <w:r>
      <w:rPr>
        <w:rStyle w:val="CharStyle560"/>
      </w:rPr>
      <w:fldChar w:fldCharType="end"/>
    </w:r>
    <w:r>
      <w:rPr>
        <w:rStyle w:val="CharStyle560"/>
        <w:lang w:val="en-US" w:eastAsia="en-US"/>
      </w:rPr>
      <w:t xml:space="preserve"> Obreznoi 143x205 mm</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173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138</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176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232" w:right="186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176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181</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147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187</w:t>
    </w:r>
    <w:r>
      <w:rPr>
        <w:rStyle w:val="CharStyle560"/>
      </w:rPr>
      <w:fldChar w:fldCharType="end"/>
    </w:r>
    <w:r>
      <w:rPr>
        <w:rStyle w:val="CharStyle560"/>
        <w:lang w:val="en-US" w:eastAsia="en-US"/>
      </w:rPr>
      <w:t xml:space="preserve"> Obreznoi 143x205 mm</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148</w:t>
    </w:r>
    <w:r>
      <w:rPr>
        <w:rStyle w:val="CharStyle560"/>
      </w:rPr>
      <w:fldChar w:fldCharType="end"/>
    </w:r>
    <w:r>
      <w:rPr>
        <w:rStyle w:val="CharStyle560"/>
        <w:lang w:val="en-US" w:eastAsia="en-US"/>
      </w:rPr>
      <w:t xml:space="preserve"> Obreznoi 143x205 mm</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13</w:t>
    </w:r>
    <w:r>
      <w:rPr>
        <w:rStyle w:val="CharStyle560"/>
      </w:rPr>
      <w:fldChar w:fldCharType="end"/>
    </w:r>
    <w:r>
      <w:rPr>
        <w:rStyle w:val="CharStyle560"/>
        <w:lang w:val="en-US" w:eastAsia="en-US"/>
      </w:rPr>
      <w:t xml:space="preserve"> Obreznoi 143x205 mm</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189</w:t>
    </w:r>
    <w:r>
      <w:rPr>
        <w:rStyle w:val="CharStyle560"/>
      </w:rPr>
      <w:fldChar w:fldCharType="end"/>
    </w:r>
    <w:r>
      <w:rPr>
        <w:rStyle w:val="CharStyle560"/>
        <w:lang w:val="en-US" w:eastAsia="en-US"/>
      </w:rPr>
      <w:t xml:space="preserve"> Obreznoi 143x205 mm</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155</w:t>
    </w:r>
    <w:r>
      <w:rPr>
        <w:rStyle w:val="CharStyle560"/>
      </w:rPr>
      <w:fldChar w:fldCharType="end"/>
    </w:r>
    <w:r>
      <w:rPr>
        <w:rStyle w:val="CharStyle560"/>
        <w:lang w:val="en-US" w:eastAsia="en-US"/>
      </w:rPr>
      <w:t xml:space="preserve"> Obreznoi 143x205 mm</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198</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156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199</w:t>
    </w:r>
    <w:r>
      <w:rPr>
        <w:rStyle w:val="CharStyle560"/>
      </w:rPr>
      <w:fldChar w:fldCharType="end"/>
    </w:r>
    <w:r>
      <w:rPr>
        <w:rStyle w:val="CharStyle560"/>
        <w:lang w:val="en-US" w:eastAsia="en-US"/>
      </w:rPr>
      <w:t xml:space="preserve"> Obreznoi 143x205 mm</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172</w:t>
    </w:r>
    <w:r>
      <w:rPr>
        <w:rStyle w:val="CharStyle560"/>
      </w:rPr>
      <w:fldChar w:fldCharType="end"/>
    </w:r>
    <w:r>
      <w:rPr>
        <w:rStyle w:val="CharStyle560"/>
        <w:lang w:val="en-US" w:eastAsia="en-US"/>
      </w:rPr>
      <w:t xml:space="preserve"> Obreznoi 143x205 mm</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233</w:t>
    </w:r>
    <w:r>
      <w:rPr>
        <w:rStyle w:val="CharStyle560"/>
      </w:rPr>
      <w:fldChar w:fldCharType="end"/>
    </w:r>
    <w:r>
      <w:rPr>
        <w:rStyle w:val="CharStyle560"/>
        <w:lang w:val="en-US" w:eastAsia="en-US"/>
      </w:rPr>
      <w:t xml:space="preserve"> Obreznoi 143x205 mm</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195</w:t>
    </w:r>
    <w:r>
      <w:rPr>
        <w:rStyle w:val="CharStyle560"/>
      </w:rPr>
      <w:fldChar w:fldCharType="end"/>
    </w:r>
    <w:r>
      <w:rPr>
        <w:rStyle w:val="CharStyle560"/>
        <w:lang w:val="en-US" w:eastAsia="en-US"/>
      </w:rPr>
      <w:t xml:space="preserve"> Obreznoi 143x205 mm</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15</w:t>
    </w:r>
    <w:r>
      <w:rPr>
        <w:rStyle w:val="CharStyle560"/>
      </w:rPr>
      <w:fldChar w:fldCharType="end"/>
    </w:r>
    <w:r>
      <w:rPr>
        <w:rStyle w:val="CharStyle560"/>
        <w:lang w:val="en-US" w:eastAsia="en-US"/>
      </w:rPr>
      <w:t xml:space="preserve"> Obreznoi 143x205 mm</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249</w:t>
    </w:r>
    <w:r>
      <w:rPr>
        <w:rStyle w:val="CharStyle560"/>
      </w:rPr>
      <w:fldChar w:fldCharType="end"/>
    </w:r>
    <w:r>
      <w:rPr>
        <w:rStyle w:val="CharStyle560"/>
        <w:lang w:val="en-US" w:eastAsia="en-US"/>
      </w:rPr>
      <w:t xml:space="preserve"> Obreznoi 143x205 mm</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196</w:t>
    </w:r>
    <w:r>
      <w:rPr>
        <w:rStyle w:val="CharStyle560"/>
      </w:rPr>
      <w:fldChar w:fldCharType="end"/>
    </w:r>
    <w:r>
      <w:rPr>
        <w:rStyle w:val="CharStyle560"/>
        <w:lang w:val="en-US" w:eastAsia="en-US"/>
      </w:rPr>
      <w:t xml:space="preserve"> Obreznoi 143x205 mm</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251</w:t>
    </w:r>
    <w:r>
      <w:rPr>
        <w:rStyle w:val="CharStyle560"/>
      </w:rPr>
      <w:fldChar w:fldCharType="end"/>
    </w:r>
    <w:r>
      <w:rPr>
        <w:rStyle w:val="CharStyle560"/>
        <w:lang w:val="en-US" w:eastAsia="en-US"/>
      </w:rPr>
      <w:t xml:space="preserve"> Obreznoi 143x205 mm</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203</w:t>
    </w:r>
    <w:r>
      <w:rPr>
        <w:rStyle w:val="CharStyle560"/>
      </w:rPr>
      <w:fldChar w:fldCharType="end"/>
    </w:r>
    <w:r>
      <w:rPr>
        <w:rStyle w:val="CharStyle560"/>
        <w:lang w:val="en-US" w:eastAsia="en-US"/>
      </w:rPr>
      <w:t xml:space="preserve"> Obreznoi 143x205 mm</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260</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204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7" w:right="-333"/>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262</w:t>
    </w:r>
    <w:r>
      <w:rPr>
        <w:rStyle w:val="CharStyle560"/>
      </w:rPr>
      <w:fldChar w:fldCharType="end"/>
    </w:r>
    <w:r>
      <w:rPr>
        <w:rStyle w:val="CharStyle560"/>
        <w:lang w:val="en-US" w:eastAsia="en-US"/>
      </w:rPr>
      <w:t xml:space="preserve"> Obreznoi 143x205 mm</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7" w:right="-333"/>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207</w:t>
    </w:r>
    <w:r>
      <w:rPr>
        <w:rStyle w:val="CharStyle560"/>
      </w:rPr>
      <w:fldChar w:fldCharType="end"/>
    </w:r>
    <w:r>
      <w:rPr>
        <w:rStyle w:val="CharStyle560"/>
        <w:lang w:val="en-US" w:eastAsia="en-US"/>
      </w:rPr>
      <w:t xml:space="preserve"> Obreznoi 143x205 mm</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14</w:t>
    </w:r>
    <w:r>
      <w:rPr>
        <w:rStyle w:val="CharStyle560"/>
      </w:rPr>
      <w:fldChar w:fldCharType="end"/>
    </w:r>
    <w:r>
      <w:rPr>
        <w:rStyle w:val="CharStyle560"/>
        <w:lang w:val="en-US" w:eastAsia="en-US"/>
      </w:rPr>
      <w:t xml:space="preserve"> Obreznoi 143x205 mm</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7" w:right="-117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7" w:right="-117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210</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212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213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271</w:t>
    </w:r>
    <w:r>
      <w:rPr>
        <w:rStyle w:val="CharStyle560"/>
      </w:rPr>
      <w:fldChar w:fldCharType="end"/>
    </w:r>
    <w:r>
      <w:rPr>
        <w:rStyle w:val="CharStyle560"/>
        <w:lang w:val="en-US" w:eastAsia="en-US"/>
      </w:rPr>
      <w:t xml:space="preserve"> Obreznoi 143x205 mm</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214</w:t>
    </w:r>
    <w:r>
      <w:rPr>
        <w:rStyle w:val="CharStyle560"/>
      </w:rPr>
      <w:fldChar w:fldCharType="end"/>
    </w:r>
    <w:r>
      <w:rPr>
        <w:rStyle w:val="CharStyle560"/>
        <w:lang w:val="en-US" w:eastAsia="en-US"/>
      </w:rPr>
      <w:t xml:space="preserve"> Obreznoi 143x205 mm</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30" w:right="-15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272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30" w:right="-15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217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0" w:right="-9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276</w:t>
    </w:r>
    <w:r>
      <w:rPr>
        <w:rStyle w:val="CharStyle560"/>
      </w:rPr>
      <w:fldChar w:fldCharType="end"/>
    </w:r>
    <w:r>
      <w:rPr>
        <w:rStyle w:val="CharStyle560"/>
        <w:lang w:val="en-US" w:eastAsia="en-US"/>
      </w:rPr>
      <w:t xml:space="preserve"> Obreznoi 143x205 mm</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0" w:right="-9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222</w:t>
    </w:r>
    <w:r>
      <w:rPr>
        <w:rStyle w:val="CharStyle560"/>
      </w:rPr>
      <w:fldChar w:fldCharType="end"/>
    </w:r>
    <w:r>
      <w:rPr>
        <w:rStyle w:val="CharStyle560"/>
        <w:lang w:val="en-US" w:eastAsia="en-US"/>
      </w:rPr>
      <w:t xml:space="preserve"> Obreznoi 143x205 mm</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281</w:t>
    </w:r>
    <w:r>
      <w:rPr>
        <w:rStyle w:val="CharStyle560"/>
      </w:rPr>
      <w:fldChar w:fldCharType="end"/>
    </w:r>
    <w:r>
      <w:rPr>
        <w:rStyle w:val="CharStyle560"/>
        <w:lang w:val="en-US" w:eastAsia="en-US"/>
      </w:rPr>
      <w:t xml:space="preserve"> Obreznoi 143x205 mm</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224</w:t>
    </w:r>
    <w:r>
      <w:rPr>
        <w:rStyle w:val="CharStyle560"/>
      </w:rPr>
      <w:fldChar w:fldCharType="end"/>
    </w:r>
    <w:r>
      <w:rPr>
        <w:rStyle w:val="CharStyle560"/>
        <w:lang w:val="en-US" w:eastAsia="en-US"/>
      </w:rPr>
      <w:t xml:space="preserve"> Obreznoi 143x205 mm</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38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284</w:t>
    </w:r>
    <w:r>
      <w:rPr>
        <w:rStyle w:val="CharStyle560"/>
      </w:rPr>
      <w:fldChar w:fldCharType="end"/>
    </w:r>
    <w:r>
      <w:rPr>
        <w:rStyle w:val="CharStyle560"/>
        <w:lang w:val="en-US" w:eastAsia="en-US"/>
      </w:rPr>
      <w:t xml:space="preserve"> Obreznoi 143x205 mm</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38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226</w:t>
    </w:r>
    <w:r>
      <w:rPr>
        <w:rStyle w:val="CharStyle560"/>
      </w:rPr>
      <w:fldChar w:fldCharType="end"/>
    </w:r>
    <w:r>
      <w:rPr>
        <w:rStyle w:val="CharStyle560"/>
        <w:lang w:val="en-US" w:eastAsia="en-US"/>
      </w:rPr>
      <w:t xml:space="preserve"> Obreznoi 143x205 mm</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897"/>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286</w:t>
    </w:r>
    <w:r>
      <w:rPr>
        <w:rStyle w:val="CharStyle560"/>
      </w:rPr>
      <w:fldChar w:fldCharType="end"/>
    </w:r>
    <w:r>
      <w:rPr>
        <w:rStyle w:val="CharStyle560"/>
        <w:lang w:val="en-US" w:eastAsia="en-US"/>
      </w:rPr>
      <w:t xml:space="preserve"> Obreznoi 143x205 mm</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897"/>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286</w:t>
    </w:r>
    <w:r>
      <w:rPr>
        <w:rStyle w:val="CharStyle560"/>
      </w:rPr>
      <w:fldChar w:fldCharType="end"/>
    </w:r>
    <w:r>
      <w:rPr>
        <w:rStyle w:val="CharStyle560"/>
        <w:lang w:val="en-US" w:eastAsia="en-US"/>
      </w:rPr>
      <w:t xml:space="preserve"> Obreznoi 143x205 mm</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286</w:t>
    </w:r>
    <w:r>
      <w:rPr>
        <w:rStyle w:val="CharStyle560"/>
      </w:rPr>
      <w:fldChar w:fldCharType="end"/>
    </w:r>
    <w:r>
      <w:rPr>
        <w:rStyle w:val="CharStyle560"/>
        <w:lang w:val="en-US" w:eastAsia="en-US"/>
      </w:rPr>
      <w:t xml:space="preserve"> Obreznoi 143x205 mm</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230</w:t>
    </w:r>
    <w:r>
      <w:rPr>
        <w:rStyle w:val="CharStyle560"/>
      </w:rPr>
      <w:fldChar w:fldCharType="end"/>
    </w:r>
    <w:r>
      <w:rPr>
        <w:rStyle w:val="CharStyle560"/>
        <w:lang w:val="en-US" w:eastAsia="en-US"/>
      </w:rPr>
      <w:t xml:space="preserve"> Obreznoi 143x205 mm</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0" w:right="-9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291</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0" w:right="-9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231</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293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234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5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296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5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237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214"/>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300</w:t>
    </w:r>
    <w:r>
      <w:rPr>
        <w:rStyle w:val="CharStyle560"/>
      </w:rPr>
      <w:fldChar w:fldCharType="end"/>
    </w:r>
    <w:r>
      <w:rPr>
        <w:rStyle w:val="CharStyle560"/>
        <w:lang w:val="en-US" w:eastAsia="en-US"/>
      </w:rPr>
      <w:t xml:space="preserve"> Obreznoi 143x205 mm</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214"/>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242</w:t>
    </w:r>
    <w:r>
      <w:rPr>
        <w:rStyle w:val="CharStyle560"/>
      </w:rPr>
      <w:fldChar w:fldCharType="end"/>
    </w:r>
    <w:r>
      <w:rPr>
        <w:rStyle w:val="CharStyle560"/>
        <w:lang w:val="en-US" w:eastAsia="en-US"/>
      </w:rPr>
      <w:t xml:space="preserve"> Obreznoi 143x205 mm</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0" w:right="-955"/>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305</w:t>
    </w:r>
    <w:r>
      <w:rPr>
        <w:rStyle w:val="CharStyle560"/>
      </w:rPr>
      <w:fldChar w:fldCharType="end"/>
    </w:r>
    <w:r>
      <w:rPr>
        <w:rStyle w:val="CharStyle560"/>
        <w:lang w:val="en-US" w:eastAsia="en-US"/>
      </w:rPr>
      <w:t xml:space="preserve"> Obreznoi 143x205 mm</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0" w:right="-955"/>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305</w:t>
    </w:r>
    <w:r>
      <w:rPr>
        <w:rStyle w:val="CharStyle560"/>
      </w:rPr>
      <w:fldChar w:fldCharType="end"/>
    </w:r>
    <w:r>
      <w:rPr>
        <w:rStyle w:val="CharStyle560"/>
        <w:lang w:val="en-US" w:eastAsia="en-US"/>
      </w:rPr>
      <w:t xml:space="preserve"> Obreznoi 143x205 mm</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305</w:t>
    </w:r>
    <w:r>
      <w:rPr>
        <w:rStyle w:val="CharStyle560"/>
      </w:rPr>
      <w:fldChar w:fldCharType="end"/>
    </w:r>
    <w:r>
      <w:rPr>
        <w:rStyle w:val="CharStyle560"/>
        <w:lang w:val="en-US" w:eastAsia="en-US"/>
      </w:rPr>
      <w:t xml:space="preserve"> Obreznoi 143x205 mm</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243</w:t>
    </w:r>
    <w:r>
      <w:rPr>
        <w:rStyle w:val="CharStyle560"/>
      </w:rPr>
      <w:fldChar w:fldCharType="end"/>
    </w:r>
    <w:r>
      <w:rPr>
        <w:rStyle w:val="CharStyle560"/>
        <w:lang w:val="en-US" w:eastAsia="en-US"/>
      </w:rPr>
      <w:t xml:space="preserve"> Obreznoi 143x205 mm</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 xml:space="preserve">Str </w:t>
    </w:r>
    <w:r>
      <w:rPr>
        <w:rStyle w:val="CharStyle560"/>
        <w:lang w:val="en-US" w:eastAsia="en-US"/>
      </w:rPr>
      <w:fldChar w:fldCharType="begin"/>
    </w:r>
    <w:r>
      <w:rPr>
        <w:rStyle w:val="CharStyle560"/>
        <w:lang w:val="en-US" w:eastAsia="en-US"/>
      </w:rPr>
      <w:instrText>PAGE</w:instrText>
    </w:r>
    <w:r>
      <w:rPr>
        <w:rStyle w:val="CharStyle560"/>
        <w:lang w:val="en-US" w:eastAsia="en-US"/>
      </w:rPr>
      <w:fldChar w:fldCharType="separate"/>
    </w:r>
    <w:r>
      <w:rPr>
        <w:rStyle w:val="CharStyle560"/>
        <w:lang w:val="en-US" w:eastAsia="en-US"/>
      </w:rPr>
      <w:t>309</w:t>
    </w:r>
    <w:r>
      <w:rPr>
        <w:rStyle w:val="CharStyle560"/>
        <w:lang w:val="en-US" w:eastAsia="en-US"/>
      </w:rPr>
      <w:fldChar w:fldCharType="end"/>
    </w:r>
    <w:r>
      <w:rPr>
        <w:rStyle w:val="CharStyle560"/>
        <w:lang w:val="en-US" w:eastAsia="en-US"/>
      </w:rPr>
      <w:t xml:space="preserve"> Obreznoi 143x205 mm</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 xml:space="preserve">Str </w:t>
    </w:r>
    <w:r>
      <w:rPr>
        <w:rStyle w:val="CharStyle560"/>
        <w:lang w:val="en-US" w:eastAsia="en-US"/>
      </w:rPr>
      <w:fldChar w:fldCharType="begin"/>
    </w:r>
    <w:r>
      <w:rPr>
        <w:rStyle w:val="CharStyle560"/>
        <w:lang w:val="en-US" w:eastAsia="en-US"/>
      </w:rPr>
      <w:instrText>PAGE</w:instrText>
    </w:r>
    <w:r>
      <w:rPr>
        <w:rStyle w:val="CharStyle560"/>
        <w:lang w:val="en-US" w:eastAsia="en-US"/>
      </w:rPr>
      <w:fldChar w:fldCharType="separate"/>
    </w:r>
    <w:r w:rsidR="00474949">
      <w:rPr>
        <w:rStyle w:val="CharStyle560"/>
        <w:noProof/>
        <w:lang w:val="en-US" w:eastAsia="en-US"/>
      </w:rPr>
      <w:t>246</w:t>
    </w:r>
    <w:r>
      <w:rPr>
        <w:rStyle w:val="CharStyle560"/>
        <w:lang w:val="en-US" w:eastAsia="en-US"/>
      </w:rPr>
      <w:fldChar w:fldCharType="end"/>
    </w:r>
    <w:r>
      <w:rPr>
        <w:rStyle w:val="CharStyle560"/>
        <w:lang w:val="en-US" w:eastAsia="en-US"/>
      </w:rPr>
      <w:t xml:space="preserve"> Obreznoi 143x205 mm</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314</w:t>
    </w:r>
    <w:r>
      <w:rPr>
        <w:rStyle w:val="CharStyle560"/>
      </w:rPr>
      <w:fldChar w:fldCharType="end"/>
    </w:r>
    <w:r>
      <w:rPr>
        <w:rStyle w:val="CharStyle560"/>
        <w:lang w:val="en-US" w:eastAsia="en-US"/>
      </w:rPr>
      <w:t xml:space="preserve"> Obreznoi 143x205 mm</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252</w:t>
    </w:r>
    <w:r>
      <w:rPr>
        <w:rStyle w:val="CharStyle560"/>
      </w:rPr>
      <w:fldChar w:fldCharType="end"/>
    </w:r>
    <w:r>
      <w:rPr>
        <w:rStyle w:val="CharStyle560"/>
        <w:lang w:val="en-US" w:eastAsia="en-US"/>
      </w:rPr>
      <w:t xml:space="preserve"> Obreznoi 143x205 mm</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317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254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319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255</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321</w:t>
    </w:r>
    <w:r>
      <w:rPr>
        <w:rStyle w:val="CharStyle560"/>
      </w:rPr>
      <w:fldChar w:fldCharType="end"/>
    </w:r>
    <w:r>
      <w:rPr>
        <w:rStyle w:val="CharStyle560"/>
        <w:lang w:val="en-US" w:eastAsia="en-US"/>
      </w:rPr>
      <w:t xml:space="preserve"> Obreznoi 143x205 mm</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257</w:t>
    </w:r>
    <w:r>
      <w:rPr>
        <w:rStyle w:val="CharStyle560"/>
      </w:rPr>
      <w:fldChar w:fldCharType="end"/>
    </w:r>
    <w:r>
      <w:rPr>
        <w:rStyle w:val="CharStyle560"/>
        <w:lang w:val="en-US" w:eastAsia="en-US"/>
      </w:rPr>
      <w:t xml:space="preserve"> Obreznoi 143x205 mm</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14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322</w:t>
    </w:r>
    <w:r>
      <w:rPr>
        <w:rStyle w:val="CharStyle560"/>
      </w:rPr>
      <w:fldChar w:fldCharType="end"/>
    </w:r>
    <w:r>
      <w:rPr>
        <w:rStyle w:val="CharStyle560"/>
        <w:lang w:val="en-US" w:eastAsia="en-US"/>
      </w:rPr>
      <w:t xml:space="preserve"> Obreznoi 143x205 mm</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14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259</w:t>
    </w:r>
    <w:r>
      <w:rPr>
        <w:rStyle w:val="CharStyle560"/>
      </w:rPr>
      <w:fldChar w:fldCharType="end"/>
    </w:r>
    <w:r>
      <w:rPr>
        <w:rStyle w:val="CharStyle560"/>
        <w:lang w:val="en-US" w:eastAsia="en-US"/>
      </w:rPr>
      <w:t xml:space="preserve"> Obreznoi 143x205 mm</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333"/>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326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5" w:right="-333"/>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262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0" w:right="-883"/>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329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0" w:right="-883"/>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329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18</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329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265</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333</w:t>
    </w:r>
    <w:r>
      <w:rPr>
        <w:rStyle w:val="CharStyle560"/>
      </w:rPr>
      <w:fldChar w:fldCharType="end"/>
    </w:r>
    <w:r>
      <w:rPr>
        <w:rStyle w:val="CharStyle560"/>
        <w:lang w:val="en-US" w:eastAsia="en-US"/>
      </w:rPr>
      <w:t xml:space="preserve"> Obreznoi 143x205 mm</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333</w:t>
    </w:r>
    <w:r>
      <w:rPr>
        <w:rStyle w:val="CharStyle560"/>
      </w:rPr>
      <w:fldChar w:fldCharType="end"/>
    </w:r>
    <w:r>
      <w:rPr>
        <w:rStyle w:val="CharStyle560"/>
        <w:lang w:val="en-US" w:eastAsia="en-US"/>
      </w:rPr>
      <w:t xml:space="preserve"> Obreznoi 143x205 mm</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38" w:right="-74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333</w:t>
    </w:r>
    <w:r>
      <w:rPr>
        <w:rStyle w:val="CharStyle560"/>
      </w:rPr>
      <w:fldChar w:fldCharType="end"/>
    </w:r>
    <w:r>
      <w:rPr>
        <w:rStyle w:val="CharStyle560"/>
        <w:lang w:val="en-US" w:eastAsia="en-US"/>
      </w:rPr>
      <w:t xml:space="preserve"> Obreznoi 143x205 mm</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38" w:right="-74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333</w:t>
    </w:r>
    <w:r>
      <w:rPr>
        <w:rStyle w:val="CharStyle560"/>
      </w:rPr>
      <w:fldChar w:fldCharType="end"/>
    </w:r>
    <w:r>
      <w:rPr>
        <w:rStyle w:val="CharStyle560"/>
        <w:lang w:val="en-US" w:eastAsia="en-US"/>
      </w:rPr>
      <w:t xml:space="preserve"> Obreznoi 143x205 mm</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333</w:t>
    </w:r>
    <w:r>
      <w:rPr>
        <w:rStyle w:val="CharStyle560"/>
      </w:rPr>
      <w:fldChar w:fldCharType="end"/>
    </w:r>
    <w:r>
      <w:rPr>
        <w:rStyle w:val="CharStyle560"/>
        <w:lang w:val="en-US" w:eastAsia="en-US"/>
      </w:rPr>
      <w:t xml:space="preserve"> Obreznoi 143x205 mm</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270</w:t>
    </w:r>
    <w:r>
      <w:rPr>
        <w:rStyle w:val="CharStyle560"/>
      </w:rPr>
      <w:fldChar w:fldCharType="end"/>
    </w:r>
    <w:r>
      <w:rPr>
        <w:rStyle w:val="CharStyle560"/>
        <w:lang w:val="en-US" w:eastAsia="en-US"/>
      </w:rPr>
      <w:t xml:space="preserve"> Obreznoi 143x205 mm</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5" w:right="-49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339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5" w:right="-49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272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341</w:t>
    </w:r>
    <w:r>
      <w:rPr>
        <w:rStyle w:val="CharStyle560"/>
      </w:rPr>
      <w:fldChar w:fldCharType="end"/>
    </w:r>
    <w:r>
      <w:rPr>
        <w:rStyle w:val="CharStyle560"/>
        <w:lang w:val="en-US" w:eastAsia="en-US"/>
      </w:rPr>
      <w:t xml:space="preserve"> Obreznoi 143x205 mm</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275</w:t>
    </w:r>
    <w:r>
      <w:rPr>
        <w:rStyle w:val="CharStyle560"/>
      </w:rPr>
      <w:fldChar w:fldCharType="end"/>
    </w:r>
    <w:r>
      <w:rPr>
        <w:rStyle w:val="CharStyle560"/>
        <w:lang w:val="en-US" w:eastAsia="en-US"/>
      </w:rPr>
      <w:t xml:space="preserve"> Obreznoi 143x205 mm</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2" w:right="-4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345</w:t>
    </w:r>
    <w:r>
      <w:rPr>
        <w:rStyle w:val="CharStyle560"/>
      </w:rPr>
      <w:fldChar w:fldCharType="end"/>
    </w:r>
    <w:r>
      <w:rPr>
        <w:rStyle w:val="CharStyle560"/>
        <w:lang w:val="en-US" w:eastAsia="en-US"/>
      </w:rPr>
      <w:t xml:space="preserve"> Obreznoi 143x205 mm</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2" w:right="-4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278</w:t>
    </w:r>
    <w:r>
      <w:rPr>
        <w:rStyle w:val="CharStyle560"/>
      </w:rPr>
      <w:fldChar w:fldCharType="end"/>
    </w:r>
    <w:r>
      <w:rPr>
        <w:rStyle w:val="CharStyle560"/>
        <w:lang w:val="en-US" w:eastAsia="en-US"/>
      </w:rPr>
      <w:t xml:space="preserve"> Obreznoi 143x205 mm</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351</w:t>
    </w:r>
    <w:r>
      <w:rPr>
        <w:rStyle w:val="CharStyle560"/>
      </w:rPr>
      <w:fldChar w:fldCharType="end"/>
    </w:r>
    <w:r>
      <w:rPr>
        <w:rStyle w:val="CharStyle560"/>
        <w:lang w:val="en-US" w:eastAsia="en-US"/>
      </w:rPr>
      <w:t xml:space="preserve"> Obreznoi 143x205 mm</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281</w:t>
    </w:r>
    <w:r>
      <w:rPr>
        <w:rStyle w:val="CharStyle560"/>
      </w:rPr>
      <w:fldChar w:fldCharType="end"/>
    </w:r>
    <w:r>
      <w:rPr>
        <w:rStyle w:val="CharStyle560"/>
        <w:lang w:val="en-US" w:eastAsia="en-US"/>
      </w:rPr>
      <w:t xml:space="preserve"> Obreznoi 143x205 mm</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30" w:right="-775"/>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352</w:t>
    </w:r>
    <w:r>
      <w:rPr>
        <w:rStyle w:val="CharStyle560"/>
      </w:rPr>
      <w:fldChar w:fldCharType="end"/>
    </w:r>
    <w:r>
      <w:rPr>
        <w:rStyle w:val="CharStyle560"/>
        <w:lang w:val="en-US" w:eastAsia="en-US"/>
      </w:rPr>
      <w:t xml:space="preserve"> Obreznoi 143x205 mm</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30" w:right="-775"/>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352</w:t>
    </w:r>
    <w:r>
      <w:rPr>
        <w:rStyle w:val="CharStyle560"/>
      </w:rPr>
      <w:fldChar w:fldCharType="end"/>
    </w:r>
    <w:r>
      <w:rPr>
        <w:rStyle w:val="CharStyle560"/>
        <w:lang w:val="en-US" w:eastAsia="en-US"/>
      </w:rPr>
      <w:t xml:space="preserve"> Obreznoi 143x205 mm</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352</w:t>
    </w:r>
    <w:r>
      <w:rPr>
        <w:rStyle w:val="CharStyle560"/>
      </w:rPr>
      <w:fldChar w:fldCharType="end"/>
    </w:r>
    <w:r>
      <w:rPr>
        <w:rStyle w:val="CharStyle560"/>
        <w:lang w:val="en-US" w:eastAsia="en-US"/>
      </w:rPr>
      <w:t xml:space="preserve"> Obreznoi 143x205 mm</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283</w:t>
    </w:r>
    <w:r>
      <w:rPr>
        <w:rStyle w:val="CharStyle560"/>
      </w:rPr>
      <w:fldChar w:fldCharType="end"/>
    </w:r>
    <w:r>
      <w:rPr>
        <w:rStyle w:val="CharStyle560"/>
        <w:lang w:val="en-US" w:eastAsia="en-US"/>
      </w:rPr>
      <w:t xml:space="preserve"> Obreznoi 143x205 mm</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2" w:right="-307"/>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355</w:t>
    </w:r>
    <w:r>
      <w:rPr>
        <w:rStyle w:val="CharStyle560"/>
      </w:rPr>
      <w:fldChar w:fldCharType="end"/>
    </w:r>
    <w:r>
      <w:rPr>
        <w:rStyle w:val="CharStyle560"/>
        <w:lang w:val="en-US" w:eastAsia="en-US"/>
      </w:rPr>
      <w:t xml:space="preserve"> Obreznoi 143x205 mm</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42" w:right="-307"/>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285</w:t>
    </w:r>
    <w:r>
      <w:rPr>
        <w:rStyle w:val="CharStyle560"/>
      </w:rPr>
      <w:fldChar w:fldCharType="end"/>
    </w:r>
    <w:r>
      <w:rPr>
        <w:rStyle w:val="CharStyle560"/>
        <w:lang w:val="en-US" w:eastAsia="en-US"/>
      </w:rPr>
      <w:t xml:space="preserve"> Obreznoi 143x205 mm</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right="10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362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292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365</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293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0" w:right="-16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366</w:t>
    </w:r>
    <w:r>
      <w:rPr>
        <w:rStyle w:val="CharStyle560"/>
      </w:rPr>
      <w:fldChar w:fldCharType="end"/>
    </w:r>
    <w:r>
      <w:rPr>
        <w:rStyle w:val="CharStyle560"/>
        <w:lang w:val="en-US" w:eastAsia="en-US"/>
      </w:rPr>
      <w:t xml:space="preserve"> Obreznoi 143x205 mm</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0" w:right="-16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294</w:t>
    </w:r>
    <w:r>
      <w:rPr>
        <w:rStyle w:val="CharStyle560"/>
      </w:rPr>
      <w:fldChar w:fldCharType="end"/>
    </w:r>
    <w:r>
      <w:rPr>
        <w:rStyle w:val="CharStyle560"/>
        <w:lang w:val="en-US" w:eastAsia="en-US"/>
      </w:rPr>
      <w:t xml:space="preserve"> Obreznoi 143x205 mm</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0" w:right="-53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368</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0" w:right="-53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297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371</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299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24</w:t>
    </w:r>
    <w:r>
      <w:rPr>
        <w:rStyle w:val="CharStyle560"/>
      </w:rPr>
      <w:fldChar w:fldCharType="end"/>
    </w:r>
    <w:r>
      <w:rPr>
        <w:rStyle w:val="CharStyle560"/>
        <w:lang w:val="en-US" w:eastAsia="en-US"/>
      </w:rPr>
      <w:t xml:space="preserve"> Obreznoi 143x205 mm</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374</w:t>
    </w:r>
    <w:r>
      <w:rPr>
        <w:rStyle w:val="CharStyle560"/>
      </w:rPr>
      <w:fldChar w:fldCharType="end"/>
    </w:r>
    <w:r>
      <w:rPr>
        <w:rStyle w:val="CharStyle560"/>
        <w:lang w:val="en-US" w:eastAsia="en-US"/>
      </w:rPr>
      <w:t xml:space="preserve"> Obreznoi 143x205 mm</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300</w:t>
    </w:r>
    <w:r>
      <w:rPr>
        <w:rStyle w:val="CharStyle560"/>
      </w:rPr>
      <w:fldChar w:fldCharType="end"/>
    </w:r>
    <w:r>
      <w:rPr>
        <w:rStyle w:val="CharStyle560"/>
        <w:lang w:val="en-US" w:eastAsia="en-US"/>
      </w:rPr>
      <w:t xml:space="preserve"> Obreznoi 143x205 mm</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33" w:right="-729"/>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375</w:t>
    </w:r>
    <w:r>
      <w:rPr>
        <w:rStyle w:val="CharStyle560"/>
      </w:rPr>
      <w:fldChar w:fldCharType="end"/>
    </w:r>
    <w:r>
      <w:rPr>
        <w:rStyle w:val="CharStyle560"/>
        <w:lang w:val="en-US" w:eastAsia="en-US"/>
      </w:rPr>
      <w:t xml:space="preserve"> Obreznoi 143x205 mm</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33" w:right="-729"/>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375</w:t>
    </w:r>
    <w:r>
      <w:rPr>
        <w:rStyle w:val="CharStyle560"/>
      </w:rPr>
      <w:fldChar w:fldCharType="end"/>
    </w:r>
    <w:r>
      <w:rPr>
        <w:rStyle w:val="CharStyle560"/>
        <w:lang w:val="en-US" w:eastAsia="en-US"/>
      </w:rPr>
      <w:t xml:space="preserve"> Obreznoi 143x205 mm</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375</w:t>
    </w:r>
    <w:r>
      <w:rPr>
        <w:rStyle w:val="CharStyle560"/>
      </w:rPr>
      <w:fldChar w:fldCharType="end"/>
    </w:r>
    <w:r>
      <w:rPr>
        <w:rStyle w:val="CharStyle560"/>
        <w:lang w:val="en-US" w:eastAsia="en-US"/>
      </w:rPr>
      <w:t xml:space="preserve"> Obreznoi 143x205 mm</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302</w:t>
    </w:r>
    <w:r>
      <w:rPr>
        <w:rStyle w:val="CharStyle560"/>
      </w:rPr>
      <w:fldChar w:fldCharType="end"/>
    </w:r>
    <w:r>
      <w:rPr>
        <w:rStyle w:val="CharStyle560"/>
        <w:lang w:val="en-US" w:eastAsia="en-US"/>
      </w:rPr>
      <w:t xml:space="preserve"> Obreznoi 143x205 mm</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303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0" w:right="-1017"/>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378</w:t>
    </w:r>
    <w:r>
      <w:rPr>
        <w:rStyle w:val="CharStyle560"/>
      </w:rPr>
      <w:fldChar w:fldCharType="end"/>
    </w:r>
    <w:r>
      <w:rPr>
        <w:rStyle w:val="CharStyle560"/>
        <w:lang w:val="en-US" w:eastAsia="en-US"/>
      </w:rPr>
      <w:t xml:space="preserve"> Obreznoi 143x205 mm</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0" w:right="-1017"/>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378</w:t>
    </w:r>
    <w:r>
      <w:rPr>
        <w:rStyle w:val="CharStyle560"/>
      </w:rPr>
      <w:fldChar w:fldCharType="end"/>
    </w:r>
    <w:r>
      <w:rPr>
        <w:rStyle w:val="CharStyle560"/>
        <w:lang w:val="en-US" w:eastAsia="en-US"/>
      </w:rPr>
      <w:t xml:space="preserve"> Obreznoi 143x205 mm</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29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378</w:t>
    </w:r>
    <w:r>
      <w:rPr>
        <w:rStyle w:val="CharStyle560"/>
      </w:rPr>
      <w:fldChar w:fldCharType="end"/>
    </w:r>
    <w:r>
      <w:rPr>
        <w:rStyle w:val="CharStyle560"/>
        <w:lang w:val="en-US" w:eastAsia="en-US"/>
      </w:rPr>
      <w:t xml:space="preserve"> Obreznoi 143x205 mm</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305</w:t>
    </w:r>
    <w:r>
      <w:rPr>
        <w:rStyle w:val="CharStyle560"/>
      </w:rPr>
      <w:fldChar w:fldCharType="end"/>
    </w:r>
    <w:r>
      <w:rPr>
        <w:rStyle w:val="CharStyle560"/>
        <w:lang w:val="en-US" w:eastAsia="en-US"/>
      </w:rPr>
      <w:t xml:space="preserve"> Obreznoi 143x205 mm</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381</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310</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387</w:t>
    </w:r>
    <w:r>
      <w:rPr>
        <w:rStyle w:val="CharStyle560"/>
      </w:rPr>
      <w:fldChar w:fldCharType="end"/>
    </w:r>
    <w:r>
      <w:rPr>
        <w:rStyle w:val="CharStyle560"/>
        <w:lang w:val="en-US" w:eastAsia="en-US"/>
      </w:rPr>
      <w:t xml:space="preserve"> Obreznoi 143x205 mm</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311</w:t>
    </w:r>
    <w:r>
      <w:rPr>
        <w:rStyle w:val="CharStyle560"/>
      </w:rPr>
      <w:fldChar w:fldCharType="end"/>
    </w:r>
    <w:r>
      <w:rPr>
        <w:rStyle w:val="CharStyle560"/>
        <w:lang w:val="en-US" w:eastAsia="en-US"/>
      </w:rPr>
      <w:t xml:space="preserve"> Obreznoi 143x205 mm</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0" w:right="-18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388</w:t>
    </w:r>
    <w:r>
      <w:rPr>
        <w:rStyle w:val="CharStyle560"/>
      </w:rPr>
      <w:fldChar w:fldCharType="end"/>
    </w:r>
    <w:r>
      <w:rPr>
        <w:rStyle w:val="CharStyle560"/>
        <w:lang w:val="en-US" w:eastAsia="en-US"/>
      </w:rPr>
      <w:t xml:space="preserve"> Obreznoi 143x205 mm</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0" w:right="-18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314</w:t>
    </w:r>
    <w:r>
      <w:rPr>
        <w:rStyle w:val="CharStyle560"/>
      </w:rPr>
      <w:fldChar w:fldCharType="end"/>
    </w:r>
    <w:r>
      <w:rPr>
        <w:rStyle w:val="CharStyle560"/>
        <w:lang w:val="en-US" w:eastAsia="en-US"/>
      </w:rPr>
      <w:t xml:space="preserve"> Obreznoi 143x205 mm</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29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08" w:right="-144"/>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394</w:t>
    </w:r>
    <w:r>
      <w:rPr>
        <w:rStyle w:val="CharStyle560"/>
      </w:rPr>
      <w:fldChar w:fldCharType="end"/>
    </w:r>
    <w:r>
      <w:rPr>
        <w:rStyle w:val="CharStyle560"/>
        <w:lang w:val="en-US" w:eastAsia="en-US"/>
      </w:rPr>
      <w:t xml:space="preserve"> Obreznoi 143x205 mm</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397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322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 xml:space="preserve">Str </w:t>
    </w:r>
    <w:r>
      <w:rPr>
        <w:rStyle w:val="CharStyle560"/>
        <w:lang w:val="en-US" w:eastAsia="en-US"/>
      </w:rPr>
      <w:fldChar w:fldCharType="begin"/>
    </w:r>
    <w:r>
      <w:rPr>
        <w:rStyle w:val="CharStyle560"/>
        <w:lang w:val="en-US" w:eastAsia="en-US"/>
      </w:rPr>
      <w:instrText>PAGE</w:instrText>
    </w:r>
    <w:r>
      <w:rPr>
        <w:rStyle w:val="CharStyle560"/>
        <w:lang w:val="en-US" w:eastAsia="en-US"/>
      </w:rPr>
      <w:fldChar w:fldCharType="separate"/>
    </w:r>
    <w:r>
      <w:rPr>
        <w:rStyle w:val="CharStyle560"/>
        <w:lang w:val="en-US" w:eastAsia="en-US"/>
      </w:rPr>
      <w:t>401</w:t>
    </w:r>
    <w:r>
      <w:rPr>
        <w:rStyle w:val="CharStyle560"/>
        <w:lang w:val="en-US" w:eastAsia="en-US"/>
      </w:rPr>
      <w:fldChar w:fldCharType="end"/>
    </w:r>
    <w:r>
      <w:rPr>
        <w:rStyle w:val="CharStyle560"/>
        <w:lang w:val="en-US" w:eastAsia="en-US"/>
      </w:rPr>
      <w:t xml:space="preserve"> Obreznoi 143x205 mm</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 xml:space="preserve">Str </w:t>
    </w:r>
    <w:r>
      <w:rPr>
        <w:rStyle w:val="CharStyle560"/>
        <w:lang w:val="en-US" w:eastAsia="en-US"/>
      </w:rPr>
      <w:fldChar w:fldCharType="begin"/>
    </w:r>
    <w:r>
      <w:rPr>
        <w:rStyle w:val="CharStyle560"/>
        <w:lang w:val="en-US" w:eastAsia="en-US"/>
      </w:rPr>
      <w:instrText>PAGE</w:instrText>
    </w:r>
    <w:r>
      <w:rPr>
        <w:rStyle w:val="CharStyle560"/>
        <w:lang w:val="en-US" w:eastAsia="en-US"/>
      </w:rPr>
      <w:fldChar w:fldCharType="separate"/>
    </w:r>
    <w:r w:rsidR="00474949">
      <w:rPr>
        <w:rStyle w:val="CharStyle560"/>
        <w:noProof/>
        <w:lang w:val="en-US" w:eastAsia="en-US"/>
      </w:rPr>
      <w:t>323</w:t>
    </w:r>
    <w:r>
      <w:rPr>
        <w:rStyle w:val="CharStyle560"/>
        <w:lang w:val="en-US" w:eastAsia="en-US"/>
      </w:rPr>
      <w:fldChar w:fldCharType="end"/>
    </w:r>
    <w:r>
      <w:rPr>
        <w:rStyle w:val="CharStyle560"/>
        <w:lang w:val="en-US" w:eastAsia="en-US"/>
      </w:rPr>
      <w:t xml:space="preserve"> Obreznoi 143x205 mm</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08" w:right="-37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402</w:t>
    </w:r>
    <w:r>
      <w:rPr>
        <w:rStyle w:val="CharStyle560"/>
      </w:rPr>
      <w:fldChar w:fldCharType="end"/>
    </w:r>
    <w:r>
      <w:rPr>
        <w:rStyle w:val="CharStyle560"/>
        <w:lang w:val="en-US" w:eastAsia="en-US"/>
      </w:rPr>
      <w:t xml:space="preserve"> Obreznoi 143x205 mm</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08" w:right="-372"/>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324</w:t>
    </w:r>
    <w:r>
      <w:rPr>
        <w:rStyle w:val="CharStyle560"/>
      </w:rPr>
      <w:fldChar w:fldCharType="end"/>
    </w:r>
    <w:r>
      <w:rPr>
        <w:rStyle w:val="CharStyle560"/>
        <w:lang w:val="en-US" w:eastAsia="en-US"/>
      </w:rPr>
      <w:t xml:space="preserve"> Obreznoi 143x205 mm</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08" w:right="-62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404</w:t>
    </w:r>
    <w:r>
      <w:rPr>
        <w:rStyle w:val="CharStyle560"/>
      </w:rPr>
      <w:fldChar w:fldCharType="end"/>
    </w:r>
    <w:r>
      <w:rPr>
        <w:rStyle w:val="CharStyle560"/>
        <w:lang w:val="en-US" w:eastAsia="en-US"/>
      </w:rPr>
      <w:t xml:space="preserve"> Obreznoi 143x205 mm</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08" w:right="-62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326</w:t>
    </w:r>
    <w:r>
      <w:rPr>
        <w:rStyle w:val="CharStyle560"/>
      </w:rPr>
      <w:fldChar w:fldCharType="end"/>
    </w:r>
    <w:r>
      <w:rPr>
        <w:rStyle w:val="CharStyle560"/>
        <w:lang w:val="en-US" w:eastAsia="en-US"/>
      </w:rPr>
      <w:t xml:space="preserve"> Obreznoi 143x205 mm</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2" w:right="-17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406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22" w:right="-17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329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411</w:t>
    </w:r>
    <w:r>
      <w:rPr>
        <w:rStyle w:val="CharStyle560"/>
      </w:rPr>
      <w:fldChar w:fldCharType="end"/>
    </w:r>
    <w:r>
      <w:rPr>
        <w:rStyle w:val="CharStyle560"/>
        <w:lang w:val="en-US" w:eastAsia="en-US"/>
      </w:rPr>
      <w:t xml:space="preserve"> Obreznoi 143x205 mm</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332</w:t>
    </w:r>
    <w:r>
      <w:rPr>
        <w:rStyle w:val="CharStyle560"/>
      </w:rPr>
      <w:fldChar w:fldCharType="end"/>
    </w:r>
    <w:r>
      <w:rPr>
        <w:rStyle w:val="CharStyle560"/>
        <w:lang w:val="en-US" w:eastAsia="en-US"/>
      </w:rPr>
      <w:t xml:space="preserve"> Obreznoi 143x205 mm</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 w:right="-117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412</w:t>
    </w:r>
    <w:r>
      <w:rPr>
        <w:rStyle w:val="CharStyle560"/>
      </w:rPr>
      <w:fldChar w:fldCharType="end"/>
    </w:r>
    <w:r>
      <w:rPr>
        <w:rStyle w:val="CharStyle560"/>
        <w:lang w:val="en-US" w:eastAsia="en-US"/>
      </w:rPr>
      <w:t xml:space="preserve"> Obreznoi 143x205 mm</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 w:right="-117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412</w:t>
    </w:r>
    <w:r>
      <w:rPr>
        <w:rStyle w:val="CharStyle560"/>
      </w:rPr>
      <w:fldChar w:fldCharType="end"/>
    </w:r>
    <w:r>
      <w:rPr>
        <w:rStyle w:val="CharStyle560"/>
        <w:lang w:val="en-US" w:eastAsia="en-US"/>
      </w:rPr>
      <w:t xml:space="preserve"> Obreznoi 143x205 mm</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412</w:t>
    </w:r>
    <w:r>
      <w:rPr>
        <w:rStyle w:val="CharStyle560"/>
      </w:rPr>
      <w:fldChar w:fldCharType="end"/>
    </w:r>
    <w:r>
      <w:rPr>
        <w:rStyle w:val="CharStyle560"/>
        <w:lang w:val="en-US" w:eastAsia="en-US"/>
      </w:rPr>
      <w:t xml:space="preserve"> Obreznoi 143x205 mm</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334</w:t>
    </w:r>
    <w:r>
      <w:rPr>
        <w:rStyle w:val="CharStyle560"/>
      </w:rPr>
      <w:fldChar w:fldCharType="end"/>
    </w:r>
    <w:r>
      <w:rPr>
        <w:rStyle w:val="CharStyle560"/>
        <w:lang w:val="en-US" w:eastAsia="en-US"/>
      </w:rPr>
      <w:t xml:space="preserve"> Obreznoi 143x205 mm</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28" w:right="-1344"/>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28" w:right="-1344"/>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337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419</w:t>
    </w:r>
    <w:r>
      <w:rPr>
        <w:rStyle w:val="CharStyle560"/>
      </w:rPr>
      <w:fldChar w:fldCharType="end"/>
    </w:r>
    <w:r>
      <w:rPr>
        <w:rStyle w:val="CharStyle560"/>
        <w:lang w:val="en-US" w:eastAsia="en-US"/>
      </w:rPr>
      <w:t xml:space="preserve"> Obreznoi 143x205 mm</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339</w:t>
    </w:r>
    <w:r>
      <w:rPr>
        <w:rStyle w:val="CharStyle560"/>
      </w:rPr>
      <w:fldChar w:fldCharType="end"/>
    </w:r>
    <w:r>
      <w:rPr>
        <w:rStyle w:val="CharStyle560"/>
        <w:lang w:val="en-US" w:eastAsia="en-US"/>
      </w:rPr>
      <w:t xml:space="preserve"> Obreznoi 143x205 mm</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421</w:t>
    </w:r>
    <w:r>
      <w:rPr>
        <w:rStyle w:val="CharStyle560"/>
      </w:rPr>
      <w:fldChar w:fldCharType="end"/>
    </w:r>
    <w:r>
      <w:rPr>
        <w:rStyle w:val="CharStyle560"/>
        <w:lang w:val="en-US" w:eastAsia="en-US"/>
      </w:rPr>
      <w:t xml:space="preserve"> Obreznoi 143x205 mm</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340</w:t>
    </w:r>
    <w:r>
      <w:rPr>
        <w:rStyle w:val="CharStyle560"/>
      </w:rPr>
      <w:fldChar w:fldCharType="end"/>
    </w:r>
    <w:r>
      <w:rPr>
        <w:rStyle w:val="CharStyle560"/>
        <w:lang w:val="en-US" w:eastAsia="en-US"/>
      </w:rPr>
      <w:t xml:space="preserve"> Obreznoi 143x205 mm</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 w:right="-11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422</w:t>
    </w:r>
    <w:r>
      <w:rPr>
        <w:rStyle w:val="CharStyle560"/>
      </w:rPr>
      <w:fldChar w:fldCharType="end"/>
    </w:r>
    <w:r>
      <w:rPr>
        <w:rStyle w:val="CharStyle560"/>
        <w:lang w:val="en-US" w:eastAsia="en-US"/>
      </w:rPr>
      <w:t xml:space="preserve"> Obreznoi 143x205 mm</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 w:right="-11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342</w:t>
    </w:r>
    <w:r>
      <w:rPr>
        <w:rStyle w:val="CharStyle560"/>
      </w:rPr>
      <w:fldChar w:fldCharType="end"/>
    </w:r>
    <w:r>
      <w:rPr>
        <w:rStyle w:val="CharStyle560"/>
        <w:lang w:val="en-US" w:eastAsia="en-US"/>
      </w:rPr>
      <w:t xml:space="preserve"> Obreznoi 143x205 mm</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425</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344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427</w:t>
    </w:r>
    <w:r>
      <w:rPr>
        <w:rStyle w:val="CharStyle560"/>
      </w:rPr>
      <w:fldChar w:fldCharType="end"/>
    </w:r>
    <w:r>
      <w:rPr>
        <w:rStyle w:val="CharStyle560"/>
        <w:lang w:val="en-US" w:eastAsia="en-US"/>
      </w:rPr>
      <w:t xml:space="preserve"> Obreznoi 143x205 mm</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347</w:t>
    </w:r>
    <w:r>
      <w:rPr>
        <w:rStyle w:val="CharStyle560"/>
      </w:rPr>
      <w:fldChar w:fldCharType="end"/>
    </w:r>
    <w:r>
      <w:rPr>
        <w:rStyle w:val="CharStyle560"/>
        <w:lang w:val="en-US" w:eastAsia="en-US"/>
      </w:rPr>
      <w:t xml:space="preserve"> Obreznoi 143x205 mm</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431</w:t>
    </w:r>
    <w:r>
      <w:rPr>
        <w:rStyle w:val="CharStyle560"/>
      </w:rPr>
      <w:fldChar w:fldCharType="end"/>
    </w:r>
    <w:r>
      <w:rPr>
        <w:rStyle w:val="CharStyle560"/>
        <w:lang w:val="en-US" w:eastAsia="en-US"/>
      </w:rPr>
      <w:t xml:space="preserve"> Obreznoi 143x205 mm</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352</w:t>
    </w:r>
    <w:r>
      <w:rPr>
        <w:rStyle w:val="CharStyle560"/>
      </w:rPr>
      <w:fldChar w:fldCharType="end"/>
    </w:r>
    <w:r>
      <w:rPr>
        <w:rStyle w:val="CharStyle560"/>
        <w:lang w:val="en-US" w:eastAsia="en-US"/>
      </w:rPr>
      <w:t xml:space="preserve"> Obreznoi 143x205 mm</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437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437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438</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439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440</w:t>
    </w:r>
    <w:r>
      <w:rPr>
        <w:rStyle w:val="CharStyle560"/>
      </w:rPr>
      <w:fldChar w:fldCharType="end"/>
    </w:r>
    <w:r>
      <w:rPr>
        <w:rStyle w:val="CharStyle560"/>
        <w:lang w:val="en-US" w:eastAsia="en-US"/>
      </w:rPr>
      <w:t xml:space="preserve"> Obreznoi 143x205 mm</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355</w:t>
    </w:r>
    <w:r>
      <w:rPr>
        <w:rStyle w:val="CharStyle560"/>
      </w:rPr>
      <w:fldChar w:fldCharType="end"/>
    </w:r>
    <w:r>
      <w:rPr>
        <w:rStyle w:val="CharStyle560"/>
        <w:lang w:val="en-US" w:eastAsia="en-US"/>
      </w:rPr>
      <w:t xml:space="preserve"> Obreznoi 143x205 mm</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441</w:t>
    </w:r>
    <w:r>
      <w:rPr>
        <w:rStyle w:val="CharStyle560"/>
      </w:rPr>
      <w:fldChar w:fldCharType="end"/>
    </w:r>
    <w:r>
      <w:rPr>
        <w:rStyle w:val="CharStyle560"/>
        <w:lang w:val="en-US" w:eastAsia="en-US"/>
      </w:rPr>
      <w:t xml:space="preserve"> Obreznoi 143x205 mm</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356</w:t>
    </w:r>
    <w:r>
      <w:rPr>
        <w:rStyle w:val="CharStyle560"/>
      </w:rPr>
      <w:fldChar w:fldCharType="end"/>
    </w:r>
    <w:r>
      <w:rPr>
        <w:rStyle w:val="CharStyle560"/>
        <w:lang w:val="en-US" w:eastAsia="en-US"/>
      </w:rPr>
      <w:t xml:space="preserve"> Obreznoi 143x205 mm</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442</w:t>
    </w:r>
    <w:r>
      <w:rPr>
        <w:rStyle w:val="CharStyle560"/>
      </w:rPr>
      <w:fldChar w:fldCharType="end"/>
    </w:r>
    <w:r>
      <w:rPr>
        <w:rStyle w:val="CharStyle560"/>
        <w:lang w:val="en-US" w:eastAsia="en-US"/>
      </w:rPr>
      <w:t xml:space="preserve"> Obreznoi 143x205 mm</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357</w:t>
    </w:r>
    <w:r>
      <w:rPr>
        <w:rStyle w:val="CharStyle560"/>
      </w:rPr>
      <w:fldChar w:fldCharType="end"/>
    </w:r>
    <w:r>
      <w:rPr>
        <w:rStyle w:val="CharStyle560"/>
        <w:lang w:val="en-US" w:eastAsia="en-US"/>
      </w:rPr>
      <w:t xml:space="preserve"> Obreznoi 143x205 mm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39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443</w:t>
    </w:r>
    <w:r>
      <w:rPr>
        <w:rStyle w:val="CharStyle560"/>
      </w:rPr>
      <w:fldChar w:fldCharType="end"/>
    </w:r>
    <w:r>
      <w:rPr>
        <w:rStyle w:val="CharStyle560"/>
        <w:lang w:val="en-US" w:eastAsia="en-US"/>
      </w:rPr>
      <w:t xml:space="preserve"> Obreznoi 143x205 mm</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358</w:t>
    </w:r>
    <w:r>
      <w:rPr>
        <w:rStyle w:val="CharStyle560"/>
      </w:rPr>
      <w:fldChar w:fldCharType="end"/>
    </w:r>
    <w:r>
      <w:rPr>
        <w:rStyle w:val="CharStyle560"/>
        <w:lang w:val="en-US" w:eastAsia="en-US"/>
      </w:rPr>
      <w:t xml:space="preserve"> Obreznoi 143x205 mm</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444</w:t>
    </w:r>
    <w:r>
      <w:rPr>
        <w:rStyle w:val="CharStyle560"/>
      </w:rPr>
      <w:fldChar w:fldCharType="end"/>
    </w:r>
    <w:r>
      <w:rPr>
        <w:rStyle w:val="CharStyle560"/>
        <w:lang w:val="en-US" w:eastAsia="en-US"/>
      </w:rPr>
      <w:t xml:space="preserve"> Obreznoi 143x205 mm</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359</w:t>
    </w:r>
    <w:r>
      <w:rPr>
        <w:rStyle w:val="CharStyle560"/>
      </w:rPr>
      <w:fldChar w:fldCharType="end"/>
    </w:r>
    <w:r>
      <w:rPr>
        <w:rStyle w:val="CharStyle560"/>
        <w:lang w:val="en-US" w:eastAsia="en-US"/>
      </w:rPr>
      <w:t xml:space="preserve"> Obreznoi 143x205 mm</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445</w:t>
    </w:r>
    <w:r>
      <w:rPr>
        <w:rStyle w:val="CharStyle560"/>
      </w:rPr>
      <w:fldChar w:fldCharType="end"/>
    </w:r>
    <w:r>
      <w:rPr>
        <w:rStyle w:val="CharStyle560"/>
        <w:lang w:val="en-US" w:eastAsia="en-US"/>
      </w:rPr>
      <w:t xml:space="preserve"> Obreznoi 143x205 mm</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360</w:t>
    </w:r>
    <w:r>
      <w:rPr>
        <w:rStyle w:val="CharStyle560"/>
      </w:rPr>
      <w:fldChar w:fldCharType="end"/>
    </w:r>
    <w:r>
      <w:rPr>
        <w:rStyle w:val="CharStyle560"/>
        <w:lang w:val="en-US" w:eastAsia="en-US"/>
      </w:rPr>
      <w:t xml:space="preserve"> Obreznoi 143x205 mm</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361</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447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38"/>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362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41</w:t>
    </w:r>
    <w:r>
      <w:rPr>
        <w:rStyle w:val="CharStyle560"/>
      </w:rPr>
      <w:fldChar w:fldCharType="end"/>
    </w:r>
    <w:r>
      <w:rPr>
        <w:rStyle w:val="CharStyle560"/>
        <w:lang w:val="en-US" w:eastAsia="en-US"/>
      </w:rPr>
      <w:t xml:space="preserve"> Obreznoi 143x205 mm</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37</w:t>
    </w:r>
    <w:r>
      <w:rPr>
        <w:rStyle w:val="CharStyle560"/>
      </w:rPr>
      <w:fldChar w:fldCharType="end"/>
    </w:r>
    <w:r>
      <w:rPr>
        <w:rStyle w:val="CharStyle560"/>
        <w:lang w:val="en-US" w:eastAsia="en-US"/>
      </w:rPr>
      <w:t xml:space="preserve"> Obreznoi 143x205 mm</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45</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39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 w:right="10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48</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43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 w:right="103"/>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56</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48</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4</w:t>
    </w:r>
    <w:r>
      <w:rPr>
        <w:rStyle w:val="CharStyle560"/>
      </w:rPr>
      <w:fldChar w:fldCharType="end"/>
    </w:r>
    <w:r>
      <w:rPr>
        <w:rStyle w:val="CharStyle560"/>
        <w:lang w:val="en-US" w:eastAsia="en-US"/>
      </w:rPr>
      <w:t xml:space="preserve"> Obreznoi 143x205 mm</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59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49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63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52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65</w:t>
    </w:r>
    <w:r>
      <w:rPr>
        <w:rStyle w:val="CharStyle560"/>
      </w:rPr>
      <w:fldChar w:fldCharType="end"/>
    </w:r>
    <w:r>
      <w:rPr>
        <w:rStyle w:val="CharStyle560"/>
        <w:lang w:val="en-US" w:eastAsia="en-US"/>
      </w:rPr>
      <w:t xml:space="preserve"> Obreznoi 143x205 mm</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55</w:t>
    </w:r>
    <w:r>
      <w:rPr>
        <w:rStyle w:val="CharStyle560"/>
      </w:rPr>
      <w:fldChar w:fldCharType="end"/>
    </w:r>
    <w:r>
      <w:rPr>
        <w:rStyle w:val="CharStyle560"/>
        <w:lang w:val="en-US" w:eastAsia="en-US"/>
      </w:rPr>
      <w:t xml:space="preserve"> Obreznoi 143x205 mm</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69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70</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8</w:t>
    </w:r>
    <w:r>
      <w:rPr>
        <w:rStyle w:val="CharStyle560"/>
      </w:rPr>
      <w:fldChar w:fldCharType="end"/>
    </w:r>
    <w:r>
      <w:rPr>
        <w:rStyle w:val="CharStyle560"/>
        <w:lang w:val="en-US" w:eastAsia="en-US"/>
      </w:rPr>
      <w:t xml:space="preserve"> Obreznoi 143x205 mm</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88</w:t>
    </w:r>
    <w:r>
      <w:rPr>
        <w:rStyle w:val="CharStyle560"/>
      </w:rPr>
      <w:fldChar w:fldCharType="end"/>
    </w:r>
    <w:r>
      <w:rPr>
        <w:rStyle w:val="CharStyle560"/>
        <w:lang w:val="en-US" w:eastAsia="en-US"/>
      </w:rPr>
      <w:t xml:space="preserve"> Obreznoi 143x205 mm</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72</w:t>
    </w:r>
    <w:r>
      <w:rPr>
        <w:rStyle w:val="CharStyle560"/>
      </w:rPr>
      <w:fldChar w:fldCharType="end"/>
    </w:r>
    <w:r>
      <w:rPr>
        <w:rStyle w:val="CharStyle560"/>
        <w:lang w:val="en-US" w:eastAsia="en-US"/>
      </w:rPr>
      <w:t xml:space="preserve"> Obreznoi 143x205 mm</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90</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74</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95</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77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99</w:t>
    </w:r>
    <w:r>
      <w:rPr>
        <w:rStyle w:val="CharStyle560"/>
      </w:rPr>
      <w:fldChar w:fldCharType="end"/>
    </w:r>
    <w:r>
      <w:rPr>
        <w:rStyle w:val="CharStyle560"/>
        <w:lang w:val="en-US" w:eastAsia="en-US"/>
      </w:rPr>
      <w:t xml:space="preserve"> Obreznoi 143x205 mm</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81</w:t>
    </w:r>
    <w:r>
      <w:rPr>
        <w:rStyle w:val="CharStyle560"/>
      </w:rPr>
      <w:fldChar w:fldCharType="end"/>
    </w:r>
    <w:r>
      <w:rPr>
        <w:rStyle w:val="CharStyle560"/>
        <w:lang w:val="en-US" w:eastAsia="en-US"/>
      </w:rPr>
      <w:t xml:space="preserve"> Obreznoi 143x205 mm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11</w:t>
    </w:r>
    <w:r>
      <w:rPr>
        <w:rStyle w:val="CharStyle560"/>
      </w:rPr>
      <w:fldChar w:fldCharType="end"/>
    </w:r>
    <w:r>
      <w:rPr>
        <w:rStyle w:val="CharStyle560"/>
        <w:lang w:val="en-US" w:eastAsia="en-US"/>
      </w:rPr>
      <w:t xml:space="preserve"> Obreznoi 143x205 mm</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140"/>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102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2218" w:right="1866"/>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102</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107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87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109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89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ind w:left="-1" w:right="117"/>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110</w:t>
    </w:r>
    <w:r>
      <w:rPr>
        <w:rStyle w:val="CharStyle560"/>
      </w:rPr>
      <w:fldChar w:fldCharType="end"/>
    </w:r>
    <w:r>
      <w:rPr>
        <w:rStyle w:val="CharStyle560"/>
        <w:lang w:val="en-US" w:eastAsia="en-US"/>
      </w:rPr>
      <w:t xml:space="preserve"> Obreznoi 143x205 mm</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91</w:t>
    </w:r>
    <w:r>
      <w:rPr>
        <w:rStyle w:val="CharStyle560"/>
      </w:rPr>
      <w:fldChar w:fldCharType="end"/>
    </w:r>
    <w:r>
      <w:rPr>
        <w:rStyle w:val="CharStyle560"/>
        <w:lang w:val="en-US" w:eastAsia="en-US"/>
      </w:rPr>
      <w:t xml:space="preserve"> Obreznoi 143x205 mm</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12</w:t>
    </w:r>
    <w:r>
      <w:rPr>
        <w:rStyle w:val="CharStyle560"/>
      </w:rPr>
      <w:fldChar w:fldCharType="end"/>
    </w:r>
    <w:r>
      <w:rPr>
        <w:rStyle w:val="CharStyle560"/>
        <w:lang w:val="en-US" w:eastAsia="en-US"/>
      </w:rPr>
      <w:t xml:space="preserve"> Obreznoi 143x205 mm</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117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95</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119</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97</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121</w:t>
    </w:r>
    <w:r>
      <w:rPr>
        <w:rStyle w:val="CharStyle560"/>
      </w:rPr>
      <w:fldChar w:fldCharType="end"/>
    </w:r>
    <w:r>
      <w:rPr>
        <w:rStyle w:val="CharStyle560"/>
        <w:lang w:val="en-US" w:eastAsia="en-US"/>
      </w:rPr>
      <w:t xml:space="preserve"> Obreznoi 143x205 mm</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98</w:t>
    </w:r>
    <w:r>
      <w:rPr>
        <w:rStyle w:val="CharStyle560"/>
      </w:rPr>
      <w:fldChar w:fldCharType="end"/>
    </w:r>
    <w:r>
      <w:rPr>
        <w:rStyle w:val="CharStyle560"/>
        <w:lang w:val="en-US" w:eastAsia="en-US"/>
      </w:rPr>
      <w:t xml:space="preserve"> Obreznoi 143x205 mm</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123</w:t>
    </w:r>
    <w:r>
      <w:rPr>
        <w:rStyle w:val="CharStyle560"/>
      </w:rPr>
      <w:fldChar w:fldCharType="end"/>
    </w:r>
    <w:r>
      <w:rPr>
        <w:rStyle w:val="CharStyle560"/>
        <w:lang w:val="en-US" w:eastAsia="en-US"/>
      </w:rPr>
      <w:t xml:space="preserve"> Obreznoi 143x205 mm</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100</w:t>
    </w:r>
    <w:r>
      <w:rPr>
        <w:rStyle w:val="CharStyle560"/>
      </w:rPr>
      <w:fldChar w:fldCharType="end"/>
    </w:r>
    <w:r>
      <w:rPr>
        <w:rStyle w:val="CharStyle560"/>
        <w:lang w:val="en-US" w:eastAsia="en-US"/>
      </w:rPr>
      <w:t xml:space="preserve"> Obreznoi 143x205 mm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125</w:t>
    </w:r>
    <w:r>
      <w:rPr>
        <w:rStyle w:val="CharStyle560"/>
      </w:rPr>
      <w:fldChar w:fldCharType="end"/>
    </w:r>
    <w:r>
      <w:rPr>
        <w:rStyle w:val="CharStyle560"/>
        <w:lang w:val="en-US" w:eastAsia="en-US"/>
      </w:rPr>
      <w:t xml:space="preserve"> Obreznoi 143x205 mm</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102</w:t>
    </w:r>
    <w:r>
      <w:rPr>
        <w:rStyle w:val="CharStyle560"/>
      </w:rPr>
      <w:fldChar w:fldCharType="end"/>
    </w:r>
    <w:r>
      <w:rPr>
        <w:rStyle w:val="CharStyle560"/>
        <w:lang w:val="en-US" w:eastAsia="en-US"/>
      </w:rPr>
      <w:t xml:space="preserve"> Obreznoi 143x205 mm</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127</w:t>
    </w:r>
    <w:r>
      <w:rPr>
        <w:rStyle w:val="CharStyle560"/>
      </w:rPr>
      <w:fldChar w:fldCharType="end"/>
    </w:r>
    <w:r>
      <w:rPr>
        <w:rStyle w:val="CharStyle560"/>
        <w:lang w:val="en-US" w:eastAsia="en-US"/>
      </w:rPr>
      <w:t xml:space="preserve"> Obreznoi 143x205 mm</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103</w:t>
    </w:r>
    <w:r>
      <w:rPr>
        <w:rStyle w:val="CharStyle560"/>
      </w:rPr>
      <w:fldChar w:fldCharType="end"/>
    </w:r>
    <w:r>
      <w:rPr>
        <w:rStyle w:val="CharStyle560"/>
        <w:lang w:val="en-US" w:eastAsia="en-US"/>
      </w:rPr>
      <w:t xml:space="preserve"> Obreznoi 143x205 mm</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129</w:t>
    </w:r>
    <w:r>
      <w:rPr>
        <w:rStyle w:val="CharStyle560"/>
      </w:rPr>
      <w:fldChar w:fldCharType="end"/>
    </w:r>
    <w:r>
      <w:rPr>
        <w:rStyle w:val="CharStyle560"/>
        <w:lang w:val="en-US" w:eastAsia="en-US"/>
      </w:rPr>
      <w:t xml:space="preserve"> Obreznoi 143x205 mm</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107</w:t>
    </w:r>
    <w:r>
      <w:rPr>
        <w:rStyle w:val="CharStyle560"/>
      </w:rPr>
      <w:fldChar w:fldCharType="end"/>
    </w:r>
    <w:r>
      <w:rPr>
        <w:rStyle w:val="CharStyle560"/>
        <w:lang w:val="en-US" w:eastAsia="en-US"/>
      </w:rPr>
      <w:t xml:space="preserve"> Obreznoi 143x205 mm</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141</w:t>
    </w:r>
    <w:r>
      <w:rPr>
        <w:rStyle w:val="CharStyle560"/>
      </w:rPr>
      <w:fldChar w:fldCharType="end"/>
    </w:r>
    <w:r>
      <w:rPr>
        <w:rStyle w:val="CharStyle560"/>
        <w:lang w:val="en-US" w:eastAsia="en-US"/>
      </w:rPr>
      <w:t xml:space="preserve"> Obreznoi 143x205 mm</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114</w:t>
    </w:r>
    <w:r>
      <w:rPr>
        <w:rStyle w:val="CharStyle560"/>
      </w:rPr>
      <w:fldChar w:fldCharType="end"/>
    </w:r>
    <w:r>
      <w:rPr>
        <w:rStyle w:val="CharStyle560"/>
        <w:lang w:val="en-US" w:eastAsia="en-US"/>
      </w:rPr>
      <w:t xml:space="preserve"> Obreznoi 143x205 mm</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143</w:t>
    </w:r>
    <w:r>
      <w:rPr>
        <w:rStyle w:val="CharStyle560"/>
      </w:rPr>
      <w:fldChar w:fldCharType="end"/>
    </w:r>
    <w:r>
      <w:rPr>
        <w:rStyle w:val="CharStyle560"/>
        <w:lang w:val="en-US" w:eastAsia="en-US"/>
      </w:rPr>
      <w:t xml:space="preserve"> Obreznoi 143x205 mm</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117</w:t>
    </w:r>
    <w:r>
      <w:rPr>
        <w:rStyle w:val="CharStyle560"/>
      </w:rPr>
      <w:fldChar w:fldCharType="end"/>
    </w:r>
    <w:r>
      <w:rPr>
        <w:rStyle w:val="CharStyle560"/>
        <w:lang w:val="en-US" w:eastAsia="en-US"/>
      </w:rPr>
      <w:t xml:space="preserve"> Obreznoi 143x205 mm</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147</w:t>
    </w:r>
    <w:r>
      <w:rPr>
        <w:rStyle w:val="CharStyle560"/>
      </w:rPr>
      <w:fldChar w:fldCharType="end"/>
    </w:r>
    <w:r>
      <w:rPr>
        <w:rStyle w:val="CharStyle560"/>
        <w:lang w:val="en-US" w:eastAsia="en-US"/>
      </w:rPr>
      <w:t xml:space="preserve"> Obreznoi 143x205 mm</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sidR="00474949">
      <w:rPr>
        <w:rStyle w:val="CharStyle560"/>
        <w:noProof/>
      </w:rPr>
      <w:t>120</w:t>
    </w:r>
    <w:r>
      <w:rPr>
        <w:rStyle w:val="CharStyle560"/>
      </w:rPr>
      <w:fldChar w:fldCharType="end"/>
    </w:r>
    <w:r>
      <w:rPr>
        <w:rStyle w:val="CharStyle560"/>
        <w:lang w:val="en-US" w:eastAsia="en-US"/>
      </w:rPr>
      <w:t xml:space="preserve"> Obreznoi 143x205 mm</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153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1"/>
      <w:jc w:val="both"/>
      <w:rPr>
        <w:rFonts w:ascii="Arial Unicode MS" w:eastAsia="Arial Unicode MS" w:hAnsi="Arial Unicode MS" w:cs="Arial Unicode MS"/>
        <w:sz w:val="16"/>
        <w:szCs w:val="16"/>
      </w:rPr>
    </w:pPr>
    <w:r>
      <w:rPr>
        <w:rStyle w:val="CharStyle560"/>
        <w:lang w:val="en-US" w:eastAsia="en-US"/>
      </w:rPr>
      <w:t>Str</w:t>
    </w:r>
    <w:r>
      <w:rPr>
        <w:rStyle w:val="CharStyle560"/>
      </w:rPr>
      <w:t xml:space="preserve"> </w:t>
    </w:r>
    <w:r>
      <w:rPr>
        <w:rStyle w:val="CharStyle560"/>
      </w:rPr>
      <w:fldChar w:fldCharType="begin"/>
    </w:r>
    <w:r>
      <w:rPr>
        <w:rStyle w:val="CharStyle560"/>
      </w:rPr>
      <w:instrText>PAGE</w:instrText>
    </w:r>
    <w:r>
      <w:rPr>
        <w:rStyle w:val="CharStyle560"/>
      </w:rPr>
      <w:fldChar w:fldCharType="separate"/>
    </w:r>
    <w:r>
      <w:rPr>
        <w:rStyle w:val="CharStyle560"/>
      </w:rPr>
      <w:t>153</w:t>
    </w:r>
    <w:r>
      <w:rPr>
        <w:rStyle w:val="CharStyle560"/>
      </w:rPr>
      <w:fldChar w:fldCharType="end"/>
    </w:r>
    <w:r>
      <w:rPr>
        <w:rStyle w:val="CharStyle560"/>
        <w:lang w:val="en-US" w:eastAsia="en-US"/>
      </w:rPr>
      <w:t xml:space="preserve"> Obreznoi</w:t>
    </w:r>
    <w:r>
      <w:rPr>
        <w:rStyle w:val="CharStyle560"/>
      </w:rPr>
      <w:t xml:space="preserve"> 143x205</w:t>
    </w:r>
    <w:r>
      <w:rPr>
        <w:rStyle w:val="CharStyle560"/>
        <w:lang w:val="en-US" w:eastAsia="en-US"/>
      </w:rPr>
      <w:t xml:space="preserve"> mm</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A4B" w:rsidRDefault="00952A4B">
      <w:pPr>
        <w:spacing w:after="0" w:line="240" w:lineRule="auto"/>
      </w:pPr>
      <w:r>
        <w:separator/>
      </w:r>
    </w:p>
  </w:footnote>
  <w:footnote w:type="continuationSeparator" w:id="0">
    <w:p w:rsidR="00952A4B" w:rsidRDefault="00952A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jc w:val="both"/>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r>
    <w:r>
      <w:rPr>
        <w:rStyle w:val="CharStyle158"/>
        <w:spacing w:val="10"/>
      </w:rPr>
      <w:t>|</w:t>
    </w:r>
    <w:r>
      <w:rPr>
        <w:rStyle w:val="CharStyle158"/>
      </w:rPr>
      <w:t xml:space="preserve">      </w:t>
    </w:r>
    <w:r>
      <w:rPr>
        <w:rStyle w:val="CharStyle158"/>
        <w:spacing w:val="10"/>
      </w:rPr>
      <w:t>1</w:t>
    </w:r>
    <w:r>
      <w:rPr>
        <w:rStyle w:val="CharStyle158"/>
      </w:rPr>
      <w:t xml:space="preserve"> </w:t>
    </w:r>
    <w:r>
      <w:rPr>
        <w:rStyle w:val="CharStyle158"/>
        <w:spacing w:val="10"/>
      </w:rPr>
      <w:t>"73</w:t>
    </w:r>
    <w:r>
      <w:rPr>
        <w:rStyle w:val="CharStyle158"/>
        <w:lang w:val="en-US" w:eastAsia="en-US"/>
      </w:rPr>
      <w:t xml:space="preserve">      </w:t>
    </w:r>
    <w:r>
      <w:rPr>
        <w:rStyle w:val="CharStyle183"/>
        <w:spacing w:val="60"/>
        <w:lang w:val="en-US" w:eastAsia="en-US"/>
      </w:rPr>
      <w:t>k</w:t>
    </w:r>
    <w:r>
      <w:rPr>
        <w:rStyle w:val="CharStyle183"/>
        <w:lang w:val="en-US" w:eastAsia="en-US"/>
      </w:rPr>
      <w:t xml:space="preserve"> </w:t>
    </w:r>
    <w:r>
      <w:rPr>
        <w:rStyle w:val="CharStyle183"/>
        <w:spacing w:val="60"/>
        <w:lang w:val="en-US" w:eastAsia="en-US"/>
      </w:rPr>
      <w:t>k</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jc w:val="both"/>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r>
    <w:r>
      <w:rPr>
        <w:rStyle w:val="CharStyle158"/>
        <w:spacing w:val="10"/>
      </w:rPr>
      <w:t>|</w:t>
    </w:r>
    <w:r>
      <w:rPr>
        <w:rStyle w:val="CharStyle158"/>
      </w:rPr>
      <w:t xml:space="preserve">      </w:t>
    </w:r>
    <w:r>
      <w:rPr>
        <w:rStyle w:val="CharStyle158"/>
        <w:spacing w:val="10"/>
      </w:rPr>
      <w:t>1</w:t>
    </w:r>
    <w:r>
      <w:rPr>
        <w:rStyle w:val="CharStyle158"/>
      </w:rPr>
      <w:t xml:space="preserve"> </w:t>
    </w:r>
    <w:r>
      <w:rPr>
        <w:rStyle w:val="CharStyle158"/>
        <w:spacing w:val="10"/>
      </w:rPr>
      <w:t>"73</w:t>
    </w:r>
    <w:r>
      <w:rPr>
        <w:rStyle w:val="CharStyle158"/>
        <w:lang w:val="en-US" w:eastAsia="en-US"/>
      </w:rPr>
      <w:t xml:space="preserve">      </w:t>
    </w:r>
    <w:r>
      <w:rPr>
        <w:rStyle w:val="CharStyle183"/>
        <w:spacing w:val="60"/>
        <w:lang w:val="en-US" w:eastAsia="en-US"/>
      </w:rPr>
      <w:t>k</w:t>
    </w:r>
    <w:r>
      <w:rPr>
        <w:rStyle w:val="CharStyle183"/>
        <w:lang w:val="en-US" w:eastAsia="en-US"/>
      </w:rPr>
      <w:t xml:space="preserve"> </w:t>
    </w:r>
    <w:r>
      <w:rPr>
        <w:rStyle w:val="CharStyle183"/>
        <w:spacing w:val="60"/>
        <w:lang w:val="en-US" w:eastAsia="en-US"/>
      </w:rPr>
      <w:t>k</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3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5"/>
      </w:rPr>
      <w:tab/>
    </w:r>
    <w:r>
      <w:rPr>
        <w:rStyle w:val="CharStyle376"/>
        <w:spacing w:val="50"/>
      </w:rPr>
      <w:t>|</w:t>
    </w:r>
    <w:r>
      <w:rPr>
        <w:rStyle w:val="CharStyle376"/>
        <w:lang w:val="en-US" w:eastAsia="en-US"/>
      </w:rPr>
      <w:t xml:space="preserve">      </w:t>
    </w:r>
    <w:r>
      <w:rPr>
        <w:rStyle w:val="CharStyle376"/>
        <w:spacing w:val="50"/>
        <w:lang w:val="en-US" w:eastAsia="en-US"/>
      </w:rPr>
      <w:t>1S1</w:t>
    </w:r>
    <w:r>
      <w:rPr>
        <w:rStyle w:val="CharStyle376"/>
        <w:lang w:val="en-US" w:eastAsia="en-US"/>
      </w:rPr>
      <w:t xml:space="preserve">        </w:t>
    </w:r>
    <w:r>
      <w:rPr>
        <w:rStyle w:val="CharStyle183"/>
        <w:spacing w:val="0"/>
        <w:lang w:val="en-US" w:eastAsia="en-US"/>
      </w:rPr>
      <w:t>k</w:t>
    </w:r>
    <w:r>
      <w:rPr>
        <w:rStyle w:val="CharStyle183"/>
        <w:lang w:val="en-US" w:eastAsia="en-US"/>
      </w:rPr>
      <w:t xml:space="preserve"> </w:t>
    </w:r>
    <w:r>
      <w:rPr>
        <w:rStyle w:val="CharStyle183"/>
        <w:spacing w:val="0"/>
        <w:lang w:val="en-US" w:eastAsia="en-US"/>
      </w:rPr>
      <w:t>k</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3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5"/>
      </w:rPr>
      <w:tab/>
    </w:r>
    <w:r>
      <w:rPr>
        <w:rStyle w:val="CharStyle376"/>
        <w:spacing w:val="50"/>
      </w:rPr>
      <w:t>|</w:t>
    </w:r>
    <w:r>
      <w:rPr>
        <w:rStyle w:val="CharStyle376"/>
        <w:lang w:val="en-US" w:eastAsia="en-US"/>
      </w:rPr>
      <w:t xml:space="preserve">      </w:t>
    </w:r>
    <w:r>
      <w:rPr>
        <w:rStyle w:val="CharStyle376"/>
        <w:spacing w:val="50"/>
        <w:lang w:val="en-US" w:eastAsia="en-US"/>
      </w:rPr>
      <w:t>1S1</w:t>
    </w:r>
    <w:r>
      <w:rPr>
        <w:rStyle w:val="CharStyle376"/>
        <w:lang w:val="en-US" w:eastAsia="en-US"/>
      </w:rPr>
      <w:t xml:space="preserve">        </w:t>
    </w:r>
    <w:r>
      <w:rPr>
        <w:rStyle w:val="CharStyle183"/>
        <w:spacing w:val="0"/>
        <w:lang w:val="en-US" w:eastAsia="en-US"/>
      </w:rPr>
      <w:t>k</w:t>
    </w:r>
    <w:r>
      <w:rPr>
        <w:rStyle w:val="CharStyle183"/>
        <w:lang w:val="en-US" w:eastAsia="en-US"/>
      </w:rPr>
      <w:t xml:space="preserve"> </w:t>
    </w:r>
    <w:r>
      <w:rPr>
        <w:rStyle w:val="CharStyle183"/>
        <w:spacing w:val="0"/>
        <w:lang w:val="en-US" w:eastAsia="en-US"/>
      </w:rPr>
      <w:t>k</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2541"/>
        <w:smallCaps/>
        <w:u w:val="single"/>
      </w:rPr>
      <w:t>■</w:t>
    </w:r>
    <w:r>
      <w:rPr>
        <w:rStyle w:val="CharStyle2541"/>
        <w:smallCaps/>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158"/>
      </w:rPr>
      <w:tab/>
    </w:r>
    <w:r>
      <w:rPr>
        <w:rStyle w:val="CharStyle158"/>
        <w:spacing w:val="10"/>
      </w:rPr>
      <w:t>|</w:t>
    </w:r>
    <w:r>
      <w:rPr>
        <w:rStyle w:val="CharStyle158"/>
      </w:rPr>
      <w:t xml:space="preserve">      </w:t>
    </w:r>
    <w:r>
      <w:rPr>
        <w:rStyle w:val="CharStyle158"/>
        <w:spacing w:val="10"/>
      </w:rPr>
      <w:t>1</w:t>
    </w:r>
    <w:r>
      <w:rPr>
        <w:rStyle w:val="CharStyle158"/>
        <w:lang w:val="en-US" w:eastAsia="en-US"/>
      </w:rPr>
      <w:t xml:space="preserve"> </w:t>
    </w:r>
    <w:r>
      <w:rPr>
        <w:rStyle w:val="CharStyle158"/>
        <w:spacing w:val="10"/>
        <w:lang w:val="en-US" w:eastAsia="en-US"/>
      </w:rPr>
      <w:t>S"7</w:t>
    </w:r>
    <w:r>
      <w:rPr>
        <w:rStyle w:val="CharStyle158"/>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2541"/>
        <w:smallCaps/>
        <w:u w:val="single"/>
      </w:rPr>
      <w:t>■</w:t>
    </w:r>
    <w:r>
      <w:rPr>
        <w:rStyle w:val="CharStyle2541"/>
        <w:smallCaps/>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158"/>
      </w:rPr>
      <w:tab/>
    </w:r>
    <w:r>
      <w:rPr>
        <w:rStyle w:val="CharStyle158"/>
        <w:spacing w:val="10"/>
      </w:rPr>
      <w:t>|</w:t>
    </w:r>
    <w:r>
      <w:rPr>
        <w:rStyle w:val="CharStyle158"/>
      </w:rPr>
      <w:t xml:space="preserve">      </w:t>
    </w:r>
    <w:r>
      <w:rPr>
        <w:rStyle w:val="CharStyle158"/>
        <w:spacing w:val="10"/>
      </w:rPr>
      <w:t>1</w:t>
    </w:r>
    <w:r>
      <w:rPr>
        <w:rStyle w:val="CharStyle158"/>
        <w:lang w:val="en-US" w:eastAsia="en-US"/>
      </w:rPr>
      <w:t xml:space="preserve"> </w:t>
    </w:r>
    <w:r>
      <w:rPr>
        <w:rStyle w:val="CharStyle158"/>
        <w:spacing w:val="10"/>
        <w:lang w:val="en-US" w:eastAsia="en-US"/>
      </w:rPr>
      <w:t>S"7</w:t>
    </w:r>
    <w:r>
      <w:rPr>
        <w:rStyle w:val="CharStyle158"/>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728"/>
      <w:tabs>
        <w:tab w:val="left" w:pos="1176"/>
        <w:tab w:val="left" w:leader="underscore" w:pos="1990"/>
        <w:tab w:val="left" w:leader="underscore" w:pos="5438"/>
      </w:tabs>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158"/>
      </w:rPr>
      <w:tab/>
    </w:r>
    <w:r>
      <w:rPr>
        <w:rStyle w:val="CharStyle158"/>
        <w:spacing w:val="10"/>
      </w:rPr>
      <w:t>|</w:t>
    </w:r>
    <w:r>
      <w:rPr>
        <w:rStyle w:val="CharStyle158"/>
      </w:rPr>
      <w:t xml:space="preserve"> </w:t>
    </w:r>
    <w:r>
      <w:rPr>
        <w:rStyle w:val="CharStyle158"/>
        <w:spacing w:val="10"/>
      </w:rPr>
      <w:t>189</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728"/>
      <w:tabs>
        <w:tab w:val="left" w:pos="1176"/>
        <w:tab w:val="left" w:leader="underscore" w:pos="1990"/>
        <w:tab w:val="left" w:leader="underscore" w:pos="5438"/>
      </w:tabs>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158"/>
      </w:rPr>
      <w:tab/>
    </w:r>
    <w:r>
      <w:rPr>
        <w:rStyle w:val="CharStyle158"/>
        <w:spacing w:val="10"/>
      </w:rPr>
      <w:t>|</w:t>
    </w:r>
    <w:r>
      <w:rPr>
        <w:rStyle w:val="CharStyle158"/>
      </w:rPr>
      <w:t xml:space="preserve"> </w:t>
    </w:r>
    <w:r>
      <w:rPr>
        <w:rStyle w:val="CharStyle158"/>
        <w:spacing w:val="10"/>
      </w:rPr>
      <w:t>189</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728"/>
      <w:tabs>
        <w:tab w:val="left" w:pos="1176"/>
        <w:tab w:val="left" w:leader="underscore" w:pos="1990"/>
        <w:tab w:val="left" w:leader="underscore" w:pos="5438"/>
      </w:tabs>
      <w:ind w:left="221"/>
      <w:jc w:val="both"/>
      <w:rPr>
        <w:sz w:val="16"/>
        <w:szCs w:val="16"/>
      </w:rPr>
    </w:pPr>
    <w:r>
      <w:rPr>
        <w:rStyle w:val="CharStyle158"/>
        <w:spacing w:val="10"/>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178"/>
        <w:spacing w:val="40"/>
        <w:u w:val="single"/>
      </w:rPr>
      <w:t>2_</w:t>
    </w:r>
    <w:r>
      <w:rPr>
        <w:rStyle w:val="CharStyle394"/>
      </w:rPr>
      <w:tab/>
    </w:r>
    <w:r>
      <w:rPr>
        <w:rStyle w:val="CharStyle394"/>
        <w:spacing w:val="-30"/>
      </w:rPr>
      <w:t>|</w:t>
    </w:r>
    <w:r>
      <w:rPr>
        <w:rStyle w:val="CharStyle394"/>
      </w:rPr>
      <w:t xml:space="preserve">      </w:t>
    </w:r>
    <w:r>
      <w:rPr>
        <w:rStyle w:val="CharStyle394"/>
        <w:spacing w:val="-30"/>
      </w:rPr>
      <w:t>"|</w:t>
    </w:r>
    <w:r>
      <w:rPr>
        <w:rStyle w:val="CharStyle394"/>
        <w:lang w:val="en-US" w:eastAsia="en-US"/>
      </w:rPr>
      <w:t xml:space="preserve"> </w:t>
    </w:r>
    <w:r>
      <w:rPr>
        <w:rStyle w:val="CharStyle394"/>
        <w:spacing w:val="10"/>
        <w:lang w:val="en-US" w:eastAsia="en-US"/>
      </w:rPr>
      <w:t>Q9</w:t>
    </w:r>
    <w:r>
      <w:rPr>
        <w:rStyle w:val="CharStyle394"/>
        <w:lang w:val="en-US" w:eastAsia="en-US"/>
      </w:rPr>
      <w:t xml:space="preserve">      </w:t>
    </w:r>
    <w:r>
      <w:rPr>
        <w:rStyle w:val="CharStyle183"/>
        <w:spacing w:val="-10"/>
        <w:lang w:val="en-US" w:eastAsia="en-US"/>
      </w:rPr>
      <w:t>k</w:t>
    </w:r>
    <w:r>
      <w:rPr>
        <w:rStyle w:val="CharStyle183"/>
        <w:lang w:val="en-US" w:eastAsia="en-US"/>
      </w:rPr>
      <w:t xml:space="preserve"> </w:t>
    </w:r>
    <w:r>
      <w:rPr>
        <w:rStyle w:val="CharStyle183"/>
        <w:spacing w:val="-10"/>
        <w:lang w:val="en-US" w:eastAsia="en-US"/>
      </w:rPr>
      <w:t>k</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728"/>
      <w:tabs>
        <w:tab w:val="left" w:pos="1176"/>
        <w:tab w:val="left" w:leader="underscore" w:pos="1990"/>
        <w:tab w:val="left" w:leader="underscore" w:pos="5438"/>
      </w:tabs>
      <w:ind w:left="221"/>
      <w:jc w:val="both"/>
      <w:rPr>
        <w:sz w:val="16"/>
        <w:szCs w:val="16"/>
      </w:rPr>
    </w:pPr>
    <w:r>
      <w:rPr>
        <w:rStyle w:val="CharStyle158"/>
        <w:spacing w:val="10"/>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178"/>
        <w:spacing w:val="40"/>
        <w:u w:val="single"/>
      </w:rPr>
      <w:t>2_</w:t>
    </w:r>
    <w:r>
      <w:rPr>
        <w:rStyle w:val="CharStyle394"/>
      </w:rPr>
      <w:tab/>
    </w:r>
    <w:r>
      <w:rPr>
        <w:rStyle w:val="CharStyle394"/>
        <w:spacing w:val="-30"/>
      </w:rPr>
      <w:t>|</w:t>
    </w:r>
    <w:r>
      <w:rPr>
        <w:rStyle w:val="CharStyle394"/>
      </w:rPr>
      <w:t xml:space="preserve">      </w:t>
    </w:r>
    <w:r>
      <w:rPr>
        <w:rStyle w:val="CharStyle394"/>
        <w:spacing w:val="-30"/>
      </w:rPr>
      <w:t>"|</w:t>
    </w:r>
    <w:r>
      <w:rPr>
        <w:rStyle w:val="CharStyle394"/>
        <w:lang w:val="en-US" w:eastAsia="en-US"/>
      </w:rPr>
      <w:t xml:space="preserve"> </w:t>
    </w:r>
    <w:r>
      <w:rPr>
        <w:rStyle w:val="CharStyle394"/>
        <w:spacing w:val="10"/>
        <w:lang w:val="en-US" w:eastAsia="en-US"/>
      </w:rPr>
      <w:t>Q9</w:t>
    </w:r>
    <w:r>
      <w:rPr>
        <w:rStyle w:val="CharStyle394"/>
        <w:lang w:val="en-US" w:eastAsia="en-US"/>
      </w:rPr>
      <w:t xml:space="preserve">      </w:t>
    </w:r>
    <w:r>
      <w:rPr>
        <w:rStyle w:val="CharStyle183"/>
        <w:spacing w:val="-10"/>
        <w:lang w:val="en-US" w:eastAsia="en-US"/>
      </w:rPr>
      <w:t>k</w:t>
    </w:r>
    <w:r>
      <w:rPr>
        <w:rStyle w:val="CharStyle183"/>
        <w:lang w:val="en-US" w:eastAsia="en-US"/>
      </w:rPr>
      <w:t xml:space="preserve"> </w:t>
    </w:r>
    <w:r>
      <w:rPr>
        <w:rStyle w:val="CharStyle183"/>
        <w:spacing w:val="-10"/>
        <w:lang w:val="en-US" w:eastAsia="en-US"/>
      </w:rPr>
      <w:t>k</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54" w:y="-24"/>
      <w:jc w:val="right"/>
      <w:rPr>
        <w:rFonts w:ascii="Arial Black" w:eastAsia="Arial Black" w:hAnsi="Arial Black" w:cs="Arial Black"/>
      </w:rPr>
    </w:pPr>
    <w:r>
      <w:rPr>
        <w:rStyle w:val="CharStyle158"/>
        <w:spacing w:val="10"/>
      </w:rPr>
      <w:fldChar w:fldCharType="begin"/>
    </w:r>
    <w:r>
      <w:rPr>
        <w:rStyle w:val="CharStyle158"/>
        <w:spacing w:val="10"/>
      </w:rPr>
      <w:instrText>PAGE</w:instrText>
    </w:r>
    <w:r>
      <w:rPr>
        <w:rStyle w:val="CharStyle158"/>
        <w:spacing w:val="10"/>
      </w:rPr>
      <w:fldChar w:fldCharType="separate"/>
    </w:r>
    <w:r>
      <w:rPr>
        <w:rStyle w:val="CharStyle158"/>
        <w:spacing w:val="10"/>
      </w:rPr>
      <w:t>231</w:t>
    </w:r>
    <w:r>
      <w:rPr>
        <w:rStyle w:val="CharStyle158"/>
        <w:spacing w:val="10"/>
      </w:rPr>
      <w:fldChar w:fldCharType="end"/>
    </w:r>
  </w:p>
  <w:p w:rsidR="0073692C" w:rsidRDefault="0073692C">
    <w:pPr>
      <w:pStyle w:val="Style52"/>
      <w:ind w:left="1762"/>
      <w:jc w:val="both"/>
      <w:rPr>
        <w:rFonts w:ascii="Calibri" w:eastAsia="Calibri" w:hAnsi="Calibri" w:cs="Calibri"/>
        <w:sz w:val="14"/>
        <w:szCs w:val="14"/>
      </w:rPr>
    </w:pPr>
    <w:r>
      <w:rPr>
        <w:rStyle w:val="CharStyle2541"/>
      </w:rPr>
      <w:t xml:space="preserve">ЧАСТЬ    </w:t>
    </w:r>
    <w:r>
      <w:rPr>
        <w:rStyle w:val="CharStyle346"/>
        <w:spacing w:val="0"/>
      </w:rPr>
      <w:t>3</w:t>
    </w:r>
    <w:r>
      <w:rPr>
        <w:rStyle w:val="CharStyle346"/>
      </w:rPr>
      <w:t xml:space="preserve">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5"/>
        <w:spacing w:val="70"/>
      </w:rPr>
      <w:t>3</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54" w:y="-24"/>
      <w:jc w:val="right"/>
      <w:rPr>
        <w:rFonts w:ascii="Arial Black" w:eastAsia="Arial Black" w:hAnsi="Arial Black" w:cs="Arial Black"/>
      </w:rPr>
    </w:pPr>
    <w:r>
      <w:rPr>
        <w:rStyle w:val="CharStyle158"/>
        <w:spacing w:val="10"/>
      </w:rPr>
      <w:fldChar w:fldCharType="begin"/>
    </w:r>
    <w:r>
      <w:rPr>
        <w:rStyle w:val="CharStyle158"/>
        <w:spacing w:val="10"/>
      </w:rPr>
      <w:instrText>PAGE</w:instrText>
    </w:r>
    <w:r>
      <w:rPr>
        <w:rStyle w:val="CharStyle158"/>
        <w:spacing w:val="10"/>
      </w:rPr>
      <w:fldChar w:fldCharType="separate"/>
    </w:r>
    <w:r w:rsidR="00474949">
      <w:rPr>
        <w:rStyle w:val="CharStyle158"/>
        <w:noProof/>
        <w:spacing w:val="10"/>
      </w:rPr>
      <w:t>183</w:t>
    </w:r>
    <w:r>
      <w:rPr>
        <w:rStyle w:val="CharStyle158"/>
        <w:spacing w:val="10"/>
      </w:rPr>
      <w:fldChar w:fldCharType="end"/>
    </w:r>
  </w:p>
  <w:p w:rsidR="0073692C" w:rsidRDefault="0073692C">
    <w:pPr>
      <w:pStyle w:val="Style52"/>
      <w:ind w:left="1762"/>
      <w:jc w:val="both"/>
      <w:rPr>
        <w:rFonts w:ascii="Calibri" w:eastAsia="Calibri" w:hAnsi="Calibri" w:cs="Calibri"/>
        <w:sz w:val="14"/>
        <w:szCs w:val="14"/>
      </w:rPr>
    </w:pPr>
    <w:r>
      <w:rPr>
        <w:rStyle w:val="CharStyle2541"/>
      </w:rPr>
      <w:t xml:space="preserve">ЧАСТЬ    </w:t>
    </w:r>
    <w:r>
      <w:rPr>
        <w:rStyle w:val="CharStyle346"/>
        <w:spacing w:val="0"/>
      </w:rPr>
      <w:t>3</w:t>
    </w:r>
    <w:r>
      <w:rPr>
        <w:rStyle w:val="CharStyle346"/>
      </w:rPr>
      <w:t xml:space="preserve">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5"/>
        <w:spacing w:val="70"/>
      </w:rPr>
      <w:t>3</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728"/>
      <w:tabs>
        <w:tab w:val="left" w:pos="1176"/>
        <w:tab w:val="left" w:leader="underscore" w:pos="1987"/>
        <w:tab w:val="left" w:leader="underscore" w:pos="5438"/>
      </w:tabs>
      <w:ind w:left="221"/>
      <w:rPr>
        <w:rFonts w:ascii="Calibri" w:eastAsia="Calibri" w:hAnsi="Calibri" w:cs="Calibri"/>
        <w:sz w:val="28"/>
        <w:szCs w:val="28"/>
      </w:rPr>
    </w:pPr>
    <w:r>
      <w:rPr>
        <w:rStyle w:val="CharStyle158"/>
        <w:spacing w:val="10"/>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40"/>
        <w:u w:val="single"/>
      </w:rPr>
      <w:t>3_</w:t>
    </w:r>
    <w:r>
      <w:rPr>
        <w:rStyle w:val="CharStyle394"/>
      </w:rPr>
      <w:tab/>
    </w:r>
    <w:r>
      <w:rPr>
        <w:rStyle w:val="CharStyle394"/>
        <w:spacing w:val="10"/>
      </w:rPr>
      <w:t>|</w:t>
    </w:r>
    <w:r>
      <w:rPr>
        <w:rStyle w:val="CharStyle394"/>
      </w:rPr>
      <w:t xml:space="preserve"> </w:t>
    </w:r>
    <w:r>
      <w:rPr>
        <w:rStyle w:val="CharStyle394"/>
        <w:spacing w:val="10"/>
      </w:rPr>
      <w:t>233</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728"/>
      <w:tabs>
        <w:tab w:val="left" w:pos="1176"/>
        <w:tab w:val="left" w:leader="underscore" w:pos="1987"/>
        <w:tab w:val="left" w:leader="underscore" w:pos="5438"/>
      </w:tabs>
      <w:ind w:left="221"/>
      <w:rPr>
        <w:rFonts w:ascii="Calibri" w:eastAsia="Calibri" w:hAnsi="Calibri" w:cs="Calibri"/>
        <w:sz w:val="28"/>
        <w:szCs w:val="28"/>
      </w:rPr>
    </w:pPr>
    <w:r>
      <w:rPr>
        <w:rStyle w:val="CharStyle158"/>
        <w:spacing w:val="10"/>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40"/>
        <w:u w:val="single"/>
      </w:rPr>
      <w:t>3_</w:t>
    </w:r>
    <w:r>
      <w:rPr>
        <w:rStyle w:val="CharStyle394"/>
      </w:rPr>
      <w:tab/>
    </w:r>
    <w:r>
      <w:rPr>
        <w:rStyle w:val="CharStyle394"/>
        <w:spacing w:val="10"/>
      </w:rPr>
      <w:t>|</w:t>
    </w:r>
    <w:r>
      <w:rPr>
        <w:rStyle w:val="CharStyle394"/>
      </w:rPr>
      <w:t xml:space="preserve"> </w:t>
    </w:r>
    <w:r>
      <w:rPr>
        <w:rStyle w:val="CharStyle394"/>
        <w:spacing w:val="10"/>
      </w:rPr>
      <w:t>233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rPr>
        <w:rFonts w:ascii="Calibri" w:eastAsia="Calibri" w:hAnsi="Calibri" w:cs="Calibri"/>
        <w:sz w:val="28"/>
        <w:szCs w:val="28"/>
      </w:rPr>
    </w:pPr>
    <w:r>
      <w:rPr>
        <w:rStyle w:val="CharStyle158"/>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394"/>
      </w:rPr>
      <w:tab/>
      <w:t>| 249</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rPr>
        <w:rFonts w:ascii="Calibri" w:eastAsia="Calibri" w:hAnsi="Calibri" w:cs="Calibri"/>
        <w:sz w:val="28"/>
        <w:szCs w:val="28"/>
      </w:rPr>
    </w:pPr>
    <w:r>
      <w:rPr>
        <w:rStyle w:val="CharStyle158"/>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394"/>
      </w:rPr>
      <w:tab/>
      <w:t>| 249</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jc w:val="both"/>
      <w:rPr>
        <w:sz w:val="16"/>
        <w:szCs w:val="16"/>
      </w:rPr>
    </w:pPr>
    <w:r>
      <w:rPr>
        <w:rStyle w:val="CharStyle158"/>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t>|      251</w:t>
    </w:r>
    <w:r>
      <w:rPr>
        <w:rStyle w:val="CharStyle158"/>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jc w:val="both"/>
      <w:rPr>
        <w:sz w:val="16"/>
        <w:szCs w:val="16"/>
      </w:rPr>
    </w:pPr>
    <w:r>
      <w:rPr>
        <w:rStyle w:val="CharStyle158"/>
        <w:u w:val="single"/>
        <w:lang w:val="en-US" w:eastAsia="en-US"/>
      </w:rPr>
      <w:t>I</w:t>
    </w:r>
    <w:r>
      <w:rPr>
        <w:rStyle w:val="CharStyle158"/>
        <w:lang w:val="en-US" w:eastAsia="en-US"/>
      </w:rPr>
      <w:tab/>
    </w:r>
    <w:r>
      <w:rPr>
        <w:rStyle w:val="CharStyle2541"/>
        <w:u w:val="single"/>
      </w:rPr>
      <w:t>■</w:t>
    </w:r>
    <w:r>
      <w:rPr>
        <w:rStyle w:val="CharStyle2541"/>
        <w:spacing w:val="0"/>
      </w:rPr>
      <w:tab/>
    </w:r>
    <w:r>
      <w:rPr>
        <w:rStyle w:val="CharStyle2541"/>
        <w:u w:val="single"/>
      </w:rPr>
      <w:t xml:space="preserve">ЧАСТЬ    </w:t>
    </w:r>
    <w:r>
      <w:rPr>
        <w:rStyle w:val="CharStyle346"/>
        <w:spacing w:val="0"/>
        <w:u w:val="single"/>
      </w:rPr>
      <w:t>3</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t>|      251</w:t>
    </w:r>
    <w:r>
      <w:rPr>
        <w:rStyle w:val="CharStyle158"/>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373" w:y="-14"/>
      <w:spacing w:line="240" w:lineRule="auto"/>
      <w:rPr>
        <w:rFonts w:ascii="Calibri" w:eastAsia="Calibri" w:hAnsi="Calibri" w:cs="Calibri"/>
        <w:sz w:val="28"/>
        <w:szCs w:val="28"/>
      </w:rPr>
    </w:pPr>
    <w:r>
      <w:rPr>
        <w:rStyle w:val="CharStyle394"/>
      </w:rPr>
      <w:t>262</w:t>
    </w:r>
  </w:p>
  <w:p w:rsidR="0073692C" w:rsidRDefault="0073692C">
    <w:pPr>
      <w:pStyle w:val="Style52"/>
      <w:spacing w:before="58"/>
      <w:ind w:left="382" w:right="-333"/>
      <w:jc w:val="both"/>
      <w:rPr>
        <w:rFonts w:ascii="Calibri" w:eastAsia="Calibri" w:hAnsi="Calibri" w:cs="Calibri"/>
        <w:sz w:val="14"/>
        <w:szCs w:val="14"/>
      </w:rPr>
    </w:pPr>
    <w:r>
      <w:rPr>
        <w:rStyle w:val="CharStyle36"/>
      </w:rPr>
      <w:t>«электронный город» и горожане</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373" w:y="-14"/>
      <w:spacing w:line="240" w:lineRule="auto"/>
      <w:rPr>
        <w:rFonts w:ascii="Calibri" w:eastAsia="Calibri" w:hAnsi="Calibri" w:cs="Calibri"/>
        <w:sz w:val="28"/>
        <w:szCs w:val="28"/>
      </w:rPr>
    </w:pPr>
    <w:r>
      <w:rPr>
        <w:rStyle w:val="CharStyle394"/>
      </w:rPr>
      <w:t>262</w:t>
    </w:r>
  </w:p>
  <w:p w:rsidR="0073692C" w:rsidRDefault="0073692C">
    <w:pPr>
      <w:pStyle w:val="Style52"/>
      <w:spacing w:before="58"/>
      <w:ind w:left="382" w:right="-333"/>
      <w:jc w:val="both"/>
      <w:rPr>
        <w:rFonts w:ascii="Calibri" w:eastAsia="Calibri" w:hAnsi="Calibri" w:cs="Calibri"/>
        <w:sz w:val="14"/>
        <w:szCs w:val="14"/>
      </w:rPr>
    </w:pPr>
    <w:r>
      <w:rPr>
        <w:rStyle w:val="CharStyle36"/>
      </w:rPr>
      <w:t>«электронный город» и горожане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27" w:right="-1178"/>
      <w:rPr>
        <w:rFonts w:ascii="Calibri" w:eastAsia="Calibri" w:hAnsi="Calibri" w:cs="Calibri"/>
        <w:sz w:val="14"/>
        <w:szCs w:val="14"/>
      </w:rPr>
    </w:pPr>
    <w:r>
      <w:rPr>
        <w:rStyle w:val="CharStyle394"/>
      </w:rPr>
      <w:t>&gt;       264</w:t>
    </w:r>
    <w:r>
      <w:rPr>
        <w:rStyle w:val="CharStyle394"/>
      </w:rPr>
      <w:tab/>
    </w:r>
    <w:r>
      <w:rPr>
        <w:rStyle w:val="CharStyle36"/>
      </w:rPr>
      <w:t>«электронный город» и горожане</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27" w:right="-1178"/>
      <w:rPr>
        <w:rFonts w:ascii="Calibri" w:eastAsia="Calibri" w:hAnsi="Calibri" w:cs="Calibri"/>
        <w:sz w:val="14"/>
        <w:szCs w:val="14"/>
      </w:rPr>
    </w:pPr>
    <w:r>
      <w:rPr>
        <w:rStyle w:val="CharStyle394"/>
      </w:rPr>
      <w:t>&gt;       264</w:t>
    </w:r>
    <w:r>
      <w:rPr>
        <w:rStyle w:val="CharStyle394"/>
      </w:rPr>
      <w:tab/>
    </w:r>
    <w:r>
      <w:rPr>
        <w:rStyle w:val="CharStyle36"/>
      </w:rPr>
      <w:t>«электронный город» и горожане</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rPr>
        <w:rFonts w:ascii="Calibri" w:eastAsia="Calibri" w:hAnsi="Calibri" w:cs="Calibri"/>
        <w:sz w:val="14"/>
        <w:szCs w:val="14"/>
      </w:rPr>
    </w:pPr>
    <w:r>
      <w:rPr>
        <w:rStyle w:val="CharStyle394"/>
      </w:rPr>
      <w:t>&gt;       264</w:t>
    </w:r>
    <w:r>
      <w:rPr>
        <w:rStyle w:val="CharStyle394"/>
      </w:rPr>
      <w:tab/>
    </w:r>
    <w:r>
      <w:rPr>
        <w:rStyle w:val="CharStyle36"/>
      </w:rPr>
      <w:t>«электронный город» и горожане</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rPr>
        <w:rFonts w:ascii="Calibri" w:eastAsia="Calibri" w:hAnsi="Calibri" w:cs="Calibri"/>
        <w:sz w:val="14"/>
        <w:szCs w:val="14"/>
      </w:rPr>
    </w:pPr>
    <w:r>
      <w:rPr>
        <w:rStyle w:val="CharStyle394"/>
      </w:rPr>
      <w:t>&gt;       264</w:t>
    </w:r>
    <w:r>
      <w:rPr>
        <w:rStyle w:val="CharStyle394"/>
      </w:rPr>
      <w:tab/>
    </w:r>
    <w:r>
      <w:rPr>
        <w:rStyle w:val="CharStyle36"/>
      </w:rPr>
      <w:t>«электронный город» и горожане</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leader="underscore" w:pos="1394"/>
        <w:tab w:val="left" w:leader="underscore" w:pos="4378"/>
      </w:tabs>
      <w:jc w:val="right"/>
      <w:rPr>
        <w:sz w:val="16"/>
        <w:szCs w:val="16"/>
      </w:rPr>
    </w:pPr>
    <w:r>
      <w:rPr>
        <w:rStyle w:val="CharStyle559"/>
        <w:u w:val="single"/>
      </w:rPr>
      <w:t>~Ш</w:t>
    </w:r>
    <w:r>
      <w:rPr>
        <w:rStyle w:val="CharStyle4208"/>
        <w:spacing w:val="0"/>
      </w:rPr>
      <w:tab/>
    </w:r>
    <w:r>
      <w:rPr>
        <w:rStyle w:val="CharStyle4208"/>
        <w:u w:val="single"/>
      </w:rPr>
      <w:t>приложение</w:t>
    </w:r>
    <w:r>
      <w:rPr>
        <w:rStyle w:val="CharStyle158"/>
      </w:rPr>
      <w:tab/>
      <w:t xml:space="preserve">|     2В"7 </w:t>
    </w:r>
    <w:r>
      <w:rPr>
        <w:rStyle w:val="CharStyle4583"/>
      </w:rPr>
      <w:t>РФ</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leader="underscore" w:pos="1394"/>
        <w:tab w:val="left" w:leader="underscore" w:pos="4378"/>
      </w:tabs>
      <w:jc w:val="right"/>
      <w:rPr>
        <w:sz w:val="16"/>
        <w:szCs w:val="16"/>
      </w:rPr>
    </w:pPr>
    <w:r>
      <w:rPr>
        <w:rStyle w:val="CharStyle559"/>
        <w:u w:val="single"/>
      </w:rPr>
      <w:t>~Ш</w:t>
    </w:r>
    <w:r>
      <w:rPr>
        <w:rStyle w:val="CharStyle4208"/>
        <w:spacing w:val="0"/>
      </w:rPr>
      <w:tab/>
    </w:r>
    <w:r>
      <w:rPr>
        <w:rStyle w:val="CharStyle4208"/>
        <w:u w:val="single"/>
      </w:rPr>
      <w:t>приложение</w:t>
    </w:r>
    <w:r>
      <w:rPr>
        <w:rStyle w:val="CharStyle158"/>
      </w:rPr>
      <w:tab/>
      <w:t xml:space="preserve">|     2В"7 </w:t>
    </w:r>
    <w:r>
      <w:rPr>
        <w:rStyle w:val="CharStyle4583"/>
      </w:rPr>
      <w:t>РФ</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rPr>
        <w:rFonts w:ascii="Calibri" w:eastAsia="Calibri" w:hAnsi="Calibri" w:cs="Calibri"/>
        <w:sz w:val="28"/>
        <w:szCs w:val="28"/>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94"/>
      </w:rPr>
      <w:t>269</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rPr>
        <w:rFonts w:ascii="Calibri" w:eastAsia="Calibri" w:hAnsi="Calibri" w:cs="Calibri"/>
        <w:sz w:val="28"/>
        <w:szCs w:val="28"/>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94"/>
      </w:rPr>
      <w:t>269</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 xml:space="preserve">J     </w:t>
    </w:r>
    <w:r>
      <w:rPr>
        <w:rStyle w:val="CharStyle158"/>
        <w:lang w:val="en-US" w:eastAsia="en-US"/>
      </w:rPr>
      <w:t>2"71</w:t>
    </w:r>
    <w:r>
      <w:rPr>
        <w:rStyle w:val="CharStyle158"/>
      </w:rPr>
      <w:t xml:space="preserve"> </w:t>
    </w:r>
    <w:r>
      <w:rPr>
        <w:rStyle w:val="CharStyle4583"/>
      </w:rPr>
      <w:t>РФ</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 xml:space="preserve">J     </w:t>
    </w:r>
    <w:r>
      <w:rPr>
        <w:rStyle w:val="CharStyle158"/>
        <w:lang w:val="en-US" w:eastAsia="en-US"/>
      </w:rPr>
      <w:t>2"71</w:t>
    </w:r>
    <w:r>
      <w:rPr>
        <w:rStyle w:val="CharStyle158"/>
      </w:rPr>
      <w:t xml:space="preserve"> </w:t>
    </w:r>
    <w:r>
      <w:rPr>
        <w:rStyle w:val="CharStyle4583"/>
      </w:rPr>
      <w:t>РФ</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473"/>
        <w:tab w:val="left" w:pos="1526"/>
      </w:tabs>
      <w:jc w:val="both"/>
      <w:rPr>
        <w:rFonts w:ascii="Calibri" w:eastAsia="Calibri" w:hAnsi="Calibri" w:cs="Calibri"/>
        <w:sz w:val="14"/>
        <w:szCs w:val="14"/>
      </w:rPr>
    </w:pPr>
    <w:r>
      <w:rPr>
        <w:rStyle w:val="CharStyle158"/>
        <w:spacing w:val="40"/>
      </w:rPr>
      <w:t>£</w:t>
    </w:r>
    <w:r>
      <w:rPr>
        <w:rStyle w:val="CharStyle158"/>
      </w:rPr>
      <w:tab/>
    </w:r>
    <w:r>
      <w:rPr>
        <w:rStyle w:val="CharStyle158"/>
        <w:spacing w:val="40"/>
      </w:rPr>
      <w:t>1</w:t>
    </w:r>
    <w:r>
      <w:rPr>
        <w:rStyle w:val="CharStyle158"/>
        <w:lang w:val="en-US" w:eastAsia="en-US"/>
      </w:rPr>
      <w:t xml:space="preserve"> </w:t>
    </w:r>
    <w:r>
      <w:rPr>
        <w:rStyle w:val="CharStyle158"/>
        <w:spacing w:val="40"/>
        <w:lang w:val="en-US" w:eastAsia="en-US"/>
      </w:rPr>
      <w:t>g</w:t>
    </w:r>
    <w:r>
      <w:rPr>
        <w:rStyle w:val="CharStyle158"/>
        <w:lang w:val="en-US" w:eastAsia="en-US"/>
      </w:rPr>
      <w:tab/>
    </w:r>
    <w:r>
      <w:rPr>
        <w:rStyle w:val="CharStyle36"/>
        <w:u w:val="single"/>
      </w:rPr>
      <w:t>«электронный город» и горожане |</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452"/>
      <w:framePr w:h="233" w:hRule="exact" w:hSpace="38" w:wrap="around" w:vAnchor="text" w:hAnchor="text" w:x="370" w:y="-2"/>
      <w:jc w:val="both"/>
      <w:rPr>
        <w:rFonts w:ascii="Arial Black" w:eastAsia="Arial Black" w:hAnsi="Arial Black" w:cs="Arial Black"/>
      </w:rPr>
    </w:pPr>
    <w:r>
      <w:rPr>
        <w:rStyle w:val="CharStyle2573"/>
      </w:rPr>
      <w:t>272</w:t>
    </w:r>
  </w:p>
  <w:p w:rsidR="0073692C" w:rsidRDefault="0073692C">
    <w:pPr>
      <w:pStyle w:val="Style52"/>
      <w:ind w:left="379" w:right="-151"/>
      <w:jc w:val="both"/>
      <w:rPr>
        <w:rFonts w:ascii="Calibri" w:eastAsia="Calibri" w:hAnsi="Calibri" w:cs="Calibri"/>
        <w:sz w:val="14"/>
        <w:szCs w:val="14"/>
      </w:rPr>
    </w:pPr>
    <w:r>
      <w:rPr>
        <w:rStyle w:val="CharStyle36"/>
      </w:rPr>
      <w:t>«электронный город» и горожане</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452"/>
      <w:framePr w:h="233" w:hRule="exact" w:hSpace="38" w:wrap="around" w:vAnchor="text" w:hAnchor="text" w:x="370" w:y="-2"/>
      <w:jc w:val="both"/>
      <w:rPr>
        <w:rFonts w:ascii="Arial Black" w:eastAsia="Arial Black" w:hAnsi="Arial Black" w:cs="Arial Black"/>
      </w:rPr>
    </w:pPr>
    <w:r>
      <w:rPr>
        <w:rStyle w:val="CharStyle2573"/>
      </w:rPr>
      <w:t>272</w:t>
    </w:r>
  </w:p>
  <w:p w:rsidR="0073692C" w:rsidRDefault="0073692C">
    <w:pPr>
      <w:pStyle w:val="Style52"/>
      <w:ind w:left="379" w:right="-151"/>
      <w:jc w:val="both"/>
      <w:rPr>
        <w:rFonts w:ascii="Calibri" w:eastAsia="Calibri" w:hAnsi="Calibri" w:cs="Calibri"/>
        <w:sz w:val="14"/>
        <w:szCs w:val="14"/>
      </w:rPr>
    </w:pPr>
    <w:r>
      <w:rPr>
        <w:rStyle w:val="CharStyle36"/>
      </w:rPr>
      <w:t>«электронный город» и горожане</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10"/>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 xml:space="preserve">J     </w:t>
    </w:r>
    <w:r>
      <w:rPr>
        <w:rStyle w:val="CharStyle394"/>
        <w:lang w:val="en-US" w:eastAsia="en-US"/>
      </w:rPr>
      <w:t>2"75</w:t>
    </w:r>
    <w:r>
      <w:rPr>
        <w:rStyle w:val="CharStyle394"/>
      </w:rPr>
      <w:t xml:space="preserve"> </w:t>
    </w:r>
    <w:r>
      <w:rPr>
        <w:rStyle w:val="CharStyle4583"/>
      </w:rPr>
      <w:t>РФ</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10"/>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 xml:space="preserve">J     </w:t>
    </w:r>
    <w:r>
      <w:rPr>
        <w:rStyle w:val="CharStyle394"/>
        <w:lang w:val="en-US" w:eastAsia="en-US"/>
      </w:rPr>
      <w:t>2"75</w:t>
    </w:r>
    <w:r>
      <w:rPr>
        <w:rStyle w:val="CharStyle394"/>
      </w:rPr>
      <w:t xml:space="preserve"> </w:t>
    </w:r>
    <w:r>
      <w:rPr>
        <w:rStyle w:val="CharStyle4583"/>
      </w:rPr>
      <w:t>РФ</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5" w:hRule="exact" w:hSpace="38" w:wrap="around" w:vAnchor="text" w:hAnchor="text" w:x="-110" w:y="3"/>
      <w:jc w:val="both"/>
      <w:rPr>
        <w:sz w:val="22"/>
        <w:szCs w:val="22"/>
      </w:rPr>
    </w:pPr>
    <w:r>
      <w:rPr>
        <w:rStyle w:val="CharStyle2573"/>
      </w:rPr>
      <w:t>►    276</w:t>
    </w:r>
    <w:r>
      <w:rPr>
        <w:rStyle w:val="CharStyle2573"/>
        <w:lang w:val="en-US" w:eastAsia="en-US"/>
      </w:rPr>
      <w:t xml:space="preserve"> </w:t>
    </w:r>
    <w:r>
      <w:rPr>
        <w:rStyle w:val="CharStyle4305"/>
        <w:lang w:val="en-US" w:eastAsia="en-US"/>
      </w:rPr>
      <w:t>L</w:t>
    </w:r>
  </w:p>
  <w:p w:rsidR="0073692C" w:rsidRDefault="0073692C">
    <w:pPr>
      <w:pStyle w:val="Style52"/>
      <w:ind w:left="101" w:right="-92"/>
      <w:jc w:val="both"/>
      <w:rPr>
        <w:rFonts w:ascii="Calibri" w:eastAsia="Calibri" w:hAnsi="Calibri" w:cs="Calibri"/>
        <w:sz w:val="14"/>
        <w:szCs w:val="14"/>
      </w:rPr>
    </w:pPr>
    <w:r>
      <w:rPr>
        <w:rStyle w:val="CharStyle36"/>
      </w:rPr>
      <w:t>«электронный город» и горожане</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5" w:hRule="exact" w:hSpace="38" w:wrap="around" w:vAnchor="text" w:hAnchor="text" w:x="-110" w:y="3"/>
      <w:jc w:val="both"/>
      <w:rPr>
        <w:sz w:val="22"/>
        <w:szCs w:val="22"/>
      </w:rPr>
    </w:pPr>
    <w:r>
      <w:rPr>
        <w:rStyle w:val="CharStyle2573"/>
      </w:rPr>
      <w:t>►    276</w:t>
    </w:r>
    <w:r>
      <w:rPr>
        <w:rStyle w:val="CharStyle2573"/>
        <w:lang w:val="en-US" w:eastAsia="en-US"/>
      </w:rPr>
      <w:t xml:space="preserve"> </w:t>
    </w:r>
    <w:r>
      <w:rPr>
        <w:rStyle w:val="CharStyle4305"/>
        <w:lang w:val="en-US" w:eastAsia="en-US"/>
      </w:rPr>
      <w:t>L</w:t>
    </w:r>
  </w:p>
  <w:p w:rsidR="0073692C" w:rsidRDefault="0073692C">
    <w:pPr>
      <w:pStyle w:val="Style52"/>
      <w:ind w:left="101" w:right="-92"/>
      <w:jc w:val="both"/>
      <w:rPr>
        <w:rFonts w:ascii="Calibri" w:eastAsia="Calibri" w:hAnsi="Calibri" w:cs="Calibri"/>
        <w:sz w:val="14"/>
        <w:szCs w:val="14"/>
      </w:rPr>
    </w:pPr>
    <w:r>
      <w:rPr>
        <w:rStyle w:val="CharStyle36"/>
      </w:rPr>
      <w:t>«электронный город» и горожане</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rPr>
        <w:rFonts w:ascii="Arial Black" w:eastAsia="Arial Black" w:hAnsi="Arial Black" w:cs="Arial Black"/>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158"/>
      </w:rPr>
      <w:t>281</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rPr>
        <w:rFonts w:ascii="Arial Black" w:eastAsia="Arial Black" w:hAnsi="Arial Black" w:cs="Arial Black"/>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158"/>
      </w:rPr>
      <w:t>281</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25" w:right="-386"/>
      <w:jc w:val="both"/>
      <w:rPr>
        <w:rFonts w:ascii="Calibri" w:eastAsia="Calibri" w:hAnsi="Calibri" w:cs="Calibri"/>
        <w:sz w:val="14"/>
        <w:szCs w:val="14"/>
      </w:rPr>
    </w:pPr>
    <w:r>
      <w:rPr>
        <w:rStyle w:val="CharStyle394"/>
      </w:rPr>
      <w:t>&gt;       284</w:t>
    </w:r>
    <w:r>
      <w:rPr>
        <w:rStyle w:val="CharStyle394"/>
      </w:rPr>
      <w:tab/>
    </w:r>
    <w:r>
      <w:rPr>
        <w:rStyle w:val="CharStyle36"/>
        <w:u w:val="single"/>
      </w:rPr>
      <w:t>«электронный город» и горожане |</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25" w:right="-386"/>
      <w:jc w:val="both"/>
      <w:rPr>
        <w:rFonts w:ascii="Calibri" w:eastAsia="Calibri" w:hAnsi="Calibri" w:cs="Calibri"/>
        <w:sz w:val="14"/>
        <w:szCs w:val="14"/>
      </w:rPr>
    </w:pPr>
    <w:r>
      <w:rPr>
        <w:rStyle w:val="CharStyle394"/>
      </w:rPr>
      <w:t>&gt;       284</w:t>
    </w:r>
    <w:r>
      <w:rPr>
        <w:rStyle w:val="CharStyle394"/>
      </w:rPr>
      <w:tab/>
    </w:r>
    <w:r>
      <w:rPr>
        <w:rStyle w:val="CharStyle36"/>
        <w:u w:val="single"/>
      </w:rPr>
      <w:t>«электронный город» и горожане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473"/>
        <w:tab w:val="left" w:pos="1526"/>
      </w:tabs>
      <w:jc w:val="both"/>
      <w:rPr>
        <w:rFonts w:ascii="Calibri" w:eastAsia="Calibri" w:hAnsi="Calibri" w:cs="Calibri"/>
        <w:sz w:val="14"/>
        <w:szCs w:val="14"/>
      </w:rPr>
    </w:pPr>
    <w:r>
      <w:rPr>
        <w:rStyle w:val="CharStyle158"/>
        <w:spacing w:val="40"/>
      </w:rPr>
      <w:t>£</w:t>
    </w:r>
    <w:r>
      <w:rPr>
        <w:rStyle w:val="CharStyle158"/>
      </w:rPr>
      <w:tab/>
    </w:r>
    <w:r>
      <w:rPr>
        <w:rStyle w:val="CharStyle158"/>
        <w:spacing w:val="40"/>
      </w:rPr>
      <w:t>1</w:t>
    </w:r>
    <w:r>
      <w:rPr>
        <w:rStyle w:val="CharStyle158"/>
        <w:lang w:val="en-US" w:eastAsia="en-US"/>
      </w:rPr>
      <w:t xml:space="preserve"> </w:t>
    </w:r>
    <w:r>
      <w:rPr>
        <w:rStyle w:val="CharStyle158"/>
        <w:spacing w:val="40"/>
        <w:lang w:val="en-US" w:eastAsia="en-US"/>
      </w:rPr>
      <w:t>g</w:t>
    </w:r>
    <w:r>
      <w:rPr>
        <w:rStyle w:val="CharStyle158"/>
        <w:lang w:val="en-US" w:eastAsia="en-US"/>
      </w:rPr>
      <w:tab/>
    </w:r>
    <w:r>
      <w:rPr>
        <w:rStyle w:val="CharStyle36"/>
        <w:u w:val="single"/>
      </w:rPr>
      <w:t>«электронный город» и горожане |</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375" w:y="-14"/>
      <w:spacing w:line="240" w:lineRule="auto"/>
      <w:rPr>
        <w:rFonts w:ascii="Calibri" w:eastAsia="Calibri" w:hAnsi="Calibri" w:cs="Calibri"/>
        <w:sz w:val="28"/>
        <w:szCs w:val="28"/>
      </w:rPr>
    </w:pPr>
    <w:r>
      <w:rPr>
        <w:rStyle w:val="CharStyle394"/>
      </w:rPr>
      <w:t>286</w:t>
    </w:r>
  </w:p>
  <w:p w:rsidR="0073692C" w:rsidRDefault="0073692C">
    <w:pPr>
      <w:pStyle w:val="Style52"/>
      <w:spacing w:before="58"/>
      <w:ind w:left="386" w:right="-897"/>
      <w:jc w:val="both"/>
      <w:rPr>
        <w:rFonts w:ascii="Calibri" w:eastAsia="Calibri" w:hAnsi="Calibri" w:cs="Calibri"/>
        <w:sz w:val="14"/>
        <w:szCs w:val="14"/>
      </w:rPr>
    </w:pPr>
    <w:r>
      <w:rPr>
        <w:rStyle w:val="CharStyle36"/>
      </w:rPr>
      <w:t>«электронный город» и горожане</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375" w:y="-14"/>
      <w:spacing w:line="240" w:lineRule="auto"/>
      <w:rPr>
        <w:rFonts w:ascii="Calibri" w:eastAsia="Calibri" w:hAnsi="Calibri" w:cs="Calibri"/>
        <w:sz w:val="28"/>
        <w:szCs w:val="28"/>
      </w:rPr>
    </w:pPr>
    <w:r>
      <w:rPr>
        <w:rStyle w:val="CharStyle394"/>
      </w:rPr>
      <w:t>286</w:t>
    </w:r>
  </w:p>
  <w:p w:rsidR="0073692C" w:rsidRDefault="0073692C">
    <w:pPr>
      <w:pStyle w:val="Style52"/>
      <w:spacing w:before="58"/>
      <w:ind w:left="386" w:right="-897"/>
      <w:jc w:val="both"/>
      <w:rPr>
        <w:rFonts w:ascii="Calibri" w:eastAsia="Calibri" w:hAnsi="Calibri" w:cs="Calibri"/>
        <w:sz w:val="14"/>
        <w:szCs w:val="14"/>
      </w:rPr>
    </w:pPr>
    <w:r>
      <w:rPr>
        <w:rStyle w:val="CharStyle36"/>
      </w:rPr>
      <w:t>«электронный город» и горожане</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500" w:y="-14"/>
      <w:spacing w:line="240" w:lineRule="auto"/>
      <w:rPr>
        <w:rFonts w:ascii="Calibri" w:eastAsia="Calibri" w:hAnsi="Calibri" w:cs="Calibri"/>
        <w:sz w:val="28"/>
        <w:szCs w:val="28"/>
      </w:rPr>
    </w:pPr>
    <w:r>
      <w:rPr>
        <w:rStyle w:val="CharStyle394"/>
      </w:rPr>
      <w:t>286</w:t>
    </w:r>
  </w:p>
  <w:p w:rsidR="0073692C" w:rsidRDefault="0073692C">
    <w:pPr>
      <w:pStyle w:val="Style52"/>
      <w:spacing w:before="58"/>
      <w:ind w:left="511"/>
      <w:jc w:val="both"/>
      <w:rPr>
        <w:rFonts w:ascii="Calibri" w:eastAsia="Calibri" w:hAnsi="Calibri" w:cs="Calibri"/>
        <w:sz w:val="14"/>
        <w:szCs w:val="14"/>
      </w:rPr>
    </w:pPr>
    <w:r>
      <w:rPr>
        <w:rStyle w:val="CharStyle36"/>
      </w:rPr>
      <w:t>«электронный город» и горожане</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500" w:y="-14"/>
      <w:spacing w:line="240" w:lineRule="auto"/>
      <w:rPr>
        <w:rFonts w:ascii="Calibri" w:eastAsia="Calibri" w:hAnsi="Calibri" w:cs="Calibri"/>
        <w:sz w:val="28"/>
        <w:szCs w:val="28"/>
      </w:rPr>
    </w:pPr>
    <w:r>
      <w:rPr>
        <w:rStyle w:val="CharStyle394"/>
      </w:rPr>
      <w:t>286</w:t>
    </w:r>
  </w:p>
  <w:p w:rsidR="0073692C" w:rsidRDefault="0073692C">
    <w:pPr>
      <w:pStyle w:val="Style52"/>
      <w:spacing w:before="58"/>
      <w:ind w:left="511"/>
      <w:jc w:val="both"/>
      <w:rPr>
        <w:rFonts w:ascii="Calibri" w:eastAsia="Calibri" w:hAnsi="Calibri" w:cs="Calibri"/>
        <w:sz w:val="14"/>
        <w:szCs w:val="14"/>
      </w:rPr>
    </w:pPr>
    <w:r>
      <w:rPr>
        <w:rStyle w:val="CharStyle36"/>
      </w:rPr>
      <w:t>«электронный город» и горожане</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42" w:y="-14"/>
      <w:jc w:val="right"/>
      <w:rPr>
        <w:rFonts w:ascii="Arial Black" w:eastAsia="Arial Black" w:hAnsi="Arial Black" w:cs="Arial Black"/>
      </w:rPr>
    </w:pPr>
    <w:r>
      <w:rPr>
        <w:rStyle w:val="CharStyle158"/>
      </w:rPr>
      <w:t>291</w:t>
    </w:r>
  </w:p>
  <w:p w:rsidR="0073692C" w:rsidRDefault="0073692C">
    <w:pPr>
      <w:pStyle w:val="Style2742"/>
      <w:spacing w:before="10"/>
      <w:ind w:left="2218" w:right="-98"/>
      <w:jc w:val="both"/>
      <w:rPr>
        <w:rFonts w:ascii="Arial Black" w:eastAsia="Arial Black" w:hAnsi="Arial Black" w:cs="Arial Black"/>
        <w:sz w:val="12"/>
        <w:szCs w:val="12"/>
      </w:rPr>
    </w:pPr>
    <w:r>
      <w:rPr>
        <w:rStyle w:val="CharStyle4604"/>
      </w:rPr>
      <w:t>ПРИЛОЖЕНИ!</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42" w:y="-14"/>
      <w:jc w:val="right"/>
      <w:rPr>
        <w:rFonts w:ascii="Arial Black" w:eastAsia="Arial Black" w:hAnsi="Arial Black" w:cs="Arial Black"/>
      </w:rPr>
    </w:pPr>
    <w:r>
      <w:rPr>
        <w:rStyle w:val="CharStyle158"/>
      </w:rPr>
      <w:t>291</w:t>
    </w:r>
  </w:p>
  <w:p w:rsidR="0073692C" w:rsidRDefault="0073692C">
    <w:pPr>
      <w:pStyle w:val="Style2742"/>
      <w:spacing w:before="10"/>
      <w:ind w:left="2218" w:right="-98"/>
      <w:jc w:val="both"/>
      <w:rPr>
        <w:rFonts w:ascii="Arial Black" w:eastAsia="Arial Black" w:hAnsi="Arial Black" w:cs="Arial Black"/>
        <w:sz w:val="12"/>
        <w:szCs w:val="12"/>
      </w:rPr>
    </w:pPr>
    <w:r>
      <w:rPr>
        <w:rStyle w:val="CharStyle4604"/>
      </w:rPr>
      <w:t>ПРИЛОЖЕНИ!</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 xml:space="preserve">293 </w:t>
    </w:r>
    <w:r>
      <w:rPr>
        <w:rStyle w:val="CharStyle4583"/>
      </w:rPr>
      <w:t>РФ</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 xml:space="preserve">293 </w:t>
    </w:r>
    <w:r>
      <w:rPr>
        <w:rStyle w:val="CharStyle4583"/>
      </w:rPr>
      <w:t>РФ</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375" w:y="-14"/>
      <w:spacing w:line="240" w:lineRule="auto"/>
      <w:rPr>
        <w:rFonts w:ascii="Calibri" w:eastAsia="Calibri" w:hAnsi="Calibri" w:cs="Calibri"/>
        <w:sz w:val="28"/>
        <w:szCs w:val="28"/>
      </w:rPr>
    </w:pPr>
    <w:r>
      <w:rPr>
        <w:rStyle w:val="CharStyle394"/>
      </w:rPr>
      <w:t>296</w:t>
    </w:r>
  </w:p>
  <w:p w:rsidR="0073692C" w:rsidRDefault="0073692C">
    <w:pPr>
      <w:pStyle w:val="Style52"/>
      <w:spacing w:before="58"/>
      <w:ind w:left="386" w:right="-52"/>
      <w:jc w:val="both"/>
      <w:rPr>
        <w:rFonts w:ascii="Calibri" w:eastAsia="Calibri" w:hAnsi="Calibri" w:cs="Calibri"/>
        <w:sz w:val="14"/>
        <w:szCs w:val="14"/>
      </w:rPr>
    </w:pPr>
    <w:r>
      <w:rPr>
        <w:rStyle w:val="CharStyle36"/>
      </w:rPr>
      <w:t>«электронный город» и горожане</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1277"/>
      <w:framePr w:h="322" w:hRule="exact" w:hSpace="38" w:wrap="around" w:vAnchor="text" w:hAnchor="text" w:x="375" w:y="-14"/>
      <w:spacing w:line="240" w:lineRule="auto"/>
      <w:rPr>
        <w:rFonts w:ascii="Calibri" w:eastAsia="Calibri" w:hAnsi="Calibri" w:cs="Calibri"/>
        <w:sz w:val="28"/>
        <w:szCs w:val="28"/>
      </w:rPr>
    </w:pPr>
    <w:r>
      <w:rPr>
        <w:rStyle w:val="CharStyle394"/>
      </w:rPr>
      <w:t>296</w:t>
    </w:r>
  </w:p>
  <w:p w:rsidR="0073692C" w:rsidRDefault="0073692C">
    <w:pPr>
      <w:pStyle w:val="Style52"/>
      <w:spacing w:before="58"/>
      <w:ind w:left="386" w:right="-52"/>
      <w:jc w:val="both"/>
      <w:rPr>
        <w:rFonts w:ascii="Calibri" w:eastAsia="Calibri" w:hAnsi="Calibri" w:cs="Calibri"/>
        <w:sz w:val="14"/>
        <w:szCs w:val="14"/>
      </w:rPr>
    </w:pPr>
    <w:r>
      <w:rPr>
        <w:rStyle w:val="CharStyle36"/>
      </w:rPr>
      <w:t>«электронный город» и горожане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375" w:yAlign="bottom"/>
      <w:jc w:val="both"/>
      <w:rPr>
        <w:rFonts w:ascii="Arial Black" w:eastAsia="Arial Black" w:hAnsi="Arial Black" w:cs="Arial Black"/>
      </w:rPr>
    </w:pPr>
    <w:r>
      <w:rPr>
        <w:rStyle w:val="CharStyle158"/>
      </w:rPr>
      <w:t>зоо</w:t>
    </w:r>
  </w:p>
  <w:p w:rsidR="0073692C" w:rsidRDefault="0073692C">
    <w:pPr>
      <w:pStyle w:val="Style52"/>
      <w:ind w:left="379" w:right="-214"/>
      <w:jc w:val="both"/>
      <w:rPr>
        <w:rFonts w:ascii="Calibri" w:eastAsia="Calibri" w:hAnsi="Calibri" w:cs="Calibri"/>
        <w:sz w:val="14"/>
        <w:szCs w:val="14"/>
      </w:rPr>
    </w:pPr>
    <w:r>
      <w:rPr>
        <w:rStyle w:val="CharStyle36"/>
      </w:rPr>
      <w:t>«электронный город» и горожане</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375" w:yAlign="bottom"/>
      <w:jc w:val="both"/>
      <w:rPr>
        <w:rFonts w:ascii="Arial Black" w:eastAsia="Arial Black" w:hAnsi="Arial Black" w:cs="Arial Black"/>
      </w:rPr>
    </w:pPr>
    <w:r>
      <w:rPr>
        <w:rStyle w:val="CharStyle158"/>
      </w:rPr>
      <w:t>зоо</w:t>
    </w:r>
  </w:p>
  <w:p w:rsidR="0073692C" w:rsidRDefault="0073692C">
    <w:pPr>
      <w:pStyle w:val="Style52"/>
      <w:ind w:left="379" w:right="-214"/>
      <w:jc w:val="both"/>
      <w:rPr>
        <w:rFonts w:ascii="Calibri" w:eastAsia="Calibri" w:hAnsi="Calibri" w:cs="Calibri"/>
        <w:sz w:val="14"/>
        <w:szCs w:val="14"/>
      </w:rPr>
    </w:pPr>
    <w:r>
      <w:rPr>
        <w:rStyle w:val="CharStyle36"/>
      </w:rPr>
      <w:t>«электронный город» и горожане</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452"/>
      <w:framePr w:h="233" w:hRule="exact" w:hSpace="38" w:wrap="around" w:vAnchor="text" w:hAnchor="text" w:x="5439" w:y="-19"/>
      <w:jc w:val="right"/>
      <w:rPr>
        <w:rFonts w:ascii="Arial Black" w:eastAsia="Arial Black" w:hAnsi="Arial Black" w:cs="Arial Black"/>
      </w:rPr>
    </w:pPr>
    <w:r>
      <w:rPr>
        <w:rStyle w:val="CharStyle2573"/>
      </w:rPr>
      <w:t>305</w:t>
    </w:r>
  </w:p>
  <w:p w:rsidR="0073692C" w:rsidRDefault="0073692C">
    <w:pPr>
      <w:pStyle w:val="Style2297"/>
      <w:spacing w:before="17"/>
      <w:ind w:left="2218" w:right="-955"/>
      <w:jc w:val="both"/>
      <w:rPr>
        <w:rFonts w:ascii="Arial Black" w:eastAsia="Arial Black" w:hAnsi="Arial Black" w:cs="Arial Black"/>
        <w:sz w:val="12"/>
        <w:szCs w:val="12"/>
      </w:rPr>
    </w:pPr>
    <w:r>
      <w:rPr>
        <w:rStyle w:val="CharStyle4208"/>
      </w:rPr>
      <w:t>приложение</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452"/>
      <w:framePr w:h="233" w:hRule="exact" w:hSpace="38" w:wrap="around" w:vAnchor="text" w:hAnchor="text" w:x="5439" w:y="-19"/>
      <w:jc w:val="right"/>
      <w:rPr>
        <w:rFonts w:ascii="Arial Black" w:eastAsia="Arial Black" w:hAnsi="Arial Black" w:cs="Arial Black"/>
      </w:rPr>
    </w:pPr>
    <w:r>
      <w:rPr>
        <w:rStyle w:val="CharStyle2573"/>
      </w:rPr>
      <w:t>305</w:t>
    </w:r>
  </w:p>
  <w:p w:rsidR="0073692C" w:rsidRDefault="0073692C">
    <w:pPr>
      <w:pStyle w:val="Style2297"/>
      <w:spacing w:before="17"/>
      <w:ind w:left="2218" w:right="-955"/>
      <w:jc w:val="both"/>
      <w:rPr>
        <w:rFonts w:ascii="Arial Black" w:eastAsia="Arial Black" w:hAnsi="Arial Black" w:cs="Arial Black"/>
        <w:sz w:val="12"/>
        <w:szCs w:val="12"/>
      </w:rPr>
    </w:pPr>
    <w:r>
      <w:rPr>
        <w:rStyle w:val="CharStyle4208"/>
      </w:rPr>
      <w:t>приложение</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452"/>
      <w:framePr w:h="233" w:hRule="exact" w:hSpace="38" w:wrap="around" w:vAnchor="text" w:hAnchor="text" w:x="5679" w:y="-19"/>
      <w:jc w:val="right"/>
      <w:rPr>
        <w:rFonts w:ascii="Arial Black" w:eastAsia="Arial Black" w:hAnsi="Arial Black" w:cs="Arial Black"/>
      </w:rPr>
    </w:pPr>
    <w:r>
      <w:rPr>
        <w:rStyle w:val="CharStyle2573"/>
      </w:rPr>
      <w:t>305</w:t>
    </w:r>
  </w:p>
  <w:p w:rsidR="0073692C" w:rsidRDefault="0073692C">
    <w:pPr>
      <w:pStyle w:val="Style2297"/>
      <w:spacing w:before="17"/>
      <w:ind w:left="2458"/>
      <w:jc w:val="both"/>
      <w:rPr>
        <w:rFonts w:ascii="Arial Black" w:eastAsia="Arial Black" w:hAnsi="Arial Black" w:cs="Arial Black"/>
        <w:sz w:val="12"/>
        <w:szCs w:val="12"/>
      </w:rPr>
    </w:pPr>
    <w:r>
      <w:rPr>
        <w:rStyle w:val="CharStyle4208"/>
      </w:rPr>
      <w:t>приложение</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452"/>
      <w:framePr w:h="233" w:hRule="exact" w:hSpace="38" w:wrap="around" w:vAnchor="text" w:hAnchor="text" w:x="5679" w:y="-19"/>
      <w:jc w:val="right"/>
      <w:rPr>
        <w:rFonts w:ascii="Arial Black" w:eastAsia="Arial Black" w:hAnsi="Arial Black" w:cs="Arial Black"/>
      </w:rPr>
    </w:pPr>
    <w:r>
      <w:rPr>
        <w:rStyle w:val="CharStyle2573"/>
      </w:rPr>
      <w:t>305</w:t>
    </w:r>
  </w:p>
  <w:p w:rsidR="0073692C" w:rsidRDefault="0073692C">
    <w:pPr>
      <w:pStyle w:val="Style2297"/>
      <w:spacing w:before="17"/>
      <w:ind w:left="2458"/>
      <w:jc w:val="both"/>
      <w:rPr>
        <w:rFonts w:ascii="Arial Black" w:eastAsia="Arial Black" w:hAnsi="Arial Black" w:cs="Arial Black"/>
        <w:sz w:val="12"/>
        <w:szCs w:val="12"/>
      </w:rPr>
    </w:pPr>
    <w:r>
      <w:rPr>
        <w:rStyle w:val="CharStyle4208"/>
      </w:rPr>
      <w:t>приложение</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3001"/>
      <w:framePr w:h="233" w:hRule="exact" w:hSpace="38" w:wrap="around" w:vAnchor="text" w:hAnchor="text" w:x="5451" w:y="-19"/>
      <w:jc w:val="right"/>
      <w:rPr>
        <w:rFonts w:ascii="Arial Black" w:eastAsia="Arial Black" w:hAnsi="Arial Black" w:cs="Arial Black"/>
      </w:rPr>
    </w:pPr>
    <w:r>
      <w:rPr>
        <w:rStyle w:val="CharStyle4574"/>
      </w:rPr>
      <w:fldChar w:fldCharType="begin"/>
    </w:r>
    <w:r>
      <w:rPr>
        <w:rStyle w:val="CharStyle4574"/>
      </w:rPr>
      <w:instrText>PAGE</w:instrText>
    </w:r>
    <w:r>
      <w:rPr>
        <w:rStyle w:val="CharStyle4574"/>
      </w:rPr>
      <w:fldChar w:fldCharType="separate"/>
    </w:r>
    <w:r>
      <w:rPr>
        <w:rStyle w:val="CharStyle4574"/>
      </w:rPr>
      <w:t>307</w:t>
    </w:r>
    <w:r>
      <w:rPr>
        <w:rStyle w:val="CharStyle4574"/>
      </w:rPr>
      <w:fldChar w:fldCharType="end"/>
    </w:r>
  </w:p>
  <w:p w:rsidR="0073692C" w:rsidRDefault="0073692C">
    <w:pPr>
      <w:pStyle w:val="Style2297"/>
      <w:spacing w:before="7"/>
      <w:ind w:left="2230"/>
      <w:jc w:val="both"/>
      <w:rPr>
        <w:rFonts w:ascii="Arial Black" w:eastAsia="Arial Black" w:hAnsi="Arial Black" w:cs="Arial Black"/>
        <w:sz w:val="12"/>
        <w:szCs w:val="12"/>
      </w:rPr>
    </w:pPr>
    <w:r>
      <w:rPr>
        <w:rStyle w:val="CharStyle4208"/>
      </w:rPr>
      <w:t>приложение</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3001"/>
      <w:framePr w:h="233" w:hRule="exact" w:hSpace="38" w:wrap="around" w:vAnchor="text" w:hAnchor="text" w:x="5451" w:y="-19"/>
      <w:jc w:val="right"/>
      <w:rPr>
        <w:rFonts w:ascii="Arial Black" w:eastAsia="Arial Black" w:hAnsi="Arial Black" w:cs="Arial Black"/>
      </w:rPr>
    </w:pPr>
    <w:r>
      <w:rPr>
        <w:rStyle w:val="CharStyle4574"/>
      </w:rPr>
      <w:fldChar w:fldCharType="begin"/>
    </w:r>
    <w:r>
      <w:rPr>
        <w:rStyle w:val="CharStyle4574"/>
      </w:rPr>
      <w:instrText>PAGE</w:instrText>
    </w:r>
    <w:r>
      <w:rPr>
        <w:rStyle w:val="CharStyle4574"/>
      </w:rPr>
      <w:fldChar w:fldCharType="separate"/>
    </w:r>
    <w:r w:rsidR="00474949">
      <w:rPr>
        <w:rStyle w:val="CharStyle4574"/>
        <w:noProof/>
      </w:rPr>
      <w:t>245</w:t>
    </w:r>
    <w:r>
      <w:rPr>
        <w:rStyle w:val="CharStyle4574"/>
      </w:rPr>
      <w:fldChar w:fldCharType="end"/>
    </w:r>
  </w:p>
  <w:p w:rsidR="0073692C" w:rsidRDefault="0073692C">
    <w:pPr>
      <w:pStyle w:val="Style2297"/>
      <w:spacing w:before="7"/>
      <w:ind w:left="2230"/>
      <w:jc w:val="both"/>
      <w:rPr>
        <w:rFonts w:ascii="Arial Black" w:eastAsia="Arial Black" w:hAnsi="Arial Black" w:cs="Arial Black"/>
        <w:sz w:val="12"/>
        <w:szCs w:val="12"/>
      </w:rPr>
    </w:pPr>
    <w:r>
      <w:rPr>
        <w:rStyle w:val="CharStyle4208"/>
      </w:rPr>
      <w:t>приложение</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76"/>
        <w:spacing w:val="10"/>
      </w:rPr>
      <w:t>ЗОЭ</w:t>
    </w:r>
    <w:r>
      <w:rPr>
        <w:rStyle w:val="CharStyle376"/>
      </w:rPr>
      <w:t xml:space="preserve"> </w:t>
    </w:r>
    <w:r>
      <w:rPr>
        <w:rStyle w:val="CharStyle4583"/>
      </w:rPr>
      <w:t>РФ</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76"/>
        <w:spacing w:val="10"/>
      </w:rPr>
      <w:t>ЗОЭ</w:t>
    </w:r>
    <w:r>
      <w:rPr>
        <w:rStyle w:val="CharStyle376"/>
      </w:rPr>
      <w:t xml:space="preserve"> </w:t>
    </w:r>
    <w:r>
      <w:rPr>
        <w:rStyle w:val="CharStyle4583"/>
      </w:rPr>
      <w:t>РФ</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601"/>
      </w:tabs>
      <w:ind w:left="427" w:right="-60"/>
      <w:jc w:val="both"/>
      <w:rPr>
        <w:rFonts w:ascii="Calibri" w:eastAsia="Calibri" w:hAnsi="Calibri" w:cs="Calibri"/>
        <w:sz w:val="14"/>
        <w:szCs w:val="14"/>
      </w:rPr>
    </w:pPr>
    <w:r>
      <w:rPr>
        <w:rStyle w:val="CharStyle158"/>
      </w:rPr>
      <w:t>31 □</w:t>
    </w:r>
    <w:r>
      <w:rPr>
        <w:rStyle w:val="CharStyle158"/>
      </w:rPr>
      <w:tab/>
    </w:r>
    <w:r>
      <w:rPr>
        <w:rStyle w:val="CharStyle36"/>
      </w:rPr>
      <w:t>«электронный город» и горожане</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601"/>
      </w:tabs>
      <w:ind w:left="427" w:right="-60"/>
      <w:jc w:val="both"/>
      <w:rPr>
        <w:rFonts w:ascii="Calibri" w:eastAsia="Calibri" w:hAnsi="Calibri" w:cs="Calibri"/>
        <w:sz w:val="14"/>
        <w:szCs w:val="14"/>
      </w:rPr>
    </w:pPr>
    <w:r>
      <w:rPr>
        <w:rStyle w:val="CharStyle158"/>
      </w:rPr>
      <w:t>31 □</w:t>
    </w:r>
    <w:r>
      <w:rPr>
        <w:rStyle w:val="CharStyle158"/>
      </w:rPr>
      <w:tab/>
    </w:r>
    <w:r>
      <w:rPr>
        <w:rStyle w:val="CharStyle36"/>
      </w:rPr>
      <w:t>«электронный город» и горожане</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742"/>
      <w:tabs>
        <w:tab w:val="left" w:pos="955"/>
        <w:tab w:val="left" w:leader="underscore" w:pos="2234"/>
        <w:tab w:val="left" w:leader="underscore" w:pos="5218"/>
      </w:tabs>
      <w:ind w:left="-19" w:right="-119"/>
      <w:jc w:val="both"/>
      <w:rPr>
        <w:rFonts w:ascii="Arial Black" w:eastAsia="Arial Black" w:hAnsi="Arial Black" w:cs="Arial Black"/>
        <w:sz w:val="12"/>
        <w:szCs w:val="12"/>
      </w:rPr>
    </w:pPr>
    <w:r>
      <w:rPr>
        <w:rStyle w:val="CharStyle194"/>
        <w:u w:val="single"/>
        <w:lang w:val="en-US" w:eastAsia="en-US"/>
      </w:rPr>
      <w:t>I</w:t>
    </w:r>
    <w:r>
      <w:rPr>
        <w:rStyle w:val="CharStyle194"/>
        <w:lang w:val="en-US" w:eastAsia="en-US"/>
      </w:rPr>
      <w:tab/>
    </w:r>
    <w:r>
      <w:rPr>
        <w:rStyle w:val="CharStyle4604"/>
        <w:u w:val="single"/>
      </w:rPr>
      <w:t>■</w:t>
    </w:r>
    <w:r>
      <w:rPr>
        <w:rStyle w:val="CharStyle4604"/>
        <w:spacing w:val="0"/>
      </w:rPr>
      <w:tab/>
    </w:r>
    <w:r>
      <w:rPr>
        <w:rStyle w:val="CharStyle4604"/>
        <w:u w:val="single"/>
      </w:rPr>
      <w:t>ПРИЛОЖЕНИЕ</w:t>
    </w:r>
    <w:r>
      <w:rPr>
        <w:rStyle w:val="CharStyle194"/>
      </w:rPr>
      <w:tab/>
    </w:r>
    <w:r>
      <w:rPr>
        <w:rStyle w:val="CharStyle194"/>
        <w:lang w:val="en-US" w:eastAsia="en-US"/>
      </w:rPr>
      <w:t>J</w:t>
    </w:r>
    <w:r>
      <w:rPr>
        <w:rStyle w:val="CharStyle194"/>
      </w:rPr>
      <w:t xml:space="preserve">      </w:t>
    </w:r>
    <w:r>
      <w:rPr>
        <w:rStyle w:val="CharStyle2573"/>
        <w:spacing w:val="10"/>
      </w:rPr>
      <w:t>31</w:t>
    </w:r>
    <w:r>
      <w:rPr>
        <w:rStyle w:val="CharStyle2573"/>
      </w:rPr>
      <w:t xml:space="preserve"> </w:t>
    </w:r>
    <w:r>
      <w:rPr>
        <w:rStyle w:val="CharStyle2573"/>
        <w:spacing w:val="10"/>
      </w:rPr>
      <w:t>1</w:t>
    </w:r>
    <w:r>
      <w:rPr>
        <w:rStyle w:val="CharStyle2573"/>
      </w:rPr>
      <w:t xml:space="preserve"> </w:t>
    </w:r>
    <w:r>
      <w:rPr>
        <w:rStyle w:val="CharStyle4604"/>
        <w:spacing w:val="-10"/>
      </w:rPr>
      <w:t>|ф</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742"/>
      <w:tabs>
        <w:tab w:val="left" w:pos="955"/>
        <w:tab w:val="left" w:leader="underscore" w:pos="2234"/>
        <w:tab w:val="left" w:leader="underscore" w:pos="5218"/>
      </w:tabs>
      <w:ind w:left="-19" w:right="-119"/>
      <w:jc w:val="both"/>
      <w:rPr>
        <w:rFonts w:ascii="Arial Black" w:eastAsia="Arial Black" w:hAnsi="Arial Black" w:cs="Arial Black"/>
        <w:sz w:val="12"/>
        <w:szCs w:val="12"/>
      </w:rPr>
    </w:pPr>
    <w:r>
      <w:rPr>
        <w:rStyle w:val="CharStyle194"/>
        <w:u w:val="single"/>
        <w:lang w:val="en-US" w:eastAsia="en-US"/>
      </w:rPr>
      <w:t>I</w:t>
    </w:r>
    <w:r>
      <w:rPr>
        <w:rStyle w:val="CharStyle194"/>
        <w:lang w:val="en-US" w:eastAsia="en-US"/>
      </w:rPr>
      <w:tab/>
    </w:r>
    <w:r>
      <w:rPr>
        <w:rStyle w:val="CharStyle4604"/>
        <w:u w:val="single"/>
      </w:rPr>
      <w:t>■</w:t>
    </w:r>
    <w:r>
      <w:rPr>
        <w:rStyle w:val="CharStyle4604"/>
        <w:spacing w:val="0"/>
      </w:rPr>
      <w:tab/>
    </w:r>
    <w:r>
      <w:rPr>
        <w:rStyle w:val="CharStyle4604"/>
        <w:u w:val="single"/>
      </w:rPr>
      <w:t>ПРИЛОЖЕНИЕ</w:t>
    </w:r>
    <w:r>
      <w:rPr>
        <w:rStyle w:val="CharStyle194"/>
      </w:rPr>
      <w:tab/>
    </w:r>
    <w:r>
      <w:rPr>
        <w:rStyle w:val="CharStyle194"/>
        <w:lang w:val="en-US" w:eastAsia="en-US"/>
      </w:rPr>
      <w:t>J</w:t>
    </w:r>
    <w:r>
      <w:rPr>
        <w:rStyle w:val="CharStyle194"/>
      </w:rPr>
      <w:t xml:space="preserve">      </w:t>
    </w:r>
    <w:r>
      <w:rPr>
        <w:rStyle w:val="CharStyle2573"/>
        <w:spacing w:val="10"/>
      </w:rPr>
      <w:t>31</w:t>
    </w:r>
    <w:r>
      <w:rPr>
        <w:rStyle w:val="CharStyle2573"/>
      </w:rPr>
      <w:t xml:space="preserve"> </w:t>
    </w:r>
    <w:r>
      <w:rPr>
        <w:rStyle w:val="CharStyle2573"/>
        <w:spacing w:val="10"/>
      </w:rPr>
      <w:t>1</w:t>
    </w:r>
    <w:r>
      <w:rPr>
        <w:rStyle w:val="CharStyle2573"/>
      </w:rPr>
      <w:t xml:space="preserve"> </w:t>
    </w:r>
    <w:r>
      <w:rPr>
        <w:rStyle w:val="CharStyle4604"/>
        <w:spacing w:val="-10"/>
      </w:rPr>
      <w:t>|ф</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jc w:val="both"/>
      <w:rPr>
        <w:rFonts w:ascii="Calibri" w:eastAsia="Calibri" w:hAnsi="Calibri" w:cs="Calibri"/>
        <w:sz w:val="14"/>
        <w:szCs w:val="14"/>
      </w:rPr>
    </w:pPr>
    <w:r>
      <w:rPr>
        <w:rStyle w:val="CharStyle2573"/>
        <w:spacing w:val="10"/>
      </w:rPr>
      <w:t>&gt;</w:t>
    </w:r>
    <w:r>
      <w:rPr>
        <w:rStyle w:val="CharStyle2573"/>
      </w:rPr>
      <w:t xml:space="preserve">       </w:t>
    </w:r>
    <w:r>
      <w:rPr>
        <w:rStyle w:val="CharStyle2573"/>
        <w:spacing w:val="10"/>
      </w:rPr>
      <w:t>31</w:t>
    </w:r>
    <w:r>
      <w:rPr>
        <w:rStyle w:val="CharStyle2573"/>
      </w:rPr>
      <w:t xml:space="preserve"> </w:t>
    </w:r>
    <w:r>
      <w:rPr>
        <w:rStyle w:val="CharStyle2573"/>
        <w:spacing w:val="10"/>
      </w:rPr>
      <w:t>4</w:t>
    </w:r>
    <w:r>
      <w:rPr>
        <w:rStyle w:val="CharStyle2573"/>
      </w:rPr>
      <w:tab/>
    </w:r>
    <w:r>
      <w:rPr>
        <w:rStyle w:val="CharStyle36"/>
        <w:u w:val="single"/>
      </w:rPr>
      <w:t>«электронный город» и горожане |</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jc w:val="both"/>
      <w:rPr>
        <w:rFonts w:ascii="Calibri" w:eastAsia="Calibri" w:hAnsi="Calibri" w:cs="Calibri"/>
        <w:sz w:val="14"/>
        <w:szCs w:val="14"/>
      </w:rPr>
    </w:pPr>
    <w:r>
      <w:rPr>
        <w:rStyle w:val="CharStyle2573"/>
        <w:spacing w:val="10"/>
      </w:rPr>
      <w:t>&gt;</w:t>
    </w:r>
    <w:r>
      <w:rPr>
        <w:rStyle w:val="CharStyle2573"/>
      </w:rPr>
      <w:t xml:space="preserve">       </w:t>
    </w:r>
    <w:r>
      <w:rPr>
        <w:rStyle w:val="CharStyle2573"/>
        <w:spacing w:val="10"/>
      </w:rPr>
      <w:t>31</w:t>
    </w:r>
    <w:r>
      <w:rPr>
        <w:rStyle w:val="CharStyle2573"/>
      </w:rPr>
      <w:t xml:space="preserve"> </w:t>
    </w:r>
    <w:r>
      <w:rPr>
        <w:rStyle w:val="CharStyle2573"/>
        <w:spacing w:val="10"/>
      </w:rPr>
      <w:t>4</w:t>
    </w:r>
    <w:r>
      <w:rPr>
        <w:rStyle w:val="CharStyle2573"/>
      </w:rPr>
      <w:tab/>
    </w:r>
    <w:r>
      <w:rPr>
        <w:rStyle w:val="CharStyle36"/>
        <w:u w:val="single"/>
      </w:rPr>
      <w:t>«электронный город» и горожане |</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2457"/>
        <w:spacing w:val="-10"/>
      </w:rPr>
      <w:t>31</w:t>
    </w:r>
    <w:r>
      <w:rPr>
        <w:rStyle w:val="CharStyle2457"/>
      </w:rPr>
      <w:t xml:space="preserve"> </w:t>
    </w:r>
    <w:r>
      <w:rPr>
        <w:rStyle w:val="CharStyle2457"/>
        <w:spacing w:val="-10"/>
      </w:rPr>
      <w:t>"7</w:t>
    </w:r>
    <w:r>
      <w:rPr>
        <w:rStyle w:val="CharStyle2457"/>
        <w:lang w:val="en-US" w:eastAsia="en-US"/>
      </w:rPr>
      <w:t xml:space="preserve"> </w:t>
    </w:r>
    <w:r>
      <w:rPr>
        <w:rStyle w:val="CharStyle183"/>
        <w:spacing w:val="60"/>
        <w:lang w:val="en-US" w:eastAsia="en-US"/>
      </w:rPr>
      <w:t>k&amp;</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2457"/>
        <w:spacing w:val="-10"/>
      </w:rPr>
      <w:t>31</w:t>
    </w:r>
    <w:r>
      <w:rPr>
        <w:rStyle w:val="CharStyle2457"/>
      </w:rPr>
      <w:t xml:space="preserve"> </w:t>
    </w:r>
    <w:r>
      <w:rPr>
        <w:rStyle w:val="CharStyle2457"/>
        <w:spacing w:val="-10"/>
      </w:rPr>
      <w:t>"7</w:t>
    </w:r>
    <w:r>
      <w:rPr>
        <w:rStyle w:val="CharStyle2457"/>
        <w:lang w:val="en-US" w:eastAsia="en-US"/>
      </w:rPr>
      <w:t xml:space="preserve"> </w:t>
    </w:r>
    <w:r>
      <w:rPr>
        <w:rStyle w:val="CharStyle183"/>
        <w:spacing w:val="60"/>
        <w:lang w:val="en-US" w:eastAsia="en-US"/>
      </w:rPr>
      <w:t>k&amp;</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158"/>
        <w:spacing w:val="20"/>
      </w:rPr>
      <w:t>319</w:t>
    </w:r>
    <w:r>
      <w:rPr>
        <w:rStyle w:val="CharStyle158"/>
        <w:lang w:val="en-US" w:eastAsia="en-US"/>
      </w:rPr>
      <w:t xml:space="preserve"> </w:t>
    </w:r>
    <w:r>
      <w:rPr>
        <w:rStyle w:val="CharStyle183"/>
        <w:spacing w:val="60"/>
        <w:lang w:val="en-US" w:eastAsia="en-US"/>
      </w:rPr>
      <w:t>k&amp;</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158"/>
        <w:spacing w:val="20"/>
      </w:rPr>
      <w:t>319</w:t>
    </w:r>
    <w:r>
      <w:rPr>
        <w:rStyle w:val="CharStyle158"/>
        <w:lang w:val="en-US" w:eastAsia="en-US"/>
      </w:rPr>
      <w:t xml:space="preserve"> </w:t>
    </w:r>
    <w:r>
      <w:rPr>
        <w:rStyle w:val="CharStyle183"/>
        <w:spacing w:val="60"/>
        <w:lang w:val="en-US" w:eastAsia="en-US"/>
      </w:rPr>
      <w:t>k&amp;</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46"/>
      <w:tabs>
        <w:tab w:val="left" w:leader="underscore" w:pos="2652"/>
        <w:tab w:val="left" w:leader="underscore" w:pos="5438"/>
      </w:tabs>
      <w:ind w:left="221"/>
      <w:rPr>
        <w:rFonts w:ascii="Arial Black" w:eastAsia="Arial Black" w:hAnsi="Arial Black" w:cs="Arial Black"/>
      </w:rPr>
    </w:pPr>
    <w:r>
      <w:rPr>
        <w:rStyle w:val="CharStyle158"/>
        <w:spacing w:val="60"/>
        <w:u w:val="single"/>
        <w:lang w:val="en-US" w:eastAsia="en-US"/>
      </w:rPr>
      <w:t>I</w:t>
    </w:r>
    <w:r>
      <w:rPr>
        <w:rStyle w:val="CharStyle158"/>
      </w:rPr>
      <w:t xml:space="preserve"> </w:t>
    </w:r>
    <w:r>
      <w:rPr>
        <w:rStyle w:val="CharStyle178"/>
      </w:rPr>
      <w:tab/>
    </w:r>
    <w:r>
      <w:rPr>
        <w:rStyle w:val="CharStyle178"/>
        <w:u w:val="single"/>
      </w:rPr>
      <w:t>ВВЕДЕНИЕ</w:t>
    </w:r>
    <w:r>
      <w:rPr>
        <w:rStyle w:val="CharStyle178"/>
      </w:rPr>
      <w:tab/>
    </w:r>
    <w:r>
      <w:rPr>
        <w:rStyle w:val="CharStyle158"/>
        <w:spacing w:val="60"/>
        <w:lang w:val="en-US" w:eastAsia="en-US"/>
      </w:rPr>
      <w:t>I</w:t>
    </w:r>
    <w:r>
      <w:rPr>
        <w:rStyle w:val="CharStyle158"/>
        <w:lang w:val="en-US" w:eastAsia="en-US"/>
      </w:rPr>
      <w:t xml:space="preserve"> </w:t>
    </w:r>
    <w:r>
      <w:rPr>
        <w:rStyle w:val="CharStyle158"/>
        <w:spacing w:val="60"/>
        <w:vertAlign w:val="subscript"/>
        <w:lang w:val="en-US" w:eastAsia="en-US"/>
      </w:rPr>
      <w:t>ig</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2573"/>
        <w:spacing w:val="10"/>
      </w:rPr>
      <w:t>321</w:t>
    </w:r>
    <w:r>
      <w:rPr>
        <w:rStyle w:val="CharStyle2573"/>
      </w:rPr>
      <w:t xml:space="preserve"> </w:t>
    </w:r>
    <w:r>
      <w:rPr>
        <w:rStyle w:val="CharStyle4583"/>
      </w:rPr>
      <w:t>РФ</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2573"/>
        <w:spacing w:val="10"/>
      </w:rPr>
      <w:t>321</w:t>
    </w:r>
    <w:r>
      <w:rPr>
        <w:rStyle w:val="CharStyle2573"/>
      </w:rPr>
      <w:t xml:space="preserve"> </w:t>
    </w:r>
    <w:r>
      <w:rPr>
        <w:rStyle w:val="CharStyle4583"/>
      </w:rPr>
      <w:t>РФ</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25" w:right="-146"/>
      <w:jc w:val="both"/>
      <w:rPr>
        <w:rFonts w:ascii="Calibri" w:eastAsia="Calibri" w:hAnsi="Calibri" w:cs="Calibri"/>
        <w:sz w:val="14"/>
        <w:szCs w:val="14"/>
      </w:rPr>
    </w:pPr>
    <w:r>
      <w:rPr>
        <w:rStyle w:val="CharStyle394"/>
      </w:rPr>
      <w:t>&gt;      322</w:t>
    </w:r>
    <w:r>
      <w:rPr>
        <w:rStyle w:val="CharStyle394"/>
      </w:rPr>
      <w:tab/>
    </w:r>
    <w:r>
      <w:rPr>
        <w:rStyle w:val="CharStyle36"/>
        <w:u w:val="single"/>
      </w:rPr>
      <w:t>«электронный город» и горожане |</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25" w:right="-146"/>
      <w:jc w:val="both"/>
      <w:rPr>
        <w:rFonts w:ascii="Calibri" w:eastAsia="Calibri" w:hAnsi="Calibri" w:cs="Calibri"/>
        <w:sz w:val="14"/>
        <w:szCs w:val="14"/>
      </w:rPr>
    </w:pPr>
    <w:r>
      <w:rPr>
        <w:rStyle w:val="CharStyle394"/>
      </w:rPr>
      <w:t>&gt;      322</w:t>
    </w:r>
    <w:r>
      <w:rPr>
        <w:rStyle w:val="CharStyle394"/>
      </w:rPr>
      <w:tab/>
    </w:r>
    <w:r>
      <w:rPr>
        <w:rStyle w:val="CharStyle36"/>
        <w:u w:val="single"/>
      </w:rPr>
      <w:t>«электронный город» и горожане |</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2"/>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94"/>
      </w:rPr>
      <w:fldChar w:fldCharType="begin"/>
    </w:r>
    <w:r>
      <w:rPr>
        <w:rStyle w:val="CharStyle394"/>
      </w:rPr>
      <w:instrText>PAGE</w:instrText>
    </w:r>
    <w:r>
      <w:rPr>
        <w:rStyle w:val="CharStyle394"/>
      </w:rPr>
      <w:fldChar w:fldCharType="separate"/>
    </w:r>
    <w:r>
      <w:rPr>
        <w:rStyle w:val="CharStyle394"/>
      </w:rPr>
      <w:t>325</w:t>
    </w:r>
    <w:r>
      <w:rPr>
        <w:rStyle w:val="CharStyle394"/>
      </w:rPr>
      <w:fldChar w:fldCharType="end"/>
    </w:r>
    <w:r>
      <w:rPr>
        <w:rStyle w:val="CharStyle394"/>
        <w:lang w:val="en-US" w:eastAsia="en-US"/>
      </w:rPr>
      <w:t xml:space="preserve"> </w:t>
    </w:r>
    <w:r>
      <w:rPr>
        <w:rStyle w:val="CharStyle183"/>
        <w:spacing w:val="60"/>
        <w:lang w:val="en-US" w:eastAsia="en-US"/>
      </w:rPr>
      <w:t>k&amp;</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2"/>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94"/>
      </w:rPr>
      <w:fldChar w:fldCharType="begin"/>
    </w:r>
    <w:r>
      <w:rPr>
        <w:rStyle w:val="CharStyle394"/>
      </w:rPr>
      <w:instrText>PAGE</w:instrText>
    </w:r>
    <w:r>
      <w:rPr>
        <w:rStyle w:val="CharStyle394"/>
      </w:rPr>
      <w:fldChar w:fldCharType="separate"/>
    </w:r>
    <w:r>
      <w:rPr>
        <w:rStyle w:val="CharStyle394"/>
      </w:rPr>
      <w:t>325</w:t>
    </w:r>
    <w:r>
      <w:rPr>
        <w:rStyle w:val="CharStyle394"/>
      </w:rPr>
      <w:fldChar w:fldCharType="end"/>
    </w:r>
    <w:r>
      <w:rPr>
        <w:rStyle w:val="CharStyle394"/>
        <w:lang w:val="en-US" w:eastAsia="en-US"/>
      </w:rPr>
      <w:t xml:space="preserve"> </w:t>
    </w:r>
    <w:r>
      <w:rPr>
        <w:rStyle w:val="CharStyle183"/>
        <w:spacing w:val="60"/>
        <w:lang w:val="en-US" w:eastAsia="en-US"/>
      </w:rPr>
      <w:t>k&amp;</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375" w:y="-14"/>
      <w:jc w:val="both"/>
      <w:rPr>
        <w:rFonts w:ascii="Calibri" w:eastAsia="Calibri" w:hAnsi="Calibri" w:cs="Calibri"/>
        <w:sz w:val="28"/>
        <w:szCs w:val="28"/>
      </w:rPr>
    </w:pPr>
    <w:r>
      <w:rPr>
        <w:rStyle w:val="CharStyle394"/>
      </w:rPr>
      <w:t>326</w:t>
    </w:r>
  </w:p>
  <w:p w:rsidR="0073692C" w:rsidRDefault="0073692C">
    <w:pPr>
      <w:pStyle w:val="Style52"/>
      <w:spacing w:before="58"/>
      <w:ind w:left="386" w:right="-333"/>
      <w:jc w:val="both"/>
      <w:rPr>
        <w:rFonts w:ascii="Calibri" w:eastAsia="Calibri" w:hAnsi="Calibri" w:cs="Calibri"/>
        <w:sz w:val="14"/>
        <w:szCs w:val="14"/>
      </w:rPr>
    </w:pPr>
    <w:r>
      <w:rPr>
        <w:rStyle w:val="CharStyle36"/>
      </w:rPr>
      <w:t>«электронный город» и горожане</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375" w:y="-14"/>
      <w:jc w:val="both"/>
      <w:rPr>
        <w:rFonts w:ascii="Calibri" w:eastAsia="Calibri" w:hAnsi="Calibri" w:cs="Calibri"/>
        <w:sz w:val="28"/>
        <w:szCs w:val="28"/>
      </w:rPr>
    </w:pPr>
    <w:r>
      <w:rPr>
        <w:rStyle w:val="CharStyle394"/>
      </w:rPr>
      <w:t>326</w:t>
    </w:r>
  </w:p>
  <w:p w:rsidR="0073692C" w:rsidRDefault="0073692C">
    <w:pPr>
      <w:pStyle w:val="Style52"/>
      <w:spacing w:before="58"/>
      <w:ind w:left="386" w:right="-333"/>
      <w:jc w:val="both"/>
      <w:rPr>
        <w:rFonts w:ascii="Calibri" w:eastAsia="Calibri" w:hAnsi="Calibri" w:cs="Calibri"/>
        <w:sz w:val="14"/>
        <w:szCs w:val="14"/>
      </w:rPr>
    </w:pPr>
    <w:r>
      <w:rPr>
        <w:rStyle w:val="CharStyle36"/>
      </w:rPr>
      <w:t>«электронный город» и горожане</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9"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Pr>
        <w:rStyle w:val="CharStyle394"/>
      </w:rPr>
      <w:t>329</w:t>
    </w:r>
    <w:r>
      <w:rPr>
        <w:rStyle w:val="CharStyle394"/>
      </w:rPr>
      <w:fldChar w:fldCharType="end"/>
    </w:r>
  </w:p>
  <w:p w:rsidR="0073692C" w:rsidRDefault="0073692C">
    <w:pPr>
      <w:pStyle w:val="Style2297"/>
      <w:spacing w:before="77"/>
      <w:ind w:left="2218" w:right="-883"/>
      <w:jc w:val="both"/>
      <w:rPr>
        <w:rFonts w:ascii="Arial Black" w:eastAsia="Arial Black" w:hAnsi="Arial Black" w:cs="Arial Black"/>
        <w:sz w:val="12"/>
        <w:szCs w:val="12"/>
      </w:rPr>
    </w:pPr>
    <w:r>
      <w:rPr>
        <w:rStyle w:val="CharStyle4208"/>
      </w:rPr>
      <w:t>приложение</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9"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Pr>
        <w:rStyle w:val="CharStyle394"/>
      </w:rPr>
      <w:t>329</w:t>
    </w:r>
    <w:r>
      <w:rPr>
        <w:rStyle w:val="CharStyle394"/>
      </w:rPr>
      <w:fldChar w:fldCharType="end"/>
    </w:r>
  </w:p>
  <w:p w:rsidR="0073692C" w:rsidRDefault="0073692C">
    <w:pPr>
      <w:pStyle w:val="Style2297"/>
      <w:spacing w:before="77"/>
      <w:ind w:left="2218" w:right="-883"/>
      <w:jc w:val="both"/>
      <w:rPr>
        <w:rFonts w:ascii="Arial Black" w:eastAsia="Arial Black" w:hAnsi="Arial Black" w:cs="Arial Black"/>
        <w:sz w:val="12"/>
        <w:szCs w:val="12"/>
      </w:rPr>
    </w:pPr>
    <w:r>
      <w:rPr>
        <w:rStyle w:val="CharStyle4208"/>
      </w:rPr>
      <w:t>приложение</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46"/>
      <w:tabs>
        <w:tab w:val="left" w:leader="underscore" w:pos="2652"/>
        <w:tab w:val="left" w:leader="underscore" w:pos="5438"/>
      </w:tabs>
      <w:ind w:left="221"/>
      <w:rPr>
        <w:rFonts w:ascii="Arial Black" w:eastAsia="Arial Black" w:hAnsi="Arial Black" w:cs="Arial Black"/>
      </w:rPr>
    </w:pPr>
    <w:r>
      <w:rPr>
        <w:rStyle w:val="CharStyle158"/>
        <w:spacing w:val="60"/>
        <w:u w:val="single"/>
        <w:lang w:val="en-US" w:eastAsia="en-US"/>
      </w:rPr>
      <w:t>I</w:t>
    </w:r>
    <w:r>
      <w:rPr>
        <w:rStyle w:val="CharStyle158"/>
      </w:rPr>
      <w:t xml:space="preserve"> </w:t>
    </w:r>
    <w:r>
      <w:rPr>
        <w:rStyle w:val="CharStyle178"/>
      </w:rPr>
      <w:tab/>
    </w:r>
    <w:r>
      <w:rPr>
        <w:rStyle w:val="CharStyle178"/>
        <w:u w:val="single"/>
      </w:rPr>
      <w:t>ВВЕДЕНИЕ</w:t>
    </w:r>
    <w:r>
      <w:rPr>
        <w:rStyle w:val="CharStyle178"/>
      </w:rPr>
      <w:tab/>
    </w:r>
    <w:r>
      <w:rPr>
        <w:rStyle w:val="CharStyle158"/>
        <w:spacing w:val="60"/>
        <w:lang w:val="en-US" w:eastAsia="en-US"/>
      </w:rPr>
      <w:t>I</w:t>
    </w:r>
    <w:r>
      <w:rPr>
        <w:rStyle w:val="CharStyle158"/>
        <w:lang w:val="en-US" w:eastAsia="en-US"/>
      </w:rPr>
      <w:t xml:space="preserve"> </w:t>
    </w:r>
    <w:r>
      <w:rPr>
        <w:rStyle w:val="CharStyle158"/>
        <w:spacing w:val="60"/>
        <w:vertAlign w:val="subscript"/>
        <w:lang w:val="en-US" w:eastAsia="en-US"/>
      </w:rPr>
      <w:t>ig</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679"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Pr>
        <w:rStyle w:val="CharStyle394"/>
      </w:rPr>
      <w:t>329</w:t>
    </w:r>
    <w:r>
      <w:rPr>
        <w:rStyle w:val="CharStyle394"/>
      </w:rPr>
      <w:fldChar w:fldCharType="end"/>
    </w:r>
  </w:p>
  <w:p w:rsidR="0073692C" w:rsidRDefault="0073692C">
    <w:pPr>
      <w:pStyle w:val="Style2297"/>
      <w:spacing w:before="77"/>
      <w:ind w:left="2458"/>
      <w:jc w:val="both"/>
      <w:rPr>
        <w:rFonts w:ascii="Arial Black" w:eastAsia="Arial Black" w:hAnsi="Arial Black" w:cs="Arial Black"/>
        <w:sz w:val="12"/>
        <w:szCs w:val="12"/>
      </w:rPr>
    </w:pPr>
    <w:r>
      <w:rPr>
        <w:rStyle w:val="CharStyle4208"/>
      </w:rPr>
      <w:t>приложение</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679"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sidR="00474949">
      <w:rPr>
        <w:rStyle w:val="CharStyle394"/>
        <w:noProof/>
      </w:rPr>
      <w:t>265</w:t>
    </w:r>
    <w:r>
      <w:rPr>
        <w:rStyle w:val="CharStyle394"/>
      </w:rPr>
      <w:fldChar w:fldCharType="end"/>
    </w:r>
  </w:p>
  <w:p w:rsidR="0073692C" w:rsidRDefault="0073692C">
    <w:pPr>
      <w:pStyle w:val="Style2297"/>
      <w:spacing w:before="77"/>
      <w:ind w:left="2458"/>
      <w:jc w:val="both"/>
      <w:rPr>
        <w:rFonts w:ascii="Arial Black" w:eastAsia="Arial Black" w:hAnsi="Arial Black" w:cs="Arial Black"/>
        <w:sz w:val="12"/>
        <w:szCs w:val="12"/>
      </w:rPr>
    </w:pPr>
    <w:r>
      <w:rPr>
        <w:rStyle w:val="CharStyle4208"/>
      </w:rPr>
      <w:t>приложение</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333</w:t>
    </w:r>
    <w:r>
      <w:rPr>
        <w:rStyle w:val="CharStyle394"/>
        <w:lang w:val="en-US" w:eastAsia="en-US"/>
      </w:rPr>
      <w:t xml:space="preserve"> </w:t>
    </w:r>
    <w:r>
      <w:rPr>
        <w:rStyle w:val="CharStyle183"/>
        <w:spacing w:val="60"/>
        <w:lang w:val="en-US" w:eastAsia="en-US"/>
      </w:rPr>
      <w:t>k&amp;</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333</w:t>
    </w:r>
    <w:r>
      <w:rPr>
        <w:rStyle w:val="CharStyle394"/>
        <w:lang w:val="en-US" w:eastAsia="en-US"/>
      </w:rPr>
      <w:t xml:space="preserve"> </w:t>
    </w:r>
    <w:r>
      <w:rPr>
        <w:rStyle w:val="CharStyle183"/>
        <w:spacing w:val="60"/>
        <w:lang w:val="en-US" w:eastAsia="en-US"/>
      </w:rPr>
      <w:t>k&amp;</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17" w:right="-746"/>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333</w:t>
    </w:r>
    <w:r>
      <w:rPr>
        <w:rStyle w:val="CharStyle394"/>
        <w:lang w:val="en-US" w:eastAsia="en-US"/>
      </w:rPr>
      <w:t xml:space="preserve"> </w:t>
    </w:r>
    <w:r>
      <w:rPr>
        <w:rStyle w:val="CharStyle183"/>
        <w:spacing w:val="60"/>
        <w:lang w:val="en-US" w:eastAsia="en-US"/>
      </w:rPr>
      <w:t>k&amp;</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17" w:right="-746"/>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333</w:t>
    </w:r>
    <w:r>
      <w:rPr>
        <w:rStyle w:val="CharStyle394"/>
        <w:lang w:val="en-US" w:eastAsia="en-US"/>
      </w:rPr>
      <w:t xml:space="preserve"> </w:t>
    </w:r>
    <w:r>
      <w:rPr>
        <w:rStyle w:val="CharStyle183"/>
        <w:spacing w:val="60"/>
        <w:lang w:val="en-US" w:eastAsia="en-US"/>
      </w:rPr>
      <w:t>k&amp;</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333</w:t>
    </w:r>
    <w:r>
      <w:rPr>
        <w:rStyle w:val="CharStyle394"/>
        <w:lang w:val="en-US" w:eastAsia="en-US"/>
      </w:rPr>
      <w:t xml:space="preserve"> </w:t>
    </w:r>
    <w:r>
      <w:rPr>
        <w:rStyle w:val="CharStyle183"/>
        <w:spacing w:val="60"/>
        <w:lang w:val="en-US" w:eastAsia="en-US"/>
      </w:rPr>
      <w:t>k&amp;</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333</w:t>
    </w:r>
    <w:r>
      <w:rPr>
        <w:rStyle w:val="CharStyle394"/>
        <w:lang w:val="en-US" w:eastAsia="en-US"/>
      </w:rPr>
      <w:t xml:space="preserve"> </w:t>
    </w:r>
    <w:r>
      <w:rPr>
        <w:rStyle w:val="CharStyle183"/>
        <w:spacing w:val="60"/>
        <w:lang w:val="en-US" w:eastAsia="en-US"/>
      </w:rPr>
      <w:t>k&amp;</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2"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Pr>
        <w:rStyle w:val="CharStyle394"/>
      </w:rPr>
      <w:t>339</w:t>
    </w:r>
    <w:r>
      <w:rPr>
        <w:rStyle w:val="CharStyle394"/>
      </w:rPr>
      <w:fldChar w:fldCharType="end"/>
    </w:r>
  </w:p>
  <w:p w:rsidR="0073692C" w:rsidRDefault="0073692C">
    <w:pPr>
      <w:pStyle w:val="Style2297"/>
      <w:spacing w:before="77"/>
      <w:ind w:left="2213" w:right="-492"/>
      <w:jc w:val="both"/>
      <w:rPr>
        <w:rFonts w:ascii="Arial Black" w:eastAsia="Arial Black" w:hAnsi="Arial Black" w:cs="Arial Black"/>
        <w:sz w:val="12"/>
        <w:szCs w:val="12"/>
      </w:rPr>
    </w:pPr>
    <w:r>
      <w:rPr>
        <w:rStyle w:val="CharStyle4208"/>
      </w:rPr>
      <w:t>приложение</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2"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sidR="00474949">
      <w:rPr>
        <w:rStyle w:val="CharStyle394"/>
        <w:noProof/>
      </w:rPr>
      <w:t>272</w:t>
    </w:r>
    <w:r>
      <w:rPr>
        <w:rStyle w:val="CharStyle394"/>
      </w:rPr>
      <w:fldChar w:fldCharType="end"/>
    </w:r>
  </w:p>
  <w:p w:rsidR="0073692C" w:rsidRDefault="0073692C">
    <w:pPr>
      <w:pStyle w:val="Style2297"/>
      <w:spacing w:before="77"/>
      <w:ind w:left="2213" w:right="-492"/>
      <w:jc w:val="both"/>
      <w:rPr>
        <w:rFonts w:ascii="Arial Black" w:eastAsia="Arial Black" w:hAnsi="Arial Black" w:cs="Arial Black"/>
        <w:sz w:val="12"/>
        <w:szCs w:val="12"/>
      </w:rPr>
    </w:pPr>
    <w:r>
      <w:rPr>
        <w:rStyle w:val="CharStyle4208"/>
      </w:rPr>
      <w:t>приложение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2573"/>
        <w:spacing w:val="10"/>
      </w:rPr>
      <w:t>341</w:t>
    </w:r>
    <w:r>
      <w:rPr>
        <w:rStyle w:val="CharStyle2573"/>
        <w:lang w:val="en-US" w:eastAsia="en-US"/>
      </w:rPr>
      <w:t xml:space="preserve"> </w:t>
    </w:r>
    <w:r>
      <w:rPr>
        <w:rStyle w:val="CharStyle183"/>
        <w:spacing w:val="60"/>
        <w:lang w:val="en-US" w:eastAsia="en-US"/>
      </w:rPr>
      <w:t>k&amp;</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2573"/>
        <w:spacing w:val="10"/>
      </w:rPr>
      <w:t>341</w:t>
    </w:r>
    <w:r>
      <w:rPr>
        <w:rStyle w:val="CharStyle2573"/>
        <w:lang w:val="en-US" w:eastAsia="en-US"/>
      </w:rPr>
      <w:t xml:space="preserve"> </w:t>
    </w:r>
    <w:r>
      <w:rPr>
        <w:rStyle w:val="CharStyle183"/>
        <w:spacing w:val="60"/>
        <w:lang w:val="en-US" w:eastAsia="en-US"/>
      </w:rPr>
      <w:t>k&amp;</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1" w:hRule="exact" w:hSpace="38" w:wrap="around" w:vAnchor="text" w:hAnchor="text" w:x="5437"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Pr>
        <w:rStyle w:val="CharStyle394"/>
      </w:rPr>
      <w:t>345</w:t>
    </w:r>
    <w:r>
      <w:rPr>
        <w:rStyle w:val="CharStyle394"/>
      </w:rPr>
      <w:fldChar w:fldCharType="end"/>
    </w:r>
  </w:p>
  <w:p w:rsidR="0073692C" w:rsidRDefault="0073692C">
    <w:pPr>
      <w:pStyle w:val="Style2297"/>
      <w:spacing w:before="79"/>
      <w:ind w:left="2216" w:right="-41"/>
      <w:jc w:val="both"/>
      <w:rPr>
        <w:rFonts w:ascii="Arial Black" w:eastAsia="Arial Black" w:hAnsi="Arial Black" w:cs="Arial Black"/>
        <w:sz w:val="12"/>
        <w:szCs w:val="12"/>
      </w:rPr>
    </w:pPr>
    <w:r>
      <w:rPr>
        <w:rStyle w:val="CharStyle4208"/>
      </w:rPr>
      <w:t>приложение</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1" w:hRule="exact" w:hSpace="38" w:wrap="around" w:vAnchor="text" w:hAnchor="text" w:x="5437"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sidR="00474949">
      <w:rPr>
        <w:rStyle w:val="CharStyle394"/>
        <w:noProof/>
      </w:rPr>
      <w:t>278</w:t>
    </w:r>
    <w:r>
      <w:rPr>
        <w:rStyle w:val="CharStyle394"/>
      </w:rPr>
      <w:fldChar w:fldCharType="end"/>
    </w:r>
  </w:p>
  <w:p w:rsidR="0073692C" w:rsidRDefault="0073692C">
    <w:pPr>
      <w:pStyle w:val="Style2297"/>
      <w:spacing w:before="79"/>
      <w:ind w:left="2216" w:right="-41"/>
      <w:jc w:val="both"/>
      <w:rPr>
        <w:rFonts w:ascii="Arial Black" w:eastAsia="Arial Black" w:hAnsi="Arial Black" w:cs="Arial Black"/>
        <w:sz w:val="12"/>
        <w:szCs w:val="12"/>
      </w:rPr>
    </w:pPr>
    <w:r>
      <w:rPr>
        <w:rStyle w:val="CharStyle4208"/>
      </w:rPr>
      <w:t>приложение</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5"/>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76"/>
        <w:spacing w:val="10"/>
      </w:rPr>
      <w:fldChar w:fldCharType="begin"/>
    </w:r>
    <w:r>
      <w:rPr>
        <w:rStyle w:val="CharStyle376"/>
        <w:spacing w:val="10"/>
      </w:rPr>
      <w:instrText>PAGE</w:instrText>
    </w:r>
    <w:r>
      <w:rPr>
        <w:rStyle w:val="CharStyle376"/>
        <w:spacing w:val="10"/>
      </w:rPr>
      <w:fldChar w:fldCharType="separate"/>
    </w:r>
    <w:r>
      <w:rPr>
        <w:rStyle w:val="CharStyle376"/>
        <w:spacing w:val="10"/>
      </w:rPr>
      <w:t>349</w:t>
    </w:r>
    <w:r>
      <w:rPr>
        <w:rStyle w:val="CharStyle376"/>
        <w:spacing w:val="10"/>
      </w:rPr>
      <w:fldChar w:fldCharType="end"/>
    </w:r>
    <w:r>
      <w:rPr>
        <w:rStyle w:val="CharStyle376"/>
        <w:lang w:val="en-US" w:eastAsia="en-US"/>
      </w:rPr>
      <w:t xml:space="preserve"> </w:t>
    </w:r>
    <w:r>
      <w:rPr>
        <w:rStyle w:val="CharStyle183"/>
        <w:spacing w:val="60"/>
        <w:lang w:val="en-US" w:eastAsia="en-US"/>
      </w:rPr>
      <w:t>k&amp;</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5"/>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76"/>
        <w:spacing w:val="10"/>
      </w:rPr>
      <w:fldChar w:fldCharType="begin"/>
    </w:r>
    <w:r>
      <w:rPr>
        <w:rStyle w:val="CharStyle376"/>
        <w:spacing w:val="10"/>
      </w:rPr>
      <w:instrText>PAGE</w:instrText>
    </w:r>
    <w:r>
      <w:rPr>
        <w:rStyle w:val="CharStyle376"/>
        <w:spacing w:val="10"/>
      </w:rPr>
      <w:fldChar w:fldCharType="separate"/>
    </w:r>
    <w:r w:rsidR="00474949">
      <w:rPr>
        <w:rStyle w:val="CharStyle376"/>
        <w:noProof/>
        <w:spacing w:val="10"/>
      </w:rPr>
      <w:t>280</w:t>
    </w:r>
    <w:r>
      <w:rPr>
        <w:rStyle w:val="CharStyle376"/>
        <w:spacing w:val="10"/>
      </w:rPr>
      <w:fldChar w:fldCharType="end"/>
    </w:r>
    <w:r>
      <w:rPr>
        <w:rStyle w:val="CharStyle376"/>
        <w:lang w:val="en-US" w:eastAsia="en-US"/>
      </w:rPr>
      <w:t xml:space="preserve"> </w:t>
    </w:r>
    <w:r>
      <w:rPr>
        <w:rStyle w:val="CharStyle183"/>
        <w:spacing w:val="60"/>
        <w:lang w:val="en-US" w:eastAsia="en-US"/>
      </w:rPr>
      <w:t>k&amp;</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35 Я</w:t>
    </w:r>
    <w:r>
      <w:rPr>
        <w:rStyle w:val="CharStyle394"/>
        <w:lang w:val="en-US" w:eastAsia="en-US"/>
      </w:rPr>
      <w:t xml:space="preserve"> </w:t>
    </w:r>
    <w:r>
      <w:rPr>
        <w:rStyle w:val="CharStyle183"/>
        <w:spacing w:val="60"/>
        <w:lang w:val="en-US" w:eastAsia="en-US"/>
      </w:rPr>
      <w:t>k&amp;</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lang w:val="en-US" w:eastAsia="en-US"/>
      </w:rPr>
      <w:t>J</w:t>
    </w:r>
    <w:r>
      <w:rPr>
        <w:rStyle w:val="CharStyle194"/>
      </w:rPr>
      <w:t xml:space="preserve">     </w:t>
    </w:r>
    <w:r>
      <w:rPr>
        <w:rStyle w:val="CharStyle394"/>
      </w:rPr>
      <w:t>35 Я</w:t>
    </w:r>
    <w:r>
      <w:rPr>
        <w:rStyle w:val="CharStyle394"/>
        <w:lang w:val="en-US" w:eastAsia="en-US"/>
      </w:rPr>
      <w:t xml:space="preserve"> </w:t>
    </w:r>
    <w:r>
      <w:rPr>
        <w:rStyle w:val="CharStyle183"/>
        <w:spacing w:val="60"/>
        <w:lang w:val="en-US" w:eastAsia="en-US"/>
      </w:rPr>
      <w:t>k&amp;</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30" w:right="-775"/>
      <w:jc w:val="both"/>
      <w:rPr>
        <w:rFonts w:ascii="Calibri" w:eastAsia="Calibri" w:hAnsi="Calibri" w:cs="Calibri"/>
        <w:sz w:val="14"/>
        <w:szCs w:val="14"/>
      </w:rPr>
    </w:pPr>
    <w:r>
      <w:rPr>
        <w:rStyle w:val="CharStyle394"/>
      </w:rPr>
      <w:t>£       352</w:t>
    </w:r>
    <w:r>
      <w:rPr>
        <w:rStyle w:val="CharStyle394"/>
      </w:rPr>
      <w:tab/>
    </w:r>
    <w:r>
      <w:rPr>
        <w:rStyle w:val="CharStyle36"/>
        <w:u w:val="single"/>
      </w:rPr>
      <w:t>«электронный город» и горожане |</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30" w:right="-775"/>
      <w:jc w:val="both"/>
      <w:rPr>
        <w:rFonts w:ascii="Calibri" w:eastAsia="Calibri" w:hAnsi="Calibri" w:cs="Calibri"/>
        <w:sz w:val="14"/>
        <w:szCs w:val="14"/>
      </w:rPr>
    </w:pPr>
    <w:r>
      <w:rPr>
        <w:rStyle w:val="CharStyle394"/>
      </w:rPr>
      <w:t>£       352</w:t>
    </w:r>
    <w:r>
      <w:rPr>
        <w:rStyle w:val="CharStyle394"/>
      </w:rPr>
      <w:tab/>
    </w:r>
    <w:r>
      <w:rPr>
        <w:rStyle w:val="CharStyle36"/>
        <w:u w:val="single"/>
      </w:rPr>
      <w:t>«электронный город» и горожане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jc w:val="both"/>
      <w:rPr>
        <w:rFonts w:ascii="Calibri" w:eastAsia="Calibri" w:hAnsi="Calibri" w:cs="Calibri"/>
        <w:sz w:val="14"/>
        <w:szCs w:val="14"/>
      </w:rPr>
    </w:pPr>
    <w:r>
      <w:rPr>
        <w:rStyle w:val="CharStyle394"/>
      </w:rPr>
      <w:t>£       352</w:t>
    </w:r>
    <w:r>
      <w:rPr>
        <w:rStyle w:val="CharStyle394"/>
      </w:rPr>
      <w:tab/>
    </w:r>
    <w:r>
      <w:rPr>
        <w:rStyle w:val="CharStyle36"/>
        <w:u w:val="single"/>
      </w:rPr>
      <w:t>«электронный город» и горожане |</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jc w:val="both"/>
      <w:rPr>
        <w:rFonts w:ascii="Calibri" w:eastAsia="Calibri" w:hAnsi="Calibri" w:cs="Calibri"/>
        <w:sz w:val="14"/>
        <w:szCs w:val="14"/>
      </w:rPr>
    </w:pPr>
    <w:r>
      <w:rPr>
        <w:rStyle w:val="CharStyle394"/>
      </w:rPr>
      <w:t>£       352</w:t>
    </w:r>
    <w:r>
      <w:rPr>
        <w:rStyle w:val="CharStyle394"/>
      </w:rPr>
      <w:tab/>
    </w:r>
    <w:r>
      <w:rPr>
        <w:rStyle w:val="CharStyle36"/>
        <w:u w:val="single"/>
      </w:rPr>
      <w:t>«электронный город» и горожане |</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5" w:y="-14"/>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Pr>
        <w:rStyle w:val="CharStyle394"/>
      </w:rPr>
      <w:t>355</w:t>
    </w:r>
    <w:r>
      <w:rPr>
        <w:rStyle w:val="CharStyle394"/>
      </w:rPr>
      <w:fldChar w:fldCharType="end"/>
    </w:r>
  </w:p>
  <w:p w:rsidR="0073692C" w:rsidRDefault="0073692C">
    <w:pPr>
      <w:pStyle w:val="Style2742"/>
      <w:spacing w:before="82"/>
      <w:ind w:left="2216" w:right="-307"/>
      <w:jc w:val="both"/>
      <w:rPr>
        <w:rFonts w:ascii="Arial Black" w:eastAsia="Arial Black" w:hAnsi="Arial Black" w:cs="Arial Black"/>
        <w:sz w:val="12"/>
        <w:szCs w:val="12"/>
      </w:rPr>
    </w:pPr>
    <w:r>
      <w:rPr>
        <w:rStyle w:val="CharStyle4604"/>
      </w:rPr>
      <w:t>ПРИЛОЖЕНИ!</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5" w:y="-14"/>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sidR="00474949">
      <w:rPr>
        <w:rStyle w:val="CharStyle394"/>
        <w:noProof/>
      </w:rPr>
      <w:t>285</w:t>
    </w:r>
    <w:r>
      <w:rPr>
        <w:rStyle w:val="CharStyle394"/>
      </w:rPr>
      <w:fldChar w:fldCharType="end"/>
    </w:r>
  </w:p>
  <w:p w:rsidR="0073692C" w:rsidRDefault="0073692C">
    <w:pPr>
      <w:pStyle w:val="Style2742"/>
      <w:spacing w:before="82"/>
      <w:ind w:left="2216" w:right="-307"/>
      <w:jc w:val="both"/>
      <w:rPr>
        <w:rFonts w:ascii="Arial Black" w:eastAsia="Arial Black" w:hAnsi="Arial Black" w:cs="Arial Black"/>
        <w:sz w:val="12"/>
        <w:szCs w:val="12"/>
      </w:rPr>
    </w:pPr>
    <w:r>
      <w:rPr>
        <w:rStyle w:val="CharStyle4604"/>
      </w:rPr>
      <w:t>ПРИЛОЖЕНИ!</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388" w:y="-7"/>
      <w:jc w:val="right"/>
      <w:rPr>
        <w:rFonts w:ascii="Georgia" w:eastAsia="Georgia" w:hAnsi="Georgia" w:cs="Georgia"/>
        <w:sz w:val="18"/>
        <w:szCs w:val="18"/>
      </w:rPr>
    </w:pPr>
    <w:r>
      <w:rPr>
        <w:rStyle w:val="CharStyle376"/>
        <w:spacing w:val="10"/>
      </w:rPr>
      <w:fldChar w:fldCharType="begin"/>
    </w:r>
    <w:r>
      <w:rPr>
        <w:rStyle w:val="CharStyle376"/>
        <w:spacing w:val="10"/>
      </w:rPr>
      <w:instrText>PAGE</w:instrText>
    </w:r>
    <w:r>
      <w:rPr>
        <w:rStyle w:val="CharStyle376"/>
        <w:spacing w:val="10"/>
      </w:rPr>
      <w:fldChar w:fldCharType="separate"/>
    </w:r>
    <w:r>
      <w:rPr>
        <w:rStyle w:val="CharStyle376"/>
        <w:spacing w:val="10"/>
      </w:rPr>
      <w:t>357</w:t>
    </w:r>
    <w:r>
      <w:rPr>
        <w:rStyle w:val="CharStyle376"/>
        <w:spacing w:val="10"/>
      </w:rPr>
      <w:fldChar w:fldCharType="end"/>
    </w:r>
    <w:r>
      <w:rPr>
        <w:rStyle w:val="CharStyle376"/>
      </w:rPr>
      <w:t xml:space="preserve">    </w:t>
    </w:r>
    <w:r>
      <w:rPr>
        <w:rStyle w:val="CharStyle376"/>
        <w:spacing w:val="10"/>
      </w:rPr>
      <w:t>►</w:t>
    </w:r>
    <w:r>
      <w:rPr>
        <w:rStyle w:val="CharStyle376"/>
      </w:rPr>
      <w:t xml:space="preserve"> </w:t>
    </w:r>
    <w:r>
      <w:rPr>
        <w:rStyle w:val="CharStyle376"/>
        <w:spacing w:val="10"/>
      </w:rPr>
      <w:t>►</w:t>
    </w:r>
  </w:p>
  <w:p w:rsidR="0073692C" w:rsidRDefault="0073692C">
    <w:pPr>
      <w:pStyle w:val="Style2297"/>
      <w:ind w:left="2212" w:right="-591"/>
      <w:jc w:val="both"/>
      <w:rPr>
        <w:rFonts w:ascii="Arial Black" w:eastAsia="Arial Black" w:hAnsi="Arial Black" w:cs="Arial Black"/>
        <w:sz w:val="12"/>
        <w:szCs w:val="12"/>
      </w:rPr>
    </w:pPr>
    <w:r>
      <w:rPr>
        <w:rStyle w:val="CharStyle4208"/>
      </w:rPr>
      <w:t>приложение</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388" w:y="-7"/>
      <w:jc w:val="right"/>
      <w:rPr>
        <w:rFonts w:ascii="Georgia" w:eastAsia="Georgia" w:hAnsi="Georgia" w:cs="Georgia"/>
        <w:sz w:val="18"/>
        <w:szCs w:val="18"/>
      </w:rPr>
    </w:pPr>
    <w:r>
      <w:rPr>
        <w:rStyle w:val="CharStyle376"/>
        <w:spacing w:val="10"/>
      </w:rPr>
      <w:fldChar w:fldCharType="begin"/>
    </w:r>
    <w:r>
      <w:rPr>
        <w:rStyle w:val="CharStyle376"/>
        <w:spacing w:val="10"/>
      </w:rPr>
      <w:instrText>PAGE</w:instrText>
    </w:r>
    <w:r>
      <w:rPr>
        <w:rStyle w:val="CharStyle376"/>
        <w:spacing w:val="10"/>
      </w:rPr>
      <w:fldChar w:fldCharType="separate"/>
    </w:r>
    <w:r w:rsidR="00474949">
      <w:rPr>
        <w:rStyle w:val="CharStyle376"/>
        <w:noProof/>
        <w:spacing w:val="10"/>
      </w:rPr>
      <w:t>287</w:t>
    </w:r>
    <w:r>
      <w:rPr>
        <w:rStyle w:val="CharStyle376"/>
        <w:spacing w:val="10"/>
      </w:rPr>
      <w:fldChar w:fldCharType="end"/>
    </w:r>
    <w:r>
      <w:rPr>
        <w:rStyle w:val="CharStyle376"/>
      </w:rPr>
      <w:t xml:space="preserve">    </w:t>
    </w:r>
    <w:r>
      <w:rPr>
        <w:rStyle w:val="CharStyle376"/>
        <w:spacing w:val="10"/>
      </w:rPr>
      <w:t>►</w:t>
    </w:r>
    <w:r>
      <w:rPr>
        <w:rStyle w:val="CharStyle376"/>
      </w:rPr>
      <w:t xml:space="preserve"> </w:t>
    </w:r>
    <w:r>
      <w:rPr>
        <w:rStyle w:val="CharStyle376"/>
        <w:spacing w:val="10"/>
      </w:rPr>
      <w:t>►</w:t>
    </w:r>
  </w:p>
  <w:p w:rsidR="0073692C" w:rsidRDefault="0073692C">
    <w:pPr>
      <w:pStyle w:val="Style2297"/>
      <w:ind w:left="2212" w:right="-591"/>
      <w:jc w:val="both"/>
      <w:rPr>
        <w:rFonts w:ascii="Arial Black" w:eastAsia="Arial Black" w:hAnsi="Arial Black" w:cs="Arial Black"/>
        <w:sz w:val="12"/>
        <w:szCs w:val="12"/>
      </w:rPr>
    </w:pPr>
    <w:r>
      <w:rPr>
        <w:rStyle w:val="CharStyle4208"/>
      </w:rPr>
      <w:t>приложение</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4"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Pr>
        <w:rStyle w:val="CharStyle394"/>
      </w:rPr>
      <w:t>359</w:t>
    </w:r>
    <w:r>
      <w:rPr>
        <w:rStyle w:val="CharStyle394"/>
      </w:rPr>
      <w:fldChar w:fldCharType="end"/>
    </w:r>
  </w:p>
  <w:p w:rsidR="0073692C" w:rsidRDefault="0073692C">
    <w:pPr>
      <w:pStyle w:val="Style2297"/>
      <w:spacing w:before="77"/>
      <w:ind w:left="2213" w:right="-254"/>
      <w:jc w:val="both"/>
      <w:rPr>
        <w:rFonts w:ascii="Arial Black" w:eastAsia="Arial Black" w:hAnsi="Arial Black" w:cs="Arial Black"/>
        <w:sz w:val="12"/>
        <w:szCs w:val="12"/>
      </w:rPr>
    </w:pPr>
    <w:r>
      <w:rPr>
        <w:rStyle w:val="CharStyle4208"/>
      </w:rPr>
      <w:t>приложение</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3"/>
      <w:framePr w:h="322" w:hRule="exact" w:hSpace="38" w:wrap="around" w:vAnchor="text" w:hAnchor="text" w:x="5434" w:y="-19"/>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sidR="00474949">
      <w:rPr>
        <w:rStyle w:val="CharStyle394"/>
        <w:noProof/>
      </w:rPr>
      <w:t>288</w:t>
    </w:r>
    <w:r>
      <w:rPr>
        <w:rStyle w:val="CharStyle394"/>
      </w:rPr>
      <w:fldChar w:fldCharType="end"/>
    </w:r>
  </w:p>
  <w:p w:rsidR="0073692C" w:rsidRDefault="0073692C">
    <w:pPr>
      <w:pStyle w:val="Style2297"/>
      <w:spacing w:before="77"/>
      <w:ind w:left="2213" w:right="-254"/>
      <w:jc w:val="both"/>
      <w:rPr>
        <w:rFonts w:ascii="Arial Black" w:eastAsia="Arial Black" w:hAnsi="Arial Black" w:cs="Arial Black"/>
        <w:sz w:val="12"/>
        <w:szCs w:val="12"/>
      </w:rPr>
    </w:pPr>
    <w:r>
      <w:rPr>
        <w:rStyle w:val="CharStyle4208"/>
      </w:rPr>
      <w:t>приложение</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5"/>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76"/>
        <w:spacing w:val="10"/>
      </w:rPr>
      <w:t>ЗБ1</w:t>
    </w:r>
    <w:r>
      <w:rPr>
        <w:rStyle w:val="CharStyle376"/>
      </w:rPr>
      <w:t xml:space="preserve"> </w:t>
    </w:r>
    <w:r>
      <w:rPr>
        <w:rStyle w:val="CharStyle4583"/>
      </w:rPr>
      <w:t>РФ</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955"/>
        <w:tab w:val="left" w:leader="underscore" w:pos="2234"/>
        <w:tab w:val="left" w:leader="underscore" w:pos="5218"/>
      </w:tabs>
      <w:ind w:right="5"/>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76"/>
        <w:spacing w:val="10"/>
      </w:rPr>
      <w:t>ЗБ1</w:t>
    </w:r>
    <w:r>
      <w:rPr>
        <w:rStyle w:val="CharStyle376"/>
      </w:rPr>
      <w:t xml:space="preserve"> </w:t>
    </w:r>
    <w:r>
      <w:rPr>
        <w:rStyle w:val="CharStyle4583"/>
      </w:rPr>
      <w:t>РФ</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right="108"/>
      <w:jc w:val="both"/>
      <w:rPr>
        <w:rFonts w:ascii="Calibri" w:eastAsia="Calibri" w:hAnsi="Calibri" w:cs="Calibri"/>
        <w:sz w:val="14"/>
        <w:szCs w:val="14"/>
      </w:rPr>
    </w:pPr>
    <w:r>
      <w:rPr>
        <w:rStyle w:val="CharStyle36"/>
      </w:rPr>
      <w:t>£</w:t>
    </w:r>
    <w:r>
      <w:rPr>
        <w:rStyle w:val="CharStyle36"/>
      </w:rPr>
      <w:tab/>
    </w:r>
    <w:r>
      <w:rPr>
        <w:rStyle w:val="CharStyle36"/>
        <w:u w:val="single"/>
      </w:rPr>
      <w:t>«электронный город» и горожане |</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jc w:val="both"/>
      <w:rPr>
        <w:rFonts w:ascii="Calibri" w:eastAsia="Calibri" w:hAnsi="Calibri" w:cs="Calibri"/>
        <w:sz w:val="14"/>
        <w:szCs w:val="14"/>
      </w:rPr>
    </w:pPr>
    <w:r>
      <w:rPr>
        <w:rStyle w:val="CharStyle394"/>
      </w:rPr>
      <w:t>&gt;       362</w:t>
    </w:r>
    <w:r>
      <w:rPr>
        <w:rStyle w:val="CharStyle394"/>
      </w:rPr>
      <w:tab/>
    </w:r>
    <w:r>
      <w:rPr>
        <w:rStyle w:val="CharStyle36"/>
        <w:u w:val="single"/>
      </w:rPr>
      <w:t>«электронный город» и горожане |</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jc w:val="both"/>
      <w:rPr>
        <w:rFonts w:ascii="Calibri" w:eastAsia="Calibri" w:hAnsi="Calibri" w:cs="Calibri"/>
        <w:sz w:val="14"/>
        <w:szCs w:val="14"/>
      </w:rPr>
    </w:pPr>
    <w:r>
      <w:rPr>
        <w:rStyle w:val="CharStyle394"/>
      </w:rPr>
      <w:t>&gt;       362</w:t>
    </w:r>
    <w:r>
      <w:rPr>
        <w:rStyle w:val="CharStyle394"/>
      </w:rPr>
      <w:tab/>
    </w:r>
    <w:r>
      <w:rPr>
        <w:rStyle w:val="CharStyle36"/>
        <w:u w:val="single"/>
      </w:rPr>
      <w:t>«электронный город» и горожане |</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94"/>
      </w:rPr>
      <w:t>365</w:t>
    </w:r>
    <w:r>
      <w:rPr>
        <w:rStyle w:val="CharStyle394"/>
        <w:lang w:val="en-US" w:eastAsia="en-US"/>
      </w:rPr>
      <w:t xml:space="preserve"> </w:t>
    </w:r>
    <w:r>
      <w:rPr>
        <w:rStyle w:val="CharStyle183"/>
        <w:spacing w:val="60"/>
        <w:lang w:val="en-US" w:eastAsia="en-US"/>
      </w:rPr>
      <w:t>k&amp;</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J</w:t>
    </w:r>
    <w:r>
      <w:rPr>
        <w:rStyle w:val="CharStyle194"/>
      </w:rPr>
      <w:t xml:space="preserve">    </w:t>
    </w:r>
    <w:r>
      <w:rPr>
        <w:rStyle w:val="CharStyle394"/>
      </w:rPr>
      <w:t>365</w:t>
    </w:r>
    <w:r>
      <w:rPr>
        <w:rStyle w:val="CharStyle394"/>
        <w:lang w:val="en-US" w:eastAsia="en-US"/>
      </w:rPr>
      <w:t xml:space="preserve"> </w:t>
    </w:r>
    <w:r>
      <w:rPr>
        <w:rStyle w:val="CharStyle183"/>
        <w:spacing w:val="60"/>
        <w:lang w:val="en-US" w:eastAsia="en-US"/>
      </w:rPr>
      <w:t>k&amp;</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ind w:left="-120" w:right="-168"/>
      <w:jc w:val="both"/>
      <w:rPr>
        <w:rFonts w:ascii="Calibri" w:eastAsia="Calibri" w:hAnsi="Calibri" w:cs="Calibri"/>
        <w:sz w:val="14"/>
        <w:szCs w:val="14"/>
      </w:rPr>
    </w:pPr>
    <w:r>
      <w:rPr>
        <w:rStyle w:val="CharStyle394"/>
      </w:rPr>
      <w:t>&gt;       366</w:t>
    </w:r>
    <w:r>
      <w:rPr>
        <w:rStyle w:val="CharStyle394"/>
      </w:rPr>
      <w:tab/>
    </w:r>
    <w:r>
      <w:rPr>
        <w:rStyle w:val="CharStyle36"/>
        <w:u w:val="single"/>
      </w:rPr>
      <w:t>«электронный город» и горожане |</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ind w:left="-120" w:right="-168"/>
      <w:jc w:val="both"/>
      <w:rPr>
        <w:rFonts w:ascii="Calibri" w:eastAsia="Calibri" w:hAnsi="Calibri" w:cs="Calibri"/>
        <w:sz w:val="14"/>
        <w:szCs w:val="14"/>
      </w:rPr>
    </w:pPr>
    <w:r>
      <w:rPr>
        <w:rStyle w:val="CharStyle394"/>
      </w:rPr>
      <w:t>&gt;       366</w:t>
    </w:r>
    <w:r>
      <w:rPr>
        <w:rStyle w:val="CharStyle394"/>
      </w:rPr>
      <w:tab/>
    </w:r>
    <w:r>
      <w:rPr>
        <w:rStyle w:val="CharStyle36"/>
        <w:u w:val="single"/>
      </w:rPr>
      <w:t>«электронный город» и горожане |</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9"/>
      </w:tabs>
      <w:ind w:left="-120" w:right="-530"/>
      <w:jc w:val="both"/>
      <w:rPr>
        <w:rFonts w:ascii="Calibri" w:eastAsia="Calibri" w:hAnsi="Calibri" w:cs="Calibri"/>
        <w:sz w:val="14"/>
        <w:szCs w:val="14"/>
      </w:rPr>
    </w:pPr>
    <w:r>
      <w:rPr>
        <w:rStyle w:val="CharStyle394"/>
      </w:rPr>
      <w:t>&gt;       368</w:t>
    </w:r>
    <w:r>
      <w:rPr>
        <w:rStyle w:val="CharStyle394"/>
      </w:rPr>
      <w:tab/>
    </w:r>
    <w:r>
      <w:rPr>
        <w:rStyle w:val="CharStyle36"/>
        <w:u w:val="single"/>
      </w:rPr>
      <w:t>«электронный город» и горожане |</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9"/>
      </w:tabs>
      <w:ind w:left="-120" w:right="-530"/>
      <w:jc w:val="both"/>
      <w:rPr>
        <w:rFonts w:ascii="Calibri" w:eastAsia="Calibri" w:hAnsi="Calibri" w:cs="Calibri"/>
        <w:sz w:val="14"/>
        <w:szCs w:val="14"/>
      </w:rPr>
    </w:pPr>
    <w:r>
      <w:rPr>
        <w:rStyle w:val="CharStyle394"/>
      </w:rPr>
      <w:t>&gt;       368</w:t>
    </w:r>
    <w:r>
      <w:rPr>
        <w:rStyle w:val="CharStyle394"/>
      </w:rPr>
      <w:tab/>
    </w:r>
    <w:r>
      <w:rPr>
        <w:rStyle w:val="CharStyle36"/>
        <w:u w:val="single"/>
      </w:rPr>
      <w:t>«электронный город» и горожане |</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 xml:space="preserve">J    </w:t>
    </w:r>
    <w:r>
      <w:rPr>
        <w:rStyle w:val="CharStyle2457"/>
        <w:spacing w:val="-10"/>
        <w:lang w:val="en-US" w:eastAsia="en-US"/>
      </w:rPr>
      <w:t>3"71</w:t>
    </w:r>
    <w:r>
      <w:rPr>
        <w:rStyle w:val="CharStyle2457"/>
        <w:lang w:val="en-US" w:eastAsia="en-US"/>
      </w:rPr>
      <w:t xml:space="preserve"> </w:t>
    </w:r>
    <w:r>
      <w:rPr>
        <w:rStyle w:val="CharStyle183"/>
        <w:spacing w:val="60"/>
        <w:lang w:val="en-US" w:eastAsia="en-US"/>
      </w:rPr>
      <w:t>k&amp;</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lang w:val="en-US" w:eastAsia="en-US"/>
      </w:rPr>
      <w:t xml:space="preserve">J    </w:t>
    </w:r>
    <w:r>
      <w:rPr>
        <w:rStyle w:val="CharStyle2457"/>
        <w:spacing w:val="-10"/>
        <w:lang w:val="en-US" w:eastAsia="en-US"/>
      </w:rPr>
      <w:t>3"71</w:t>
    </w:r>
    <w:r>
      <w:rPr>
        <w:rStyle w:val="CharStyle2457"/>
        <w:lang w:val="en-US" w:eastAsia="en-US"/>
      </w:rPr>
      <w:t xml:space="preserve"> </w:t>
    </w:r>
    <w:r>
      <w:rPr>
        <w:rStyle w:val="CharStyle183"/>
        <w:spacing w:val="60"/>
        <w:lang w:val="en-US" w:eastAsia="en-US"/>
      </w:rPr>
      <w:t>k&amp;</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 w:val="left" w:pos="6576"/>
      </w:tabs>
      <w:spacing w:line="240" w:lineRule="auto"/>
      <w:ind w:left="221"/>
      <w:rPr>
        <w:rFonts w:ascii="Arial Black" w:eastAsia="Arial Black" w:hAnsi="Arial Black" w:cs="Arial Black"/>
        <w:sz w:val="12"/>
        <w:szCs w:val="12"/>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58"/>
        <w:u w:val="single"/>
        <w:lang w:val="en-US" w:eastAsia="en-US"/>
      </w:rPr>
      <w:t>i</w:t>
    </w:r>
    <w:r>
      <w:rPr>
        <w:rStyle w:val="CharStyle15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240"/>
        <w:u w:val="single"/>
        <w:lang w:val="en-US" w:eastAsia="en-US"/>
      </w:rPr>
      <w:t>i_</w:t>
    </w:r>
    <w:r>
      <w:rPr>
        <w:rStyle w:val="CharStyle240"/>
        <w:spacing w:val="0"/>
      </w:rPr>
      <w:tab/>
    </w:r>
    <w:r>
      <w:rPr>
        <w:rStyle w:val="CharStyle240"/>
      </w:rPr>
      <w:t>|</w:t>
    </w:r>
    <w:r>
      <w:rPr>
        <w:rStyle w:val="CharStyle240"/>
      </w:rPr>
      <w:tab/>
      <w:t>^^</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jc w:val="both"/>
      <w:rPr>
        <w:rFonts w:ascii="Calibri" w:eastAsia="Calibri" w:hAnsi="Calibri" w:cs="Calibri"/>
        <w:sz w:val="14"/>
        <w:szCs w:val="14"/>
      </w:rPr>
    </w:pPr>
    <w:r>
      <w:rPr>
        <w:rStyle w:val="CharStyle559"/>
      </w:rPr>
      <w:t xml:space="preserve">р,       </w:t>
    </w:r>
    <w:r>
      <w:rPr>
        <w:rStyle w:val="CharStyle376"/>
      </w:rPr>
      <w:t>374</w:t>
    </w:r>
    <w:r>
      <w:rPr>
        <w:rStyle w:val="CharStyle376"/>
      </w:rPr>
      <w:tab/>
    </w:r>
    <w:r>
      <w:rPr>
        <w:rStyle w:val="CharStyle36"/>
        <w:u w:val="single"/>
      </w:rPr>
      <w:t>«электронный город» и горожане |</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jc w:val="both"/>
      <w:rPr>
        <w:rFonts w:ascii="Calibri" w:eastAsia="Calibri" w:hAnsi="Calibri" w:cs="Calibri"/>
        <w:sz w:val="14"/>
        <w:szCs w:val="14"/>
      </w:rPr>
    </w:pPr>
    <w:r>
      <w:rPr>
        <w:rStyle w:val="CharStyle559"/>
      </w:rPr>
      <w:t xml:space="preserve">р,       </w:t>
    </w:r>
    <w:r>
      <w:rPr>
        <w:rStyle w:val="CharStyle376"/>
      </w:rPr>
      <w:t>374</w:t>
    </w:r>
    <w:r>
      <w:rPr>
        <w:rStyle w:val="CharStyle376"/>
      </w:rPr>
      <w:tab/>
    </w:r>
    <w:r>
      <w:rPr>
        <w:rStyle w:val="CharStyle36"/>
        <w:u w:val="single"/>
      </w:rPr>
      <w:t>«электронный город» и горожане |</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446" w:y="-7"/>
      <w:jc w:val="right"/>
      <w:rPr>
        <w:rFonts w:ascii="Georgia" w:eastAsia="Georgia" w:hAnsi="Georgia" w:cs="Georgia"/>
        <w:sz w:val="18"/>
        <w:szCs w:val="18"/>
      </w:rPr>
    </w:pPr>
    <w:r>
      <w:rPr>
        <w:rStyle w:val="CharStyle376"/>
      </w:rPr>
      <w:fldChar w:fldCharType="begin"/>
    </w:r>
    <w:r>
      <w:rPr>
        <w:rStyle w:val="CharStyle376"/>
      </w:rPr>
      <w:instrText>PAGE</w:instrText>
    </w:r>
    <w:r>
      <w:rPr>
        <w:rStyle w:val="CharStyle376"/>
      </w:rPr>
      <w:fldChar w:fldCharType="separate"/>
    </w:r>
    <w:r>
      <w:rPr>
        <w:rStyle w:val="CharStyle376"/>
      </w:rPr>
      <w:t>375</w:t>
    </w:r>
    <w:r>
      <w:rPr>
        <w:rStyle w:val="CharStyle376"/>
      </w:rPr>
      <w:fldChar w:fldCharType="end"/>
    </w:r>
  </w:p>
  <w:p w:rsidR="0073692C" w:rsidRDefault="0073692C">
    <w:pPr>
      <w:pStyle w:val="Style2297"/>
      <w:ind w:left="2225" w:right="-729"/>
      <w:jc w:val="both"/>
      <w:rPr>
        <w:rFonts w:ascii="Arial Black" w:eastAsia="Arial Black" w:hAnsi="Arial Black" w:cs="Arial Black"/>
        <w:sz w:val="12"/>
        <w:szCs w:val="12"/>
      </w:rPr>
    </w:pPr>
    <w:r>
      <w:rPr>
        <w:rStyle w:val="CharStyle4208"/>
      </w:rPr>
      <w:t>приложение</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446" w:y="-7"/>
      <w:jc w:val="right"/>
      <w:rPr>
        <w:rFonts w:ascii="Georgia" w:eastAsia="Georgia" w:hAnsi="Georgia" w:cs="Georgia"/>
        <w:sz w:val="18"/>
        <w:szCs w:val="18"/>
      </w:rPr>
    </w:pPr>
    <w:r>
      <w:rPr>
        <w:rStyle w:val="CharStyle376"/>
      </w:rPr>
      <w:fldChar w:fldCharType="begin"/>
    </w:r>
    <w:r>
      <w:rPr>
        <w:rStyle w:val="CharStyle376"/>
      </w:rPr>
      <w:instrText>PAGE</w:instrText>
    </w:r>
    <w:r>
      <w:rPr>
        <w:rStyle w:val="CharStyle376"/>
      </w:rPr>
      <w:fldChar w:fldCharType="separate"/>
    </w:r>
    <w:r>
      <w:rPr>
        <w:rStyle w:val="CharStyle376"/>
      </w:rPr>
      <w:t>375</w:t>
    </w:r>
    <w:r>
      <w:rPr>
        <w:rStyle w:val="CharStyle376"/>
      </w:rPr>
      <w:fldChar w:fldCharType="end"/>
    </w:r>
  </w:p>
  <w:p w:rsidR="0073692C" w:rsidRDefault="0073692C">
    <w:pPr>
      <w:pStyle w:val="Style2297"/>
      <w:ind w:left="2225" w:right="-729"/>
      <w:jc w:val="both"/>
      <w:rPr>
        <w:rFonts w:ascii="Arial Black" w:eastAsia="Arial Black" w:hAnsi="Arial Black" w:cs="Arial Black"/>
        <w:sz w:val="12"/>
        <w:szCs w:val="12"/>
      </w:rPr>
    </w:pPr>
    <w:r>
      <w:rPr>
        <w:rStyle w:val="CharStyle4208"/>
      </w:rPr>
      <w:t>приложение</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679" w:y="-7"/>
      <w:jc w:val="right"/>
      <w:rPr>
        <w:rFonts w:ascii="Georgia" w:eastAsia="Georgia" w:hAnsi="Georgia" w:cs="Georgia"/>
        <w:sz w:val="18"/>
        <w:szCs w:val="18"/>
      </w:rPr>
    </w:pPr>
    <w:r>
      <w:rPr>
        <w:rStyle w:val="CharStyle376"/>
      </w:rPr>
      <w:fldChar w:fldCharType="begin"/>
    </w:r>
    <w:r>
      <w:rPr>
        <w:rStyle w:val="CharStyle376"/>
      </w:rPr>
      <w:instrText>PAGE</w:instrText>
    </w:r>
    <w:r>
      <w:rPr>
        <w:rStyle w:val="CharStyle376"/>
      </w:rPr>
      <w:fldChar w:fldCharType="separate"/>
    </w:r>
    <w:r>
      <w:rPr>
        <w:rStyle w:val="CharStyle376"/>
      </w:rPr>
      <w:t>375</w:t>
    </w:r>
    <w:r>
      <w:rPr>
        <w:rStyle w:val="CharStyle376"/>
      </w:rPr>
      <w:fldChar w:fldCharType="end"/>
    </w:r>
  </w:p>
  <w:p w:rsidR="0073692C" w:rsidRDefault="0073692C">
    <w:pPr>
      <w:pStyle w:val="Style2297"/>
      <w:ind w:left="2458"/>
      <w:jc w:val="both"/>
      <w:rPr>
        <w:rFonts w:ascii="Arial Black" w:eastAsia="Arial Black" w:hAnsi="Arial Black" w:cs="Arial Black"/>
        <w:sz w:val="12"/>
        <w:szCs w:val="12"/>
      </w:rPr>
    </w:pPr>
    <w:r>
      <w:rPr>
        <w:rStyle w:val="CharStyle4208"/>
      </w:rPr>
      <w:t>приложение</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679" w:y="-7"/>
      <w:jc w:val="right"/>
      <w:rPr>
        <w:rFonts w:ascii="Georgia" w:eastAsia="Georgia" w:hAnsi="Georgia" w:cs="Georgia"/>
        <w:sz w:val="18"/>
        <w:szCs w:val="18"/>
      </w:rPr>
    </w:pPr>
    <w:r>
      <w:rPr>
        <w:rStyle w:val="CharStyle376"/>
      </w:rPr>
      <w:fldChar w:fldCharType="begin"/>
    </w:r>
    <w:r>
      <w:rPr>
        <w:rStyle w:val="CharStyle376"/>
      </w:rPr>
      <w:instrText>PAGE</w:instrText>
    </w:r>
    <w:r>
      <w:rPr>
        <w:rStyle w:val="CharStyle376"/>
      </w:rPr>
      <w:fldChar w:fldCharType="separate"/>
    </w:r>
    <w:r w:rsidR="00474949">
      <w:rPr>
        <w:rStyle w:val="CharStyle376"/>
        <w:noProof/>
      </w:rPr>
      <w:t>302</w:t>
    </w:r>
    <w:r>
      <w:rPr>
        <w:rStyle w:val="CharStyle376"/>
      </w:rPr>
      <w:fldChar w:fldCharType="end"/>
    </w:r>
  </w:p>
  <w:p w:rsidR="0073692C" w:rsidRDefault="0073692C">
    <w:pPr>
      <w:pStyle w:val="Style2297"/>
      <w:ind w:left="2458"/>
      <w:jc w:val="both"/>
      <w:rPr>
        <w:rFonts w:ascii="Arial Black" w:eastAsia="Arial Black" w:hAnsi="Arial Black" w:cs="Arial Black"/>
        <w:sz w:val="12"/>
        <w:szCs w:val="12"/>
      </w:rPr>
    </w:pPr>
    <w:r>
      <w:rPr>
        <w:rStyle w:val="CharStyle4208"/>
      </w:rPr>
      <w:t>приложение</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 xml:space="preserve">3"7"7 </w:t>
    </w:r>
    <w:r>
      <w:rPr>
        <w:rStyle w:val="CharStyle183"/>
        <w:spacing w:val="60"/>
        <w:lang w:val="en-US" w:eastAsia="en-US"/>
      </w:rPr>
      <w:t>k&amp;</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 xml:space="preserve">3"7"7 </w:t>
    </w:r>
    <w:r>
      <w:rPr>
        <w:rStyle w:val="CharStyle183"/>
        <w:spacing w:val="60"/>
        <w:lang w:val="en-US" w:eastAsia="en-US"/>
      </w:rPr>
      <w:t>k&amp;</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10" w:right="-1017"/>
      <w:jc w:val="both"/>
      <w:rPr>
        <w:rFonts w:ascii="Calibri" w:eastAsia="Calibri" w:hAnsi="Calibri" w:cs="Calibri"/>
        <w:sz w:val="14"/>
        <w:szCs w:val="14"/>
      </w:rPr>
    </w:pPr>
    <w:r>
      <w:rPr>
        <w:rStyle w:val="CharStyle2573"/>
      </w:rPr>
      <w:t>£       378</w:t>
    </w:r>
    <w:r>
      <w:rPr>
        <w:rStyle w:val="CharStyle2573"/>
      </w:rPr>
      <w:tab/>
    </w:r>
    <w:r>
      <w:rPr>
        <w:rStyle w:val="CharStyle36"/>
        <w:u w:val="single"/>
      </w:rPr>
      <w:t>«электронный город» и горожане |</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10" w:right="-1017"/>
      <w:jc w:val="both"/>
      <w:rPr>
        <w:rFonts w:ascii="Calibri" w:eastAsia="Calibri" w:hAnsi="Calibri" w:cs="Calibri"/>
        <w:sz w:val="14"/>
        <w:szCs w:val="14"/>
      </w:rPr>
    </w:pPr>
    <w:r>
      <w:rPr>
        <w:rStyle w:val="CharStyle2573"/>
      </w:rPr>
      <w:t>£       378</w:t>
    </w:r>
    <w:r>
      <w:rPr>
        <w:rStyle w:val="CharStyle2573"/>
      </w:rPr>
      <w:tab/>
    </w:r>
    <w:r>
      <w:rPr>
        <w:rStyle w:val="CharStyle36"/>
        <w:u w:val="single"/>
      </w:rPr>
      <w:t>«электронный город» и горожане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46"/>
      <w:tabs>
        <w:tab w:val="left" w:pos="1176"/>
        <w:tab w:val="left" w:leader="underscore" w:pos="1990"/>
        <w:tab w:val="left" w:leader="underscore" w:pos="5438"/>
        <w:tab w:val="left" w:pos="6576"/>
      </w:tabs>
      <w:ind w:left="221"/>
      <w:jc w:val="both"/>
      <w:rPr>
        <w:rFonts w:ascii="Arial Black" w:eastAsia="Arial Black" w:hAnsi="Arial Black" w:cs="Arial Black"/>
      </w:rPr>
    </w:pPr>
    <w:r>
      <w:rPr>
        <w:rStyle w:val="CharStyle158"/>
        <w:u w:val="single"/>
        <w:lang w:val="en-US" w:eastAsia="en-US"/>
      </w:rPr>
      <w:t>I</w:t>
    </w:r>
    <w:r>
      <w:rPr>
        <w:rStyle w:val="CharStyle158"/>
        <w:lang w:val="en-US" w:eastAsia="en-US"/>
      </w:rPr>
      <w:tab/>
    </w:r>
    <w:r>
      <w:rPr>
        <w:rStyle w:val="CharStyle178"/>
        <w:u w:val="single"/>
      </w:rPr>
      <w:t>■</w:t>
    </w:r>
    <w:r>
      <w:rPr>
        <w:rStyle w:val="CharStyle178"/>
      </w:rPr>
      <w:tab/>
    </w:r>
    <w:r>
      <w:rPr>
        <w:rStyle w:val="CharStyle178"/>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5"/>
      </w:rPr>
      <w:tab/>
    </w:r>
    <w:r>
      <w:rPr>
        <w:rStyle w:val="CharStyle158"/>
      </w:rPr>
      <w:t>|</w:t>
    </w:r>
    <w:r>
      <w:rPr>
        <w:rStyle w:val="CharStyle158"/>
        <w:lang w:val="en-US" w:eastAsia="en-US"/>
      </w:rPr>
      <w:t xml:space="preserve">        2Q</w:t>
    </w:r>
    <w:r>
      <w:rPr>
        <w:rStyle w:val="CharStyle158"/>
        <w:lang w:val="en-US" w:eastAsia="en-US"/>
      </w:rPr>
      <w:tab/>
    </w:r>
    <w:r>
      <w:rPr>
        <w:rStyle w:val="CharStyle158"/>
      </w:rPr>
      <w:t>^ ^</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jc w:val="both"/>
      <w:rPr>
        <w:rFonts w:ascii="Calibri" w:eastAsia="Calibri" w:hAnsi="Calibri" w:cs="Calibri"/>
        <w:sz w:val="14"/>
        <w:szCs w:val="14"/>
      </w:rPr>
    </w:pPr>
    <w:r>
      <w:rPr>
        <w:rStyle w:val="CharStyle2573"/>
      </w:rPr>
      <w:t>£       378</w:t>
    </w:r>
    <w:r>
      <w:rPr>
        <w:rStyle w:val="CharStyle2573"/>
      </w:rPr>
      <w:tab/>
    </w:r>
    <w:r>
      <w:rPr>
        <w:rStyle w:val="CharStyle36"/>
        <w:u w:val="single"/>
      </w:rPr>
      <w:t>«электронный город» и горожане |</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jc w:val="both"/>
      <w:rPr>
        <w:rFonts w:ascii="Calibri" w:eastAsia="Calibri" w:hAnsi="Calibri" w:cs="Calibri"/>
        <w:sz w:val="14"/>
        <w:szCs w:val="14"/>
      </w:rPr>
    </w:pPr>
    <w:r>
      <w:rPr>
        <w:rStyle w:val="CharStyle2573"/>
      </w:rPr>
      <w:t>£       378</w:t>
    </w:r>
    <w:r>
      <w:rPr>
        <w:rStyle w:val="CharStyle2573"/>
      </w:rPr>
      <w:tab/>
    </w:r>
    <w:r>
      <w:rPr>
        <w:rStyle w:val="CharStyle36"/>
        <w:u w:val="single"/>
      </w:rPr>
      <w:t>«электронный город» и горожане |</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684" w:y="-19"/>
      <w:jc w:val="right"/>
      <w:rPr>
        <w:rFonts w:ascii="Arial Black" w:eastAsia="Arial Black" w:hAnsi="Arial Black" w:cs="Arial Black"/>
      </w:rPr>
    </w:pPr>
    <w:r>
      <w:rPr>
        <w:rStyle w:val="CharStyle158"/>
        <w:spacing w:val="10"/>
      </w:rPr>
      <w:fldChar w:fldCharType="begin"/>
    </w:r>
    <w:r>
      <w:rPr>
        <w:rStyle w:val="CharStyle158"/>
        <w:spacing w:val="10"/>
      </w:rPr>
      <w:instrText>PAGE</w:instrText>
    </w:r>
    <w:r>
      <w:rPr>
        <w:rStyle w:val="CharStyle158"/>
        <w:spacing w:val="10"/>
      </w:rPr>
      <w:fldChar w:fldCharType="separate"/>
    </w:r>
    <w:r>
      <w:rPr>
        <w:rStyle w:val="CharStyle158"/>
        <w:spacing w:val="10"/>
      </w:rPr>
      <w:t>381</w:t>
    </w:r>
    <w:r>
      <w:rPr>
        <w:rStyle w:val="CharStyle158"/>
        <w:spacing w:val="10"/>
      </w:rPr>
      <w:fldChar w:fldCharType="end"/>
    </w:r>
  </w:p>
  <w:p w:rsidR="0073692C" w:rsidRDefault="0073692C">
    <w:pPr>
      <w:pStyle w:val="Style2297"/>
      <w:spacing w:before="5"/>
      <w:ind w:left="2458"/>
      <w:jc w:val="both"/>
      <w:rPr>
        <w:rFonts w:ascii="Arial Black" w:eastAsia="Arial Black" w:hAnsi="Arial Black" w:cs="Arial Black"/>
        <w:sz w:val="12"/>
        <w:szCs w:val="12"/>
      </w:rPr>
    </w:pPr>
    <w:r>
      <w:rPr>
        <w:rStyle w:val="CharStyle4208"/>
      </w:rPr>
      <w:t>приложение</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684" w:y="-19"/>
      <w:jc w:val="right"/>
      <w:rPr>
        <w:rFonts w:ascii="Arial Black" w:eastAsia="Arial Black" w:hAnsi="Arial Black" w:cs="Arial Black"/>
      </w:rPr>
    </w:pPr>
    <w:r>
      <w:rPr>
        <w:rStyle w:val="CharStyle158"/>
        <w:spacing w:val="10"/>
      </w:rPr>
      <w:fldChar w:fldCharType="begin"/>
    </w:r>
    <w:r>
      <w:rPr>
        <w:rStyle w:val="CharStyle158"/>
        <w:spacing w:val="10"/>
      </w:rPr>
      <w:instrText>PAGE</w:instrText>
    </w:r>
    <w:r>
      <w:rPr>
        <w:rStyle w:val="CharStyle158"/>
        <w:spacing w:val="10"/>
      </w:rPr>
      <w:fldChar w:fldCharType="separate"/>
    </w:r>
    <w:r w:rsidR="00474949">
      <w:rPr>
        <w:rStyle w:val="CharStyle158"/>
        <w:noProof/>
        <w:spacing w:val="10"/>
      </w:rPr>
      <w:t>310</w:t>
    </w:r>
    <w:r>
      <w:rPr>
        <w:rStyle w:val="CharStyle158"/>
        <w:spacing w:val="10"/>
      </w:rPr>
      <w:fldChar w:fldCharType="end"/>
    </w:r>
  </w:p>
  <w:p w:rsidR="0073692C" w:rsidRDefault="0073692C">
    <w:pPr>
      <w:pStyle w:val="Style2297"/>
      <w:spacing w:before="5"/>
      <w:ind w:left="2458"/>
      <w:jc w:val="both"/>
      <w:rPr>
        <w:rFonts w:ascii="Arial Black" w:eastAsia="Arial Black" w:hAnsi="Arial Black" w:cs="Arial Black"/>
        <w:sz w:val="12"/>
        <w:szCs w:val="12"/>
      </w:rPr>
    </w:pPr>
    <w:r>
      <w:rPr>
        <w:rStyle w:val="CharStyle4208"/>
      </w:rPr>
      <w:t>приложение</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 xml:space="preserve">38"7 </w:t>
    </w:r>
    <w:r>
      <w:rPr>
        <w:rStyle w:val="CharStyle183"/>
        <w:spacing w:val="60"/>
        <w:lang w:val="en-US" w:eastAsia="en-US"/>
      </w:rPr>
      <w:t>k&amp;</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 xml:space="preserve">38"7 </w:t>
    </w:r>
    <w:r>
      <w:rPr>
        <w:rStyle w:val="CharStyle183"/>
        <w:spacing w:val="60"/>
        <w:lang w:val="en-US" w:eastAsia="en-US"/>
      </w:rPr>
      <w:t>k&amp;</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ind w:left="-110" w:right="-182"/>
      <w:jc w:val="both"/>
      <w:rPr>
        <w:rFonts w:ascii="Calibri" w:eastAsia="Calibri" w:hAnsi="Calibri" w:cs="Calibri"/>
        <w:sz w:val="14"/>
        <w:szCs w:val="14"/>
      </w:rPr>
    </w:pPr>
    <w:r>
      <w:rPr>
        <w:rStyle w:val="CharStyle394"/>
      </w:rPr>
      <w:t>&gt;       388</w:t>
    </w:r>
    <w:r>
      <w:rPr>
        <w:rStyle w:val="CharStyle394"/>
      </w:rPr>
      <w:tab/>
    </w:r>
    <w:r>
      <w:rPr>
        <w:rStyle w:val="CharStyle36"/>
        <w:u w:val="single"/>
      </w:rPr>
      <w:t>«электронный город» и горожане |</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ind w:left="-110" w:right="-182"/>
      <w:jc w:val="both"/>
      <w:rPr>
        <w:rFonts w:ascii="Calibri" w:eastAsia="Calibri" w:hAnsi="Calibri" w:cs="Calibri"/>
        <w:sz w:val="14"/>
        <w:szCs w:val="14"/>
      </w:rPr>
    </w:pPr>
    <w:r>
      <w:rPr>
        <w:rStyle w:val="CharStyle394"/>
      </w:rPr>
      <w:t>&gt;       388</w:t>
    </w:r>
    <w:r>
      <w:rPr>
        <w:rStyle w:val="CharStyle394"/>
      </w:rPr>
      <w:tab/>
    </w:r>
    <w:r>
      <w:rPr>
        <w:rStyle w:val="CharStyle36"/>
        <w:u w:val="single"/>
      </w:rPr>
      <w:t>«электронный город» и горожане |</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59" w:y="-19"/>
      <w:jc w:val="right"/>
      <w:rPr>
        <w:rFonts w:ascii="Arial Black" w:eastAsia="Arial Black" w:hAnsi="Arial Black" w:cs="Arial Black"/>
      </w:rPr>
    </w:pPr>
    <w:r>
      <w:rPr>
        <w:rStyle w:val="CharStyle158"/>
        <w:spacing w:val="10"/>
      </w:rPr>
      <w:fldChar w:fldCharType="begin"/>
    </w:r>
    <w:r>
      <w:rPr>
        <w:rStyle w:val="CharStyle158"/>
        <w:spacing w:val="10"/>
      </w:rPr>
      <w:instrText>PAGE</w:instrText>
    </w:r>
    <w:r>
      <w:rPr>
        <w:rStyle w:val="CharStyle158"/>
        <w:spacing w:val="10"/>
      </w:rPr>
      <w:fldChar w:fldCharType="separate"/>
    </w:r>
    <w:r>
      <w:rPr>
        <w:rStyle w:val="CharStyle158"/>
        <w:spacing w:val="10"/>
      </w:rPr>
      <w:t>391</w:t>
    </w:r>
    <w:r>
      <w:rPr>
        <w:rStyle w:val="CharStyle158"/>
        <w:spacing w:val="10"/>
      </w:rPr>
      <w:fldChar w:fldCharType="end"/>
    </w:r>
  </w:p>
  <w:p w:rsidR="0073692C" w:rsidRDefault="0073692C">
    <w:pPr>
      <w:pStyle w:val="Style2297"/>
      <w:spacing w:before="5"/>
      <w:ind w:left="2232"/>
      <w:jc w:val="both"/>
      <w:rPr>
        <w:rFonts w:ascii="Arial Black" w:eastAsia="Arial Black" w:hAnsi="Arial Black" w:cs="Arial Black"/>
        <w:sz w:val="12"/>
        <w:szCs w:val="12"/>
      </w:rPr>
    </w:pPr>
    <w:r>
      <w:rPr>
        <w:rStyle w:val="CharStyle4208"/>
      </w:rPr>
      <w:t>приложение</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59" w:y="-19"/>
      <w:jc w:val="right"/>
      <w:rPr>
        <w:rFonts w:ascii="Arial Black" w:eastAsia="Arial Black" w:hAnsi="Arial Black" w:cs="Arial Black"/>
      </w:rPr>
    </w:pPr>
    <w:r>
      <w:rPr>
        <w:rStyle w:val="CharStyle158"/>
        <w:spacing w:val="10"/>
      </w:rPr>
      <w:fldChar w:fldCharType="begin"/>
    </w:r>
    <w:r>
      <w:rPr>
        <w:rStyle w:val="CharStyle158"/>
        <w:spacing w:val="10"/>
      </w:rPr>
      <w:instrText>PAGE</w:instrText>
    </w:r>
    <w:r>
      <w:rPr>
        <w:rStyle w:val="CharStyle158"/>
        <w:spacing w:val="10"/>
      </w:rPr>
      <w:fldChar w:fldCharType="separate"/>
    </w:r>
    <w:r w:rsidR="00474949">
      <w:rPr>
        <w:rStyle w:val="CharStyle158"/>
        <w:noProof/>
        <w:spacing w:val="10"/>
      </w:rPr>
      <w:t>317</w:t>
    </w:r>
    <w:r>
      <w:rPr>
        <w:rStyle w:val="CharStyle158"/>
        <w:spacing w:val="10"/>
      </w:rPr>
      <w:fldChar w:fldCharType="end"/>
    </w:r>
  </w:p>
  <w:p w:rsidR="0073692C" w:rsidRDefault="0073692C">
    <w:pPr>
      <w:pStyle w:val="Style2297"/>
      <w:spacing w:before="5"/>
      <w:ind w:left="2232"/>
      <w:jc w:val="both"/>
      <w:rPr>
        <w:rFonts w:ascii="Arial Black" w:eastAsia="Arial Black" w:hAnsi="Arial Black" w:cs="Arial Black"/>
        <w:sz w:val="12"/>
        <w:szCs w:val="12"/>
      </w:rPr>
    </w:pPr>
    <w:r>
      <w:rPr>
        <w:rStyle w:val="CharStyle4208"/>
      </w:rPr>
      <w:t>приложение</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46"/>
      <w:tabs>
        <w:tab w:val="left" w:pos="1176"/>
        <w:tab w:val="left" w:leader="underscore" w:pos="1990"/>
        <w:tab w:val="left" w:leader="underscore" w:pos="5438"/>
        <w:tab w:val="left" w:pos="6576"/>
      </w:tabs>
      <w:ind w:left="221"/>
      <w:jc w:val="both"/>
      <w:rPr>
        <w:rFonts w:ascii="Arial Black" w:eastAsia="Arial Black" w:hAnsi="Arial Black" w:cs="Arial Black"/>
      </w:rPr>
    </w:pPr>
    <w:r>
      <w:rPr>
        <w:rStyle w:val="CharStyle158"/>
        <w:u w:val="single"/>
        <w:lang w:val="en-US" w:eastAsia="en-US"/>
      </w:rPr>
      <w:t>I</w:t>
    </w:r>
    <w:r>
      <w:rPr>
        <w:rStyle w:val="CharStyle158"/>
        <w:lang w:val="en-US" w:eastAsia="en-US"/>
      </w:rPr>
      <w:tab/>
    </w:r>
    <w:r>
      <w:rPr>
        <w:rStyle w:val="CharStyle178"/>
        <w:u w:val="single"/>
      </w:rPr>
      <w:t>■</w:t>
    </w:r>
    <w:r>
      <w:rPr>
        <w:rStyle w:val="CharStyle178"/>
      </w:rPr>
      <w:tab/>
    </w:r>
    <w:r>
      <w:rPr>
        <w:rStyle w:val="CharStyle178"/>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70"/>
        <w:u w:val="single"/>
      </w:rPr>
      <w:t>1_</w:t>
    </w:r>
    <w:r>
      <w:rPr>
        <w:rStyle w:val="CharStyle5"/>
      </w:rPr>
      <w:tab/>
    </w:r>
    <w:r>
      <w:rPr>
        <w:rStyle w:val="CharStyle158"/>
      </w:rPr>
      <w:t>|</w:t>
    </w:r>
    <w:r>
      <w:rPr>
        <w:rStyle w:val="CharStyle158"/>
        <w:lang w:val="en-US" w:eastAsia="en-US"/>
      </w:rPr>
      <w:t xml:space="preserve">        2Q</w:t>
    </w:r>
    <w:r>
      <w:rPr>
        <w:rStyle w:val="CharStyle158"/>
        <w:lang w:val="en-US" w:eastAsia="en-US"/>
      </w:rPr>
      <w:tab/>
    </w:r>
    <w:r>
      <w:rPr>
        <w:rStyle w:val="CharStyle158"/>
      </w:rPr>
      <w:t>^ ^</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08" w:right="-144"/>
      <w:jc w:val="both"/>
      <w:rPr>
        <w:rFonts w:ascii="Calibri" w:eastAsia="Calibri" w:hAnsi="Calibri" w:cs="Calibri"/>
        <w:sz w:val="14"/>
        <w:szCs w:val="14"/>
      </w:rPr>
    </w:pPr>
    <w:r>
      <w:rPr>
        <w:rStyle w:val="CharStyle394"/>
      </w:rPr>
      <w:t>&gt;       394</w:t>
    </w:r>
    <w:r>
      <w:rPr>
        <w:rStyle w:val="CharStyle394"/>
      </w:rPr>
      <w:tab/>
    </w:r>
    <w:r>
      <w:rPr>
        <w:rStyle w:val="CharStyle36"/>
        <w:u w:val="single"/>
      </w:rPr>
      <w:t>«электронный город» и горожане |</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framePr w:h="139" w:hRule="exact" w:hSpace="38" w:wrap="around" w:vAnchor="text" w:hAnchor="text" w:x="2251" w:y="-24"/>
      <w:jc w:val="both"/>
      <w:rPr>
        <w:rFonts w:ascii="Arial Black" w:eastAsia="Arial Black" w:hAnsi="Arial Black" w:cs="Arial Black"/>
        <w:sz w:val="12"/>
        <w:szCs w:val="12"/>
      </w:rPr>
    </w:pPr>
    <w:r>
      <w:rPr>
        <w:rStyle w:val="CharStyle4208"/>
      </w:rPr>
      <w:t>приложение</w:t>
    </w:r>
  </w:p>
  <w:p w:rsidR="0073692C" w:rsidRDefault="0073692C">
    <w:pPr>
      <w:pStyle w:val="Style3103"/>
      <w:ind w:left="119" w:right="-240"/>
      <w:jc w:val="right"/>
      <w:rPr>
        <w:rFonts w:ascii="Calibri" w:eastAsia="Calibri" w:hAnsi="Calibri" w:cs="Calibri"/>
        <w:sz w:val="28"/>
        <w:szCs w:val="28"/>
      </w:rPr>
    </w:pPr>
    <w:r>
      <w:rPr>
        <w:rStyle w:val="CharStyle394"/>
      </w:rPr>
      <w:fldChar w:fldCharType="begin"/>
    </w:r>
    <w:r>
      <w:rPr>
        <w:rStyle w:val="CharStyle394"/>
      </w:rPr>
      <w:instrText>PAGE</w:instrText>
    </w:r>
    <w:r>
      <w:rPr>
        <w:rStyle w:val="CharStyle394"/>
      </w:rPr>
      <w:fldChar w:fldCharType="separate"/>
    </w:r>
    <w:r w:rsidR="00474949">
      <w:rPr>
        <w:rStyle w:val="CharStyle394"/>
        <w:noProof/>
      </w:rPr>
      <w:t>319</w:t>
    </w:r>
    <w:r>
      <w:rPr>
        <w:rStyle w:val="CharStyle394"/>
      </w:rPr>
      <w:fldChar w:fldCharType="end"/>
    </w:r>
    <w:r>
      <w:rPr>
        <w:rStyle w:val="CharStyle394"/>
      </w:rPr>
      <w:t xml:space="preserve">    ► ►</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 xml:space="preserve">39"7 </w:t>
    </w:r>
    <w:r>
      <w:rPr>
        <w:rStyle w:val="CharStyle183"/>
        <w:spacing w:val="60"/>
        <w:lang w:val="en-US" w:eastAsia="en-US"/>
      </w:rPr>
      <w:t>k&amp;</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 xml:space="preserve">39"7 </w:t>
    </w:r>
    <w:r>
      <w:rPr>
        <w:rStyle w:val="CharStyle183"/>
        <w:spacing w:val="60"/>
        <w:lang w:val="en-US" w:eastAsia="en-US"/>
      </w:rPr>
      <w:t>k&amp;</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lang w:val="en-US" w:eastAsia="en-US"/>
      </w:rPr>
      <w:t xml:space="preserve">     </w:t>
    </w:r>
    <w:r>
      <w:rPr>
        <w:rStyle w:val="CharStyle2457"/>
        <w:lang w:val="en-US" w:eastAsia="en-US"/>
      </w:rPr>
      <w:t>40</w:t>
    </w:r>
    <w:r>
      <w:rPr>
        <w:rStyle w:val="CharStyle2457"/>
      </w:rPr>
      <w:t>1</w:t>
    </w:r>
    <w:r>
      <w:rPr>
        <w:rStyle w:val="CharStyle2457"/>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lang w:val="en-US" w:eastAsia="en-US"/>
      </w:rPr>
      <w:t xml:space="preserve">     </w:t>
    </w:r>
    <w:r>
      <w:rPr>
        <w:rStyle w:val="CharStyle2457"/>
        <w:lang w:val="en-US" w:eastAsia="en-US"/>
      </w:rPr>
      <w:t>40</w:t>
    </w:r>
    <w:r>
      <w:rPr>
        <w:rStyle w:val="CharStyle2457"/>
      </w:rPr>
      <w:t>1</w:t>
    </w:r>
    <w:r>
      <w:rPr>
        <w:rStyle w:val="CharStyle2457"/>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714"/>
      </w:tabs>
      <w:ind w:left="449" w:right="-372"/>
      <w:jc w:val="both"/>
      <w:rPr>
        <w:rFonts w:ascii="Calibri" w:eastAsia="Calibri" w:hAnsi="Calibri" w:cs="Calibri"/>
        <w:sz w:val="14"/>
        <w:szCs w:val="14"/>
      </w:rPr>
    </w:pPr>
    <w:r>
      <w:rPr>
        <w:rStyle w:val="CharStyle2457"/>
      </w:rPr>
      <w:t>402</w:t>
    </w:r>
    <w:r>
      <w:rPr>
        <w:rStyle w:val="CharStyle2457"/>
      </w:rPr>
      <w:tab/>
    </w:r>
    <w:r>
      <w:rPr>
        <w:rStyle w:val="CharStyle36"/>
      </w:rPr>
      <w:t>«электронный город» и горожане</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714"/>
      </w:tabs>
      <w:ind w:left="449" w:right="-372"/>
      <w:jc w:val="both"/>
      <w:rPr>
        <w:rFonts w:ascii="Calibri" w:eastAsia="Calibri" w:hAnsi="Calibri" w:cs="Calibri"/>
        <w:sz w:val="14"/>
        <w:szCs w:val="14"/>
      </w:rPr>
    </w:pPr>
    <w:r>
      <w:rPr>
        <w:rStyle w:val="CharStyle2457"/>
      </w:rPr>
      <w:t>402</w:t>
    </w:r>
    <w:r>
      <w:rPr>
        <w:rStyle w:val="CharStyle2457"/>
      </w:rPr>
      <w:tab/>
    </w:r>
    <w:r>
      <w:rPr>
        <w:rStyle w:val="CharStyle36"/>
      </w:rPr>
      <w:t>«электронный город» и горожане</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3926"/>
      <w:framePr w:h="209" w:hRule="exact" w:hSpace="38" w:wrap="around" w:vAnchor="text" w:hAnchor="text" w:x="397" w:y="18"/>
      <w:jc w:val="both"/>
      <w:rPr>
        <w:sz w:val="18"/>
        <w:szCs w:val="18"/>
      </w:rPr>
    </w:pPr>
    <w:r>
      <w:rPr>
        <w:rStyle w:val="CharStyle2457"/>
      </w:rPr>
      <w:t>404</w:t>
    </w:r>
  </w:p>
  <w:p w:rsidR="0073692C" w:rsidRDefault="0073692C">
    <w:pPr>
      <w:pStyle w:val="Style52"/>
      <w:ind w:left="389" w:right="-621"/>
      <w:jc w:val="both"/>
      <w:rPr>
        <w:rFonts w:ascii="Calibri" w:eastAsia="Calibri" w:hAnsi="Calibri" w:cs="Calibri"/>
        <w:sz w:val="14"/>
        <w:szCs w:val="14"/>
      </w:rPr>
    </w:pPr>
    <w:r>
      <w:rPr>
        <w:rStyle w:val="CharStyle36"/>
      </w:rPr>
      <w:t>«электронный город» и горожане</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3926"/>
      <w:framePr w:h="209" w:hRule="exact" w:hSpace="38" w:wrap="around" w:vAnchor="text" w:hAnchor="text" w:x="397" w:y="18"/>
      <w:jc w:val="both"/>
      <w:rPr>
        <w:sz w:val="18"/>
        <w:szCs w:val="18"/>
      </w:rPr>
    </w:pPr>
    <w:r>
      <w:rPr>
        <w:rStyle w:val="CharStyle2457"/>
      </w:rPr>
      <w:t>404</w:t>
    </w:r>
  </w:p>
  <w:p w:rsidR="0073692C" w:rsidRDefault="0073692C">
    <w:pPr>
      <w:pStyle w:val="Style52"/>
      <w:ind w:left="389" w:right="-621"/>
      <w:jc w:val="both"/>
      <w:rPr>
        <w:rFonts w:ascii="Calibri" w:eastAsia="Calibri" w:hAnsi="Calibri" w:cs="Calibri"/>
        <w:sz w:val="14"/>
        <w:szCs w:val="14"/>
      </w:rPr>
    </w:pPr>
    <w:r>
      <w:rPr>
        <w:rStyle w:val="CharStyle36"/>
      </w:rPr>
      <w:t>«электронный город» и горожане</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504" w:y="-24"/>
      <w:jc w:val="right"/>
      <w:rPr>
        <w:rFonts w:ascii="Arial Black" w:eastAsia="Arial Black" w:hAnsi="Arial Black" w:cs="Arial Black"/>
      </w:rPr>
    </w:pPr>
    <w:r>
      <w:rPr>
        <w:rStyle w:val="CharStyle158"/>
      </w:rPr>
      <w:fldChar w:fldCharType="begin"/>
    </w:r>
    <w:r>
      <w:rPr>
        <w:rStyle w:val="CharStyle158"/>
      </w:rPr>
      <w:instrText>PAGE</w:instrText>
    </w:r>
    <w:r>
      <w:rPr>
        <w:rStyle w:val="CharStyle158"/>
      </w:rPr>
      <w:fldChar w:fldCharType="separate"/>
    </w:r>
    <w:r>
      <w:rPr>
        <w:rStyle w:val="CharStyle158"/>
      </w:rPr>
      <w:t>35</w:t>
    </w:r>
    <w:r>
      <w:rPr>
        <w:rStyle w:val="CharStyle158"/>
      </w:rPr>
      <w:fldChar w:fldCharType="end"/>
    </w:r>
    <w:r>
      <w:rPr>
        <w:rStyle w:val="CharStyle158"/>
      </w:rPr>
      <w:t xml:space="preserve">     ► ►</w:t>
    </w:r>
  </w:p>
  <w:p w:rsidR="0073692C" w:rsidRDefault="0073692C">
    <w:pPr>
      <w:pStyle w:val="Style52"/>
      <w:ind w:left="1762"/>
      <w:jc w:val="both"/>
      <w:rPr>
        <w:rFonts w:ascii="Calibri" w:eastAsia="Calibri" w:hAnsi="Calibri" w:cs="Calibri"/>
        <w:sz w:val="14"/>
        <w:szCs w:val="14"/>
      </w:rPr>
    </w:pPr>
    <w:r>
      <w:rPr>
        <w:rStyle w:val="CharStyle178"/>
      </w:rPr>
      <w:t xml:space="preserve">ЧАСТЬ    </w:t>
    </w:r>
    <w:r>
      <w:rPr>
        <w:rStyle w:val="CharStyle17"/>
      </w:rPr>
      <w:t xml:space="preserve">1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5"/>
      </w:rPr>
      <w:t>1</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62"/>
      </w:tabs>
      <w:ind w:left="-122" w:right="-170"/>
      <w:jc w:val="both"/>
      <w:rPr>
        <w:rFonts w:ascii="Calibri" w:eastAsia="Calibri" w:hAnsi="Calibri" w:cs="Calibri"/>
        <w:sz w:val="14"/>
        <w:szCs w:val="14"/>
      </w:rPr>
    </w:pPr>
    <w:r>
      <w:rPr>
        <w:rStyle w:val="CharStyle2457"/>
      </w:rPr>
      <w:t>&gt;       406</w:t>
    </w:r>
    <w:r>
      <w:rPr>
        <w:rStyle w:val="CharStyle2457"/>
      </w:rPr>
      <w:tab/>
    </w:r>
    <w:r>
      <w:rPr>
        <w:rStyle w:val="CharStyle36"/>
      </w:rPr>
      <w:t>«электронный город» и горожане</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62"/>
      </w:tabs>
      <w:ind w:left="-122" w:right="-170"/>
      <w:jc w:val="both"/>
      <w:rPr>
        <w:rFonts w:ascii="Calibri" w:eastAsia="Calibri" w:hAnsi="Calibri" w:cs="Calibri"/>
        <w:sz w:val="14"/>
        <w:szCs w:val="14"/>
      </w:rPr>
    </w:pPr>
    <w:r>
      <w:rPr>
        <w:rStyle w:val="CharStyle2457"/>
      </w:rPr>
      <w:t>&gt;       406</w:t>
    </w:r>
    <w:r>
      <w:rPr>
        <w:rStyle w:val="CharStyle2457"/>
      </w:rPr>
      <w:tab/>
    </w:r>
    <w:r>
      <w:rPr>
        <w:rStyle w:val="CharStyle36"/>
      </w:rPr>
      <w:t>«электронный город» и горожане</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3926"/>
      <w:framePr w:h="209" w:hRule="exact" w:hSpace="38" w:wrap="around" w:vAnchor="text" w:hAnchor="text" w:x="5411" w:y="-5"/>
      <w:jc w:val="right"/>
      <w:rPr>
        <w:sz w:val="18"/>
        <w:szCs w:val="18"/>
      </w:rPr>
    </w:pPr>
    <w:r>
      <w:rPr>
        <w:rStyle w:val="CharStyle2457"/>
      </w:rPr>
      <w:fldChar w:fldCharType="begin"/>
    </w:r>
    <w:r>
      <w:rPr>
        <w:rStyle w:val="CharStyle2457"/>
      </w:rPr>
      <w:instrText>PAGE</w:instrText>
    </w:r>
    <w:r>
      <w:rPr>
        <w:rStyle w:val="CharStyle2457"/>
      </w:rPr>
      <w:fldChar w:fldCharType="separate"/>
    </w:r>
    <w:r>
      <w:rPr>
        <w:rStyle w:val="CharStyle2457"/>
      </w:rPr>
      <w:t>409</w:t>
    </w:r>
    <w:r>
      <w:rPr>
        <w:rStyle w:val="CharStyle2457"/>
      </w:rPr>
      <w:fldChar w:fldCharType="end"/>
    </w:r>
    <w:r>
      <w:rPr>
        <w:rStyle w:val="CharStyle2457"/>
      </w:rPr>
      <w:t xml:space="preserve"> »</w:t>
    </w:r>
  </w:p>
  <w:p w:rsidR="0073692C" w:rsidRDefault="0073692C">
    <w:pPr>
      <w:pStyle w:val="Style2297"/>
      <w:ind w:left="2227"/>
      <w:jc w:val="both"/>
      <w:rPr>
        <w:rFonts w:ascii="Arial Black" w:eastAsia="Arial Black" w:hAnsi="Arial Black" w:cs="Arial Black"/>
        <w:sz w:val="12"/>
        <w:szCs w:val="12"/>
      </w:rPr>
    </w:pPr>
    <w:r>
      <w:rPr>
        <w:rStyle w:val="CharStyle4208"/>
      </w:rPr>
      <w:t>приложение</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3926"/>
      <w:framePr w:h="209" w:hRule="exact" w:hSpace="38" w:wrap="around" w:vAnchor="text" w:hAnchor="text" w:x="5411" w:y="-5"/>
      <w:jc w:val="right"/>
      <w:rPr>
        <w:sz w:val="18"/>
        <w:szCs w:val="18"/>
      </w:rPr>
    </w:pPr>
    <w:r>
      <w:rPr>
        <w:rStyle w:val="CharStyle2457"/>
      </w:rPr>
      <w:fldChar w:fldCharType="begin"/>
    </w:r>
    <w:r>
      <w:rPr>
        <w:rStyle w:val="CharStyle2457"/>
      </w:rPr>
      <w:instrText>PAGE</w:instrText>
    </w:r>
    <w:r>
      <w:rPr>
        <w:rStyle w:val="CharStyle2457"/>
      </w:rPr>
      <w:fldChar w:fldCharType="separate"/>
    </w:r>
    <w:r w:rsidR="00474949">
      <w:rPr>
        <w:rStyle w:val="CharStyle2457"/>
        <w:noProof/>
      </w:rPr>
      <w:t>331</w:t>
    </w:r>
    <w:r>
      <w:rPr>
        <w:rStyle w:val="CharStyle2457"/>
      </w:rPr>
      <w:fldChar w:fldCharType="end"/>
    </w:r>
    <w:r>
      <w:rPr>
        <w:rStyle w:val="CharStyle2457"/>
      </w:rPr>
      <w:t xml:space="preserve"> »</w:t>
    </w:r>
  </w:p>
  <w:p w:rsidR="0073692C" w:rsidRDefault="0073692C">
    <w:pPr>
      <w:pStyle w:val="Style2297"/>
      <w:ind w:left="2227"/>
      <w:jc w:val="both"/>
      <w:rPr>
        <w:rFonts w:ascii="Arial Black" w:eastAsia="Arial Black" w:hAnsi="Arial Black" w:cs="Arial Black"/>
        <w:sz w:val="12"/>
        <w:szCs w:val="12"/>
      </w:rPr>
    </w:pPr>
    <w:r>
      <w:rPr>
        <w:rStyle w:val="CharStyle4208"/>
      </w:rPr>
      <w:t>приложение</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742"/>
      <w:tabs>
        <w:tab w:val="left" w:pos="1176"/>
        <w:tab w:val="left" w:leader="underscore" w:pos="2455"/>
        <w:tab w:val="left" w:leader="underscore" w:pos="5438"/>
      </w:tabs>
      <w:ind w:left="221"/>
      <w:jc w:val="both"/>
      <w:rPr>
        <w:rFonts w:ascii="Arial Black" w:eastAsia="Arial Black" w:hAnsi="Arial Black" w:cs="Arial Black"/>
        <w:sz w:val="12"/>
        <w:szCs w:val="12"/>
      </w:rPr>
    </w:pPr>
    <w:r>
      <w:rPr>
        <w:rStyle w:val="CharStyle194"/>
        <w:spacing w:val="-20"/>
        <w:u w:val="single"/>
        <w:lang w:val="en-US" w:eastAsia="en-US"/>
      </w:rPr>
      <w:t>I</w:t>
    </w:r>
    <w:r>
      <w:rPr>
        <w:rStyle w:val="CharStyle194"/>
        <w:lang w:val="en-US" w:eastAsia="en-US"/>
      </w:rPr>
      <w:tab/>
    </w:r>
    <w:r>
      <w:rPr>
        <w:rStyle w:val="CharStyle4604"/>
        <w:u w:val="single"/>
      </w:rPr>
      <w:t>■</w:t>
    </w:r>
    <w:r>
      <w:rPr>
        <w:rStyle w:val="CharStyle4604"/>
        <w:spacing w:val="0"/>
      </w:rPr>
      <w:tab/>
    </w:r>
    <w:r>
      <w:rPr>
        <w:rStyle w:val="CharStyle4604"/>
        <w:u w:val="single"/>
      </w:rPr>
      <w:t>ПРИЛОЖЕНИЕ</w:t>
    </w:r>
    <w:r>
      <w:rPr>
        <w:rStyle w:val="CharStyle194"/>
      </w:rPr>
      <w:tab/>
    </w:r>
    <w:r>
      <w:rPr>
        <w:rStyle w:val="CharStyle194"/>
        <w:spacing w:val="-20"/>
        <w:lang w:val="en-US" w:eastAsia="en-US"/>
      </w:rPr>
      <w:t>J</w:t>
    </w:r>
    <w:r>
      <w:rPr>
        <w:rStyle w:val="CharStyle194"/>
      </w:rPr>
      <w:t xml:space="preserve">      </w:t>
    </w:r>
    <w:r>
      <w:rPr>
        <w:rStyle w:val="CharStyle2457"/>
      </w:rPr>
      <w:t xml:space="preserve">41 1 </w:t>
    </w:r>
    <w:r>
      <w:rPr>
        <w:rStyle w:val="CharStyle4604"/>
        <w:spacing w:val="-10"/>
      </w:rPr>
      <w:t>|ф</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742"/>
      <w:tabs>
        <w:tab w:val="left" w:pos="1176"/>
        <w:tab w:val="left" w:leader="underscore" w:pos="2455"/>
        <w:tab w:val="left" w:leader="underscore" w:pos="5438"/>
      </w:tabs>
      <w:ind w:left="221"/>
      <w:jc w:val="both"/>
      <w:rPr>
        <w:rFonts w:ascii="Arial Black" w:eastAsia="Arial Black" w:hAnsi="Arial Black" w:cs="Arial Black"/>
        <w:sz w:val="12"/>
        <w:szCs w:val="12"/>
      </w:rPr>
    </w:pPr>
    <w:r>
      <w:rPr>
        <w:rStyle w:val="CharStyle194"/>
        <w:spacing w:val="-20"/>
        <w:u w:val="single"/>
        <w:lang w:val="en-US" w:eastAsia="en-US"/>
      </w:rPr>
      <w:t>I</w:t>
    </w:r>
    <w:r>
      <w:rPr>
        <w:rStyle w:val="CharStyle194"/>
        <w:lang w:val="en-US" w:eastAsia="en-US"/>
      </w:rPr>
      <w:tab/>
    </w:r>
    <w:r>
      <w:rPr>
        <w:rStyle w:val="CharStyle4604"/>
        <w:u w:val="single"/>
      </w:rPr>
      <w:t>■</w:t>
    </w:r>
    <w:r>
      <w:rPr>
        <w:rStyle w:val="CharStyle4604"/>
        <w:spacing w:val="0"/>
      </w:rPr>
      <w:tab/>
    </w:r>
    <w:r>
      <w:rPr>
        <w:rStyle w:val="CharStyle4604"/>
        <w:u w:val="single"/>
      </w:rPr>
      <w:t>ПРИЛОЖЕНИЕ</w:t>
    </w:r>
    <w:r>
      <w:rPr>
        <w:rStyle w:val="CharStyle194"/>
      </w:rPr>
      <w:tab/>
    </w:r>
    <w:r>
      <w:rPr>
        <w:rStyle w:val="CharStyle194"/>
        <w:spacing w:val="-20"/>
        <w:lang w:val="en-US" w:eastAsia="en-US"/>
      </w:rPr>
      <w:t>J</w:t>
    </w:r>
    <w:r>
      <w:rPr>
        <w:rStyle w:val="CharStyle194"/>
      </w:rPr>
      <w:t xml:space="preserve">      </w:t>
    </w:r>
    <w:r>
      <w:rPr>
        <w:rStyle w:val="CharStyle2457"/>
      </w:rPr>
      <w:t xml:space="preserve">41 1 </w:t>
    </w:r>
    <w:r>
      <w:rPr>
        <w:rStyle w:val="CharStyle4604"/>
        <w:spacing w:val="-10"/>
      </w:rPr>
      <w:t>|ф</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ind w:left="1603" w:right="-1178"/>
      <w:jc w:val="both"/>
      <w:rPr>
        <w:rFonts w:ascii="Calibri" w:eastAsia="Calibri" w:hAnsi="Calibri" w:cs="Calibri"/>
        <w:sz w:val="14"/>
        <w:szCs w:val="14"/>
      </w:rPr>
    </w:pPr>
    <w:r>
      <w:rPr>
        <w:rStyle w:val="CharStyle36"/>
      </w:rPr>
      <w:t>«электронный город» и горожане</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ind w:left="1603" w:right="-1178"/>
      <w:jc w:val="both"/>
      <w:rPr>
        <w:rFonts w:ascii="Calibri" w:eastAsia="Calibri" w:hAnsi="Calibri" w:cs="Calibri"/>
        <w:sz w:val="14"/>
        <w:szCs w:val="14"/>
      </w:rPr>
    </w:pPr>
    <w:r>
      <w:rPr>
        <w:rStyle w:val="CharStyle36"/>
      </w:rPr>
      <w:t>«электронный город» и горожане</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ind w:left="1716"/>
      <w:jc w:val="both"/>
      <w:rPr>
        <w:rFonts w:ascii="Calibri" w:eastAsia="Calibri" w:hAnsi="Calibri" w:cs="Calibri"/>
        <w:sz w:val="14"/>
        <w:szCs w:val="14"/>
      </w:rPr>
    </w:pPr>
    <w:r>
      <w:rPr>
        <w:rStyle w:val="CharStyle36"/>
      </w:rPr>
      <w:t>«электронный город» и горожане</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ind w:left="1716"/>
      <w:jc w:val="both"/>
      <w:rPr>
        <w:rFonts w:ascii="Calibri" w:eastAsia="Calibri" w:hAnsi="Calibri" w:cs="Calibri"/>
        <w:sz w:val="14"/>
        <w:szCs w:val="14"/>
      </w:rPr>
    </w:pPr>
    <w:r>
      <w:rPr>
        <w:rStyle w:val="CharStyle36"/>
      </w:rPr>
      <w:t>«электронный город» и горожане</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504" w:y="-24"/>
      <w:jc w:val="right"/>
      <w:rPr>
        <w:rFonts w:ascii="Arial Black" w:eastAsia="Arial Black" w:hAnsi="Arial Black" w:cs="Arial Black"/>
      </w:rPr>
    </w:pPr>
    <w:r>
      <w:rPr>
        <w:rStyle w:val="CharStyle158"/>
      </w:rPr>
      <w:fldChar w:fldCharType="begin"/>
    </w:r>
    <w:r>
      <w:rPr>
        <w:rStyle w:val="CharStyle158"/>
      </w:rPr>
      <w:instrText>PAGE</w:instrText>
    </w:r>
    <w:r>
      <w:rPr>
        <w:rStyle w:val="CharStyle158"/>
      </w:rPr>
      <w:fldChar w:fldCharType="separate"/>
    </w:r>
    <w:r w:rsidR="00474949">
      <w:rPr>
        <w:rStyle w:val="CharStyle158"/>
        <w:noProof/>
      </w:rPr>
      <w:t>30</w:t>
    </w:r>
    <w:r>
      <w:rPr>
        <w:rStyle w:val="CharStyle158"/>
      </w:rPr>
      <w:fldChar w:fldCharType="end"/>
    </w:r>
    <w:r>
      <w:rPr>
        <w:rStyle w:val="CharStyle158"/>
      </w:rPr>
      <w:t xml:space="preserve">     ► ►</w:t>
    </w:r>
  </w:p>
  <w:p w:rsidR="0073692C" w:rsidRDefault="0073692C">
    <w:pPr>
      <w:pStyle w:val="Style52"/>
      <w:ind w:left="1762"/>
      <w:jc w:val="both"/>
      <w:rPr>
        <w:rFonts w:ascii="Calibri" w:eastAsia="Calibri" w:hAnsi="Calibri" w:cs="Calibri"/>
        <w:sz w:val="14"/>
        <w:szCs w:val="14"/>
      </w:rPr>
    </w:pPr>
    <w:r>
      <w:rPr>
        <w:rStyle w:val="CharStyle178"/>
      </w:rPr>
      <w:t xml:space="preserve">ЧАСТЬ    </w:t>
    </w:r>
    <w:r>
      <w:rPr>
        <w:rStyle w:val="CharStyle17"/>
      </w:rPr>
      <w:t xml:space="preserve">1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5"/>
      </w:rPr>
      <w:t>1</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3" w:hRule="exact" w:hSpace="38" w:wrap="around" w:vAnchor="text" w:hAnchor="text" w:x="5411" w:y="-19"/>
      <w:jc w:val="right"/>
      <w:rPr>
        <w:rFonts w:ascii="Arial Black" w:eastAsia="Arial Black" w:hAnsi="Arial Black" w:cs="Arial Black"/>
      </w:rPr>
    </w:pPr>
    <w:r>
      <w:rPr>
        <w:rStyle w:val="CharStyle2573"/>
      </w:rPr>
      <w:fldChar w:fldCharType="begin"/>
    </w:r>
    <w:r>
      <w:rPr>
        <w:rStyle w:val="CharStyle2573"/>
      </w:rPr>
      <w:instrText>PAGE</w:instrText>
    </w:r>
    <w:r>
      <w:rPr>
        <w:rStyle w:val="CharStyle2573"/>
      </w:rPr>
      <w:fldChar w:fldCharType="separate"/>
    </w:r>
    <w:r>
      <w:rPr>
        <w:rStyle w:val="CharStyle2573"/>
      </w:rPr>
      <w:t>415</w:t>
    </w:r>
    <w:r>
      <w:rPr>
        <w:rStyle w:val="CharStyle2573"/>
      </w:rPr>
      <w:fldChar w:fldCharType="end"/>
    </w:r>
    <w:r>
      <w:rPr>
        <w:rStyle w:val="CharStyle2573"/>
      </w:rPr>
      <w:t xml:space="preserve">    ► ►</w:t>
    </w:r>
  </w:p>
  <w:p w:rsidR="0073692C" w:rsidRDefault="0073692C">
    <w:pPr>
      <w:pStyle w:val="Style2297"/>
      <w:spacing w:before="7"/>
      <w:ind w:left="2225"/>
      <w:jc w:val="both"/>
      <w:rPr>
        <w:rFonts w:ascii="Arial Black" w:eastAsia="Arial Black" w:hAnsi="Arial Black" w:cs="Arial Black"/>
        <w:sz w:val="12"/>
        <w:szCs w:val="12"/>
      </w:rPr>
    </w:pPr>
    <w:r>
      <w:rPr>
        <w:rStyle w:val="CharStyle4208"/>
      </w:rPr>
      <w:t>приложение</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3" w:hRule="exact" w:hSpace="38" w:wrap="around" w:vAnchor="text" w:hAnchor="text" w:x="5411" w:y="-19"/>
      <w:jc w:val="right"/>
      <w:rPr>
        <w:rFonts w:ascii="Arial Black" w:eastAsia="Arial Black" w:hAnsi="Arial Black" w:cs="Arial Black"/>
      </w:rPr>
    </w:pPr>
    <w:r>
      <w:rPr>
        <w:rStyle w:val="CharStyle2573"/>
      </w:rPr>
      <w:fldChar w:fldCharType="begin"/>
    </w:r>
    <w:r>
      <w:rPr>
        <w:rStyle w:val="CharStyle2573"/>
      </w:rPr>
      <w:instrText>PAGE</w:instrText>
    </w:r>
    <w:r>
      <w:rPr>
        <w:rStyle w:val="CharStyle2573"/>
      </w:rPr>
      <w:fldChar w:fldCharType="separate"/>
    </w:r>
    <w:r w:rsidR="00474949">
      <w:rPr>
        <w:rStyle w:val="CharStyle2573"/>
        <w:noProof/>
      </w:rPr>
      <w:t>336</w:t>
    </w:r>
    <w:r>
      <w:rPr>
        <w:rStyle w:val="CharStyle2573"/>
      </w:rPr>
      <w:fldChar w:fldCharType="end"/>
    </w:r>
    <w:r>
      <w:rPr>
        <w:rStyle w:val="CharStyle2573"/>
      </w:rPr>
      <w:t xml:space="preserve">    ► ►</w:t>
    </w:r>
  </w:p>
  <w:p w:rsidR="0073692C" w:rsidRDefault="0073692C">
    <w:pPr>
      <w:pStyle w:val="Style2297"/>
      <w:spacing w:before="7"/>
      <w:ind w:left="2225"/>
      <w:jc w:val="both"/>
      <w:rPr>
        <w:rFonts w:ascii="Arial Black" w:eastAsia="Arial Black" w:hAnsi="Arial Black" w:cs="Arial Black"/>
        <w:sz w:val="12"/>
        <w:szCs w:val="12"/>
      </w:rPr>
    </w:pPr>
    <w:r>
      <w:rPr>
        <w:rStyle w:val="CharStyle4208"/>
      </w:rPr>
      <w:t>приложение</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3" w:hRule="exact" w:hSpace="38" w:wrap="around" w:vAnchor="text" w:hAnchor="text" w:x="5454" w:y="-19"/>
      <w:jc w:val="right"/>
      <w:rPr>
        <w:rFonts w:ascii="Arial Black" w:eastAsia="Arial Black" w:hAnsi="Arial Black" w:cs="Arial Black"/>
      </w:rPr>
    </w:pPr>
    <w:r>
      <w:rPr>
        <w:rStyle w:val="CharStyle2573"/>
      </w:rPr>
      <w:fldChar w:fldCharType="begin"/>
    </w:r>
    <w:r>
      <w:rPr>
        <w:rStyle w:val="CharStyle2573"/>
      </w:rPr>
      <w:instrText>PAGE</w:instrText>
    </w:r>
    <w:r>
      <w:rPr>
        <w:rStyle w:val="CharStyle2573"/>
      </w:rPr>
      <w:fldChar w:fldCharType="separate"/>
    </w:r>
    <w:r>
      <w:rPr>
        <w:rStyle w:val="CharStyle2573"/>
      </w:rPr>
      <w:t>417</w:t>
    </w:r>
    <w:r>
      <w:rPr>
        <w:rStyle w:val="CharStyle2573"/>
      </w:rPr>
      <w:fldChar w:fldCharType="end"/>
    </w:r>
  </w:p>
  <w:p w:rsidR="0073692C" w:rsidRDefault="0073692C">
    <w:pPr>
      <w:pStyle w:val="Style2297"/>
      <w:spacing w:before="7"/>
      <w:ind w:left="2230" w:right="-1344"/>
      <w:jc w:val="both"/>
      <w:rPr>
        <w:rFonts w:ascii="Arial Black" w:eastAsia="Arial Black" w:hAnsi="Arial Black" w:cs="Arial Black"/>
        <w:sz w:val="12"/>
        <w:szCs w:val="12"/>
      </w:rPr>
    </w:pPr>
    <w:r>
      <w:rPr>
        <w:rStyle w:val="CharStyle4208"/>
      </w:rPr>
      <w:t>приложение</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3" w:hRule="exact" w:hSpace="38" w:wrap="around" w:vAnchor="text" w:hAnchor="text" w:x="5454" w:y="-19"/>
      <w:jc w:val="right"/>
      <w:rPr>
        <w:rFonts w:ascii="Arial Black" w:eastAsia="Arial Black" w:hAnsi="Arial Black" w:cs="Arial Black"/>
      </w:rPr>
    </w:pPr>
    <w:r>
      <w:rPr>
        <w:rStyle w:val="CharStyle2573"/>
      </w:rPr>
      <w:fldChar w:fldCharType="begin"/>
    </w:r>
    <w:r>
      <w:rPr>
        <w:rStyle w:val="CharStyle2573"/>
      </w:rPr>
      <w:instrText>PAGE</w:instrText>
    </w:r>
    <w:r>
      <w:rPr>
        <w:rStyle w:val="CharStyle2573"/>
      </w:rPr>
      <w:fldChar w:fldCharType="separate"/>
    </w:r>
    <w:r>
      <w:rPr>
        <w:rStyle w:val="CharStyle2573"/>
      </w:rPr>
      <w:t>417</w:t>
    </w:r>
    <w:r>
      <w:rPr>
        <w:rStyle w:val="CharStyle2573"/>
      </w:rPr>
      <w:fldChar w:fldCharType="end"/>
    </w:r>
  </w:p>
  <w:p w:rsidR="0073692C" w:rsidRDefault="0073692C">
    <w:pPr>
      <w:pStyle w:val="Style2297"/>
      <w:spacing w:before="7"/>
      <w:ind w:left="2230" w:right="-1344"/>
      <w:jc w:val="both"/>
      <w:rPr>
        <w:rFonts w:ascii="Arial Black" w:eastAsia="Arial Black" w:hAnsi="Arial Black" w:cs="Arial Black"/>
        <w:sz w:val="12"/>
        <w:szCs w:val="12"/>
      </w:rPr>
    </w:pPr>
    <w:r>
      <w:rPr>
        <w:rStyle w:val="CharStyle4208"/>
      </w:rPr>
      <w:t>приложение</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3" w:hRule="exact" w:hSpace="38" w:wrap="around" w:vAnchor="text" w:hAnchor="text" w:x="5682" w:y="-19"/>
      <w:jc w:val="right"/>
      <w:rPr>
        <w:rFonts w:ascii="Arial Black" w:eastAsia="Arial Black" w:hAnsi="Arial Black" w:cs="Arial Black"/>
      </w:rPr>
    </w:pPr>
    <w:r>
      <w:rPr>
        <w:rStyle w:val="CharStyle2573"/>
      </w:rPr>
      <w:fldChar w:fldCharType="begin"/>
    </w:r>
    <w:r>
      <w:rPr>
        <w:rStyle w:val="CharStyle2573"/>
      </w:rPr>
      <w:instrText>PAGE</w:instrText>
    </w:r>
    <w:r>
      <w:rPr>
        <w:rStyle w:val="CharStyle2573"/>
      </w:rPr>
      <w:fldChar w:fldCharType="separate"/>
    </w:r>
    <w:r>
      <w:rPr>
        <w:rStyle w:val="CharStyle2573"/>
      </w:rPr>
      <w:t>417</w:t>
    </w:r>
    <w:r>
      <w:rPr>
        <w:rStyle w:val="CharStyle2573"/>
      </w:rPr>
      <w:fldChar w:fldCharType="end"/>
    </w:r>
  </w:p>
  <w:p w:rsidR="0073692C" w:rsidRDefault="0073692C">
    <w:pPr>
      <w:pStyle w:val="Style2297"/>
      <w:spacing w:before="7"/>
      <w:ind w:left="2458"/>
      <w:jc w:val="both"/>
      <w:rPr>
        <w:rFonts w:ascii="Arial Black" w:eastAsia="Arial Black" w:hAnsi="Arial Black" w:cs="Arial Black"/>
        <w:sz w:val="12"/>
        <w:szCs w:val="12"/>
      </w:rPr>
    </w:pPr>
    <w:r>
      <w:rPr>
        <w:rStyle w:val="CharStyle4208"/>
      </w:rPr>
      <w:t>приложение</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518"/>
      <w:framePr w:h="233" w:hRule="exact" w:hSpace="38" w:wrap="around" w:vAnchor="text" w:hAnchor="text" w:x="5682" w:y="-19"/>
      <w:jc w:val="right"/>
      <w:rPr>
        <w:rFonts w:ascii="Arial Black" w:eastAsia="Arial Black" w:hAnsi="Arial Black" w:cs="Arial Black"/>
      </w:rPr>
    </w:pPr>
    <w:r>
      <w:rPr>
        <w:rStyle w:val="CharStyle2573"/>
      </w:rPr>
      <w:fldChar w:fldCharType="begin"/>
    </w:r>
    <w:r>
      <w:rPr>
        <w:rStyle w:val="CharStyle2573"/>
      </w:rPr>
      <w:instrText>PAGE</w:instrText>
    </w:r>
    <w:r>
      <w:rPr>
        <w:rStyle w:val="CharStyle2573"/>
      </w:rPr>
      <w:fldChar w:fldCharType="separate"/>
    </w:r>
    <w:r w:rsidR="00474949">
      <w:rPr>
        <w:rStyle w:val="CharStyle2573"/>
        <w:noProof/>
      </w:rPr>
      <w:t>337</w:t>
    </w:r>
    <w:r>
      <w:rPr>
        <w:rStyle w:val="CharStyle2573"/>
      </w:rPr>
      <w:fldChar w:fldCharType="end"/>
    </w:r>
  </w:p>
  <w:p w:rsidR="0073692C" w:rsidRDefault="0073692C">
    <w:pPr>
      <w:pStyle w:val="Style2297"/>
      <w:spacing w:before="7"/>
      <w:ind w:left="2458"/>
      <w:jc w:val="both"/>
      <w:rPr>
        <w:rFonts w:ascii="Arial Black" w:eastAsia="Arial Black" w:hAnsi="Arial Black" w:cs="Arial Black"/>
        <w:sz w:val="12"/>
        <w:szCs w:val="12"/>
      </w:rPr>
    </w:pPr>
    <w:r>
      <w:rPr>
        <w:rStyle w:val="CharStyle4208"/>
      </w:rPr>
      <w:t>приложение</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rPr>
      <w:t xml:space="preserve">    </w:t>
    </w:r>
    <w:r>
      <w:rPr>
        <w:rStyle w:val="CharStyle2457"/>
      </w:rPr>
      <w:t>419</w:t>
    </w:r>
    <w:r>
      <w:rPr>
        <w:rStyle w:val="CharStyle2457"/>
        <w:lang w:val="en-US" w:eastAsia="en-US"/>
      </w:rPr>
      <w:t xml:space="preserve"> </w:t>
    </w:r>
    <w:r>
      <w:rPr>
        <w:rStyle w:val="CharStyle183"/>
        <w:spacing w:val="60"/>
        <w:lang w:val="en-US" w:eastAsia="en-US"/>
      </w:rPr>
      <w:t>k&amp;</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rPr>
      <w:t xml:space="preserve">    </w:t>
    </w:r>
    <w:r>
      <w:rPr>
        <w:rStyle w:val="CharStyle2457"/>
      </w:rPr>
      <w:t>419</w:t>
    </w:r>
    <w:r>
      <w:rPr>
        <w:rStyle w:val="CharStyle2457"/>
        <w:lang w:val="en-US" w:eastAsia="en-US"/>
      </w:rPr>
      <w:t xml:space="preserve"> </w:t>
    </w:r>
    <w:r>
      <w:rPr>
        <w:rStyle w:val="CharStyle183"/>
        <w:spacing w:val="60"/>
        <w:lang w:val="en-US" w:eastAsia="en-US"/>
      </w:rPr>
      <w:t>k&amp;</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rPr>
      <w:t xml:space="preserve">     </w:t>
    </w:r>
    <w:r>
      <w:rPr>
        <w:rStyle w:val="CharStyle2457"/>
      </w:rPr>
      <w:t xml:space="preserve">421 </w:t>
    </w:r>
    <w:r>
      <w:rPr>
        <w:rStyle w:val="CharStyle4583"/>
      </w:rPr>
      <w:t>РФ</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rPr>
      <w:t xml:space="preserve">     </w:t>
    </w:r>
    <w:r>
      <w:rPr>
        <w:rStyle w:val="CharStyle2457"/>
      </w:rPr>
      <w:t xml:space="preserve">421 </w:t>
    </w:r>
    <w:r>
      <w:rPr>
        <w:rStyle w:val="CharStyle4583"/>
      </w:rPr>
      <w:t>РФ</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13" w:right="-110"/>
      <w:jc w:val="both"/>
      <w:rPr>
        <w:rFonts w:ascii="Calibri" w:eastAsia="Calibri" w:hAnsi="Calibri" w:cs="Calibri"/>
        <w:sz w:val="14"/>
        <w:szCs w:val="14"/>
      </w:rPr>
    </w:pPr>
    <w:r>
      <w:rPr>
        <w:rStyle w:val="CharStyle394"/>
      </w:rPr>
      <w:t>&gt;       422</w:t>
    </w:r>
    <w:r>
      <w:rPr>
        <w:rStyle w:val="CharStyle394"/>
      </w:rPr>
      <w:tab/>
    </w:r>
    <w:r>
      <w:rPr>
        <w:rStyle w:val="CharStyle36"/>
        <w:u w:val="single"/>
      </w:rPr>
      <w:t>«электронный город» и горожане |</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13" w:right="-110"/>
      <w:jc w:val="both"/>
      <w:rPr>
        <w:rFonts w:ascii="Calibri" w:eastAsia="Calibri" w:hAnsi="Calibri" w:cs="Calibri"/>
        <w:sz w:val="14"/>
        <w:szCs w:val="14"/>
      </w:rPr>
    </w:pPr>
    <w:r>
      <w:rPr>
        <w:rStyle w:val="CharStyle394"/>
      </w:rPr>
      <w:t>&gt;       422</w:t>
    </w:r>
    <w:r>
      <w:rPr>
        <w:rStyle w:val="CharStyle394"/>
      </w:rPr>
      <w:tab/>
    </w:r>
    <w:r>
      <w:rPr>
        <w:rStyle w:val="CharStyle36"/>
        <w:u w:val="single"/>
      </w:rPr>
      <w:t>«электронный город» и горожане |</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rPr>
      <w:t xml:space="preserve">    </w:t>
    </w:r>
    <w:r>
      <w:rPr>
        <w:rStyle w:val="CharStyle394"/>
      </w:rPr>
      <w:t>425</w:t>
    </w:r>
    <w:r>
      <w:rPr>
        <w:rStyle w:val="CharStyle394"/>
        <w:lang w:val="en-US" w:eastAsia="en-US"/>
      </w:rPr>
      <w:t xml:space="preserve"> </w:t>
    </w:r>
    <w:r>
      <w:rPr>
        <w:rStyle w:val="CharStyle183"/>
        <w:spacing w:val="60"/>
        <w:lang w:val="en-US" w:eastAsia="en-US"/>
      </w:rPr>
      <w:t>k&amp;</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rPr>
      <w:t xml:space="preserve">    </w:t>
    </w:r>
    <w:r>
      <w:rPr>
        <w:rStyle w:val="CharStyle394"/>
      </w:rPr>
      <w:t>425</w:t>
    </w:r>
    <w:r>
      <w:rPr>
        <w:rStyle w:val="CharStyle394"/>
        <w:lang w:val="en-US" w:eastAsia="en-US"/>
      </w:rPr>
      <w:t xml:space="preserve"> </w:t>
    </w:r>
    <w:r>
      <w:rPr>
        <w:rStyle w:val="CharStyle183"/>
        <w:spacing w:val="60"/>
        <w:lang w:val="en-US" w:eastAsia="en-US"/>
      </w:rPr>
      <w:t>k&amp;</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42"7</w:t>
    </w:r>
    <w:r>
      <w:rPr>
        <w:rStyle w:val="CharStyle394"/>
      </w:rPr>
      <w:t xml:space="preserve"> </w:t>
    </w:r>
    <w:r>
      <w:rPr>
        <w:rStyle w:val="CharStyle4583"/>
      </w:rPr>
      <w:t>РФ</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приложение</w:t>
    </w:r>
    <w:r>
      <w:rPr>
        <w:rStyle w:val="CharStyle194"/>
      </w:rPr>
      <w:tab/>
    </w:r>
    <w:r>
      <w:rPr>
        <w:rStyle w:val="CharStyle194"/>
        <w:spacing w:val="-20"/>
        <w:lang w:val="en-US" w:eastAsia="en-US"/>
      </w:rPr>
      <w:t>J</w:t>
    </w:r>
    <w:r>
      <w:rPr>
        <w:rStyle w:val="CharStyle194"/>
        <w:lang w:val="en-US" w:eastAsia="en-US"/>
      </w:rPr>
      <w:t xml:space="preserve">     </w:t>
    </w:r>
    <w:r>
      <w:rPr>
        <w:rStyle w:val="CharStyle394"/>
        <w:lang w:val="en-US" w:eastAsia="en-US"/>
      </w:rPr>
      <w:t>42"7</w:t>
    </w:r>
    <w:r>
      <w:rPr>
        <w:rStyle w:val="CharStyle394"/>
      </w:rPr>
      <w:t xml:space="preserve"> </w:t>
    </w:r>
    <w:r>
      <w:rPr>
        <w:rStyle w:val="CharStyle4583"/>
      </w:rPr>
      <w:t>РФ</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rPr>
      <w:t xml:space="preserve">    </w:t>
    </w:r>
    <w:r>
      <w:rPr>
        <w:rStyle w:val="CharStyle376"/>
      </w:rPr>
      <w:t>431</w:t>
    </w:r>
    <w:r>
      <w:rPr>
        <w:rStyle w:val="CharStyle376"/>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2297"/>
      <w:tabs>
        <w:tab w:val="left" w:pos="1176"/>
        <w:tab w:val="left" w:leader="underscore" w:pos="2455"/>
        <w:tab w:val="left" w:leader="underscore" w:pos="5438"/>
      </w:tabs>
      <w:ind w:left="221"/>
      <w:jc w:val="both"/>
      <w:rPr>
        <w:sz w:val="16"/>
        <w:szCs w:val="16"/>
      </w:rPr>
    </w:pPr>
    <w:r>
      <w:rPr>
        <w:rStyle w:val="CharStyle194"/>
        <w:spacing w:val="-20"/>
        <w:u w:val="single"/>
        <w:lang w:val="en-US" w:eastAsia="en-US"/>
      </w:rPr>
      <w:t>I</w:t>
    </w:r>
    <w:r>
      <w:rPr>
        <w:rStyle w:val="CharStyle194"/>
        <w:lang w:val="en-US" w:eastAsia="en-US"/>
      </w:rPr>
      <w:tab/>
    </w:r>
    <w:r>
      <w:rPr>
        <w:rStyle w:val="CharStyle4208"/>
        <w:u w:val="single"/>
      </w:rPr>
      <w:t>■</w:t>
    </w:r>
    <w:r>
      <w:rPr>
        <w:rStyle w:val="CharStyle4208"/>
        <w:spacing w:val="0"/>
      </w:rPr>
      <w:tab/>
    </w:r>
    <w:r>
      <w:rPr>
        <w:rStyle w:val="CharStyle4208"/>
        <w:u w:val="single"/>
      </w:rPr>
      <w:t>прилсзжение</w:t>
    </w:r>
    <w:r>
      <w:rPr>
        <w:rStyle w:val="CharStyle194"/>
      </w:rPr>
      <w:tab/>
    </w:r>
    <w:r>
      <w:rPr>
        <w:rStyle w:val="CharStyle194"/>
        <w:spacing w:val="-20"/>
        <w:lang w:val="en-US" w:eastAsia="en-US"/>
      </w:rPr>
      <w:t>J</w:t>
    </w:r>
    <w:r>
      <w:rPr>
        <w:rStyle w:val="CharStyle194"/>
      </w:rPr>
      <w:t xml:space="preserve">    </w:t>
    </w:r>
    <w:r>
      <w:rPr>
        <w:rStyle w:val="CharStyle376"/>
      </w:rPr>
      <w:t>431</w:t>
    </w:r>
    <w:r>
      <w:rPr>
        <w:rStyle w:val="CharStyle376"/>
        <w:lang w:val="en-US" w:eastAsia="en-US"/>
      </w:rPr>
      <w:t xml:space="preserve">     </w:t>
    </w:r>
    <w:r>
      <w:rPr>
        <w:rStyle w:val="CharStyle183"/>
        <w:spacing w:val="60"/>
        <w:lang w:val="en-US" w:eastAsia="en-US"/>
      </w:rPr>
      <w:t>k</w:t>
    </w:r>
    <w:r>
      <w:rPr>
        <w:rStyle w:val="CharStyle183"/>
      </w:rPr>
      <w:t xml:space="preserve"> </w:t>
    </w:r>
    <w:r>
      <w:rPr>
        <w:rStyle w:val="CharStyle183"/>
        <w:spacing w:val="60"/>
      </w:rPr>
      <w:t>&amp;</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682" w:y="-7"/>
      <w:jc w:val="right"/>
      <w:rPr>
        <w:rFonts w:ascii="Georgia" w:eastAsia="Georgia" w:hAnsi="Georgia" w:cs="Georgia"/>
        <w:sz w:val="18"/>
        <w:szCs w:val="18"/>
      </w:rPr>
    </w:pPr>
    <w:r>
      <w:rPr>
        <w:rStyle w:val="CharStyle376"/>
      </w:rPr>
      <w:t>437</w:t>
    </w:r>
  </w:p>
  <w:p w:rsidR="0073692C" w:rsidRDefault="0073692C">
    <w:pPr>
      <w:pStyle w:val="Style2297"/>
      <w:ind w:left="2458"/>
      <w:jc w:val="both"/>
      <w:rPr>
        <w:rFonts w:ascii="Arial Black" w:eastAsia="Arial Black" w:hAnsi="Arial Black" w:cs="Arial Black"/>
        <w:sz w:val="12"/>
        <w:szCs w:val="12"/>
      </w:rPr>
    </w:pPr>
    <w:r>
      <w:rPr>
        <w:rStyle w:val="CharStyle4208"/>
      </w:rPr>
      <w:t>приложение</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682" w:y="-7"/>
      <w:jc w:val="right"/>
      <w:rPr>
        <w:rFonts w:ascii="Georgia" w:eastAsia="Georgia" w:hAnsi="Georgia" w:cs="Georgia"/>
        <w:sz w:val="18"/>
        <w:szCs w:val="18"/>
      </w:rPr>
    </w:pPr>
    <w:r>
      <w:rPr>
        <w:rStyle w:val="CharStyle376"/>
      </w:rPr>
      <w:t>437</w:t>
    </w:r>
  </w:p>
  <w:p w:rsidR="0073692C" w:rsidRDefault="0073692C">
    <w:pPr>
      <w:pStyle w:val="Style2297"/>
      <w:ind w:left="2458"/>
      <w:jc w:val="both"/>
      <w:rPr>
        <w:rFonts w:ascii="Arial Black" w:eastAsia="Arial Black" w:hAnsi="Arial Black" w:cs="Arial Black"/>
        <w:sz w:val="12"/>
        <w:szCs w:val="12"/>
      </w:rPr>
    </w:pPr>
    <w:r>
      <w:rPr>
        <w:rStyle w:val="CharStyle4208"/>
      </w:rPr>
      <w:t>приложение</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tabs>
        <w:tab w:val="left" w:pos="1176"/>
        <w:tab w:val="left" w:leader="underscore" w:pos="1990"/>
        <w:tab w:val="left" w:leader="underscore" w:pos="5438"/>
      </w:tabs>
      <w:ind w:left="221"/>
      <w:jc w:val="both"/>
      <w:rPr>
        <w:rFonts w:ascii="Arial Black" w:eastAsia="Arial Black" w:hAnsi="Arial Black" w:cs="Arial Black"/>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58"/>
        <w:u w:val="single"/>
        <w:lang w:val="en-US" w:eastAsia="en-US"/>
      </w:rPr>
      <w:t>i</w:t>
    </w:r>
    <w:r>
      <w:rPr>
        <w:rStyle w:val="CharStyle15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а_</w:t>
    </w:r>
    <w:r>
      <w:rPr>
        <w:rStyle w:val="CharStyle158"/>
      </w:rPr>
      <w:tab/>
      <w:t>|     зд      ^^</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ind w:left="1416"/>
      <w:jc w:val="both"/>
      <w:rPr>
        <w:rFonts w:ascii="Arial Unicode MS" w:eastAsia="Arial Unicode MS" w:hAnsi="Arial Unicode MS" w:cs="Arial Unicode MS"/>
        <w:sz w:val="34"/>
        <w:szCs w:val="34"/>
      </w:rPr>
    </w:pPr>
    <w:r>
      <w:rPr>
        <w:rStyle w:val="CharStyle168"/>
      </w:rPr>
      <w:t>Для заметок</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437"/>
      <w:spacing w:line="240" w:lineRule="auto"/>
      <w:jc w:val="right"/>
      <w:rPr>
        <w:rFonts w:ascii="Arial Unicode MS" w:eastAsia="Arial Unicode MS" w:hAnsi="Arial Unicode MS" w:cs="Arial Unicode MS"/>
        <w:sz w:val="34"/>
        <w:szCs w:val="34"/>
      </w:rPr>
    </w:pPr>
    <w:r>
      <w:rPr>
        <w:rStyle w:val="CharStyle168"/>
      </w:rPr>
      <w:t>Для заметок</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tabs>
        <w:tab w:val="left" w:pos="1176"/>
        <w:tab w:val="left" w:leader="underscore" w:pos="1990"/>
        <w:tab w:val="left" w:leader="underscore" w:pos="5438"/>
      </w:tabs>
      <w:ind w:left="221"/>
      <w:jc w:val="both"/>
      <w:rPr>
        <w:rFonts w:ascii="Arial Black" w:eastAsia="Arial Black" w:hAnsi="Arial Black" w:cs="Arial Black"/>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58"/>
        <w:u w:val="single"/>
        <w:lang w:val="en-US" w:eastAsia="en-US"/>
      </w:rPr>
      <w:t>i</w:t>
    </w:r>
    <w:r>
      <w:rPr>
        <w:rStyle w:val="CharStyle15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а_</w:t>
    </w:r>
    <w:r>
      <w:rPr>
        <w:rStyle w:val="CharStyle158"/>
      </w:rPr>
      <w:tab/>
      <w:t>|     зд      ^^</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178"/>
        <w:spacing w:val="40"/>
        <w:u w:val="single"/>
      </w:rPr>
      <w:t>2_</w:t>
    </w:r>
    <w:r>
      <w:rPr>
        <w:rStyle w:val="CharStyle234"/>
      </w:rPr>
      <w:tab/>
    </w:r>
    <w:r>
      <w:rPr>
        <w:rStyle w:val="CharStyle234"/>
        <w:lang w:val="en-US" w:eastAsia="en-US"/>
      </w:rPr>
      <w:t>I</w:t>
    </w:r>
    <w:r>
      <w:rPr>
        <w:rStyle w:val="CharStyle234"/>
      </w:rPr>
      <w:t xml:space="preserve">        </w:t>
    </w:r>
    <w:r>
      <w:rPr>
        <w:rStyle w:val="CharStyle158"/>
      </w:rPr>
      <w:t>41</w:t>
    </w:r>
    <w:r>
      <w:rPr>
        <w:rStyle w:val="CharStyle158"/>
        <w:lang w:val="en-US" w:eastAsia="en-US"/>
      </w:rPr>
      <w:t xml:space="preserve"> </w:t>
    </w:r>
    <w:r>
      <w:rPr>
        <w:rStyle w:val="CharStyle357"/>
        <w:lang w:val="en-US" w:eastAsia="en-US"/>
      </w:rPr>
      <w:t>frfr</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178"/>
        <w:spacing w:val="40"/>
        <w:u w:val="single"/>
      </w:rPr>
      <w:t>2_</w:t>
    </w:r>
    <w:r>
      <w:rPr>
        <w:rStyle w:val="CharStyle234"/>
      </w:rPr>
      <w:tab/>
    </w:r>
    <w:r>
      <w:rPr>
        <w:rStyle w:val="CharStyle234"/>
        <w:lang w:val="en-US" w:eastAsia="en-US"/>
      </w:rPr>
      <w:t>I</w:t>
    </w:r>
    <w:r>
      <w:rPr>
        <w:rStyle w:val="CharStyle234"/>
      </w:rPr>
      <w:t xml:space="preserve">        </w:t>
    </w:r>
    <w:r>
      <w:rPr>
        <w:rStyle w:val="CharStyle158"/>
      </w:rPr>
      <w:t>41</w:t>
    </w:r>
    <w:r>
      <w:rPr>
        <w:rStyle w:val="CharStyle158"/>
        <w:lang w:val="en-US" w:eastAsia="en-US"/>
      </w:rPr>
      <w:t xml:space="preserve"> </w:t>
    </w:r>
    <w:r>
      <w:rPr>
        <w:rStyle w:val="CharStyle357"/>
        <w:lang w:val="en-US" w:eastAsia="en-US"/>
      </w:rPr>
      <w:t>frfr</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Georgia" w:eastAsia="Georgia" w:hAnsi="Georgia" w:cs="Georgia"/>
        <w:sz w:val="18"/>
        <w:szCs w:val="18"/>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7"/>
        <w:u w:val="single"/>
        <w:lang w:val="en-US" w:eastAsia="en-US"/>
      </w:rPr>
      <w:t>i</w:t>
    </w:r>
    <w:r>
      <w:rPr>
        <w:rStyle w:val="CharStyle17"/>
        <w:u w:val="single"/>
      </w:rPr>
      <w:t xml:space="preserve">   / </w:t>
    </w:r>
    <w:r>
      <w:rPr>
        <w:rStyle w:val="CharStyle36"/>
        <w:spacing w:val="40"/>
        <w:u w:val="single"/>
      </w:rPr>
      <w:t>глава</w:t>
    </w:r>
    <w:r>
      <w:rPr>
        <w:rStyle w:val="CharStyle36"/>
        <w:u w:val="single"/>
        <w:lang w:val="en-US" w:eastAsia="en-US"/>
      </w:rPr>
      <w:t xml:space="preserve"> </w:t>
    </w:r>
    <w:r>
      <w:rPr>
        <w:rStyle w:val="CharStyle5"/>
        <w:spacing w:val="40"/>
        <w:u w:val="single"/>
        <w:lang w:val="en-US" w:eastAsia="en-US"/>
      </w:rPr>
      <w:t>g_</w:t>
    </w:r>
    <w:r>
      <w:rPr>
        <w:rStyle w:val="CharStyle5"/>
      </w:rPr>
      <w:tab/>
    </w:r>
    <w:r>
      <w:rPr>
        <w:rStyle w:val="CharStyle394"/>
        <w:lang w:val="en-US" w:eastAsia="en-US"/>
      </w:rPr>
      <w:t>i</w:t>
    </w:r>
    <w:r>
      <w:rPr>
        <w:rStyle w:val="CharStyle394"/>
      </w:rPr>
      <w:t xml:space="preserve"> </w:t>
    </w:r>
    <w:r>
      <w:rPr>
        <w:rStyle w:val="CharStyle376"/>
      </w:rPr>
      <w:t>45</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Georgia" w:eastAsia="Georgia" w:hAnsi="Georgia" w:cs="Georgia"/>
        <w:sz w:val="18"/>
        <w:szCs w:val="18"/>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7"/>
        <w:u w:val="single"/>
        <w:lang w:val="en-US" w:eastAsia="en-US"/>
      </w:rPr>
      <w:t>i</w:t>
    </w:r>
    <w:r>
      <w:rPr>
        <w:rStyle w:val="CharStyle17"/>
        <w:u w:val="single"/>
      </w:rPr>
      <w:t xml:space="preserve">   / </w:t>
    </w:r>
    <w:r>
      <w:rPr>
        <w:rStyle w:val="CharStyle36"/>
        <w:spacing w:val="40"/>
        <w:u w:val="single"/>
      </w:rPr>
      <w:t>глава</w:t>
    </w:r>
    <w:r>
      <w:rPr>
        <w:rStyle w:val="CharStyle36"/>
        <w:u w:val="single"/>
        <w:lang w:val="en-US" w:eastAsia="en-US"/>
      </w:rPr>
      <w:t xml:space="preserve"> </w:t>
    </w:r>
    <w:r>
      <w:rPr>
        <w:rStyle w:val="CharStyle5"/>
        <w:spacing w:val="40"/>
        <w:u w:val="single"/>
        <w:lang w:val="en-US" w:eastAsia="en-US"/>
      </w:rPr>
      <w:t>g_</w:t>
    </w:r>
    <w:r>
      <w:rPr>
        <w:rStyle w:val="CharStyle5"/>
      </w:rPr>
      <w:tab/>
    </w:r>
    <w:r>
      <w:rPr>
        <w:rStyle w:val="CharStyle394"/>
        <w:lang w:val="en-US" w:eastAsia="en-US"/>
      </w:rPr>
      <w:t>i</w:t>
    </w:r>
    <w:r>
      <w:rPr>
        <w:rStyle w:val="CharStyle394"/>
      </w:rPr>
      <w:t xml:space="preserve"> </w:t>
    </w:r>
    <w:r>
      <w:rPr>
        <w:rStyle w:val="CharStyle376"/>
      </w:rPr>
      <w:t>45</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458"/>
        <w:tab w:val="left" w:pos="1524"/>
      </w:tabs>
      <w:ind w:left="1" w:right="101"/>
      <w:jc w:val="both"/>
      <w:rPr>
        <w:rFonts w:ascii="Calibri" w:eastAsia="Calibri" w:hAnsi="Calibri" w:cs="Calibri"/>
        <w:sz w:val="14"/>
        <w:szCs w:val="14"/>
      </w:rPr>
    </w:pPr>
    <w:r>
      <w:rPr>
        <w:rStyle w:val="CharStyle376"/>
      </w:rPr>
      <w:t>£</w:t>
    </w:r>
    <w:r>
      <w:rPr>
        <w:rStyle w:val="CharStyle376"/>
      </w:rPr>
      <w:tab/>
      <w:t>48</w:t>
    </w:r>
    <w:r>
      <w:rPr>
        <w:rStyle w:val="CharStyle376"/>
      </w:rPr>
      <w:tab/>
    </w:r>
    <w:r>
      <w:rPr>
        <w:rStyle w:val="CharStyle36"/>
        <w:u w:val="single"/>
      </w:rPr>
      <w:t>«электронный город» и горожане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sz w:val="24"/>
        <w:szCs w:val="24"/>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178"/>
        <w:spacing w:val="40"/>
        <w:u w:val="single"/>
      </w:rPr>
      <w:t>2_</w:t>
    </w:r>
    <w:r>
      <w:rPr>
        <w:rStyle w:val="CharStyle234"/>
      </w:rPr>
      <w:tab/>
    </w:r>
    <w:r>
      <w:rPr>
        <w:rStyle w:val="CharStyle234"/>
        <w:lang w:val="en-US" w:eastAsia="en-US"/>
      </w:rPr>
      <w:t>I</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6"/>
      </w:tabs>
      <w:ind w:left="1" w:right="103"/>
      <w:jc w:val="both"/>
      <w:rPr>
        <w:rFonts w:ascii="Calibri" w:eastAsia="Calibri" w:hAnsi="Calibri" w:cs="Calibri"/>
        <w:sz w:val="14"/>
        <w:szCs w:val="14"/>
      </w:rPr>
    </w:pPr>
    <w:r>
      <w:rPr>
        <w:rStyle w:val="CharStyle36"/>
      </w:rPr>
      <w:t>£</w:t>
    </w:r>
    <w:r>
      <w:rPr>
        <w:rStyle w:val="CharStyle36"/>
      </w:rPr>
      <w:tab/>
    </w:r>
    <w:r>
      <w:rPr>
        <w:rStyle w:val="CharStyle36"/>
        <w:u w:val="single"/>
      </w:rPr>
      <w:t>«электронный город» и горожане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tabs>
        <w:tab w:val="left" w:pos="1176"/>
        <w:tab w:val="left" w:leader="underscore" w:pos="1990"/>
        <w:tab w:val="left" w:leader="underscore" w:pos="5438"/>
      </w:tabs>
      <w:ind w:left="221"/>
      <w:jc w:val="both"/>
      <w:rPr>
        <w:rFonts w:ascii="Georgia" w:eastAsia="Georgia" w:hAnsi="Georgia" w:cs="Georgia"/>
        <w:sz w:val="18"/>
        <w:szCs w:val="18"/>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7"/>
        <w:u w:val="single"/>
        <w:lang w:val="en-US" w:eastAsia="en-US"/>
      </w:rPr>
      <w:t>i</w:t>
    </w:r>
    <w:r>
      <w:rPr>
        <w:rStyle w:val="CharStyle17"/>
        <w:u w:val="single"/>
      </w:rPr>
      <w:t xml:space="preserve">   /  </w:t>
    </w:r>
    <w:r>
      <w:rPr>
        <w:rStyle w:val="CharStyle36"/>
        <w:spacing w:val="40"/>
        <w:u w:val="single"/>
      </w:rPr>
      <w:t>глава</w:t>
    </w:r>
    <w:r>
      <w:rPr>
        <w:rStyle w:val="CharStyle36"/>
        <w:u w:val="single"/>
      </w:rPr>
      <w:t xml:space="preserve">  </w:t>
    </w:r>
    <w:r>
      <w:rPr>
        <w:rStyle w:val="CharStyle376"/>
        <w:spacing w:val="50"/>
        <w:u w:val="single"/>
      </w:rPr>
      <w:t>з_</w:t>
    </w:r>
    <w:r>
      <w:rPr>
        <w:rStyle w:val="CharStyle376"/>
      </w:rPr>
      <w:tab/>
      <w:t>|      57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714"/>
      </w:tabs>
      <w:ind w:left="746"/>
      <w:jc w:val="both"/>
      <w:rPr>
        <w:rFonts w:ascii="Calibri" w:eastAsia="Calibri" w:hAnsi="Calibri" w:cs="Calibri"/>
        <w:sz w:val="14"/>
        <w:szCs w:val="14"/>
      </w:rPr>
    </w:pPr>
    <w:r>
      <w:rPr>
        <w:rStyle w:val="CharStyle154"/>
      </w:rPr>
      <w:t>4</w:t>
    </w:r>
    <w:r>
      <w:rPr>
        <w:rStyle w:val="CharStyle154"/>
      </w:rPr>
      <w:tab/>
    </w:r>
    <w:r>
      <w:rPr>
        <w:rStyle w:val="CharStyle36"/>
      </w:rPr>
      <w:t>«электронный город» и горожане</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7"/>
        <w:u w:val="single"/>
        <w:lang w:val="en-US" w:eastAsia="en-US"/>
      </w:rPr>
      <w:t>i</w:t>
    </w:r>
    <w:r>
      <w:rPr>
        <w:rStyle w:val="CharStyle17"/>
        <w:u w:val="single"/>
      </w:rPr>
      <w:t xml:space="preserve">   /  </w:t>
    </w:r>
    <w:r>
      <w:rPr>
        <w:rStyle w:val="CharStyle36"/>
        <w:spacing w:val="40"/>
        <w:u w:val="single"/>
      </w:rPr>
      <w:t>глава</w:t>
    </w:r>
    <w:r>
      <w:rPr>
        <w:rStyle w:val="CharStyle36"/>
        <w:u w:val="single"/>
      </w:rPr>
      <w:t xml:space="preserve">  </w:t>
    </w:r>
    <w:r>
      <w:rPr>
        <w:rStyle w:val="CharStyle376"/>
        <w:spacing w:val="50"/>
        <w:u w:val="single"/>
      </w:rPr>
      <w:t>з_</w:t>
    </w:r>
    <w:r>
      <w:rPr>
        <w:rStyle w:val="CharStyle158"/>
      </w:rPr>
      <w:tab/>
      <w:t>|</w:t>
    </w:r>
    <w:r>
      <w:rPr>
        <w:rStyle w:val="CharStyle158"/>
        <w:lang w:val="en-US" w:eastAsia="en-US"/>
      </w:rPr>
      <w:t xml:space="preserve">      gg</w:t>
    </w:r>
    <w:r>
      <w:rPr>
        <w:rStyle w:val="CharStyle158"/>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17"/>
        <w:u w:val="single"/>
        <w:lang w:val="en-US" w:eastAsia="en-US"/>
      </w:rPr>
      <w:t>i</w:t>
    </w:r>
    <w:r>
      <w:rPr>
        <w:rStyle w:val="CharStyle17"/>
        <w:u w:val="single"/>
      </w:rPr>
      <w:t xml:space="preserve">   /  </w:t>
    </w:r>
    <w:r>
      <w:rPr>
        <w:rStyle w:val="CharStyle36"/>
        <w:spacing w:val="40"/>
        <w:u w:val="single"/>
      </w:rPr>
      <w:t>глава</w:t>
    </w:r>
    <w:r>
      <w:rPr>
        <w:rStyle w:val="CharStyle36"/>
        <w:u w:val="single"/>
      </w:rPr>
      <w:t xml:space="preserve">  </w:t>
    </w:r>
    <w:r>
      <w:rPr>
        <w:rStyle w:val="CharStyle376"/>
        <w:spacing w:val="50"/>
        <w:u w:val="single"/>
      </w:rPr>
      <w:t>з_</w:t>
    </w:r>
    <w:r>
      <w:rPr>
        <w:rStyle w:val="CharStyle158"/>
      </w:rPr>
      <w:tab/>
      <w:t>|</w:t>
    </w:r>
    <w:r>
      <w:rPr>
        <w:rStyle w:val="CharStyle158"/>
        <w:lang w:val="en-US" w:eastAsia="en-US"/>
      </w:rPr>
      <w:t xml:space="preserve">      gg</w:t>
    </w:r>
    <w:r>
      <w:rPr>
        <w:rStyle w:val="CharStyle158"/>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955"/>
        <w:tab w:val="left" w:leader="underscore" w:pos="1769"/>
        <w:tab w:val="left" w:leader="underscore" w:pos="5218"/>
      </w:tabs>
      <w:spacing w:line="240" w:lineRule="auto"/>
      <w:jc w:val="left"/>
      <w:rPr>
        <w:rFonts w:ascii="Calibri" w:eastAsia="Calibri" w:hAnsi="Calibri" w:cs="Calibri"/>
        <w:sz w:val="14"/>
        <w:szCs w:val="14"/>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40"/>
        <w:u w:val="single"/>
      </w:rPr>
      <w:t>3_</w:t>
    </w:r>
    <w:r>
      <w:rPr>
        <w:rStyle w:val="CharStyle5"/>
      </w:rPr>
      <w:tab/>
    </w:r>
    <w:r>
      <w:rPr>
        <w:rStyle w:val="CharStyle5"/>
        <w:spacing w:val="40"/>
      </w:rPr>
      <w: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955"/>
        <w:tab w:val="left" w:leader="underscore" w:pos="1769"/>
        <w:tab w:val="left" w:leader="underscore" w:pos="5218"/>
      </w:tabs>
      <w:spacing w:line="240" w:lineRule="auto"/>
      <w:jc w:val="left"/>
      <w:rPr>
        <w:rFonts w:ascii="Calibri" w:eastAsia="Calibri" w:hAnsi="Calibri" w:cs="Calibri"/>
        <w:sz w:val="14"/>
        <w:szCs w:val="14"/>
      </w:rPr>
    </w:pPr>
    <w:r>
      <w:rPr>
        <w:rStyle w:val="CharStyle158"/>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 xml:space="preserve">часть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5"/>
        <w:spacing w:val="40"/>
        <w:u w:val="single"/>
      </w:rPr>
      <w:t>3_</w:t>
    </w:r>
    <w:r>
      <w:rPr>
        <w:rStyle w:val="CharStyle5"/>
      </w:rPr>
      <w:tab/>
    </w:r>
    <w:r>
      <w:rPr>
        <w:rStyle w:val="CharStyle5"/>
        <w:spacing w:val="40"/>
      </w:rPr>
      <w: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 w:val="left" w:pos="6576"/>
      </w:tabs>
      <w:spacing w:line="240" w:lineRule="auto"/>
      <w:ind w:left="221"/>
      <w:rPr>
        <w:rFonts w:ascii="Georgia" w:eastAsia="Georgia" w:hAnsi="Georgia" w:cs="Georgia"/>
        <w:sz w:val="18"/>
        <w:szCs w:val="18"/>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76"/>
      </w:rPr>
      <w:tab/>
    </w:r>
    <w:r>
      <w:rPr>
        <w:rStyle w:val="CharStyle376"/>
        <w:spacing w:val="50"/>
      </w:rPr>
      <w:t>|</w:t>
    </w:r>
    <w:r>
      <w:rPr>
        <w:rStyle w:val="CharStyle376"/>
      </w:rPr>
      <w:tab/>
    </w:r>
    <w:r>
      <w:rPr>
        <w:rStyle w:val="CharStyle376"/>
        <w:spacing w:val="50"/>
      </w:rPr>
      <w: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 w:val="left" w:pos="6576"/>
      </w:tabs>
      <w:spacing w:line="240" w:lineRule="auto"/>
      <w:ind w:left="221"/>
      <w:rPr>
        <w:rFonts w:ascii="Georgia" w:eastAsia="Georgia" w:hAnsi="Georgia" w:cs="Georgia"/>
        <w:sz w:val="18"/>
        <w:szCs w:val="18"/>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76"/>
      </w:rPr>
      <w:tab/>
    </w:r>
    <w:r>
      <w:rPr>
        <w:rStyle w:val="CharStyle376"/>
        <w:spacing w:val="50"/>
      </w:rPr>
      <w:t>|</w:t>
    </w:r>
    <w:r>
      <w:rPr>
        <w:rStyle w:val="CharStyle376"/>
      </w:rPr>
      <w:tab/>
    </w:r>
    <w:r>
      <w:rPr>
        <w:rStyle w:val="CharStyle376"/>
        <w:spacing w:val="50"/>
      </w:rPr>
      <w: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rPr>
      <w:t xml:space="preserve">        </w:t>
    </w:r>
    <w:r>
      <w:rPr>
        <w:rStyle w:val="CharStyle158"/>
        <w:spacing w:val="10"/>
      </w:rPr>
      <w: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rPr>
      <w:t xml:space="preserve">        </w:t>
    </w:r>
    <w:r>
      <w:rPr>
        <w:rStyle w:val="CharStyle158"/>
        <w:spacing w:val="10"/>
      </w:rPr>
      <w: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 w:val="left" w:pos="6576"/>
      </w:tabs>
      <w:ind w:left="221"/>
      <w:jc w:val="both"/>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4_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lang w:val="en-US" w:eastAsia="en-US"/>
      </w:rPr>
      <w:tab/>
    </w:r>
    <w:r>
      <w:rPr>
        <w:rStyle w:val="CharStyle158"/>
        <w:spacing w:val="10"/>
      </w:rPr>
      <w:t>^</w:t>
    </w:r>
    <w:r>
      <w:rPr>
        <w:rStyle w:val="CharStyle158"/>
      </w:rPr>
      <w:t xml:space="preserve"> </w:t>
    </w:r>
    <w:r>
      <w:rPr>
        <w:rStyle w:val="CharStyle158"/>
        <w:spacing w:val="10"/>
      </w:rPr>
      <w: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 w:val="left" w:pos="6576"/>
      </w:tabs>
      <w:ind w:left="221"/>
      <w:jc w:val="both"/>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4_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lang w:val="en-US" w:eastAsia="en-US"/>
      </w:rPr>
      <w:tab/>
    </w:r>
    <w:r>
      <w:rPr>
        <w:rStyle w:val="CharStyle158"/>
        <w:spacing w:val="10"/>
      </w:rPr>
      <w:t>^</w:t>
    </w:r>
    <w:r>
      <w:rPr>
        <w:rStyle w:val="CharStyle158"/>
      </w:rPr>
      <w:t xml:space="preserve"> </w:t>
    </w:r>
    <w:r>
      <w:rPr>
        <w:rStyle w:val="CharStyle158"/>
        <w:spacing w:val="10"/>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714"/>
      </w:tabs>
      <w:ind w:left="746"/>
      <w:jc w:val="both"/>
      <w:rPr>
        <w:rFonts w:ascii="Calibri" w:eastAsia="Calibri" w:hAnsi="Calibri" w:cs="Calibri"/>
        <w:sz w:val="14"/>
        <w:szCs w:val="14"/>
      </w:rPr>
    </w:pPr>
    <w:r>
      <w:rPr>
        <w:rStyle w:val="CharStyle154"/>
      </w:rPr>
      <w:t>4</w:t>
    </w:r>
    <w:r>
      <w:rPr>
        <w:rStyle w:val="CharStyle154"/>
      </w:rPr>
      <w:tab/>
    </w:r>
    <w:r>
      <w:rPr>
        <w:rStyle w:val="CharStyle36"/>
      </w:rPr>
      <w:t>«электронный город» и горожане</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jc w:val="both"/>
      <w:rPr>
        <w:rFonts w:ascii="Calibri" w:eastAsia="Calibri" w:hAnsi="Calibri" w:cs="Calibri"/>
        <w:sz w:val="14"/>
        <w:szCs w:val="14"/>
      </w:rPr>
    </w:pP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lang w:val="en-US" w:eastAsia="en-US"/>
      </w:rPr>
      <w:tab/>
    </w:r>
    <w:r>
      <w:rPr>
        <w:rStyle w:val="CharStyle36"/>
        <w:u w:val="single"/>
      </w:rPr>
      <w:t>«электронный город» и горожане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524"/>
      </w:tabs>
      <w:jc w:val="both"/>
      <w:rPr>
        <w:rFonts w:ascii="Calibri" w:eastAsia="Calibri" w:hAnsi="Calibri" w:cs="Calibri"/>
        <w:sz w:val="14"/>
        <w:szCs w:val="14"/>
      </w:rPr>
    </w:pP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lang w:val="en-US" w:eastAsia="en-US"/>
      </w:rPr>
      <w:tab/>
    </w:r>
    <w:r>
      <w:rPr>
        <w:rStyle w:val="CharStyle36"/>
        <w:u w:val="single"/>
      </w:rPr>
      <w:t>«электронный город» и горожане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458"/>
        <w:tab w:val="left" w:pos="1526"/>
      </w:tabs>
      <w:jc w:val="both"/>
      <w:rPr>
        <w:rFonts w:ascii="Calibri" w:eastAsia="Calibri" w:hAnsi="Calibri" w:cs="Calibri"/>
        <w:sz w:val="14"/>
        <w:szCs w:val="14"/>
      </w:rPr>
    </w:pPr>
    <w:r>
      <w:rPr>
        <w:rStyle w:val="CharStyle376"/>
        <w:spacing w:val="10"/>
      </w:rPr>
      <w:t>£</w:t>
    </w:r>
    <w:r>
      <w:rPr>
        <w:rStyle w:val="CharStyle376"/>
      </w:rPr>
      <w:tab/>
    </w:r>
    <w:r>
      <w:rPr>
        <w:rStyle w:val="CharStyle376"/>
        <w:spacing w:val="10"/>
        <w:lang w:val="en-US" w:eastAsia="en-US"/>
      </w:rPr>
      <w:t>QQ</w:t>
    </w:r>
    <w:r>
      <w:rPr>
        <w:rStyle w:val="CharStyle376"/>
        <w:lang w:val="en-US" w:eastAsia="en-US"/>
      </w:rPr>
      <w:tab/>
    </w:r>
    <w:r>
      <w:rPr>
        <w:rStyle w:val="CharStyle36"/>
        <w:u w:val="single"/>
      </w:rPr>
      <w:t>«электронный город» и горожане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458"/>
        <w:tab w:val="left" w:pos="1526"/>
      </w:tabs>
      <w:jc w:val="both"/>
      <w:rPr>
        <w:rFonts w:ascii="Calibri" w:eastAsia="Calibri" w:hAnsi="Calibri" w:cs="Calibri"/>
        <w:sz w:val="14"/>
        <w:szCs w:val="14"/>
      </w:rPr>
    </w:pPr>
    <w:r>
      <w:rPr>
        <w:rStyle w:val="CharStyle376"/>
        <w:spacing w:val="10"/>
      </w:rPr>
      <w:t>£</w:t>
    </w:r>
    <w:r>
      <w:rPr>
        <w:rStyle w:val="CharStyle376"/>
      </w:rPr>
      <w:tab/>
    </w:r>
    <w:r>
      <w:rPr>
        <w:rStyle w:val="CharStyle376"/>
        <w:spacing w:val="10"/>
        <w:lang w:val="en-US" w:eastAsia="en-US"/>
      </w:rPr>
      <w:t>QQ</w:t>
    </w:r>
    <w:r>
      <w:rPr>
        <w:rStyle w:val="CharStyle376"/>
        <w:lang w:val="en-US" w:eastAsia="en-US"/>
      </w:rPr>
      <w:tab/>
    </w:r>
    <w:r>
      <w:rPr>
        <w:rStyle w:val="CharStyle36"/>
        <w:u w:val="single"/>
      </w:rPr>
      <w:t>«электронный город» и горожане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jc w:val="both"/>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
        <w:u w:val="single"/>
        <w:lang w:val="en-US" w:eastAsia="en-US"/>
      </w:rPr>
      <w:t>i</w:t>
    </w:r>
    <w:r>
      <w:rPr>
        <w:rStyle w:val="CharStyle17"/>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rPr>
      <w:t xml:space="preserve">      </w:t>
    </w:r>
    <w:r>
      <w:rPr>
        <w:rStyle w:val="CharStyle158"/>
        <w:spacing w:val="10"/>
      </w:rPr>
      <w:t>^^</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s>
      <w:ind w:left="221"/>
      <w:jc w:val="both"/>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
        <w:u w:val="single"/>
        <w:lang w:val="en-US" w:eastAsia="en-US"/>
      </w:rPr>
      <w:t>i</w:t>
    </w:r>
    <w:r>
      <w:rPr>
        <w:rStyle w:val="CharStyle17"/>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gg</w:t>
    </w:r>
    <w:r>
      <w:rPr>
        <w:rStyle w:val="CharStyle158"/>
      </w:rPr>
      <w:t xml:space="preserve">      </w:t>
    </w:r>
    <w:r>
      <w:rPr>
        <w:rStyle w:val="CharStyle158"/>
        <w:spacing w:val="10"/>
      </w:rPr>
      <w: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507" w:y="-5"/>
      <w:jc w:val="right"/>
      <w:rPr>
        <w:rFonts w:ascii="Georgia" w:eastAsia="Georgia" w:hAnsi="Georgia" w:cs="Georgia"/>
        <w:sz w:val="18"/>
        <w:szCs w:val="18"/>
      </w:rPr>
    </w:pPr>
    <w:r>
      <w:rPr>
        <w:rStyle w:val="CharStyle376"/>
        <w:spacing w:val="10"/>
      </w:rPr>
      <w:fldChar w:fldCharType="begin"/>
    </w:r>
    <w:r>
      <w:rPr>
        <w:rStyle w:val="CharStyle376"/>
        <w:spacing w:val="10"/>
      </w:rPr>
      <w:instrText>PAGE</w:instrText>
    </w:r>
    <w:r>
      <w:rPr>
        <w:rStyle w:val="CharStyle376"/>
        <w:spacing w:val="10"/>
      </w:rPr>
      <w:fldChar w:fldCharType="separate"/>
    </w:r>
    <w:r>
      <w:rPr>
        <w:rStyle w:val="CharStyle376"/>
        <w:spacing w:val="10"/>
      </w:rPr>
      <w:t>97</w:t>
    </w:r>
    <w:r>
      <w:rPr>
        <w:rStyle w:val="CharStyle376"/>
        <w:spacing w:val="10"/>
      </w:rPr>
      <w:fldChar w:fldCharType="end"/>
    </w:r>
    <w:r>
      <w:rPr>
        <w:rStyle w:val="CharStyle376"/>
      </w:rPr>
      <w:t xml:space="preserve">     </w:t>
    </w:r>
    <w:r>
      <w:rPr>
        <w:rStyle w:val="CharStyle376"/>
        <w:spacing w:val="10"/>
      </w:rPr>
      <w:t>►</w:t>
    </w:r>
    <w:r>
      <w:rPr>
        <w:rStyle w:val="CharStyle376"/>
      </w:rPr>
      <w:t xml:space="preserve"> </w:t>
    </w:r>
    <w:r>
      <w:rPr>
        <w:rStyle w:val="CharStyle376"/>
        <w:spacing w:val="10"/>
      </w:rPr>
      <w:t>►</w:t>
    </w:r>
  </w:p>
  <w:p w:rsidR="0073692C" w:rsidRDefault="0073692C">
    <w:pPr>
      <w:pStyle w:val="Style52"/>
      <w:ind w:left="1762"/>
      <w:jc w:val="both"/>
      <w:rPr>
        <w:rFonts w:ascii="Calibri" w:eastAsia="Calibri" w:hAnsi="Calibri" w:cs="Calibri"/>
        <w:sz w:val="14"/>
        <w:szCs w:val="14"/>
      </w:rPr>
    </w:pPr>
    <w:r>
      <w:rPr>
        <w:rStyle w:val="CharStyle346"/>
        <w:spacing w:val="40"/>
      </w:rPr>
      <w:t>часть</w:t>
    </w:r>
    <w:r>
      <w:rPr>
        <w:rStyle w:val="CharStyle346"/>
      </w:rPr>
      <w:t xml:space="preserve">    </w:t>
    </w:r>
    <w:r>
      <w:rPr>
        <w:rStyle w:val="CharStyle17"/>
      </w:rPr>
      <w:t xml:space="preserve">1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36"/>
        <w:spacing w:val="40"/>
      </w:rPr>
      <w:t>5</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764"/>
      <w:framePr w:h="209" w:hRule="exact" w:hSpace="38" w:wrap="around" w:vAnchor="text" w:hAnchor="text" w:x="5507" w:y="-5"/>
      <w:jc w:val="right"/>
      <w:rPr>
        <w:rFonts w:ascii="Georgia" w:eastAsia="Georgia" w:hAnsi="Georgia" w:cs="Georgia"/>
        <w:sz w:val="18"/>
        <w:szCs w:val="18"/>
      </w:rPr>
    </w:pPr>
    <w:r>
      <w:rPr>
        <w:rStyle w:val="CharStyle376"/>
        <w:spacing w:val="10"/>
      </w:rPr>
      <w:fldChar w:fldCharType="begin"/>
    </w:r>
    <w:r>
      <w:rPr>
        <w:rStyle w:val="CharStyle376"/>
        <w:spacing w:val="10"/>
      </w:rPr>
      <w:instrText>PAGE</w:instrText>
    </w:r>
    <w:r>
      <w:rPr>
        <w:rStyle w:val="CharStyle376"/>
        <w:spacing w:val="10"/>
      </w:rPr>
      <w:fldChar w:fldCharType="separate"/>
    </w:r>
    <w:r w:rsidR="00474949">
      <w:rPr>
        <w:rStyle w:val="CharStyle376"/>
        <w:noProof/>
        <w:spacing w:val="10"/>
      </w:rPr>
      <w:t>79</w:t>
    </w:r>
    <w:r>
      <w:rPr>
        <w:rStyle w:val="CharStyle376"/>
        <w:spacing w:val="10"/>
      </w:rPr>
      <w:fldChar w:fldCharType="end"/>
    </w:r>
    <w:r>
      <w:rPr>
        <w:rStyle w:val="CharStyle376"/>
      </w:rPr>
      <w:t xml:space="preserve">     </w:t>
    </w:r>
    <w:r>
      <w:rPr>
        <w:rStyle w:val="CharStyle376"/>
        <w:spacing w:val="10"/>
      </w:rPr>
      <w:t>►</w:t>
    </w:r>
    <w:r>
      <w:rPr>
        <w:rStyle w:val="CharStyle376"/>
      </w:rPr>
      <w:t xml:space="preserve"> </w:t>
    </w:r>
    <w:r>
      <w:rPr>
        <w:rStyle w:val="CharStyle376"/>
        <w:spacing w:val="10"/>
      </w:rPr>
      <w:t>►</w:t>
    </w:r>
  </w:p>
  <w:p w:rsidR="0073692C" w:rsidRDefault="0073692C">
    <w:pPr>
      <w:pStyle w:val="Style52"/>
      <w:ind w:left="1762"/>
      <w:jc w:val="both"/>
      <w:rPr>
        <w:rFonts w:ascii="Calibri" w:eastAsia="Calibri" w:hAnsi="Calibri" w:cs="Calibri"/>
        <w:sz w:val="14"/>
        <w:szCs w:val="14"/>
      </w:rPr>
    </w:pPr>
    <w:r>
      <w:rPr>
        <w:rStyle w:val="CharStyle346"/>
        <w:spacing w:val="40"/>
      </w:rPr>
      <w:t>часть</w:t>
    </w:r>
    <w:r>
      <w:rPr>
        <w:rStyle w:val="CharStyle346"/>
      </w:rPr>
      <w:t xml:space="preserve">    </w:t>
    </w:r>
    <w:r>
      <w:rPr>
        <w:rStyle w:val="CharStyle17"/>
      </w:rPr>
      <w:t xml:space="preserve">1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36"/>
        <w:spacing w:val="40"/>
      </w:rPr>
      <w:t>5</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 w:val="left" w:pos="6576"/>
      </w:tabs>
      <w:ind w:left="221"/>
      <w:jc w:val="both"/>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QQ</w:t>
    </w:r>
    <w:r>
      <w:rPr>
        <w:rStyle w:val="CharStyle158"/>
        <w:lang w:val="en-US" w:eastAsia="en-US"/>
      </w:rPr>
      <w:tab/>
    </w:r>
    <w:r>
      <w:rPr>
        <w:rStyle w:val="CharStyle158"/>
        <w:spacing w:val="10"/>
      </w:rPr>
      <w:t>^</w:t>
    </w:r>
    <w:r>
      <w:rPr>
        <w:rStyle w:val="CharStyle158"/>
      </w:rPr>
      <w:t xml:space="preserve"> </w:t>
    </w:r>
    <w:r>
      <w:rPr>
        <w:rStyle w:val="CharStyle158"/>
        <w:spacing w:val="10"/>
      </w:rPr>
      <w: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pos="1176"/>
        <w:tab w:val="left" w:leader="underscore" w:pos="1990"/>
        <w:tab w:val="left" w:leader="underscore" w:pos="5438"/>
        <w:tab w:val="left" w:pos="6576"/>
      </w:tabs>
      <w:ind w:left="221"/>
      <w:jc w:val="both"/>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rPr>
      <w:t xml:space="preserve">    </w:t>
    </w:r>
    <w:r>
      <w:rPr>
        <w:rStyle w:val="CharStyle17"/>
        <w:u w:val="single"/>
      </w:rPr>
      <w:t xml:space="preserve">1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6"/>
        <w:spacing w:val="40"/>
        <w:u w:val="single"/>
      </w:rPr>
      <w:t>5_</w:t>
    </w:r>
    <w:r>
      <w:rPr>
        <w:rStyle w:val="CharStyle158"/>
      </w:rPr>
      <w:tab/>
    </w:r>
    <w:r>
      <w:rPr>
        <w:rStyle w:val="CharStyle158"/>
        <w:spacing w:val="10"/>
      </w:rPr>
      <w:t>|</w:t>
    </w:r>
    <w:r>
      <w:rPr>
        <w:rStyle w:val="CharStyle158"/>
        <w:lang w:val="en-US" w:eastAsia="en-US"/>
      </w:rPr>
      <w:t xml:space="preserve">        </w:t>
    </w:r>
    <w:r>
      <w:rPr>
        <w:rStyle w:val="CharStyle158"/>
        <w:spacing w:val="10"/>
        <w:lang w:val="en-US" w:eastAsia="en-US"/>
      </w:rPr>
      <w:t>QQ</w:t>
    </w:r>
    <w:r>
      <w:rPr>
        <w:rStyle w:val="CharStyle158"/>
        <w:lang w:val="en-US" w:eastAsia="en-US"/>
      </w:rPr>
      <w:tab/>
    </w:r>
    <w:r>
      <w:rPr>
        <w:rStyle w:val="CharStyle158"/>
        <w:spacing w:val="10"/>
      </w:rPr>
      <w:t>^</w:t>
    </w:r>
    <w:r>
      <w:rPr>
        <w:rStyle w:val="CharStyle158"/>
      </w:rPr>
      <w:t xml:space="preserve"> </w:t>
    </w:r>
    <w:r>
      <w:rPr>
        <w:rStyle w:val="CharStyle158"/>
        <w:spacing w:val="10"/>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leader="underscore" w:pos="2453"/>
        <w:tab w:val="left" w:leader="underscore" w:pos="5438"/>
      </w:tabs>
      <w:ind w:left="1147"/>
      <w:jc w:val="both"/>
      <w:rPr>
        <w:rFonts w:ascii="SimSun" w:eastAsia="SimSun" w:hAnsi="SimSun" w:cs="SimSun"/>
        <w:sz w:val="14"/>
        <w:szCs w:val="14"/>
      </w:rPr>
    </w:pPr>
    <w:r>
      <w:rPr>
        <w:rStyle w:val="CharStyle559"/>
      </w:rPr>
      <w:t>~Ш</w:t>
    </w:r>
    <w:r>
      <w:rPr>
        <w:rStyle w:val="CharStyle36"/>
      </w:rPr>
      <w:tab/>
    </w:r>
    <w:r>
      <w:rPr>
        <w:rStyle w:val="CharStyle36"/>
        <w:spacing w:val="40"/>
        <w:u w:val="single"/>
      </w:rPr>
      <w:t>содержание</w:t>
    </w:r>
    <w:r>
      <w:rPr>
        <w:rStyle w:val="CharStyle36"/>
      </w:rPr>
      <w:tab/>
    </w:r>
    <w:r>
      <w:rPr>
        <w:rStyle w:val="CharStyle36"/>
        <w:spacing w:val="40"/>
      </w:rPr>
      <w:t>|</w:t>
    </w:r>
    <w:r>
      <w:rPr>
        <w:rStyle w:val="CharStyle36"/>
      </w:rPr>
      <w:t xml:space="preserve">        </w:t>
    </w:r>
    <w:r>
      <w:rPr>
        <w:rStyle w:val="CharStyle158"/>
        <w:spacing w:val="40"/>
      </w:rPr>
      <w:t>1</w:t>
    </w:r>
    <w:r>
      <w:rPr>
        <w:rStyle w:val="CharStyle158"/>
      </w:rPr>
      <w:t xml:space="preserve"> </w:t>
    </w:r>
    <w:r>
      <w:rPr>
        <w:rStyle w:val="CharStyle158"/>
        <w:spacing w:val="40"/>
      </w:rPr>
      <w:t>1</w:t>
    </w:r>
    <w:r>
      <w:rPr>
        <w:rStyle w:val="CharStyle158"/>
      </w:rPr>
      <w:t xml:space="preserve"> </w:t>
    </w:r>
    <w:r>
      <w:rPr>
        <w:rStyle w:val="CharStyle178"/>
        <w:spacing w:val="-10"/>
      </w:rPr>
      <w:t>|ф</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240"/>
        <w:u w:val="single"/>
        <w:lang w:val="en-US" w:eastAsia="en-US"/>
      </w:rPr>
      <w:t>i_</w:t>
    </w:r>
    <w:r>
      <w:rPr>
        <w:rStyle w:val="CharStyle394"/>
      </w:rPr>
      <w:tab/>
    </w:r>
    <w:r>
      <w:rPr>
        <w:rStyle w:val="CharStyle394"/>
        <w:lang w:val="en-US" w:eastAsia="en-US"/>
      </w:rPr>
      <w:t>i</w:t>
    </w:r>
    <w:r>
      <w:rPr>
        <w:rStyle w:val="CharStyle394"/>
      </w:rPr>
      <w:t xml:space="preserve">     </w:t>
    </w:r>
    <w:r>
      <w:rPr>
        <w:rStyle w:val="CharStyle158"/>
        <w:spacing w:val="10"/>
      </w:rPr>
      <w:t>1</w:t>
    </w:r>
    <w:r>
      <w:rPr>
        <w:rStyle w:val="CharStyle158"/>
        <w:lang w:val="en-US" w:eastAsia="en-US"/>
      </w:rPr>
      <w:t xml:space="preserve"> </w:t>
    </w:r>
    <w:r>
      <w:rPr>
        <w:rStyle w:val="CharStyle158"/>
        <w:spacing w:val="10"/>
        <w:lang w:val="en-US" w:eastAsia="en-US"/>
      </w:rPr>
      <w:t>0"7</w:t>
    </w:r>
    <w:r>
      <w:rPr>
        <w:rStyle w:val="CharStyle158"/>
        <w:lang w:val="en-US" w:eastAsia="en-US"/>
      </w:rPr>
      <w:t xml:space="preserve"> </w:t>
    </w:r>
    <w:r>
      <w:rPr>
        <w:rStyle w:val="CharStyle183"/>
        <w:spacing w:val="60"/>
        <w:lang w:val="en-US" w:eastAsia="en-US"/>
      </w:rPr>
      <w:t>k&amp;</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240"/>
        <w:u w:val="single"/>
        <w:lang w:val="en-US" w:eastAsia="en-US"/>
      </w:rPr>
      <w:t>i_</w:t>
    </w:r>
    <w:r>
      <w:rPr>
        <w:rStyle w:val="CharStyle394"/>
      </w:rPr>
      <w:tab/>
    </w:r>
    <w:r>
      <w:rPr>
        <w:rStyle w:val="CharStyle394"/>
        <w:lang w:val="en-US" w:eastAsia="en-US"/>
      </w:rPr>
      <w:t>i</w:t>
    </w:r>
    <w:r>
      <w:rPr>
        <w:rStyle w:val="CharStyle394"/>
      </w:rPr>
      <w:t xml:space="preserve">     </w:t>
    </w:r>
    <w:r>
      <w:rPr>
        <w:rStyle w:val="CharStyle158"/>
        <w:spacing w:val="10"/>
      </w:rPr>
      <w:t>1</w:t>
    </w:r>
    <w:r>
      <w:rPr>
        <w:rStyle w:val="CharStyle158"/>
        <w:lang w:val="en-US" w:eastAsia="en-US"/>
      </w:rPr>
      <w:t xml:space="preserve"> </w:t>
    </w:r>
    <w:r>
      <w:rPr>
        <w:rStyle w:val="CharStyle158"/>
        <w:spacing w:val="10"/>
        <w:lang w:val="en-US" w:eastAsia="en-US"/>
      </w:rPr>
      <w:t>0"7</w:t>
    </w:r>
    <w:r>
      <w:rPr>
        <w:rStyle w:val="CharStyle158"/>
        <w:lang w:val="en-US" w:eastAsia="en-US"/>
      </w:rPr>
      <w:t xml:space="preserve"> </w:t>
    </w:r>
    <w:r>
      <w:rPr>
        <w:rStyle w:val="CharStyle183"/>
        <w:spacing w:val="60"/>
        <w:lang w:val="en-US" w:eastAsia="en-US"/>
      </w:rPr>
      <w:t>k&amp;</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346"/>
        <w:spacing w:val="40"/>
        <w:u w:val="single"/>
        <w:lang w:val="en-US" w:eastAsia="en-US"/>
      </w:rPr>
      <w:t>e</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70"/>
        <w:u w:val="single"/>
        <w:lang w:val="en-US" w:eastAsia="en-US"/>
      </w:rPr>
      <w:t>1_</w:t>
    </w:r>
    <w:r>
      <w:rPr>
        <w:rStyle w:val="CharStyle234"/>
      </w:rPr>
      <w:tab/>
    </w:r>
    <w:r>
      <w:rPr>
        <w:rStyle w:val="CharStyle234"/>
        <w:spacing w:val="-10"/>
        <w:lang w:val="en-US" w:eastAsia="en-US"/>
      </w:rPr>
      <w:t>I</w:t>
    </w:r>
    <w:r>
      <w:rPr>
        <w:rStyle w:val="CharStyle234"/>
      </w:rPr>
      <w:t xml:space="preserve">      </w:t>
    </w:r>
    <w:r>
      <w:rPr>
        <w:rStyle w:val="CharStyle158"/>
        <w:spacing w:val="10"/>
      </w:rPr>
      <w:t>1</w:t>
    </w:r>
    <w:r>
      <w:rPr>
        <w:rStyle w:val="CharStyle158"/>
        <w:lang w:val="en-US" w:eastAsia="en-US"/>
      </w:rPr>
      <w:t xml:space="preserve"> </w:t>
    </w:r>
    <w:r>
      <w:rPr>
        <w:rStyle w:val="CharStyle376"/>
        <w:spacing w:val="10"/>
        <w:lang w:val="en-US" w:eastAsia="en-US"/>
      </w:rPr>
      <w:t>Qg</w:t>
    </w:r>
    <w:r>
      <w:rPr>
        <w:rStyle w:val="CharStyle376"/>
        <w:lang w:val="en-US" w:eastAsia="en-US"/>
      </w:rPr>
      <w:t xml:space="preserve"> </w:t>
    </w:r>
    <w:r>
      <w:rPr>
        <w:rStyle w:val="CharStyle1276"/>
        <w:lang w:val="en-US" w:eastAsia="en-US"/>
      </w:rPr>
      <w:t>frfr</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346"/>
        <w:spacing w:val="40"/>
        <w:u w:val="single"/>
        <w:lang w:val="en-US" w:eastAsia="en-US"/>
      </w:rPr>
      <w:t>e</w:t>
    </w:r>
    <w:r>
      <w:rPr>
        <w:rStyle w:val="CharStyle346"/>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70"/>
        <w:u w:val="single"/>
        <w:lang w:val="en-US" w:eastAsia="en-US"/>
      </w:rPr>
      <w:t>1_</w:t>
    </w:r>
    <w:r>
      <w:rPr>
        <w:rStyle w:val="CharStyle234"/>
      </w:rPr>
      <w:tab/>
    </w:r>
    <w:r>
      <w:rPr>
        <w:rStyle w:val="CharStyle234"/>
        <w:spacing w:val="-10"/>
        <w:lang w:val="en-US" w:eastAsia="en-US"/>
      </w:rPr>
      <w:t>I</w:t>
    </w:r>
    <w:r>
      <w:rPr>
        <w:rStyle w:val="CharStyle234"/>
      </w:rPr>
      <w:t xml:space="preserve">      </w:t>
    </w:r>
    <w:r>
      <w:rPr>
        <w:rStyle w:val="CharStyle158"/>
        <w:spacing w:val="10"/>
      </w:rPr>
      <w:t>1</w:t>
    </w:r>
    <w:r>
      <w:rPr>
        <w:rStyle w:val="CharStyle158"/>
        <w:lang w:val="en-US" w:eastAsia="en-US"/>
      </w:rPr>
      <w:t xml:space="preserve"> </w:t>
    </w:r>
    <w:r>
      <w:rPr>
        <w:rStyle w:val="CharStyle376"/>
        <w:spacing w:val="10"/>
        <w:lang w:val="en-US" w:eastAsia="en-US"/>
      </w:rPr>
      <w:t>Qg</w:t>
    </w:r>
    <w:r>
      <w:rPr>
        <w:rStyle w:val="CharStyle376"/>
        <w:lang w:val="en-US" w:eastAsia="en-US"/>
      </w:rPr>
      <w:t xml:space="preserve"> </w:t>
    </w:r>
    <w:r>
      <w:rPr>
        <w:rStyle w:val="CharStyle1276"/>
        <w:lang w:val="en-US" w:eastAsia="en-US"/>
      </w:rPr>
      <w:t>frfr</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ind w:left="1715" w:right="117"/>
      <w:jc w:val="both"/>
      <w:rPr>
        <w:rFonts w:ascii="Calibri" w:eastAsia="Calibri" w:hAnsi="Calibri" w:cs="Calibri"/>
        <w:sz w:val="14"/>
        <w:szCs w:val="14"/>
      </w:rPr>
    </w:pPr>
    <w:r>
      <w:rPr>
        <w:rStyle w:val="CharStyle36"/>
      </w:rPr>
      <w:t>«электронный город» и горожане</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4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240"/>
        <w:u w:val="single"/>
        <w:lang w:val="en-US" w:eastAsia="en-US"/>
      </w:rPr>
      <w:t>i_</w:t>
    </w:r>
    <w:r>
      <w:rPr>
        <w:rStyle w:val="CharStyle234"/>
      </w:rPr>
      <w:tab/>
    </w:r>
    <w:r>
      <w:rPr>
        <w:rStyle w:val="CharStyle234"/>
        <w:spacing w:val="-10"/>
        <w:lang w:val="en-US" w:eastAsia="en-US"/>
      </w:rPr>
      <w:t>I</w:t>
    </w:r>
    <w:r>
      <w:rPr>
        <w:rStyle w:val="CharStyle234"/>
        <w:lang w:val="en-US" w:eastAsia="en-US"/>
      </w:rPr>
      <w:t xml:space="preserve">    </w:t>
    </w:r>
    <w:r>
      <w:rPr>
        <w:rStyle w:val="CharStyle158"/>
        <w:spacing w:val="40"/>
        <w:lang w:val="en-US" w:eastAsia="en-US"/>
      </w:rPr>
      <w:fldChar w:fldCharType="begin"/>
    </w:r>
    <w:r>
      <w:rPr>
        <w:rStyle w:val="CharStyle158"/>
        <w:spacing w:val="40"/>
        <w:lang w:val="en-US" w:eastAsia="en-US"/>
      </w:rPr>
      <w:instrText>PAGE</w:instrText>
    </w:r>
    <w:r>
      <w:rPr>
        <w:rStyle w:val="CharStyle158"/>
        <w:spacing w:val="40"/>
        <w:lang w:val="en-US" w:eastAsia="en-US"/>
      </w:rPr>
      <w:fldChar w:fldCharType="separate"/>
    </w:r>
    <w:r w:rsidR="00474949">
      <w:rPr>
        <w:rStyle w:val="CharStyle158"/>
        <w:noProof/>
        <w:spacing w:val="40"/>
        <w:lang w:val="en-US" w:eastAsia="en-US"/>
      </w:rPr>
      <w:t>91</w:t>
    </w:r>
    <w:r>
      <w:rPr>
        <w:rStyle w:val="CharStyle158"/>
        <w:spacing w:val="40"/>
        <w:lang w:val="en-US" w:eastAsia="en-US"/>
      </w:rPr>
      <w:fldChar w:fldCharType="end"/>
    </w:r>
    <w:r>
      <w:rPr>
        <w:rStyle w:val="CharStyle158"/>
        <w:lang w:val="en-US" w:eastAsia="en-US"/>
      </w:rPr>
      <w:t xml:space="preserve"> </w:t>
    </w:r>
    <w:r>
      <w:rPr>
        <w:rStyle w:val="CharStyle183"/>
        <w:spacing w:val="60"/>
        <w:lang w:val="en-US" w:eastAsia="en-US"/>
      </w:rPr>
      <w:t>k&amp;</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leader="underscore" w:pos="2453"/>
        <w:tab w:val="left" w:leader="underscore" w:pos="5438"/>
      </w:tabs>
      <w:ind w:left="1147"/>
      <w:jc w:val="both"/>
      <w:rPr>
        <w:rFonts w:ascii="SimSun" w:eastAsia="SimSun" w:hAnsi="SimSun" w:cs="SimSun"/>
        <w:sz w:val="14"/>
        <w:szCs w:val="14"/>
      </w:rPr>
    </w:pPr>
    <w:r>
      <w:rPr>
        <w:rStyle w:val="CharStyle559"/>
      </w:rPr>
      <w:t>~Ш</w:t>
    </w:r>
    <w:r>
      <w:rPr>
        <w:rStyle w:val="CharStyle36"/>
      </w:rPr>
      <w:tab/>
    </w:r>
    <w:r>
      <w:rPr>
        <w:rStyle w:val="CharStyle36"/>
        <w:spacing w:val="40"/>
        <w:u w:val="single"/>
      </w:rPr>
      <w:t>содержание</w:t>
    </w:r>
    <w:r>
      <w:rPr>
        <w:rStyle w:val="CharStyle36"/>
      </w:rPr>
      <w:tab/>
    </w:r>
    <w:r>
      <w:rPr>
        <w:rStyle w:val="CharStyle36"/>
        <w:spacing w:val="40"/>
      </w:rPr>
      <w:t>|</w:t>
    </w:r>
    <w:r>
      <w:rPr>
        <w:rStyle w:val="CharStyle36"/>
      </w:rPr>
      <w:t xml:space="preserve">        </w:t>
    </w:r>
    <w:r>
      <w:rPr>
        <w:rStyle w:val="CharStyle158"/>
        <w:spacing w:val="40"/>
      </w:rPr>
      <w:t>1</w:t>
    </w:r>
    <w:r>
      <w:rPr>
        <w:rStyle w:val="CharStyle158"/>
      </w:rPr>
      <w:t xml:space="preserve"> </w:t>
    </w:r>
    <w:r>
      <w:rPr>
        <w:rStyle w:val="CharStyle158"/>
        <w:spacing w:val="40"/>
      </w:rPr>
      <w:t>1</w:t>
    </w:r>
    <w:r>
      <w:rPr>
        <w:rStyle w:val="CharStyle158"/>
      </w:rPr>
      <w:t xml:space="preserve"> </w:t>
    </w:r>
    <w:r>
      <w:rPr>
        <w:rStyle w:val="CharStyle178"/>
        <w:spacing w:val="-10"/>
      </w:rPr>
      <w:t>|ф</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5"/>
      </w:rPr>
      <w:tab/>
    </w:r>
    <w:r>
      <w:rPr>
        <w:rStyle w:val="CharStyle394"/>
        <w:lang w:val="en-US" w:eastAsia="en-US"/>
      </w:rPr>
      <w:t>i</w:t>
    </w:r>
    <w:r>
      <w:rPr>
        <w:rStyle w:val="CharStyle394"/>
      </w:rPr>
      <w:t xml:space="preserve">     </w:t>
    </w:r>
    <w:r>
      <w:rPr>
        <w:rStyle w:val="CharStyle158"/>
        <w:spacing w:val="-10"/>
      </w:rPr>
      <w:t>1</w:t>
    </w:r>
    <w:r>
      <w:rPr>
        <w:rStyle w:val="CharStyle158"/>
      </w:rPr>
      <w:t xml:space="preserve"> </w:t>
    </w:r>
    <w:r>
      <w:rPr>
        <w:rStyle w:val="CharStyle158"/>
        <w:spacing w:val="-10"/>
      </w:rPr>
      <w:t>1</w:t>
    </w:r>
    <w:r>
      <w:rPr>
        <w:rStyle w:val="CharStyle158"/>
      </w:rPr>
      <w:t xml:space="preserve"> </w:t>
    </w:r>
    <w:r>
      <w:rPr>
        <w:rStyle w:val="CharStyle158"/>
        <w:spacing w:val="-10"/>
      </w:rPr>
      <w:t>"7</w:t>
    </w:r>
    <w:r>
      <w:rPr>
        <w:rStyle w:val="CharStyle158"/>
        <w:lang w:val="en-US" w:eastAsia="en-US"/>
      </w:rPr>
      <w:t xml:space="preserve">     </w:t>
    </w:r>
    <w:r>
      <w:rPr>
        <w:rStyle w:val="CharStyle183"/>
        <w:spacing w:val="20"/>
        <w:lang w:val="en-US" w:eastAsia="en-US"/>
      </w:rPr>
      <w:t>k</w:t>
    </w:r>
    <w:r>
      <w:rPr>
        <w:rStyle w:val="CharStyle183"/>
        <w:spacing w:val="20"/>
      </w:rPr>
      <w:t>&amp;</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5"/>
      </w:rPr>
      <w:tab/>
    </w:r>
    <w:r>
      <w:rPr>
        <w:rStyle w:val="CharStyle394"/>
        <w:lang w:val="en-US" w:eastAsia="en-US"/>
      </w:rPr>
      <w:t>i</w:t>
    </w:r>
    <w:r>
      <w:rPr>
        <w:rStyle w:val="CharStyle394"/>
      </w:rPr>
      <w:t xml:space="preserve">     </w:t>
    </w:r>
    <w:r>
      <w:rPr>
        <w:rStyle w:val="CharStyle158"/>
        <w:spacing w:val="-10"/>
      </w:rPr>
      <w:t>1</w:t>
    </w:r>
    <w:r>
      <w:rPr>
        <w:rStyle w:val="CharStyle158"/>
      </w:rPr>
      <w:t xml:space="preserve"> </w:t>
    </w:r>
    <w:r>
      <w:rPr>
        <w:rStyle w:val="CharStyle158"/>
        <w:spacing w:val="-10"/>
      </w:rPr>
      <w:t>1</w:t>
    </w:r>
    <w:r>
      <w:rPr>
        <w:rStyle w:val="CharStyle158"/>
      </w:rPr>
      <w:t xml:space="preserve"> </w:t>
    </w:r>
    <w:r>
      <w:rPr>
        <w:rStyle w:val="CharStyle158"/>
        <w:spacing w:val="-10"/>
      </w:rPr>
      <w:t>"7</w:t>
    </w:r>
    <w:r>
      <w:rPr>
        <w:rStyle w:val="CharStyle158"/>
        <w:lang w:val="en-US" w:eastAsia="en-US"/>
      </w:rPr>
      <w:t xml:space="preserve">     </w:t>
    </w:r>
    <w:r>
      <w:rPr>
        <w:rStyle w:val="CharStyle183"/>
        <w:spacing w:val="20"/>
        <w:lang w:val="en-US" w:eastAsia="en-US"/>
      </w:rPr>
      <w:t>k</w:t>
    </w:r>
    <w:r>
      <w:rPr>
        <w:rStyle w:val="CharStyle183"/>
        <w:spacing w:val="20"/>
      </w:rPr>
      <w:t>&amp;</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234"/>
      </w:rPr>
      <w:tab/>
    </w:r>
    <w:r>
      <w:rPr>
        <w:rStyle w:val="CharStyle234"/>
        <w:spacing w:val="-10"/>
        <w:lang w:val="en-US" w:eastAsia="en-US"/>
      </w:rPr>
      <w:t>I</w:t>
    </w:r>
    <w:r>
      <w:rPr>
        <w:rStyle w:val="CharStyle234"/>
        <w:lang w:val="en-US" w:eastAsia="en-US"/>
      </w:rPr>
      <w:t xml:space="preserve">    </w:t>
    </w:r>
    <w:r>
      <w:rPr>
        <w:rStyle w:val="CharStyle158"/>
        <w:spacing w:val="10"/>
        <w:lang w:val="en-US" w:eastAsia="en-US"/>
      </w:rPr>
      <w:t>i</w:t>
    </w:r>
    <w:r>
      <w:rPr>
        <w:rStyle w:val="CharStyle158"/>
        <w:lang w:val="en-US" w:eastAsia="en-US"/>
      </w:rPr>
      <w:t xml:space="preserve"> </w:t>
    </w:r>
    <w:r>
      <w:rPr>
        <w:rStyle w:val="CharStyle158"/>
        <w:spacing w:val="10"/>
        <w:lang w:val="en-US" w:eastAsia="en-US"/>
      </w:rPr>
      <w:t>i</w:t>
    </w:r>
    <w:r>
      <w:rPr>
        <w:rStyle w:val="CharStyle158"/>
        <w:lang w:val="en-US" w:eastAsia="en-US"/>
      </w:rPr>
      <w:t xml:space="preserve"> </w:t>
    </w:r>
    <w:r>
      <w:rPr>
        <w:rStyle w:val="CharStyle158"/>
        <w:spacing w:val="10"/>
        <w:lang w:val="en-US" w:eastAsia="en-US"/>
      </w:rPr>
      <w:t>g</w:t>
    </w:r>
    <w:r>
      <w:rPr>
        <w:rStyle w:val="CharStyle158"/>
        <w:lang w:val="en-US" w:eastAsia="en-US"/>
      </w:rPr>
      <w:t xml:space="preserve"> </w:t>
    </w:r>
    <w:r>
      <w:rPr>
        <w:rStyle w:val="CharStyle158"/>
        <w:spacing w:val="10"/>
        <w:lang w:val="en-US" w:eastAsia="en-US"/>
      </w:rPr>
      <w:t>^</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234"/>
      </w:rPr>
      <w:tab/>
    </w:r>
    <w:r>
      <w:rPr>
        <w:rStyle w:val="CharStyle234"/>
        <w:spacing w:val="-10"/>
        <w:lang w:val="en-US" w:eastAsia="en-US"/>
      </w:rPr>
      <w:t>I</w:t>
    </w:r>
    <w:r>
      <w:rPr>
        <w:rStyle w:val="CharStyle234"/>
        <w:lang w:val="en-US" w:eastAsia="en-US"/>
      </w:rPr>
      <w:t xml:space="preserve">    </w:t>
    </w:r>
    <w:r>
      <w:rPr>
        <w:rStyle w:val="CharStyle158"/>
        <w:spacing w:val="10"/>
        <w:lang w:val="en-US" w:eastAsia="en-US"/>
      </w:rPr>
      <w:t>i</w:t>
    </w:r>
    <w:r>
      <w:rPr>
        <w:rStyle w:val="CharStyle158"/>
        <w:lang w:val="en-US" w:eastAsia="en-US"/>
      </w:rPr>
      <w:t xml:space="preserve"> </w:t>
    </w:r>
    <w:r>
      <w:rPr>
        <w:rStyle w:val="CharStyle158"/>
        <w:spacing w:val="10"/>
        <w:lang w:val="en-US" w:eastAsia="en-US"/>
      </w:rPr>
      <w:t>i</w:t>
    </w:r>
    <w:r>
      <w:rPr>
        <w:rStyle w:val="CharStyle158"/>
        <w:lang w:val="en-US" w:eastAsia="en-US"/>
      </w:rPr>
      <w:t xml:space="preserve"> </w:t>
    </w:r>
    <w:r>
      <w:rPr>
        <w:rStyle w:val="CharStyle158"/>
        <w:spacing w:val="10"/>
        <w:lang w:val="en-US" w:eastAsia="en-US"/>
      </w:rPr>
      <w:t>g</w:t>
    </w:r>
    <w:r>
      <w:rPr>
        <w:rStyle w:val="CharStyle158"/>
        <w:lang w:val="en-US" w:eastAsia="en-US"/>
      </w:rPr>
      <w:t xml:space="preserve"> </w:t>
    </w:r>
    <w:r>
      <w:rPr>
        <w:rStyle w:val="CharStyle158"/>
        <w:spacing w:val="10"/>
        <w:lang w:val="en-US" w:eastAsia="en-US"/>
      </w:rPr>
      <w:t>^</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4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5"/>
      </w:rPr>
      <w:tab/>
    </w:r>
    <w:r>
      <w:rPr>
        <w:rStyle w:val="CharStyle394"/>
        <w:lang w:val="en-US" w:eastAsia="en-US"/>
      </w:rPr>
      <w:t>i</w:t>
    </w:r>
    <w:r>
      <w:rPr>
        <w:rStyle w:val="CharStyle394"/>
      </w:rPr>
      <w:t xml:space="preserve"> </w:t>
    </w:r>
    <w:r>
      <w:rPr>
        <w:rStyle w:val="CharStyle158"/>
        <w:spacing w:val="40"/>
      </w:rPr>
      <w:t>121</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4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5"/>
      </w:rPr>
      <w:tab/>
    </w:r>
    <w:r>
      <w:rPr>
        <w:rStyle w:val="CharStyle394"/>
        <w:lang w:val="en-US" w:eastAsia="en-US"/>
      </w:rPr>
      <w:t>i</w:t>
    </w:r>
    <w:r>
      <w:rPr>
        <w:rStyle w:val="CharStyle394"/>
      </w:rPr>
      <w:t xml:space="preserve"> </w:t>
    </w:r>
    <w:r>
      <w:rPr>
        <w:rStyle w:val="CharStyle158"/>
        <w:spacing w:val="40"/>
      </w:rPr>
      <w:t>121</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5"/>
      </w:rPr>
      <w:tab/>
    </w:r>
    <w:r>
      <w:rPr>
        <w:rStyle w:val="CharStyle394"/>
        <w:lang w:val="en-US" w:eastAsia="en-US"/>
      </w:rPr>
      <w:t>i</w:t>
    </w:r>
    <w:r>
      <w:rPr>
        <w:rStyle w:val="CharStyle394"/>
      </w:rPr>
      <w:t xml:space="preserve"> </w:t>
    </w:r>
    <w:r>
      <w:rPr>
        <w:rStyle w:val="CharStyle158"/>
        <w:spacing w:val="10"/>
      </w:rPr>
      <w:t>123</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spacing w:val="40"/>
        <w:u w:val="single"/>
      </w:rPr>
      <w:t>■</w:t>
    </w:r>
    <w:r>
      <w:rPr>
        <w:rStyle w:val="CharStyle346"/>
        <w:spacing w:val="0"/>
      </w:rPr>
      <w:tab/>
    </w:r>
    <w:r>
      <w:rPr>
        <w:rStyle w:val="CharStyle346"/>
        <w:spacing w:val="40"/>
        <w:u w:val="single"/>
      </w:rPr>
      <w:t>часть</w:t>
    </w:r>
    <w:r>
      <w:rPr>
        <w:rStyle w:val="CharStyle346"/>
        <w:u w:val="single"/>
        <w:lang w:val="en-US" w:eastAsia="en-US"/>
      </w:rPr>
      <w:t xml:space="preserve">   </w:t>
    </w:r>
    <w:r>
      <w:rPr>
        <w:rStyle w:val="CharStyle178"/>
        <w:spacing w:val="-10"/>
        <w:u w:val="single"/>
        <w:lang w:val="en-US" w:eastAsia="en-US"/>
      </w:rPr>
      <w:t>e</w:t>
    </w:r>
    <w:r>
      <w:rPr>
        <w:rStyle w:val="CharStyle178"/>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5"/>
      </w:rPr>
      <w:tab/>
    </w:r>
    <w:r>
      <w:rPr>
        <w:rStyle w:val="CharStyle394"/>
        <w:lang w:val="en-US" w:eastAsia="en-US"/>
      </w:rPr>
      <w:t>i</w:t>
    </w:r>
    <w:r>
      <w:rPr>
        <w:rStyle w:val="CharStyle394"/>
      </w:rPr>
      <w:t xml:space="preserve"> </w:t>
    </w:r>
    <w:r>
      <w:rPr>
        <w:rStyle w:val="CharStyle158"/>
        <w:spacing w:val="10"/>
      </w:rPr>
      <w:t>123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leader="underscore" w:pos="2220"/>
        <w:tab w:val="left" w:leader="underscore" w:pos="5206"/>
      </w:tabs>
      <w:ind w:left="914"/>
      <w:jc w:val="both"/>
      <w:rPr>
        <w:rFonts w:ascii="SimSun" w:eastAsia="SimSun" w:hAnsi="SimSun" w:cs="SimSun"/>
        <w:sz w:val="14"/>
        <w:szCs w:val="14"/>
      </w:rPr>
    </w:pPr>
    <w:r>
      <w:rPr>
        <w:rStyle w:val="CharStyle559"/>
      </w:rPr>
      <w:t>~Ш</w:t>
    </w:r>
    <w:r>
      <w:rPr>
        <w:rStyle w:val="CharStyle36"/>
      </w:rPr>
      <w:tab/>
    </w:r>
    <w:r>
      <w:rPr>
        <w:rStyle w:val="CharStyle36"/>
        <w:spacing w:val="40"/>
        <w:u w:val="single"/>
      </w:rPr>
      <w:t>содержание</w:t>
    </w:r>
    <w:r>
      <w:rPr>
        <w:rStyle w:val="CharStyle36"/>
      </w:rPr>
      <w:tab/>
    </w:r>
    <w:r>
      <w:rPr>
        <w:rStyle w:val="CharStyle158"/>
        <w:spacing w:val="40"/>
      </w:rPr>
      <w:t>|</w:t>
    </w:r>
    <w:r>
      <w:rPr>
        <w:rStyle w:val="CharStyle158"/>
      </w:rPr>
      <w:t xml:space="preserve">        </w:t>
    </w:r>
    <w:r>
      <w:rPr>
        <w:rStyle w:val="CharStyle158"/>
        <w:spacing w:val="40"/>
      </w:rPr>
      <w:fldChar w:fldCharType="begin"/>
    </w:r>
    <w:r>
      <w:rPr>
        <w:rStyle w:val="CharStyle158"/>
        <w:spacing w:val="40"/>
      </w:rPr>
      <w:instrText>PAGE</w:instrText>
    </w:r>
    <w:r>
      <w:rPr>
        <w:rStyle w:val="CharStyle158"/>
        <w:spacing w:val="40"/>
      </w:rPr>
      <w:fldChar w:fldCharType="separate"/>
    </w:r>
    <w:r>
      <w:rPr>
        <w:rStyle w:val="CharStyle158"/>
        <w:spacing w:val="40"/>
      </w:rPr>
      <w:t>13</w:t>
    </w:r>
    <w:r>
      <w:rPr>
        <w:rStyle w:val="CharStyle158"/>
        <w:spacing w:val="40"/>
      </w:rPr>
      <w:fldChar w:fldCharType="end"/>
    </w:r>
    <w:r>
      <w:rPr>
        <w:rStyle w:val="CharStyle158"/>
      </w:rPr>
      <w:t xml:space="preserve"> </w:t>
    </w:r>
    <w:r>
      <w:rPr>
        <w:rStyle w:val="CharStyle178"/>
        <w:spacing w:val="-10"/>
      </w:rPr>
      <w:t>|ф</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Calibri" w:eastAsia="Calibri" w:hAnsi="Calibri" w:cs="Calibri"/>
        <w:sz w:val="28"/>
        <w:szCs w:val="28"/>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394"/>
      </w:rPr>
      <w:tab/>
    </w:r>
    <w:r>
      <w:rPr>
        <w:rStyle w:val="CharStyle394"/>
        <w:lang w:val="en-US" w:eastAsia="en-US"/>
      </w:rPr>
      <w:t>i</w:t>
    </w:r>
    <w:r>
      <w:rPr>
        <w:rStyle w:val="CharStyle394"/>
      </w:rPr>
      <w:t xml:space="preserve">    Я 25</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Calibri" w:eastAsia="Calibri" w:hAnsi="Calibri" w:cs="Calibri"/>
        <w:sz w:val="28"/>
        <w:szCs w:val="28"/>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394"/>
      </w:rPr>
      <w:tab/>
    </w:r>
    <w:r>
      <w:rPr>
        <w:rStyle w:val="CharStyle394"/>
        <w:lang w:val="en-US" w:eastAsia="en-US"/>
      </w:rPr>
      <w:t>i</w:t>
    </w:r>
    <w:r>
      <w:rPr>
        <w:rStyle w:val="CharStyle394"/>
      </w:rPr>
      <w:t xml:space="preserve">    Я 25</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394"/>
      </w:rPr>
      <w:tab/>
    </w:r>
    <w:r>
      <w:rPr>
        <w:rStyle w:val="CharStyle394"/>
        <w:lang w:val="en-US" w:eastAsia="en-US"/>
      </w:rPr>
      <w:t>i</w:t>
    </w:r>
    <w:r>
      <w:rPr>
        <w:rStyle w:val="CharStyle394"/>
      </w:rPr>
      <w:t xml:space="preserve">    </w:t>
    </w:r>
    <w:r>
      <w:rPr>
        <w:rStyle w:val="CharStyle158"/>
        <w:spacing w:val="10"/>
      </w:rPr>
      <w:t>1</w:t>
    </w:r>
    <w:r>
      <w:rPr>
        <w:rStyle w:val="CharStyle158"/>
        <w:lang w:val="en-US" w:eastAsia="en-US"/>
      </w:rPr>
      <w:t xml:space="preserve"> </w:t>
    </w:r>
    <w:r>
      <w:rPr>
        <w:rStyle w:val="CharStyle158"/>
        <w:spacing w:val="10"/>
        <w:lang w:val="en-US" w:eastAsia="en-US"/>
      </w:rPr>
      <w:t>2"7</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394"/>
      </w:rPr>
      <w:tab/>
    </w:r>
    <w:r>
      <w:rPr>
        <w:rStyle w:val="CharStyle394"/>
        <w:lang w:val="en-US" w:eastAsia="en-US"/>
      </w:rPr>
      <w:t>i</w:t>
    </w:r>
    <w:r>
      <w:rPr>
        <w:rStyle w:val="CharStyle394"/>
      </w:rPr>
      <w:t xml:space="preserve">    </w:t>
    </w:r>
    <w:r>
      <w:rPr>
        <w:rStyle w:val="CharStyle158"/>
        <w:spacing w:val="10"/>
      </w:rPr>
      <w:t>1</w:t>
    </w:r>
    <w:r>
      <w:rPr>
        <w:rStyle w:val="CharStyle158"/>
        <w:lang w:val="en-US" w:eastAsia="en-US"/>
      </w:rPr>
      <w:t xml:space="preserve"> </w:t>
    </w:r>
    <w:r>
      <w:rPr>
        <w:rStyle w:val="CharStyle158"/>
        <w:spacing w:val="10"/>
        <w:lang w:val="en-US" w:eastAsia="en-US"/>
      </w:rPr>
      <w:t>2"7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394"/>
      </w:rPr>
      <w:tab/>
    </w:r>
    <w:r>
      <w:rPr>
        <w:rStyle w:val="CharStyle394"/>
        <w:lang w:val="en-US" w:eastAsia="en-US"/>
      </w:rPr>
      <w:t>i</w:t>
    </w:r>
    <w:r>
      <w:rPr>
        <w:rStyle w:val="CharStyle394"/>
      </w:rPr>
      <w:t xml:space="preserve"> </w:t>
    </w:r>
    <w:r>
      <w:rPr>
        <w:rStyle w:val="CharStyle158"/>
        <w:spacing w:val="10"/>
      </w:rPr>
      <w:fldChar w:fldCharType="begin"/>
    </w:r>
    <w:r>
      <w:rPr>
        <w:rStyle w:val="CharStyle158"/>
        <w:spacing w:val="10"/>
      </w:rPr>
      <w:instrText>PAGE</w:instrText>
    </w:r>
    <w:r>
      <w:rPr>
        <w:rStyle w:val="CharStyle158"/>
        <w:spacing w:val="10"/>
      </w:rPr>
      <w:fldChar w:fldCharType="separate"/>
    </w:r>
    <w:r>
      <w:rPr>
        <w:rStyle w:val="CharStyle158"/>
        <w:spacing w:val="10"/>
      </w:rPr>
      <w:t>129</w:t>
    </w:r>
    <w:r>
      <w:rPr>
        <w:rStyle w:val="CharStyle158"/>
        <w:spacing w:val="10"/>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jc w:val="left"/>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lang w:val="en-US" w:eastAsia="en-US"/>
      </w:rPr>
      <w:t xml:space="preserve"> </w:t>
    </w:r>
    <w:r>
      <w:rPr>
        <w:rStyle w:val="CharStyle5"/>
        <w:spacing w:val="50"/>
        <w:u w:val="single"/>
        <w:lang w:val="en-US" w:eastAsia="en-US"/>
      </w:rPr>
      <w:t>g_</w:t>
    </w:r>
    <w:r>
      <w:rPr>
        <w:rStyle w:val="CharStyle394"/>
      </w:rPr>
      <w:tab/>
    </w:r>
    <w:r>
      <w:rPr>
        <w:rStyle w:val="CharStyle394"/>
        <w:lang w:val="en-US" w:eastAsia="en-US"/>
      </w:rPr>
      <w:t>i</w:t>
    </w:r>
    <w:r>
      <w:rPr>
        <w:rStyle w:val="CharStyle394"/>
      </w:rPr>
      <w:t xml:space="preserve"> </w:t>
    </w:r>
    <w:r>
      <w:rPr>
        <w:rStyle w:val="CharStyle158"/>
        <w:spacing w:val="10"/>
      </w:rPr>
      <w:fldChar w:fldCharType="begin"/>
    </w:r>
    <w:r>
      <w:rPr>
        <w:rStyle w:val="CharStyle158"/>
        <w:spacing w:val="10"/>
      </w:rPr>
      <w:instrText>PAGE</w:instrText>
    </w:r>
    <w:r>
      <w:rPr>
        <w:rStyle w:val="CharStyle158"/>
        <w:spacing w:val="10"/>
      </w:rPr>
      <w:fldChar w:fldCharType="separate"/>
    </w:r>
    <w:r w:rsidR="00474949">
      <w:rPr>
        <w:rStyle w:val="CharStyle158"/>
        <w:noProof/>
        <w:spacing w:val="10"/>
      </w:rPr>
      <w:t>107</w:t>
    </w:r>
    <w:r>
      <w:rPr>
        <w:rStyle w:val="CharStyle158"/>
        <w:spacing w:val="10"/>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i</w:t>
    </w:r>
    <w:r>
      <w:rPr>
        <w:rStyle w:val="CharStyle394"/>
      </w:rPr>
      <w:t xml:space="preserve">    </w:t>
    </w:r>
    <w:r>
      <w:rPr>
        <w:rStyle w:val="CharStyle158"/>
        <w:spacing w:val="10"/>
      </w:rPr>
      <w:fldChar w:fldCharType="begin"/>
    </w:r>
    <w:r>
      <w:rPr>
        <w:rStyle w:val="CharStyle158"/>
        <w:spacing w:val="10"/>
      </w:rPr>
      <w:instrText>PAGE</w:instrText>
    </w:r>
    <w:r>
      <w:rPr>
        <w:rStyle w:val="CharStyle158"/>
        <w:spacing w:val="10"/>
      </w:rPr>
      <w:fldChar w:fldCharType="separate"/>
    </w:r>
    <w:r>
      <w:rPr>
        <w:rStyle w:val="CharStyle158"/>
        <w:spacing w:val="10"/>
      </w:rPr>
      <w:t>141</w:t>
    </w:r>
    <w:r>
      <w:rPr>
        <w:rStyle w:val="CharStyle158"/>
        <w:spacing w:val="10"/>
      </w:rPr>
      <w:fldChar w:fldCharType="end"/>
    </w:r>
    <w:r>
      <w:rPr>
        <w:rStyle w:val="CharStyle158"/>
        <w:lang w:val="en-US" w:eastAsia="en-US"/>
      </w:rPr>
      <w:t xml:space="preserve"> </w:t>
    </w:r>
    <w:r>
      <w:rPr>
        <w:rStyle w:val="CharStyle183"/>
        <w:spacing w:val="60"/>
        <w:lang w:val="en-US" w:eastAsia="en-US"/>
      </w:rPr>
      <w:t>k&amp;</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i</w:t>
    </w:r>
    <w:r>
      <w:rPr>
        <w:rStyle w:val="CharStyle394"/>
      </w:rPr>
      <w:t xml:space="preserve">    </w:t>
    </w:r>
    <w:r>
      <w:rPr>
        <w:rStyle w:val="CharStyle158"/>
        <w:spacing w:val="10"/>
      </w:rPr>
      <w:fldChar w:fldCharType="begin"/>
    </w:r>
    <w:r>
      <w:rPr>
        <w:rStyle w:val="CharStyle158"/>
        <w:spacing w:val="10"/>
      </w:rPr>
      <w:instrText>PAGE</w:instrText>
    </w:r>
    <w:r>
      <w:rPr>
        <w:rStyle w:val="CharStyle158"/>
        <w:spacing w:val="10"/>
      </w:rPr>
      <w:fldChar w:fldCharType="separate"/>
    </w:r>
    <w:r w:rsidR="00474949">
      <w:rPr>
        <w:rStyle w:val="CharStyle158"/>
        <w:noProof/>
        <w:spacing w:val="10"/>
      </w:rPr>
      <w:t>114</w:t>
    </w:r>
    <w:r>
      <w:rPr>
        <w:rStyle w:val="CharStyle158"/>
        <w:spacing w:val="10"/>
      </w:rPr>
      <w:fldChar w:fldCharType="end"/>
    </w:r>
    <w:r>
      <w:rPr>
        <w:rStyle w:val="CharStyle158"/>
        <w:lang w:val="en-US" w:eastAsia="en-US"/>
      </w:rPr>
      <w:t xml:space="preserve"> </w:t>
    </w:r>
    <w:r>
      <w:rPr>
        <w:rStyle w:val="CharStyle183"/>
        <w:spacing w:val="60"/>
        <w:lang w:val="en-US" w:eastAsia="en-US"/>
      </w:rPr>
      <w:t>k&amp;</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2"/>
      <w:tabs>
        <w:tab w:val="left" w:leader="underscore" w:pos="2220"/>
        <w:tab w:val="left" w:leader="underscore" w:pos="5206"/>
      </w:tabs>
      <w:ind w:left="914"/>
      <w:jc w:val="both"/>
      <w:rPr>
        <w:rFonts w:ascii="SimSun" w:eastAsia="SimSun" w:hAnsi="SimSun" w:cs="SimSun"/>
        <w:sz w:val="14"/>
        <w:szCs w:val="14"/>
      </w:rPr>
    </w:pPr>
    <w:r>
      <w:rPr>
        <w:rStyle w:val="CharStyle559"/>
      </w:rPr>
      <w:t>~Ш</w:t>
    </w:r>
    <w:r>
      <w:rPr>
        <w:rStyle w:val="CharStyle36"/>
      </w:rPr>
      <w:tab/>
    </w:r>
    <w:r>
      <w:rPr>
        <w:rStyle w:val="CharStyle36"/>
        <w:spacing w:val="40"/>
        <w:u w:val="single"/>
      </w:rPr>
      <w:t>содержание</w:t>
    </w:r>
    <w:r>
      <w:rPr>
        <w:rStyle w:val="CharStyle36"/>
      </w:rPr>
      <w:tab/>
    </w:r>
    <w:r>
      <w:rPr>
        <w:rStyle w:val="CharStyle158"/>
        <w:spacing w:val="40"/>
      </w:rPr>
      <w:t>|</w:t>
    </w:r>
    <w:r>
      <w:rPr>
        <w:rStyle w:val="CharStyle158"/>
      </w:rPr>
      <w:t xml:space="preserve">        </w:t>
    </w:r>
    <w:r>
      <w:rPr>
        <w:rStyle w:val="CharStyle158"/>
        <w:spacing w:val="40"/>
      </w:rPr>
      <w:fldChar w:fldCharType="begin"/>
    </w:r>
    <w:r>
      <w:rPr>
        <w:rStyle w:val="CharStyle158"/>
        <w:spacing w:val="40"/>
      </w:rPr>
      <w:instrText>PAGE</w:instrText>
    </w:r>
    <w:r>
      <w:rPr>
        <w:rStyle w:val="CharStyle158"/>
        <w:spacing w:val="40"/>
      </w:rPr>
      <w:fldChar w:fldCharType="separate"/>
    </w:r>
    <w:r>
      <w:rPr>
        <w:rStyle w:val="CharStyle158"/>
        <w:spacing w:val="40"/>
      </w:rPr>
      <w:t>13</w:t>
    </w:r>
    <w:r>
      <w:rPr>
        <w:rStyle w:val="CharStyle158"/>
        <w:spacing w:val="40"/>
      </w:rPr>
      <w:fldChar w:fldCharType="end"/>
    </w:r>
    <w:r>
      <w:rPr>
        <w:rStyle w:val="CharStyle158"/>
      </w:rPr>
      <w:t xml:space="preserve"> </w:t>
    </w:r>
    <w:r>
      <w:rPr>
        <w:rStyle w:val="CharStyle178"/>
        <w:spacing w:val="-10"/>
      </w:rPr>
      <w:t>|ф</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Georgia" w:eastAsia="Georgia" w:hAnsi="Georgia" w:cs="Georgia"/>
        <w:sz w:val="18"/>
        <w:szCs w:val="18"/>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 xml:space="preserve">i    </w:t>
    </w:r>
    <w:r>
      <w:rPr>
        <w:rStyle w:val="CharStyle158"/>
        <w:spacing w:val="10"/>
        <w:lang w:val="en-US" w:eastAsia="en-US"/>
      </w:rPr>
      <w:t>i</w:t>
    </w:r>
    <w:r>
      <w:rPr>
        <w:rStyle w:val="CharStyle158"/>
      </w:rPr>
      <w:t xml:space="preserve"> </w:t>
    </w:r>
    <w:r>
      <w:rPr>
        <w:rStyle w:val="CharStyle376"/>
      </w:rPr>
      <w:t>43</w:t>
    </w:r>
    <w:r>
      <w:rPr>
        <w:rStyle w:val="CharStyle376"/>
        <w:lang w:val="en-US" w:eastAsia="en-US"/>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Georgia" w:eastAsia="Georgia" w:hAnsi="Georgia" w:cs="Georgia"/>
        <w:sz w:val="18"/>
        <w:szCs w:val="18"/>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 xml:space="preserve">i    </w:t>
    </w:r>
    <w:r>
      <w:rPr>
        <w:rStyle w:val="CharStyle158"/>
        <w:spacing w:val="10"/>
        <w:lang w:val="en-US" w:eastAsia="en-US"/>
      </w:rPr>
      <w:t>i</w:t>
    </w:r>
    <w:r>
      <w:rPr>
        <w:rStyle w:val="CharStyle158"/>
      </w:rPr>
      <w:t xml:space="preserve"> </w:t>
    </w:r>
    <w:r>
      <w:rPr>
        <w:rStyle w:val="CharStyle376"/>
      </w:rPr>
      <w:t>43</w:t>
    </w:r>
    <w:r>
      <w:rPr>
        <w:rStyle w:val="CharStyle376"/>
        <w:lang w:val="en-US" w:eastAsia="en-US"/>
      </w:rPr>
      <w:t xml:space="preserve">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 xml:space="preserve">i     </w:t>
    </w:r>
    <w:r>
      <w:rPr>
        <w:rStyle w:val="CharStyle158"/>
        <w:spacing w:val="10"/>
        <w:lang w:val="en-US" w:eastAsia="en-US"/>
      </w:rPr>
      <w:t>i</w:t>
    </w:r>
    <w:r>
      <w:rPr>
        <w:rStyle w:val="CharStyle158"/>
        <w:lang w:val="en-US" w:eastAsia="en-US"/>
      </w:rPr>
      <w:t xml:space="preserve"> </w:t>
    </w:r>
    <w:r>
      <w:rPr>
        <w:rStyle w:val="CharStyle158"/>
        <w:spacing w:val="10"/>
        <w:lang w:val="en-US" w:eastAsia="en-US"/>
      </w:rPr>
      <w:t>^</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rFonts w:ascii="Arial Black" w:eastAsia="Arial Black" w:hAnsi="Arial Black" w:cs="Arial Black"/>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 xml:space="preserve">i     </w:t>
    </w:r>
    <w:r>
      <w:rPr>
        <w:rStyle w:val="CharStyle158"/>
        <w:spacing w:val="10"/>
        <w:lang w:val="en-US" w:eastAsia="en-US"/>
      </w:rPr>
      <w:t>i</w:t>
    </w:r>
    <w:r>
      <w:rPr>
        <w:rStyle w:val="CharStyle158"/>
        <w:lang w:val="en-US" w:eastAsia="en-US"/>
      </w:rPr>
      <w:t xml:space="preserve"> </w:t>
    </w:r>
    <w:r>
      <w:rPr>
        <w:rStyle w:val="CharStyle158"/>
        <w:spacing w:val="10"/>
        <w:lang w:val="en-US" w:eastAsia="en-US"/>
      </w:rPr>
      <w:t>^</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99" w:y="-24"/>
      <w:jc w:val="right"/>
      <w:rPr>
        <w:rFonts w:ascii="Arial Black" w:eastAsia="Arial Black" w:hAnsi="Arial Black" w:cs="Arial Black"/>
      </w:rPr>
    </w:pPr>
    <w:r>
      <w:rPr>
        <w:rStyle w:val="CharStyle158"/>
        <w:spacing w:val="10"/>
      </w:rPr>
      <w:t>1</w:t>
    </w:r>
    <w:r>
      <w:rPr>
        <w:rStyle w:val="CharStyle158"/>
      </w:rPr>
      <w:t xml:space="preserve"> </w:t>
    </w:r>
    <w:r>
      <w:rPr>
        <w:rStyle w:val="CharStyle158"/>
        <w:spacing w:val="10"/>
      </w:rPr>
      <w:t>51</w:t>
    </w:r>
    <w:r>
      <w:rPr>
        <w:rStyle w:val="CharStyle158"/>
      </w:rPr>
      <w:t xml:space="preserve">        </w:t>
    </w:r>
    <w:r>
      <w:rPr>
        <w:rStyle w:val="CharStyle158"/>
        <w:spacing w:val="10"/>
      </w:rPr>
      <w:t>►</w:t>
    </w:r>
    <w:r>
      <w:rPr>
        <w:rStyle w:val="CharStyle158"/>
      </w:rPr>
      <w:t xml:space="preserve"> </w:t>
    </w:r>
    <w:r>
      <w:rPr>
        <w:rStyle w:val="CharStyle158"/>
        <w:spacing w:val="10"/>
      </w:rPr>
      <w:t>►</w:t>
    </w:r>
  </w:p>
  <w:p w:rsidR="0073692C" w:rsidRDefault="0073692C">
    <w:pPr>
      <w:pStyle w:val="Style9"/>
      <w:spacing w:line="240" w:lineRule="auto"/>
      <w:ind w:left="1798"/>
      <w:rPr>
        <w:rFonts w:ascii="Calibri" w:eastAsia="Calibri" w:hAnsi="Calibri" w:cs="Calibri"/>
        <w:sz w:val="14"/>
        <w:szCs w:val="14"/>
      </w:rPr>
    </w:pPr>
    <w:r>
      <w:rPr>
        <w:rStyle w:val="CharStyle346"/>
      </w:rPr>
      <w:t>часть</w:t>
    </w:r>
    <w:r>
      <w:rPr>
        <w:rStyle w:val="CharStyle346"/>
        <w:lang w:val="en-US" w:eastAsia="en-US"/>
      </w:rPr>
      <w:t xml:space="preserve">    s</w:t>
    </w:r>
    <w:r>
      <w:rPr>
        <w:rStyle w:val="CharStyle346"/>
      </w:rPr>
      <w:t xml:space="preserve">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5"/>
        <w:spacing w:val="50"/>
      </w:rPr>
      <w:t>3</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585"/>
      <w:framePr w:h="233" w:hRule="exact" w:hSpace="38" w:wrap="around" w:vAnchor="text" w:hAnchor="text" w:x="5499" w:y="-24"/>
      <w:jc w:val="right"/>
      <w:rPr>
        <w:rFonts w:ascii="Arial Black" w:eastAsia="Arial Black" w:hAnsi="Arial Black" w:cs="Arial Black"/>
      </w:rPr>
    </w:pPr>
    <w:r>
      <w:rPr>
        <w:rStyle w:val="CharStyle158"/>
        <w:spacing w:val="10"/>
      </w:rPr>
      <w:t>1</w:t>
    </w:r>
    <w:r>
      <w:rPr>
        <w:rStyle w:val="CharStyle158"/>
      </w:rPr>
      <w:t xml:space="preserve"> </w:t>
    </w:r>
    <w:r>
      <w:rPr>
        <w:rStyle w:val="CharStyle158"/>
        <w:spacing w:val="10"/>
      </w:rPr>
      <w:t>51</w:t>
    </w:r>
    <w:r>
      <w:rPr>
        <w:rStyle w:val="CharStyle158"/>
      </w:rPr>
      <w:t xml:space="preserve">        </w:t>
    </w:r>
    <w:r>
      <w:rPr>
        <w:rStyle w:val="CharStyle158"/>
        <w:spacing w:val="10"/>
      </w:rPr>
      <w:t>►</w:t>
    </w:r>
    <w:r>
      <w:rPr>
        <w:rStyle w:val="CharStyle158"/>
      </w:rPr>
      <w:t xml:space="preserve"> </w:t>
    </w:r>
    <w:r>
      <w:rPr>
        <w:rStyle w:val="CharStyle158"/>
        <w:spacing w:val="10"/>
      </w:rPr>
      <w:t>►</w:t>
    </w:r>
  </w:p>
  <w:p w:rsidR="0073692C" w:rsidRDefault="0073692C">
    <w:pPr>
      <w:pStyle w:val="Style9"/>
      <w:spacing w:line="240" w:lineRule="auto"/>
      <w:ind w:left="1798"/>
      <w:rPr>
        <w:rFonts w:ascii="Calibri" w:eastAsia="Calibri" w:hAnsi="Calibri" w:cs="Calibri"/>
        <w:sz w:val="14"/>
        <w:szCs w:val="14"/>
      </w:rPr>
    </w:pPr>
    <w:r>
      <w:rPr>
        <w:rStyle w:val="CharStyle346"/>
      </w:rPr>
      <w:t>часть</w:t>
    </w:r>
    <w:r>
      <w:rPr>
        <w:rStyle w:val="CharStyle346"/>
        <w:lang w:val="en-US" w:eastAsia="en-US"/>
      </w:rPr>
      <w:t xml:space="preserve">    s</w:t>
    </w:r>
    <w:r>
      <w:rPr>
        <w:rStyle w:val="CharStyle346"/>
      </w:rPr>
      <w:t xml:space="preserve">   </w:t>
    </w:r>
    <w:r>
      <w:rPr>
        <w:rStyle w:val="CharStyle36"/>
        <w:spacing w:val="40"/>
      </w:rPr>
      <w:t>/</w:t>
    </w:r>
    <w:r>
      <w:rPr>
        <w:rStyle w:val="CharStyle36"/>
      </w:rPr>
      <w:t xml:space="preserve">   </w:t>
    </w:r>
    <w:r>
      <w:rPr>
        <w:rStyle w:val="CharStyle36"/>
        <w:spacing w:val="40"/>
      </w:rPr>
      <w:t>глава</w:t>
    </w:r>
    <w:r>
      <w:rPr>
        <w:rStyle w:val="CharStyle36"/>
      </w:rPr>
      <w:t xml:space="preserve"> </w:t>
    </w:r>
    <w:r>
      <w:rPr>
        <w:rStyle w:val="CharStyle5"/>
        <w:spacing w:val="50"/>
      </w:rPr>
      <w:t>3</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i</w:t>
    </w:r>
    <w:r>
      <w:rPr>
        <w:rStyle w:val="CharStyle394"/>
      </w:rPr>
      <w:t xml:space="preserve">    </w:t>
    </w:r>
    <w:r>
      <w:rPr>
        <w:rStyle w:val="CharStyle158"/>
        <w:spacing w:val="10"/>
      </w:rPr>
      <w:fldChar w:fldCharType="begin"/>
    </w:r>
    <w:r>
      <w:rPr>
        <w:rStyle w:val="CharStyle158"/>
        <w:spacing w:val="10"/>
      </w:rPr>
      <w:instrText>PAGE</w:instrText>
    </w:r>
    <w:r>
      <w:rPr>
        <w:rStyle w:val="CharStyle158"/>
        <w:spacing w:val="10"/>
      </w:rPr>
      <w:fldChar w:fldCharType="separate"/>
    </w:r>
    <w:r>
      <w:rPr>
        <w:rStyle w:val="CharStyle158"/>
        <w:spacing w:val="10"/>
      </w:rPr>
      <w:t>153</w:t>
    </w:r>
    <w:r>
      <w:rPr>
        <w:rStyle w:val="CharStyle158"/>
        <w:spacing w:val="10"/>
      </w:rPr>
      <w:fldChar w:fldCharType="end"/>
    </w:r>
    <w:r>
      <w:rPr>
        <w:rStyle w:val="CharStyle158"/>
        <w:lang w:val="en-US" w:eastAsia="en-US"/>
      </w:rPr>
      <w:t xml:space="preserve"> </w:t>
    </w:r>
    <w:r>
      <w:rPr>
        <w:rStyle w:val="CharStyle183"/>
        <w:spacing w:val="60"/>
        <w:lang w:val="en-US" w:eastAsia="en-US"/>
      </w:rPr>
      <w:t>k&amp;</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pPr>
      <w:pStyle w:val="Style9"/>
      <w:tabs>
        <w:tab w:val="left" w:pos="1176"/>
        <w:tab w:val="left" w:leader="underscore" w:pos="1990"/>
        <w:tab w:val="left" w:leader="underscore" w:pos="5438"/>
      </w:tabs>
      <w:spacing w:line="240" w:lineRule="auto"/>
      <w:ind w:left="221"/>
      <w:rPr>
        <w:sz w:val="16"/>
        <w:szCs w:val="16"/>
      </w:rPr>
    </w:pPr>
    <w:r>
      <w:rPr>
        <w:rStyle w:val="CharStyle158"/>
        <w:spacing w:val="10"/>
        <w:u w:val="single"/>
        <w:lang w:val="en-US" w:eastAsia="en-US"/>
      </w:rPr>
      <w:t>I</w:t>
    </w:r>
    <w:r>
      <w:rPr>
        <w:rStyle w:val="CharStyle158"/>
        <w:lang w:val="en-US" w:eastAsia="en-US"/>
      </w:rPr>
      <w:tab/>
    </w:r>
    <w:r>
      <w:rPr>
        <w:rStyle w:val="CharStyle346"/>
        <w:u w:val="single"/>
      </w:rPr>
      <w:t>■</w:t>
    </w:r>
    <w:r>
      <w:rPr>
        <w:rStyle w:val="CharStyle346"/>
        <w:spacing w:val="0"/>
      </w:rPr>
      <w:tab/>
    </w:r>
    <w:r>
      <w:rPr>
        <w:rStyle w:val="CharStyle346"/>
        <w:u w:val="single"/>
      </w:rPr>
      <w:t>часть</w:t>
    </w:r>
    <w:r>
      <w:rPr>
        <w:rStyle w:val="CharStyle346"/>
        <w:u w:val="single"/>
        <w:lang w:val="en-US" w:eastAsia="en-US"/>
      </w:rPr>
      <w:t xml:space="preserve">  </w:t>
    </w:r>
    <w:r>
      <w:rPr>
        <w:rStyle w:val="CharStyle2541"/>
        <w:u w:val="single"/>
        <w:lang w:val="en-US" w:eastAsia="en-US"/>
      </w:rPr>
      <w:t>e</w:t>
    </w:r>
    <w:r>
      <w:rPr>
        <w:rStyle w:val="CharStyle2541"/>
        <w:u w:val="single"/>
      </w:rPr>
      <w:t xml:space="preserve"> </w:t>
    </w:r>
    <w:r>
      <w:rPr>
        <w:rStyle w:val="CharStyle36"/>
        <w:spacing w:val="40"/>
        <w:u w:val="single"/>
      </w:rPr>
      <w:t>/</w:t>
    </w:r>
    <w:r>
      <w:rPr>
        <w:rStyle w:val="CharStyle36"/>
        <w:u w:val="single"/>
      </w:rPr>
      <w:t xml:space="preserve"> </w:t>
    </w:r>
    <w:r>
      <w:rPr>
        <w:rStyle w:val="CharStyle36"/>
        <w:spacing w:val="40"/>
        <w:u w:val="single"/>
      </w:rPr>
      <w:t>глава</w:t>
    </w:r>
    <w:r>
      <w:rPr>
        <w:rStyle w:val="CharStyle36"/>
        <w:u w:val="single"/>
      </w:rPr>
      <w:t xml:space="preserve"> </w:t>
    </w:r>
    <w:r>
      <w:rPr>
        <w:rStyle w:val="CharStyle376"/>
        <w:spacing w:val="50"/>
        <w:u w:val="single"/>
      </w:rPr>
      <w:t>з_</w:t>
    </w:r>
    <w:r>
      <w:rPr>
        <w:rStyle w:val="CharStyle394"/>
      </w:rPr>
      <w:tab/>
    </w:r>
    <w:r>
      <w:rPr>
        <w:rStyle w:val="CharStyle394"/>
        <w:lang w:val="en-US" w:eastAsia="en-US"/>
      </w:rPr>
      <w:t>i</w:t>
    </w:r>
    <w:r>
      <w:rPr>
        <w:rStyle w:val="CharStyle394"/>
      </w:rPr>
      <w:t xml:space="preserve">    </w:t>
    </w:r>
    <w:r>
      <w:rPr>
        <w:rStyle w:val="CharStyle158"/>
        <w:spacing w:val="10"/>
      </w:rPr>
      <w:fldChar w:fldCharType="begin"/>
    </w:r>
    <w:r>
      <w:rPr>
        <w:rStyle w:val="CharStyle158"/>
        <w:spacing w:val="10"/>
      </w:rPr>
      <w:instrText>PAGE</w:instrText>
    </w:r>
    <w:r>
      <w:rPr>
        <w:rStyle w:val="CharStyle158"/>
        <w:spacing w:val="10"/>
      </w:rPr>
      <w:fldChar w:fldCharType="separate"/>
    </w:r>
    <w:r>
      <w:rPr>
        <w:rStyle w:val="CharStyle158"/>
        <w:spacing w:val="10"/>
      </w:rPr>
      <w:t>153</w:t>
    </w:r>
    <w:r>
      <w:rPr>
        <w:rStyle w:val="CharStyle158"/>
        <w:spacing w:val="10"/>
      </w:rPr>
      <w:fldChar w:fldCharType="end"/>
    </w:r>
    <w:r>
      <w:rPr>
        <w:rStyle w:val="CharStyle158"/>
        <w:lang w:val="en-US" w:eastAsia="en-US"/>
      </w:rPr>
      <w:t xml:space="preserve"> </w:t>
    </w:r>
    <w:r>
      <w:rPr>
        <w:rStyle w:val="CharStyle183"/>
        <w:spacing w:val="60"/>
        <w:lang w:val="en-US" w:eastAsia="en-US"/>
      </w:rPr>
      <w:t>k&amp;</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2C" w:rsidRDefault="0073692C">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185"/>
    <w:multiLevelType w:val="singleLevel"/>
    <w:tmpl w:val="02C69EB2"/>
    <w:lvl w:ilvl="0">
      <w:start w:val="1"/>
      <w:numFmt w:val="decimal"/>
      <w:lvlText w:val="%1)"/>
      <w:lvlJc w:val="left"/>
    </w:lvl>
  </w:abstractNum>
  <w:abstractNum w:abstractNumId="1">
    <w:nsid w:val="00F037C4"/>
    <w:multiLevelType w:val="singleLevel"/>
    <w:tmpl w:val="22568DCE"/>
    <w:lvl w:ilvl="0">
      <w:start w:val="1"/>
      <w:numFmt w:val="decimal"/>
      <w:lvlText w:val="%1)"/>
      <w:lvlJc w:val="left"/>
    </w:lvl>
  </w:abstractNum>
  <w:abstractNum w:abstractNumId="2">
    <w:nsid w:val="01595307"/>
    <w:multiLevelType w:val="singleLevel"/>
    <w:tmpl w:val="13309B3E"/>
    <w:lvl w:ilvl="0">
      <w:numFmt w:val="bullet"/>
      <w:lvlText w:val="-"/>
      <w:lvlJc w:val="left"/>
    </w:lvl>
  </w:abstractNum>
  <w:abstractNum w:abstractNumId="3">
    <w:nsid w:val="01CB09E0"/>
    <w:multiLevelType w:val="singleLevel"/>
    <w:tmpl w:val="F53EFA32"/>
    <w:lvl w:ilvl="0">
      <w:start w:val="1"/>
      <w:numFmt w:val="decimal"/>
      <w:lvlText w:val="%1."/>
      <w:lvlJc w:val="left"/>
    </w:lvl>
  </w:abstractNum>
  <w:abstractNum w:abstractNumId="4">
    <w:nsid w:val="023E2694"/>
    <w:multiLevelType w:val="singleLevel"/>
    <w:tmpl w:val="4EC8A404"/>
    <w:lvl w:ilvl="0">
      <w:numFmt w:val="bullet"/>
      <w:lvlText w:val="■"/>
      <w:lvlJc w:val="left"/>
    </w:lvl>
  </w:abstractNum>
  <w:abstractNum w:abstractNumId="5">
    <w:nsid w:val="025A68E7"/>
    <w:multiLevelType w:val="singleLevel"/>
    <w:tmpl w:val="4F3ABAB0"/>
    <w:lvl w:ilvl="0">
      <w:start w:val="1"/>
      <w:numFmt w:val="decimal"/>
      <w:lvlText w:val="%1."/>
      <w:lvlJc w:val="left"/>
    </w:lvl>
  </w:abstractNum>
  <w:abstractNum w:abstractNumId="6">
    <w:nsid w:val="02D54B0B"/>
    <w:multiLevelType w:val="singleLevel"/>
    <w:tmpl w:val="424827E0"/>
    <w:lvl w:ilvl="0">
      <w:numFmt w:val="bullet"/>
      <w:lvlText w:val="■"/>
      <w:lvlJc w:val="left"/>
    </w:lvl>
  </w:abstractNum>
  <w:abstractNum w:abstractNumId="7">
    <w:nsid w:val="045733E2"/>
    <w:multiLevelType w:val="singleLevel"/>
    <w:tmpl w:val="63CAA73A"/>
    <w:lvl w:ilvl="0">
      <w:numFmt w:val="bullet"/>
      <w:lvlText w:val="■"/>
      <w:lvlJc w:val="left"/>
    </w:lvl>
  </w:abstractNum>
  <w:abstractNum w:abstractNumId="8">
    <w:nsid w:val="04F563B6"/>
    <w:multiLevelType w:val="singleLevel"/>
    <w:tmpl w:val="357ADB22"/>
    <w:lvl w:ilvl="0">
      <w:start w:val="1"/>
      <w:numFmt w:val="decimal"/>
      <w:lvlText w:val="%1)"/>
      <w:lvlJc w:val="left"/>
    </w:lvl>
  </w:abstractNum>
  <w:abstractNum w:abstractNumId="9">
    <w:nsid w:val="05276B85"/>
    <w:multiLevelType w:val="singleLevel"/>
    <w:tmpl w:val="51F0C7BC"/>
    <w:lvl w:ilvl="0">
      <w:start w:val="4"/>
      <w:numFmt w:val="decimal"/>
      <w:lvlText w:val="%1."/>
      <w:lvlJc w:val="left"/>
    </w:lvl>
  </w:abstractNum>
  <w:abstractNum w:abstractNumId="10">
    <w:nsid w:val="053C0768"/>
    <w:multiLevelType w:val="singleLevel"/>
    <w:tmpl w:val="AA68D038"/>
    <w:lvl w:ilvl="0">
      <w:numFmt w:val="bullet"/>
      <w:lvlText w:val="■"/>
      <w:lvlJc w:val="left"/>
    </w:lvl>
  </w:abstractNum>
  <w:abstractNum w:abstractNumId="11">
    <w:nsid w:val="056821D8"/>
    <w:multiLevelType w:val="singleLevel"/>
    <w:tmpl w:val="06809CD6"/>
    <w:lvl w:ilvl="0">
      <w:numFmt w:val="bullet"/>
      <w:lvlText w:val="■"/>
      <w:lvlJc w:val="left"/>
    </w:lvl>
  </w:abstractNum>
  <w:abstractNum w:abstractNumId="12">
    <w:nsid w:val="061A4726"/>
    <w:multiLevelType w:val="singleLevel"/>
    <w:tmpl w:val="7C7044BC"/>
    <w:lvl w:ilvl="0">
      <w:numFmt w:val="bullet"/>
      <w:lvlText w:val="■"/>
      <w:lvlJc w:val="left"/>
    </w:lvl>
  </w:abstractNum>
  <w:abstractNum w:abstractNumId="13">
    <w:nsid w:val="06E06E71"/>
    <w:multiLevelType w:val="singleLevel"/>
    <w:tmpl w:val="765AE3A4"/>
    <w:lvl w:ilvl="0">
      <w:start w:val="2"/>
      <w:numFmt w:val="russianLower"/>
      <w:lvlText w:val="%1)"/>
      <w:lvlJc w:val="left"/>
    </w:lvl>
  </w:abstractNum>
  <w:abstractNum w:abstractNumId="14">
    <w:nsid w:val="07C95A34"/>
    <w:multiLevelType w:val="singleLevel"/>
    <w:tmpl w:val="6CF44DE0"/>
    <w:lvl w:ilvl="0">
      <w:start w:val="29"/>
      <w:numFmt w:val="decimal"/>
      <w:lvlText w:val="%1."/>
      <w:lvlJc w:val="left"/>
    </w:lvl>
  </w:abstractNum>
  <w:abstractNum w:abstractNumId="15">
    <w:nsid w:val="07DC26B4"/>
    <w:multiLevelType w:val="singleLevel"/>
    <w:tmpl w:val="24D09A82"/>
    <w:lvl w:ilvl="0">
      <w:start w:val="1"/>
      <w:numFmt w:val="decimal"/>
      <w:lvlText w:val="%1."/>
      <w:lvlJc w:val="left"/>
    </w:lvl>
  </w:abstractNum>
  <w:abstractNum w:abstractNumId="16">
    <w:nsid w:val="087F1F28"/>
    <w:multiLevelType w:val="singleLevel"/>
    <w:tmpl w:val="DE726D1C"/>
    <w:lvl w:ilvl="0">
      <w:start w:val="2"/>
      <w:numFmt w:val="decimal"/>
      <w:lvlText w:val="%1."/>
      <w:lvlJc w:val="left"/>
    </w:lvl>
  </w:abstractNum>
  <w:abstractNum w:abstractNumId="17">
    <w:nsid w:val="08C05BE2"/>
    <w:multiLevelType w:val="singleLevel"/>
    <w:tmpl w:val="4ED804F4"/>
    <w:lvl w:ilvl="0">
      <w:numFmt w:val="bullet"/>
      <w:lvlText w:val="■"/>
      <w:lvlJc w:val="left"/>
    </w:lvl>
  </w:abstractNum>
  <w:abstractNum w:abstractNumId="18">
    <w:nsid w:val="09220B9F"/>
    <w:multiLevelType w:val="singleLevel"/>
    <w:tmpl w:val="19542AB6"/>
    <w:lvl w:ilvl="0">
      <w:start w:val="3"/>
      <w:numFmt w:val="decimal"/>
      <w:lvlText w:val="%1)"/>
      <w:lvlJc w:val="left"/>
    </w:lvl>
  </w:abstractNum>
  <w:abstractNum w:abstractNumId="19">
    <w:nsid w:val="093F65A6"/>
    <w:multiLevelType w:val="singleLevel"/>
    <w:tmpl w:val="C854C150"/>
    <w:lvl w:ilvl="0">
      <w:numFmt w:val="bullet"/>
      <w:lvlText w:val="■"/>
      <w:lvlJc w:val="left"/>
    </w:lvl>
  </w:abstractNum>
  <w:abstractNum w:abstractNumId="20">
    <w:nsid w:val="09B93DCA"/>
    <w:multiLevelType w:val="singleLevel"/>
    <w:tmpl w:val="7DC20DA4"/>
    <w:lvl w:ilvl="0">
      <w:numFmt w:val="bullet"/>
      <w:lvlText w:val="■"/>
      <w:lvlJc w:val="left"/>
    </w:lvl>
  </w:abstractNum>
  <w:abstractNum w:abstractNumId="21">
    <w:nsid w:val="09D01ED0"/>
    <w:multiLevelType w:val="singleLevel"/>
    <w:tmpl w:val="7D20C3F6"/>
    <w:lvl w:ilvl="0">
      <w:numFmt w:val="bullet"/>
      <w:lvlText w:val="■"/>
      <w:lvlJc w:val="left"/>
    </w:lvl>
  </w:abstractNum>
  <w:abstractNum w:abstractNumId="22">
    <w:nsid w:val="09DD2371"/>
    <w:multiLevelType w:val="singleLevel"/>
    <w:tmpl w:val="DAC40BAA"/>
    <w:lvl w:ilvl="0">
      <w:numFmt w:val="bullet"/>
      <w:lvlText w:val="■"/>
      <w:lvlJc w:val="left"/>
    </w:lvl>
  </w:abstractNum>
  <w:abstractNum w:abstractNumId="23">
    <w:nsid w:val="09E843EA"/>
    <w:multiLevelType w:val="singleLevel"/>
    <w:tmpl w:val="3A2AC4D4"/>
    <w:lvl w:ilvl="0">
      <w:numFmt w:val="bullet"/>
      <w:lvlText w:val="■"/>
      <w:lvlJc w:val="left"/>
    </w:lvl>
  </w:abstractNum>
  <w:abstractNum w:abstractNumId="24">
    <w:nsid w:val="09EE2B26"/>
    <w:multiLevelType w:val="singleLevel"/>
    <w:tmpl w:val="351498A0"/>
    <w:lvl w:ilvl="0">
      <w:start w:val="1"/>
      <w:numFmt w:val="russianLower"/>
      <w:lvlText w:val="%1)"/>
      <w:lvlJc w:val="left"/>
    </w:lvl>
  </w:abstractNum>
  <w:abstractNum w:abstractNumId="25">
    <w:nsid w:val="0B090124"/>
    <w:multiLevelType w:val="singleLevel"/>
    <w:tmpl w:val="F0220136"/>
    <w:lvl w:ilvl="0">
      <w:numFmt w:val="bullet"/>
      <w:lvlText w:val="■"/>
      <w:lvlJc w:val="left"/>
    </w:lvl>
  </w:abstractNum>
  <w:abstractNum w:abstractNumId="26">
    <w:nsid w:val="0B2E0C6B"/>
    <w:multiLevelType w:val="singleLevel"/>
    <w:tmpl w:val="470CF824"/>
    <w:lvl w:ilvl="0">
      <w:numFmt w:val="bullet"/>
      <w:lvlText w:val="■"/>
      <w:lvlJc w:val="left"/>
    </w:lvl>
  </w:abstractNum>
  <w:abstractNum w:abstractNumId="27">
    <w:nsid w:val="0B5D0D56"/>
    <w:multiLevelType w:val="singleLevel"/>
    <w:tmpl w:val="9B6606C4"/>
    <w:lvl w:ilvl="0">
      <w:numFmt w:val="bullet"/>
      <w:lvlText w:val="■"/>
      <w:lvlJc w:val="left"/>
    </w:lvl>
  </w:abstractNum>
  <w:abstractNum w:abstractNumId="28">
    <w:nsid w:val="0BAC6DA1"/>
    <w:multiLevelType w:val="singleLevel"/>
    <w:tmpl w:val="344A6FE2"/>
    <w:lvl w:ilvl="0">
      <w:start w:val="7"/>
      <w:numFmt w:val="decimal"/>
      <w:lvlText w:val="%1."/>
      <w:lvlJc w:val="left"/>
    </w:lvl>
  </w:abstractNum>
  <w:abstractNum w:abstractNumId="29">
    <w:nsid w:val="0CE56047"/>
    <w:multiLevelType w:val="singleLevel"/>
    <w:tmpl w:val="9F063582"/>
    <w:lvl w:ilvl="0">
      <w:numFmt w:val="bullet"/>
      <w:lvlText w:val="■"/>
      <w:lvlJc w:val="left"/>
    </w:lvl>
  </w:abstractNum>
  <w:abstractNum w:abstractNumId="30">
    <w:nsid w:val="0D3E2318"/>
    <w:multiLevelType w:val="singleLevel"/>
    <w:tmpl w:val="332EDDA0"/>
    <w:lvl w:ilvl="0">
      <w:numFmt w:val="bullet"/>
      <w:lvlText w:val="■"/>
      <w:lvlJc w:val="left"/>
    </w:lvl>
  </w:abstractNum>
  <w:abstractNum w:abstractNumId="31">
    <w:nsid w:val="0DD84933"/>
    <w:multiLevelType w:val="singleLevel"/>
    <w:tmpl w:val="DEC6FF8C"/>
    <w:lvl w:ilvl="0">
      <w:start w:val="1"/>
      <w:numFmt w:val="decimal"/>
      <w:lvlText w:val="%1."/>
      <w:lvlJc w:val="left"/>
    </w:lvl>
  </w:abstractNum>
  <w:abstractNum w:abstractNumId="32">
    <w:nsid w:val="0DE952D5"/>
    <w:multiLevelType w:val="singleLevel"/>
    <w:tmpl w:val="E848B1C2"/>
    <w:lvl w:ilvl="0">
      <w:numFmt w:val="bullet"/>
      <w:lvlText w:val="■"/>
      <w:lvlJc w:val="left"/>
    </w:lvl>
  </w:abstractNum>
  <w:abstractNum w:abstractNumId="33">
    <w:nsid w:val="0F804BEA"/>
    <w:multiLevelType w:val="singleLevel"/>
    <w:tmpl w:val="4104B8C4"/>
    <w:lvl w:ilvl="0">
      <w:numFmt w:val="bullet"/>
      <w:lvlText w:val="■"/>
      <w:lvlJc w:val="left"/>
    </w:lvl>
  </w:abstractNum>
  <w:abstractNum w:abstractNumId="34">
    <w:nsid w:val="0FF2636A"/>
    <w:multiLevelType w:val="singleLevel"/>
    <w:tmpl w:val="5EA09EFA"/>
    <w:lvl w:ilvl="0">
      <w:start w:val="2008"/>
      <w:numFmt w:val="decimal"/>
      <w:lvlText w:val="%1"/>
      <w:lvlJc w:val="left"/>
    </w:lvl>
  </w:abstractNum>
  <w:abstractNum w:abstractNumId="35">
    <w:nsid w:val="11343670"/>
    <w:multiLevelType w:val="singleLevel"/>
    <w:tmpl w:val="5566AED2"/>
    <w:lvl w:ilvl="0">
      <w:numFmt w:val="bullet"/>
      <w:lvlText w:val="■"/>
      <w:lvlJc w:val="left"/>
    </w:lvl>
  </w:abstractNum>
  <w:abstractNum w:abstractNumId="36">
    <w:nsid w:val="11EA632D"/>
    <w:multiLevelType w:val="singleLevel"/>
    <w:tmpl w:val="27764058"/>
    <w:lvl w:ilvl="0">
      <w:numFmt w:val="bullet"/>
      <w:lvlText w:val="■"/>
      <w:lvlJc w:val="left"/>
    </w:lvl>
  </w:abstractNum>
  <w:abstractNum w:abstractNumId="37">
    <w:nsid w:val="12E805F6"/>
    <w:multiLevelType w:val="singleLevel"/>
    <w:tmpl w:val="AA94900A"/>
    <w:lvl w:ilvl="0">
      <w:numFmt w:val="bullet"/>
      <w:lvlText w:val="■"/>
      <w:lvlJc w:val="left"/>
    </w:lvl>
  </w:abstractNum>
  <w:abstractNum w:abstractNumId="38">
    <w:nsid w:val="132F17E8"/>
    <w:multiLevelType w:val="singleLevel"/>
    <w:tmpl w:val="BC940604"/>
    <w:lvl w:ilvl="0">
      <w:numFmt w:val="bullet"/>
      <w:lvlText w:val="■"/>
      <w:lvlJc w:val="left"/>
    </w:lvl>
  </w:abstractNum>
  <w:abstractNum w:abstractNumId="39">
    <w:nsid w:val="13525A81"/>
    <w:multiLevelType w:val="singleLevel"/>
    <w:tmpl w:val="AAB8C74E"/>
    <w:lvl w:ilvl="0">
      <w:numFmt w:val="bullet"/>
      <w:lvlText w:val="■"/>
      <w:lvlJc w:val="left"/>
    </w:lvl>
  </w:abstractNum>
  <w:abstractNum w:abstractNumId="40">
    <w:nsid w:val="15B028F3"/>
    <w:multiLevelType w:val="singleLevel"/>
    <w:tmpl w:val="54F6F36C"/>
    <w:lvl w:ilvl="0">
      <w:numFmt w:val="bullet"/>
      <w:lvlText w:val="■"/>
      <w:lvlJc w:val="left"/>
    </w:lvl>
  </w:abstractNum>
  <w:abstractNum w:abstractNumId="41">
    <w:nsid w:val="171F3845"/>
    <w:multiLevelType w:val="singleLevel"/>
    <w:tmpl w:val="F12255CA"/>
    <w:lvl w:ilvl="0">
      <w:numFmt w:val="bullet"/>
      <w:lvlText w:val="■"/>
      <w:lvlJc w:val="left"/>
    </w:lvl>
  </w:abstractNum>
  <w:abstractNum w:abstractNumId="42">
    <w:nsid w:val="17303A2A"/>
    <w:multiLevelType w:val="singleLevel"/>
    <w:tmpl w:val="4178E680"/>
    <w:lvl w:ilvl="0">
      <w:numFmt w:val="bullet"/>
      <w:lvlText w:val="•"/>
      <w:lvlJc w:val="left"/>
    </w:lvl>
  </w:abstractNum>
  <w:abstractNum w:abstractNumId="43">
    <w:nsid w:val="17C230FC"/>
    <w:multiLevelType w:val="singleLevel"/>
    <w:tmpl w:val="DEC2453A"/>
    <w:lvl w:ilvl="0">
      <w:start w:val="4"/>
      <w:numFmt w:val="russianLower"/>
      <w:lvlText w:val="%1)"/>
      <w:lvlJc w:val="left"/>
    </w:lvl>
  </w:abstractNum>
  <w:abstractNum w:abstractNumId="44">
    <w:nsid w:val="17DA3F7D"/>
    <w:multiLevelType w:val="singleLevel"/>
    <w:tmpl w:val="BFD282B6"/>
    <w:lvl w:ilvl="0">
      <w:numFmt w:val="bullet"/>
      <w:lvlText w:val="■"/>
      <w:lvlJc w:val="left"/>
    </w:lvl>
  </w:abstractNum>
  <w:abstractNum w:abstractNumId="45">
    <w:nsid w:val="17EA1A5C"/>
    <w:multiLevelType w:val="singleLevel"/>
    <w:tmpl w:val="CD6A03E2"/>
    <w:lvl w:ilvl="0">
      <w:numFmt w:val="bullet"/>
      <w:lvlText w:val="■"/>
      <w:lvlJc w:val="left"/>
    </w:lvl>
  </w:abstractNum>
  <w:abstractNum w:abstractNumId="46">
    <w:nsid w:val="18E969CC"/>
    <w:multiLevelType w:val="singleLevel"/>
    <w:tmpl w:val="0792C9E0"/>
    <w:lvl w:ilvl="0">
      <w:numFmt w:val="bullet"/>
      <w:lvlText w:val="■"/>
      <w:lvlJc w:val="left"/>
    </w:lvl>
  </w:abstractNum>
  <w:abstractNum w:abstractNumId="47">
    <w:nsid w:val="19A21256"/>
    <w:multiLevelType w:val="singleLevel"/>
    <w:tmpl w:val="4B0C6866"/>
    <w:lvl w:ilvl="0">
      <w:numFmt w:val="bullet"/>
      <w:lvlText w:val="■"/>
      <w:lvlJc w:val="left"/>
    </w:lvl>
  </w:abstractNum>
  <w:abstractNum w:abstractNumId="48">
    <w:nsid w:val="19B44DEA"/>
    <w:multiLevelType w:val="singleLevel"/>
    <w:tmpl w:val="7AF0BA74"/>
    <w:lvl w:ilvl="0">
      <w:numFmt w:val="bullet"/>
      <w:lvlText w:val="■"/>
      <w:lvlJc w:val="left"/>
    </w:lvl>
  </w:abstractNum>
  <w:abstractNum w:abstractNumId="49">
    <w:nsid w:val="1A155808"/>
    <w:multiLevelType w:val="singleLevel"/>
    <w:tmpl w:val="EBCC9968"/>
    <w:lvl w:ilvl="0">
      <w:numFmt w:val="bullet"/>
      <w:lvlText w:val="■"/>
      <w:lvlJc w:val="left"/>
    </w:lvl>
  </w:abstractNum>
  <w:abstractNum w:abstractNumId="50">
    <w:nsid w:val="1A1D0A60"/>
    <w:multiLevelType w:val="singleLevel"/>
    <w:tmpl w:val="4922150E"/>
    <w:lvl w:ilvl="0">
      <w:numFmt w:val="bullet"/>
      <w:lvlText w:val="■"/>
      <w:lvlJc w:val="left"/>
    </w:lvl>
  </w:abstractNum>
  <w:abstractNum w:abstractNumId="51">
    <w:nsid w:val="1AA14C1B"/>
    <w:multiLevelType w:val="singleLevel"/>
    <w:tmpl w:val="C0122636"/>
    <w:lvl w:ilvl="0">
      <w:numFmt w:val="bullet"/>
      <w:lvlText w:val="■"/>
      <w:lvlJc w:val="left"/>
    </w:lvl>
  </w:abstractNum>
  <w:abstractNum w:abstractNumId="52">
    <w:nsid w:val="1BD57C4F"/>
    <w:multiLevelType w:val="singleLevel"/>
    <w:tmpl w:val="756069BE"/>
    <w:lvl w:ilvl="0">
      <w:numFmt w:val="bullet"/>
      <w:lvlText w:val="■"/>
      <w:lvlJc w:val="left"/>
    </w:lvl>
  </w:abstractNum>
  <w:abstractNum w:abstractNumId="53">
    <w:nsid w:val="1C8373F2"/>
    <w:multiLevelType w:val="singleLevel"/>
    <w:tmpl w:val="CE72830C"/>
    <w:lvl w:ilvl="0">
      <w:numFmt w:val="bullet"/>
      <w:lvlText w:val="-"/>
      <w:lvlJc w:val="left"/>
    </w:lvl>
  </w:abstractNum>
  <w:abstractNum w:abstractNumId="54">
    <w:nsid w:val="1C884210"/>
    <w:multiLevelType w:val="singleLevel"/>
    <w:tmpl w:val="29227844"/>
    <w:lvl w:ilvl="0">
      <w:start w:val="1"/>
      <w:numFmt w:val="decimal"/>
      <w:lvlText w:val="%1."/>
      <w:lvlJc w:val="left"/>
    </w:lvl>
  </w:abstractNum>
  <w:abstractNum w:abstractNumId="55">
    <w:nsid w:val="1C9A7402"/>
    <w:multiLevelType w:val="singleLevel"/>
    <w:tmpl w:val="93C09DFE"/>
    <w:lvl w:ilvl="0">
      <w:numFmt w:val="bullet"/>
      <w:lvlText w:val="■"/>
      <w:lvlJc w:val="left"/>
    </w:lvl>
  </w:abstractNum>
  <w:abstractNum w:abstractNumId="56">
    <w:nsid w:val="1CE0034A"/>
    <w:multiLevelType w:val="singleLevel"/>
    <w:tmpl w:val="C6A2C754"/>
    <w:lvl w:ilvl="0">
      <w:numFmt w:val="bullet"/>
      <w:lvlText w:val="■"/>
      <w:lvlJc w:val="left"/>
    </w:lvl>
  </w:abstractNum>
  <w:abstractNum w:abstractNumId="57">
    <w:nsid w:val="1D28411C"/>
    <w:multiLevelType w:val="singleLevel"/>
    <w:tmpl w:val="1660B1EC"/>
    <w:lvl w:ilvl="0">
      <w:numFmt w:val="bullet"/>
      <w:lvlText w:val="■"/>
      <w:lvlJc w:val="left"/>
    </w:lvl>
  </w:abstractNum>
  <w:abstractNum w:abstractNumId="58">
    <w:nsid w:val="1D962E8E"/>
    <w:multiLevelType w:val="singleLevel"/>
    <w:tmpl w:val="4D2E3A92"/>
    <w:lvl w:ilvl="0">
      <w:numFmt w:val="bullet"/>
      <w:lvlText w:val="■"/>
      <w:lvlJc w:val="left"/>
    </w:lvl>
  </w:abstractNum>
  <w:abstractNum w:abstractNumId="59">
    <w:nsid w:val="1DAA2946"/>
    <w:multiLevelType w:val="singleLevel"/>
    <w:tmpl w:val="4052D38C"/>
    <w:lvl w:ilvl="0">
      <w:numFmt w:val="bullet"/>
      <w:lvlText w:val="■"/>
      <w:lvlJc w:val="left"/>
    </w:lvl>
  </w:abstractNum>
  <w:abstractNum w:abstractNumId="60">
    <w:nsid w:val="1E177CC9"/>
    <w:multiLevelType w:val="singleLevel"/>
    <w:tmpl w:val="D7BA8AA2"/>
    <w:lvl w:ilvl="0">
      <w:numFmt w:val="bullet"/>
      <w:lvlText w:val="■"/>
      <w:lvlJc w:val="left"/>
    </w:lvl>
  </w:abstractNum>
  <w:abstractNum w:abstractNumId="61">
    <w:nsid w:val="1E66660B"/>
    <w:multiLevelType w:val="singleLevel"/>
    <w:tmpl w:val="0F40669E"/>
    <w:lvl w:ilvl="0">
      <w:numFmt w:val="bullet"/>
      <w:lvlText w:val="■"/>
      <w:lvlJc w:val="left"/>
    </w:lvl>
  </w:abstractNum>
  <w:abstractNum w:abstractNumId="62">
    <w:nsid w:val="1F2A37C7"/>
    <w:multiLevelType w:val="singleLevel"/>
    <w:tmpl w:val="38020464"/>
    <w:lvl w:ilvl="0">
      <w:numFmt w:val="bullet"/>
      <w:lvlText w:val="■"/>
      <w:lvlJc w:val="left"/>
    </w:lvl>
  </w:abstractNum>
  <w:abstractNum w:abstractNumId="63">
    <w:nsid w:val="1F8C7BDE"/>
    <w:multiLevelType w:val="singleLevel"/>
    <w:tmpl w:val="7C74FDCC"/>
    <w:lvl w:ilvl="0">
      <w:numFmt w:val="bullet"/>
      <w:lvlText w:val="■"/>
      <w:lvlJc w:val="left"/>
    </w:lvl>
  </w:abstractNum>
  <w:abstractNum w:abstractNumId="64">
    <w:nsid w:val="205524AD"/>
    <w:multiLevelType w:val="singleLevel"/>
    <w:tmpl w:val="902C725A"/>
    <w:lvl w:ilvl="0">
      <w:numFmt w:val="bullet"/>
      <w:lvlText w:val="■"/>
      <w:lvlJc w:val="left"/>
    </w:lvl>
  </w:abstractNum>
  <w:abstractNum w:abstractNumId="65">
    <w:nsid w:val="20D67919"/>
    <w:multiLevelType w:val="singleLevel"/>
    <w:tmpl w:val="0AEC541A"/>
    <w:lvl w:ilvl="0">
      <w:start w:val="1"/>
      <w:numFmt w:val="decimal"/>
      <w:lvlText w:val="%1."/>
      <w:lvlJc w:val="left"/>
    </w:lvl>
  </w:abstractNum>
  <w:abstractNum w:abstractNumId="66">
    <w:nsid w:val="22095AD9"/>
    <w:multiLevelType w:val="singleLevel"/>
    <w:tmpl w:val="F83847BC"/>
    <w:lvl w:ilvl="0">
      <w:numFmt w:val="bullet"/>
      <w:lvlText w:val="■"/>
      <w:lvlJc w:val="left"/>
    </w:lvl>
  </w:abstractNum>
  <w:abstractNum w:abstractNumId="67">
    <w:nsid w:val="22140439"/>
    <w:multiLevelType w:val="singleLevel"/>
    <w:tmpl w:val="6B9CA3A6"/>
    <w:lvl w:ilvl="0">
      <w:numFmt w:val="bullet"/>
      <w:lvlText w:val="■"/>
      <w:lvlJc w:val="left"/>
    </w:lvl>
  </w:abstractNum>
  <w:abstractNum w:abstractNumId="68">
    <w:nsid w:val="22956E16"/>
    <w:multiLevelType w:val="singleLevel"/>
    <w:tmpl w:val="42F89044"/>
    <w:lvl w:ilvl="0">
      <w:start w:val="1"/>
      <w:numFmt w:val="decimal"/>
      <w:lvlText w:val="%1."/>
      <w:lvlJc w:val="left"/>
    </w:lvl>
  </w:abstractNum>
  <w:abstractNum w:abstractNumId="69">
    <w:nsid w:val="22D90D1E"/>
    <w:multiLevelType w:val="singleLevel"/>
    <w:tmpl w:val="C8FAC9BC"/>
    <w:lvl w:ilvl="0">
      <w:numFmt w:val="bullet"/>
      <w:lvlText w:val="-"/>
      <w:lvlJc w:val="left"/>
    </w:lvl>
  </w:abstractNum>
  <w:abstractNum w:abstractNumId="70">
    <w:nsid w:val="23291211"/>
    <w:multiLevelType w:val="singleLevel"/>
    <w:tmpl w:val="953483E8"/>
    <w:lvl w:ilvl="0">
      <w:numFmt w:val="bullet"/>
      <w:lvlText w:val="■"/>
      <w:lvlJc w:val="left"/>
    </w:lvl>
  </w:abstractNum>
  <w:abstractNum w:abstractNumId="71">
    <w:nsid w:val="235E74BB"/>
    <w:multiLevelType w:val="singleLevel"/>
    <w:tmpl w:val="E9EA35DE"/>
    <w:lvl w:ilvl="0">
      <w:numFmt w:val="bullet"/>
      <w:lvlText w:val="■"/>
      <w:lvlJc w:val="left"/>
    </w:lvl>
  </w:abstractNum>
  <w:abstractNum w:abstractNumId="72">
    <w:nsid w:val="23843FA2"/>
    <w:multiLevelType w:val="singleLevel"/>
    <w:tmpl w:val="D0C6B56A"/>
    <w:lvl w:ilvl="0">
      <w:numFmt w:val="bullet"/>
      <w:lvlText w:val="■"/>
      <w:lvlJc w:val="left"/>
    </w:lvl>
  </w:abstractNum>
  <w:abstractNum w:abstractNumId="73">
    <w:nsid w:val="24272D71"/>
    <w:multiLevelType w:val="singleLevel"/>
    <w:tmpl w:val="17EE4528"/>
    <w:lvl w:ilvl="0">
      <w:start w:val="1"/>
      <w:numFmt w:val="decimal"/>
      <w:lvlText w:val="%1."/>
      <w:lvlJc w:val="left"/>
    </w:lvl>
  </w:abstractNum>
  <w:abstractNum w:abstractNumId="74">
    <w:nsid w:val="24A50FCE"/>
    <w:multiLevelType w:val="singleLevel"/>
    <w:tmpl w:val="EC9E0EB2"/>
    <w:lvl w:ilvl="0">
      <w:numFmt w:val="bullet"/>
      <w:lvlText w:val="■"/>
      <w:lvlJc w:val="left"/>
    </w:lvl>
  </w:abstractNum>
  <w:abstractNum w:abstractNumId="75">
    <w:nsid w:val="26B059A8"/>
    <w:multiLevelType w:val="singleLevel"/>
    <w:tmpl w:val="73A030A0"/>
    <w:lvl w:ilvl="0">
      <w:start w:val="1"/>
      <w:numFmt w:val="decimal"/>
      <w:lvlText w:val="%1)"/>
      <w:lvlJc w:val="left"/>
    </w:lvl>
  </w:abstractNum>
  <w:abstractNum w:abstractNumId="76">
    <w:nsid w:val="27E06EA3"/>
    <w:multiLevelType w:val="singleLevel"/>
    <w:tmpl w:val="61186116"/>
    <w:lvl w:ilvl="0">
      <w:start w:val="1"/>
      <w:numFmt w:val="decimal"/>
      <w:lvlText w:val="%1."/>
      <w:lvlJc w:val="left"/>
    </w:lvl>
  </w:abstractNum>
  <w:abstractNum w:abstractNumId="77">
    <w:nsid w:val="27E11BF2"/>
    <w:multiLevelType w:val="singleLevel"/>
    <w:tmpl w:val="7B747E76"/>
    <w:lvl w:ilvl="0">
      <w:numFmt w:val="bullet"/>
      <w:lvlText w:val="■"/>
      <w:lvlJc w:val="left"/>
    </w:lvl>
  </w:abstractNum>
  <w:abstractNum w:abstractNumId="78">
    <w:nsid w:val="28370E1A"/>
    <w:multiLevelType w:val="singleLevel"/>
    <w:tmpl w:val="7C8C8318"/>
    <w:lvl w:ilvl="0">
      <w:numFmt w:val="bullet"/>
      <w:lvlText w:val="■"/>
      <w:lvlJc w:val="left"/>
    </w:lvl>
  </w:abstractNum>
  <w:abstractNum w:abstractNumId="79">
    <w:nsid w:val="283C3819"/>
    <w:multiLevelType w:val="singleLevel"/>
    <w:tmpl w:val="AEC8997E"/>
    <w:lvl w:ilvl="0">
      <w:numFmt w:val="bullet"/>
      <w:lvlText w:val="■"/>
      <w:lvlJc w:val="left"/>
    </w:lvl>
  </w:abstractNum>
  <w:abstractNum w:abstractNumId="80">
    <w:nsid w:val="296E1AF2"/>
    <w:multiLevelType w:val="singleLevel"/>
    <w:tmpl w:val="DABA9878"/>
    <w:lvl w:ilvl="0">
      <w:numFmt w:val="bullet"/>
      <w:lvlText w:val="■"/>
      <w:lvlJc w:val="left"/>
    </w:lvl>
  </w:abstractNum>
  <w:abstractNum w:abstractNumId="81">
    <w:nsid w:val="2A0C5542"/>
    <w:multiLevelType w:val="singleLevel"/>
    <w:tmpl w:val="3B44091C"/>
    <w:lvl w:ilvl="0">
      <w:numFmt w:val="bullet"/>
      <w:lvlText w:val="■"/>
      <w:lvlJc w:val="left"/>
    </w:lvl>
  </w:abstractNum>
  <w:abstractNum w:abstractNumId="82">
    <w:nsid w:val="2AE95A6B"/>
    <w:multiLevelType w:val="singleLevel"/>
    <w:tmpl w:val="29D40344"/>
    <w:lvl w:ilvl="0">
      <w:numFmt w:val="bullet"/>
      <w:lvlText w:val="■"/>
      <w:lvlJc w:val="left"/>
    </w:lvl>
  </w:abstractNum>
  <w:abstractNum w:abstractNumId="83">
    <w:nsid w:val="2B330E32"/>
    <w:multiLevelType w:val="singleLevel"/>
    <w:tmpl w:val="78E8F2FC"/>
    <w:lvl w:ilvl="0">
      <w:numFmt w:val="bullet"/>
      <w:lvlText w:val="■"/>
      <w:lvlJc w:val="left"/>
    </w:lvl>
  </w:abstractNum>
  <w:abstractNum w:abstractNumId="84">
    <w:nsid w:val="2B3544CC"/>
    <w:multiLevelType w:val="singleLevel"/>
    <w:tmpl w:val="20001254"/>
    <w:lvl w:ilvl="0">
      <w:numFmt w:val="bullet"/>
      <w:lvlText w:val="■"/>
      <w:lvlJc w:val="left"/>
    </w:lvl>
  </w:abstractNum>
  <w:abstractNum w:abstractNumId="85">
    <w:nsid w:val="2B6F0D37"/>
    <w:multiLevelType w:val="singleLevel"/>
    <w:tmpl w:val="32F076A6"/>
    <w:lvl w:ilvl="0">
      <w:numFmt w:val="bullet"/>
      <w:lvlText w:val="-"/>
      <w:lvlJc w:val="left"/>
    </w:lvl>
  </w:abstractNum>
  <w:abstractNum w:abstractNumId="86">
    <w:nsid w:val="2B89677A"/>
    <w:multiLevelType w:val="singleLevel"/>
    <w:tmpl w:val="F2D0D82E"/>
    <w:lvl w:ilvl="0">
      <w:numFmt w:val="bullet"/>
      <w:lvlText w:val="■"/>
      <w:lvlJc w:val="left"/>
    </w:lvl>
  </w:abstractNum>
  <w:abstractNum w:abstractNumId="87">
    <w:nsid w:val="2B8A19FC"/>
    <w:multiLevelType w:val="singleLevel"/>
    <w:tmpl w:val="FCA03C10"/>
    <w:lvl w:ilvl="0">
      <w:numFmt w:val="bullet"/>
      <w:lvlText w:val="■"/>
      <w:lvlJc w:val="left"/>
    </w:lvl>
  </w:abstractNum>
  <w:abstractNum w:abstractNumId="88">
    <w:nsid w:val="2B8F3F0C"/>
    <w:multiLevelType w:val="singleLevel"/>
    <w:tmpl w:val="CD920A06"/>
    <w:lvl w:ilvl="0">
      <w:start w:val="1"/>
      <w:numFmt w:val="decimal"/>
      <w:lvlText w:val="%1."/>
      <w:lvlJc w:val="left"/>
    </w:lvl>
  </w:abstractNum>
  <w:abstractNum w:abstractNumId="89">
    <w:nsid w:val="2C336EA6"/>
    <w:multiLevelType w:val="singleLevel"/>
    <w:tmpl w:val="4F2A81DE"/>
    <w:lvl w:ilvl="0">
      <w:start w:val="2"/>
      <w:numFmt w:val="decimal"/>
      <w:lvlText w:val="%1."/>
      <w:lvlJc w:val="left"/>
    </w:lvl>
  </w:abstractNum>
  <w:abstractNum w:abstractNumId="90">
    <w:nsid w:val="2C4E6640"/>
    <w:multiLevelType w:val="singleLevel"/>
    <w:tmpl w:val="DAEC1B88"/>
    <w:lvl w:ilvl="0">
      <w:numFmt w:val="bullet"/>
      <w:lvlText w:val="■"/>
      <w:lvlJc w:val="left"/>
    </w:lvl>
  </w:abstractNum>
  <w:abstractNum w:abstractNumId="91">
    <w:nsid w:val="2C4E7450"/>
    <w:multiLevelType w:val="singleLevel"/>
    <w:tmpl w:val="C9AC4D0A"/>
    <w:lvl w:ilvl="0">
      <w:start w:val="1"/>
      <w:numFmt w:val="decimal"/>
      <w:lvlText w:val="%1."/>
      <w:lvlJc w:val="left"/>
    </w:lvl>
  </w:abstractNum>
  <w:abstractNum w:abstractNumId="92">
    <w:nsid w:val="2CD06AC7"/>
    <w:multiLevelType w:val="singleLevel"/>
    <w:tmpl w:val="5CFA5936"/>
    <w:lvl w:ilvl="0">
      <w:start w:val="3"/>
      <w:numFmt w:val="decimal"/>
      <w:lvlText w:val="%1."/>
      <w:lvlJc w:val="left"/>
    </w:lvl>
  </w:abstractNum>
  <w:abstractNum w:abstractNumId="93">
    <w:nsid w:val="2CF025F7"/>
    <w:multiLevelType w:val="singleLevel"/>
    <w:tmpl w:val="76B0E3D6"/>
    <w:lvl w:ilvl="0">
      <w:start w:val="2"/>
      <w:numFmt w:val="decimal"/>
      <w:lvlText w:val="%1."/>
      <w:lvlJc w:val="left"/>
    </w:lvl>
  </w:abstractNum>
  <w:abstractNum w:abstractNumId="94">
    <w:nsid w:val="2D8B73EF"/>
    <w:multiLevelType w:val="singleLevel"/>
    <w:tmpl w:val="DB0CEEFC"/>
    <w:lvl w:ilvl="0">
      <w:numFmt w:val="bullet"/>
      <w:lvlText w:val="■"/>
      <w:lvlJc w:val="left"/>
    </w:lvl>
  </w:abstractNum>
  <w:abstractNum w:abstractNumId="95">
    <w:nsid w:val="2DE4456F"/>
    <w:multiLevelType w:val="singleLevel"/>
    <w:tmpl w:val="0D5A8906"/>
    <w:lvl w:ilvl="0">
      <w:start w:val="1"/>
      <w:numFmt w:val="decimal"/>
      <w:lvlText w:val="%1."/>
      <w:lvlJc w:val="left"/>
    </w:lvl>
  </w:abstractNum>
  <w:abstractNum w:abstractNumId="96">
    <w:nsid w:val="2EA24817"/>
    <w:multiLevelType w:val="singleLevel"/>
    <w:tmpl w:val="98E867E8"/>
    <w:lvl w:ilvl="0">
      <w:start w:val="1"/>
      <w:numFmt w:val="decimal"/>
      <w:lvlText w:val="%1)"/>
      <w:lvlJc w:val="left"/>
    </w:lvl>
  </w:abstractNum>
  <w:abstractNum w:abstractNumId="97">
    <w:nsid w:val="2EB5208F"/>
    <w:multiLevelType w:val="singleLevel"/>
    <w:tmpl w:val="95DEE232"/>
    <w:lvl w:ilvl="0">
      <w:numFmt w:val="bullet"/>
      <w:lvlText w:val="■"/>
      <w:lvlJc w:val="left"/>
    </w:lvl>
  </w:abstractNum>
  <w:abstractNum w:abstractNumId="98">
    <w:nsid w:val="2F131EC1"/>
    <w:multiLevelType w:val="singleLevel"/>
    <w:tmpl w:val="0EB0D7CC"/>
    <w:lvl w:ilvl="0">
      <w:numFmt w:val="bullet"/>
      <w:lvlText w:val="■"/>
      <w:lvlJc w:val="left"/>
    </w:lvl>
  </w:abstractNum>
  <w:abstractNum w:abstractNumId="99">
    <w:nsid w:val="2FC714E7"/>
    <w:multiLevelType w:val="singleLevel"/>
    <w:tmpl w:val="08260038"/>
    <w:lvl w:ilvl="0">
      <w:numFmt w:val="bullet"/>
      <w:lvlText w:val="■"/>
      <w:lvlJc w:val="left"/>
    </w:lvl>
  </w:abstractNum>
  <w:abstractNum w:abstractNumId="100">
    <w:nsid w:val="2FEC3937"/>
    <w:multiLevelType w:val="singleLevel"/>
    <w:tmpl w:val="64163936"/>
    <w:lvl w:ilvl="0">
      <w:start w:val="2"/>
      <w:numFmt w:val="decimal"/>
      <w:lvlText w:val="%1-"/>
      <w:lvlJc w:val="left"/>
    </w:lvl>
  </w:abstractNum>
  <w:abstractNum w:abstractNumId="101">
    <w:nsid w:val="30056A50"/>
    <w:multiLevelType w:val="singleLevel"/>
    <w:tmpl w:val="85A48F36"/>
    <w:lvl w:ilvl="0">
      <w:numFmt w:val="bullet"/>
      <w:lvlText w:val="■"/>
      <w:lvlJc w:val="left"/>
    </w:lvl>
  </w:abstractNum>
  <w:abstractNum w:abstractNumId="102">
    <w:nsid w:val="31210D34"/>
    <w:multiLevelType w:val="singleLevel"/>
    <w:tmpl w:val="4BE6199A"/>
    <w:lvl w:ilvl="0">
      <w:numFmt w:val="bullet"/>
      <w:lvlText w:val="■"/>
      <w:lvlJc w:val="left"/>
    </w:lvl>
  </w:abstractNum>
  <w:abstractNum w:abstractNumId="103">
    <w:nsid w:val="314D020D"/>
    <w:multiLevelType w:val="singleLevel"/>
    <w:tmpl w:val="AC000F3C"/>
    <w:lvl w:ilvl="0">
      <w:numFmt w:val="bullet"/>
      <w:lvlText w:val="■"/>
      <w:lvlJc w:val="left"/>
    </w:lvl>
  </w:abstractNum>
  <w:abstractNum w:abstractNumId="104">
    <w:nsid w:val="318212C3"/>
    <w:multiLevelType w:val="singleLevel"/>
    <w:tmpl w:val="C7C8E4AE"/>
    <w:lvl w:ilvl="0">
      <w:numFmt w:val="bullet"/>
      <w:lvlText w:val="■"/>
      <w:lvlJc w:val="left"/>
    </w:lvl>
  </w:abstractNum>
  <w:abstractNum w:abstractNumId="105">
    <w:nsid w:val="31984728"/>
    <w:multiLevelType w:val="singleLevel"/>
    <w:tmpl w:val="36D4CDA0"/>
    <w:lvl w:ilvl="0">
      <w:numFmt w:val="bullet"/>
      <w:lvlText w:val="■"/>
      <w:lvlJc w:val="left"/>
    </w:lvl>
  </w:abstractNum>
  <w:abstractNum w:abstractNumId="106">
    <w:nsid w:val="333D6C60"/>
    <w:multiLevelType w:val="singleLevel"/>
    <w:tmpl w:val="ECB0BEFE"/>
    <w:lvl w:ilvl="0">
      <w:start w:val="1"/>
      <w:numFmt w:val="decimal"/>
      <w:lvlText w:val="%1."/>
      <w:lvlJc w:val="left"/>
    </w:lvl>
  </w:abstractNum>
  <w:abstractNum w:abstractNumId="107">
    <w:nsid w:val="33D51EC9"/>
    <w:multiLevelType w:val="singleLevel"/>
    <w:tmpl w:val="68B20900"/>
    <w:lvl w:ilvl="0">
      <w:start w:val="1"/>
      <w:numFmt w:val="decimal"/>
      <w:lvlText w:val="%1)"/>
      <w:lvlJc w:val="left"/>
    </w:lvl>
  </w:abstractNum>
  <w:abstractNum w:abstractNumId="108">
    <w:nsid w:val="34265EEC"/>
    <w:multiLevelType w:val="singleLevel"/>
    <w:tmpl w:val="8F76069A"/>
    <w:lvl w:ilvl="0">
      <w:numFmt w:val="bullet"/>
      <w:lvlText w:val="■"/>
      <w:lvlJc w:val="left"/>
    </w:lvl>
  </w:abstractNum>
  <w:abstractNum w:abstractNumId="109">
    <w:nsid w:val="344F0A83"/>
    <w:multiLevelType w:val="singleLevel"/>
    <w:tmpl w:val="0E0C5DAC"/>
    <w:lvl w:ilvl="0">
      <w:numFmt w:val="bullet"/>
      <w:lvlText w:val="■"/>
      <w:lvlJc w:val="left"/>
    </w:lvl>
  </w:abstractNum>
  <w:abstractNum w:abstractNumId="110">
    <w:nsid w:val="35082810"/>
    <w:multiLevelType w:val="singleLevel"/>
    <w:tmpl w:val="3E1AD2D8"/>
    <w:lvl w:ilvl="0">
      <w:start w:val="1"/>
      <w:numFmt w:val="decimal"/>
      <w:lvlText w:val="%1."/>
      <w:lvlJc w:val="left"/>
    </w:lvl>
  </w:abstractNum>
  <w:abstractNum w:abstractNumId="111">
    <w:nsid w:val="3587401D"/>
    <w:multiLevelType w:val="singleLevel"/>
    <w:tmpl w:val="90B28936"/>
    <w:lvl w:ilvl="0">
      <w:start w:val="1"/>
      <w:numFmt w:val="decimal"/>
      <w:lvlText w:val="%1."/>
      <w:lvlJc w:val="left"/>
    </w:lvl>
  </w:abstractNum>
  <w:abstractNum w:abstractNumId="112">
    <w:nsid w:val="365D4F9A"/>
    <w:multiLevelType w:val="singleLevel"/>
    <w:tmpl w:val="F84E4DB8"/>
    <w:lvl w:ilvl="0">
      <w:numFmt w:val="bullet"/>
      <w:lvlText w:val="■"/>
      <w:lvlJc w:val="left"/>
    </w:lvl>
  </w:abstractNum>
  <w:abstractNum w:abstractNumId="113">
    <w:nsid w:val="3708625C"/>
    <w:multiLevelType w:val="singleLevel"/>
    <w:tmpl w:val="61FC8886"/>
    <w:lvl w:ilvl="0">
      <w:numFmt w:val="bullet"/>
      <w:lvlText w:val="■"/>
      <w:lvlJc w:val="left"/>
    </w:lvl>
  </w:abstractNum>
  <w:abstractNum w:abstractNumId="114">
    <w:nsid w:val="38392E6D"/>
    <w:multiLevelType w:val="singleLevel"/>
    <w:tmpl w:val="87FE8A48"/>
    <w:lvl w:ilvl="0">
      <w:numFmt w:val="bullet"/>
      <w:lvlText w:val="■"/>
      <w:lvlJc w:val="left"/>
    </w:lvl>
  </w:abstractNum>
  <w:abstractNum w:abstractNumId="115">
    <w:nsid w:val="39484529"/>
    <w:multiLevelType w:val="singleLevel"/>
    <w:tmpl w:val="F17E2D3E"/>
    <w:lvl w:ilvl="0">
      <w:numFmt w:val="bullet"/>
      <w:lvlText w:val="■"/>
      <w:lvlJc w:val="left"/>
    </w:lvl>
  </w:abstractNum>
  <w:abstractNum w:abstractNumId="116">
    <w:nsid w:val="396C2CD3"/>
    <w:multiLevelType w:val="singleLevel"/>
    <w:tmpl w:val="B1CC6200"/>
    <w:lvl w:ilvl="0">
      <w:numFmt w:val="bullet"/>
      <w:lvlText w:val="-"/>
      <w:lvlJc w:val="left"/>
    </w:lvl>
  </w:abstractNum>
  <w:abstractNum w:abstractNumId="117">
    <w:nsid w:val="3A6044A2"/>
    <w:multiLevelType w:val="singleLevel"/>
    <w:tmpl w:val="9034BA6E"/>
    <w:lvl w:ilvl="0">
      <w:numFmt w:val="bullet"/>
      <w:lvlText w:val="■"/>
      <w:lvlJc w:val="left"/>
    </w:lvl>
  </w:abstractNum>
  <w:abstractNum w:abstractNumId="118">
    <w:nsid w:val="3A940D21"/>
    <w:multiLevelType w:val="singleLevel"/>
    <w:tmpl w:val="D3F01B60"/>
    <w:lvl w:ilvl="0">
      <w:numFmt w:val="bullet"/>
      <w:lvlText w:val="■"/>
      <w:lvlJc w:val="left"/>
    </w:lvl>
  </w:abstractNum>
  <w:abstractNum w:abstractNumId="119">
    <w:nsid w:val="3AD117E1"/>
    <w:multiLevelType w:val="singleLevel"/>
    <w:tmpl w:val="7AEE8410"/>
    <w:lvl w:ilvl="0">
      <w:numFmt w:val="bullet"/>
      <w:lvlText w:val="■"/>
      <w:lvlJc w:val="left"/>
    </w:lvl>
  </w:abstractNum>
  <w:abstractNum w:abstractNumId="120">
    <w:nsid w:val="3B0C043B"/>
    <w:multiLevelType w:val="singleLevel"/>
    <w:tmpl w:val="01F4535E"/>
    <w:lvl w:ilvl="0">
      <w:numFmt w:val="bullet"/>
      <w:lvlText w:val="■"/>
      <w:lvlJc w:val="left"/>
    </w:lvl>
  </w:abstractNum>
  <w:abstractNum w:abstractNumId="121">
    <w:nsid w:val="3B1D7B89"/>
    <w:multiLevelType w:val="singleLevel"/>
    <w:tmpl w:val="31AE5852"/>
    <w:lvl w:ilvl="0">
      <w:numFmt w:val="bullet"/>
      <w:lvlText w:val="■"/>
      <w:lvlJc w:val="left"/>
    </w:lvl>
  </w:abstractNum>
  <w:abstractNum w:abstractNumId="122">
    <w:nsid w:val="3B2C4831"/>
    <w:multiLevelType w:val="singleLevel"/>
    <w:tmpl w:val="7DD60E46"/>
    <w:lvl w:ilvl="0">
      <w:numFmt w:val="bullet"/>
      <w:lvlText w:val="■"/>
      <w:lvlJc w:val="left"/>
    </w:lvl>
  </w:abstractNum>
  <w:abstractNum w:abstractNumId="123">
    <w:nsid w:val="3BE03CA6"/>
    <w:multiLevelType w:val="singleLevel"/>
    <w:tmpl w:val="E85804DC"/>
    <w:lvl w:ilvl="0">
      <w:numFmt w:val="bullet"/>
      <w:lvlText w:val="■"/>
      <w:lvlJc w:val="left"/>
    </w:lvl>
  </w:abstractNum>
  <w:abstractNum w:abstractNumId="124">
    <w:nsid w:val="3C9B3F3D"/>
    <w:multiLevelType w:val="singleLevel"/>
    <w:tmpl w:val="8BF491BA"/>
    <w:lvl w:ilvl="0">
      <w:start w:val="5"/>
      <w:numFmt w:val="decimal"/>
      <w:lvlText w:val="%1."/>
      <w:lvlJc w:val="left"/>
    </w:lvl>
  </w:abstractNum>
  <w:abstractNum w:abstractNumId="125">
    <w:nsid w:val="3CC764DD"/>
    <w:multiLevelType w:val="singleLevel"/>
    <w:tmpl w:val="667C19DC"/>
    <w:lvl w:ilvl="0">
      <w:numFmt w:val="bullet"/>
      <w:lvlText w:val="-"/>
      <w:lvlJc w:val="left"/>
    </w:lvl>
  </w:abstractNum>
  <w:abstractNum w:abstractNumId="126">
    <w:nsid w:val="3D762B13"/>
    <w:multiLevelType w:val="singleLevel"/>
    <w:tmpl w:val="59AA4B0A"/>
    <w:lvl w:ilvl="0">
      <w:numFmt w:val="bullet"/>
      <w:lvlText w:val="■"/>
      <w:lvlJc w:val="left"/>
    </w:lvl>
  </w:abstractNum>
  <w:abstractNum w:abstractNumId="127">
    <w:nsid w:val="3D7C6C35"/>
    <w:multiLevelType w:val="singleLevel"/>
    <w:tmpl w:val="074EB474"/>
    <w:lvl w:ilvl="0">
      <w:start w:val="1"/>
      <w:numFmt w:val="decimal"/>
      <w:lvlText w:val="%1)"/>
      <w:lvlJc w:val="left"/>
    </w:lvl>
  </w:abstractNum>
  <w:abstractNum w:abstractNumId="128">
    <w:nsid w:val="3EBE37E2"/>
    <w:multiLevelType w:val="singleLevel"/>
    <w:tmpl w:val="2F2E8024"/>
    <w:lvl w:ilvl="0">
      <w:numFmt w:val="bullet"/>
      <w:lvlText w:val="■"/>
      <w:lvlJc w:val="left"/>
    </w:lvl>
  </w:abstractNum>
  <w:abstractNum w:abstractNumId="129">
    <w:nsid w:val="401650C6"/>
    <w:multiLevelType w:val="singleLevel"/>
    <w:tmpl w:val="FB186310"/>
    <w:lvl w:ilvl="0">
      <w:numFmt w:val="bullet"/>
      <w:lvlText w:val="■"/>
      <w:lvlJc w:val="left"/>
    </w:lvl>
  </w:abstractNum>
  <w:abstractNum w:abstractNumId="130">
    <w:nsid w:val="416F0E73"/>
    <w:multiLevelType w:val="singleLevel"/>
    <w:tmpl w:val="0A085084"/>
    <w:lvl w:ilvl="0">
      <w:start w:val="1"/>
      <w:numFmt w:val="russianLower"/>
      <w:lvlText w:val="%1)"/>
      <w:lvlJc w:val="left"/>
    </w:lvl>
  </w:abstractNum>
  <w:abstractNum w:abstractNumId="131">
    <w:nsid w:val="41FC20DE"/>
    <w:multiLevelType w:val="singleLevel"/>
    <w:tmpl w:val="378E95B4"/>
    <w:lvl w:ilvl="0">
      <w:numFmt w:val="bullet"/>
      <w:lvlText w:val="■"/>
      <w:lvlJc w:val="left"/>
    </w:lvl>
  </w:abstractNum>
  <w:abstractNum w:abstractNumId="132">
    <w:nsid w:val="436115E7"/>
    <w:multiLevelType w:val="singleLevel"/>
    <w:tmpl w:val="FBAA553E"/>
    <w:lvl w:ilvl="0">
      <w:numFmt w:val="bullet"/>
      <w:lvlText w:val="■"/>
      <w:lvlJc w:val="left"/>
    </w:lvl>
  </w:abstractNum>
  <w:abstractNum w:abstractNumId="133">
    <w:nsid w:val="440E227B"/>
    <w:multiLevelType w:val="singleLevel"/>
    <w:tmpl w:val="FF6A4C76"/>
    <w:lvl w:ilvl="0">
      <w:numFmt w:val="bullet"/>
      <w:lvlText w:val="■"/>
      <w:lvlJc w:val="left"/>
    </w:lvl>
  </w:abstractNum>
  <w:abstractNum w:abstractNumId="134">
    <w:nsid w:val="44413591"/>
    <w:multiLevelType w:val="singleLevel"/>
    <w:tmpl w:val="5C7C5670"/>
    <w:lvl w:ilvl="0">
      <w:start w:val="1"/>
      <w:numFmt w:val="decimal"/>
      <w:lvlText w:val="%1."/>
      <w:lvlJc w:val="left"/>
    </w:lvl>
  </w:abstractNum>
  <w:abstractNum w:abstractNumId="135">
    <w:nsid w:val="44B63631"/>
    <w:multiLevelType w:val="singleLevel"/>
    <w:tmpl w:val="801C4BFA"/>
    <w:lvl w:ilvl="0">
      <w:start w:val="1"/>
      <w:numFmt w:val="decimal"/>
      <w:lvlText w:val="%1."/>
      <w:lvlJc w:val="left"/>
    </w:lvl>
  </w:abstractNum>
  <w:abstractNum w:abstractNumId="136">
    <w:nsid w:val="451E5DA3"/>
    <w:multiLevelType w:val="singleLevel"/>
    <w:tmpl w:val="F2703958"/>
    <w:lvl w:ilvl="0">
      <w:numFmt w:val="bullet"/>
      <w:lvlText w:val="■"/>
      <w:lvlJc w:val="left"/>
    </w:lvl>
  </w:abstractNum>
  <w:abstractNum w:abstractNumId="137">
    <w:nsid w:val="45673543"/>
    <w:multiLevelType w:val="singleLevel"/>
    <w:tmpl w:val="2D72C65C"/>
    <w:lvl w:ilvl="0">
      <w:numFmt w:val="bullet"/>
      <w:lvlText w:val="■"/>
      <w:lvlJc w:val="left"/>
    </w:lvl>
  </w:abstractNum>
  <w:abstractNum w:abstractNumId="138">
    <w:nsid w:val="45976ADD"/>
    <w:multiLevelType w:val="singleLevel"/>
    <w:tmpl w:val="D00E3ACA"/>
    <w:lvl w:ilvl="0">
      <w:numFmt w:val="bullet"/>
      <w:lvlText w:val="■"/>
      <w:lvlJc w:val="left"/>
    </w:lvl>
  </w:abstractNum>
  <w:abstractNum w:abstractNumId="139">
    <w:nsid w:val="45A76750"/>
    <w:multiLevelType w:val="singleLevel"/>
    <w:tmpl w:val="7F80D126"/>
    <w:lvl w:ilvl="0">
      <w:numFmt w:val="bullet"/>
      <w:lvlText w:val="■"/>
      <w:lvlJc w:val="left"/>
    </w:lvl>
  </w:abstractNum>
  <w:abstractNum w:abstractNumId="140">
    <w:nsid w:val="45F160D4"/>
    <w:multiLevelType w:val="singleLevel"/>
    <w:tmpl w:val="C34A9D7E"/>
    <w:lvl w:ilvl="0">
      <w:start w:val="1"/>
      <w:numFmt w:val="upperRoman"/>
      <w:lvlText w:val="%1"/>
      <w:lvlJc w:val="left"/>
    </w:lvl>
  </w:abstractNum>
  <w:abstractNum w:abstractNumId="141">
    <w:nsid w:val="46DA6E4D"/>
    <w:multiLevelType w:val="singleLevel"/>
    <w:tmpl w:val="C2F0169A"/>
    <w:lvl w:ilvl="0">
      <w:start w:val="2"/>
      <w:numFmt w:val="decimal"/>
      <w:lvlText w:val="%1."/>
      <w:lvlJc w:val="left"/>
    </w:lvl>
  </w:abstractNum>
  <w:abstractNum w:abstractNumId="142">
    <w:nsid w:val="472D5F73"/>
    <w:multiLevelType w:val="singleLevel"/>
    <w:tmpl w:val="073277D4"/>
    <w:lvl w:ilvl="0">
      <w:start w:val="1"/>
      <w:numFmt w:val="upperRoman"/>
      <w:lvlText w:val="%1"/>
      <w:lvlJc w:val="left"/>
    </w:lvl>
  </w:abstractNum>
  <w:abstractNum w:abstractNumId="143">
    <w:nsid w:val="4774616C"/>
    <w:multiLevelType w:val="singleLevel"/>
    <w:tmpl w:val="624ECF18"/>
    <w:lvl w:ilvl="0">
      <w:numFmt w:val="bullet"/>
      <w:lvlText w:val="■"/>
      <w:lvlJc w:val="left"/>
    </w:lvl>
  </w:abstractNum>
  <w:abstractNum w:abstractNumId="144">
    <w:nsid w:val="479031FD"/>
    <w:multiLevelType w:val="singleLevel"/>
    <w:tmpl w:val="0624DAD2"/>
    <w:lvl w:ilvl="0">
      <w:numFmt w:val="bullet"/>
      <w:lvlText w:val="■"/>
      <w:lvlJc w:val="left"/>
    </w:lvl>
  </w:abstractNum>
  <w:abstractNum w:abstractNumId="145">
    <w:nsid w:val="47CB6ED7"/>
    <w:multiLevelType w:val="singleLevel"/>
    <w:tmpl w:val="F1A278AE"/>
    <w:lvl w:ilvl="0">
      <w:start w:val="1"/>
      <w:numFmt w:val="upperRoman"/>
      <w:lvlText w:val="%1"/>
      <w:lvlJc w:val="left"/>
    </w:lvl>
  </w:abstractNum>
  <w:abstractNum w:abstractNumId="146">
    <w:nsid w:val="486509B9"/>
    <w:multiLevelType w:val="singleLevel"/>
    <w:tmpl w:val="5D88B6FC"/>
    <w:lvl w:ilvl="0">
      <w:numFmt w:val="bullet"/>
      <w:lvlText w:val="■"/>
      <w:lvlJc w:val="left"/>
    </w:lvl>
  </w:abstractNum>
  <w:abstractNum w:abstractNumId="147">
    <w:nsid w:val="48EC4A8C"/>
    <w:multiLevelType w:val="singleLevel"/>
    <w:tmpl w:val="4C08389A"/>
    <w:lvl w:ilvl="0">
      <w:numFmt w:val="bullet"/>
      <w:lvlText w:val="■"/>
      <w:lvlJc w:val="left"/>
    </w:lvl>
  </w:abstractNum>
  <w:abstractNum w:abstractNumId="148">
    <w:nsid w:val="49131CE7"/>
    <w:multiLevelType w:val="singleLevel"/>
    <w:tmpl w:val="F1108A8E"/>
    <w:lvl w:ilvl="0">
      <w:start w:val="1"/>
      <w:numFmt w:val="decimal"/>
      <w:lvlText w:val="%1"/>
      <w:lvlJc w:val="left"/>
    </w:lvl>
  </w:abstractNum>
  <w:abstractNum w:abstractNumId="149">
    <w:nsid w:val="497305D4"/>
    <w:multiLevelType w:val="singleLevel"/>
    <w:tmpl w:val="6B08B254"/>
    <w:lvl w:ilvl="0">
      <w:start w:val="2"/>
      <w:numFmt w:val="decimal"/>
      <w:lvlText w:val="%1."/>
      <w:lvlJc w:val="left"/>
    </w:lvl>
  </w:abstractNum>
  <w:abstractNum w:abstractNumId="150">
    <w:nsid w:val="4A001C21"/>
    <w:multiLevelType w:val="singleLevel"/>
    <w:tmpl w:val="88E42F08"/>
    <w:lvl w:ilvl="0">
      <w:numFmt w:val="bullet"/>
      <w:lvlText w:val="■"/>
      <w:lvlJc w:val="left"/>
    </w:lvl>
  </w:abstractNum>
  <w:abstractNum w:abstractNumId="151">
    <w:nsid w:val="4A073966"/>
    <w:multiLevelType w:val="singleLevel"/>
    <w:tmpl w:val="8CB212E6"/>
    <w:lvl w:ilvl="0">
      <w:numFmt w:val="bullet"/>
      <w:lvlText w:val="■"/>
      <w:lvlJc w:val="left"/>
    </w:lvl>
  </w:abstractNum>
  <w:abstractNum w:abstractNumId="152">
    <w:nsid w:val="4A7706AF"/>
    <w:multiLevelType w:val="singleLevel"/>
    <w:tmpl w:val="39E2089E"/>
    <w:lvl w:ilvl="0">
      <w:start w:val="4"/>
      <w:numFmt w:val="decimal"/>
      <w:lvlText w:val="%1."/>
      <w:lvlJc w:val="left"/>
    </w:lvl>
  </w:abstractNum>
  <w:abstractNum w:abstractNumId="153">
    <w:nsid w:val="4B2645CA"/>
    <w:multiLevelType w:val="singleLevel"/>
    <w:tmpl w:val="30CEDB16"/>
    <w:lvl w:ilvl="0">
      <w:numFmt w:val="bullet"/>
      <w:lvlText w:val="■"/>
      <w:lvlJc w:val="left"/>
    </w:lvl>
  </w:abstractNum>
  <w:abstractNum w:abstractNumId="154">
    <w:nsid w:val="4B3E443E"/>
    <w:multiLevelType w:val="singleLevel"/>
    <w:tmpl w:val="A872B98E"/>
    <w:lvl w:ilvl="0">
      <w:start w:val="1"/>
      <w:numFmt w:val="decimal"/>
      <w:lvlText w:val="%1."/>
      <w:lvlJc w:val="left"/>
    </w:lvl>
  </w:abstractNum>
  <w:abstractNum w:abstractNumId="155">
    <w:nsid w:val="4BAA0088"/>
    <w:multiLevelType w:val="singleLevel"/>
    <w:tmpl w:val="FDAC4270"/>
    <w:lvl w:ilvl="0">
      <w:numFmt w:val="bullet"/>
      <w:lvlText w:val="■"/>
      <w:lvlJc w:val="left"/>
    </w:lvl>
  </w:abstractNum>
  <w:abstractNum w:abstractNumId="156">
    <w:nsid w:val="4BDE3EC2"/>
    <w:multiLevelType w:val="singleLevel"/>
    <w:tmpl w:val="95C63838"/>
    <w:lvl w:ilvl="0">
      <w:start w:val="13"/>
      <w:numFmt w:val="decimal"/>
      <w:lvlText w:val="%1."/>
      <w:lvlJc w:val="left"/>
    </w:lvl>
  </w:abstractNum>
  <w:abstractNum w:abstractNumId="157">
    <w:nsid w:val="4BE67905"/>
    <w:multiLevelType w:val="singleLevel"/>
    <w:tmpl w:val="21A05C40"/>
    <w:lvl w:ilvl="0">
      <w:numFmt w:val="bullet"/>
      <w:lvlText w:val="■"/>
      <w:lvlJc w:val="left"/>
    </w:lvl>
  </w:abstractNum>
  <w:abstractNum w:abstractNumId="158">
    <w:nsid w:val="4C0F2D42"/>
    <w:multiLevelType w:val="singleLevel"/>
    <w:tmpl w:val="F5E87174"/>
    <w:lvl w:ilvl="0">
      <w:numFmt w:val="bullet"/>
      <w:lvlText w:val="■"/>
      <w:lvlJc w:val="left"/>
    </w:lvl>
  </w:abstractNum>
  <w:abstractNum w:abstractNumId="159">
    <w:nsid w:val="4DFA2ED8"/>
    <w:multiLevelType w:val="singleLevel"/>
    <w:tmpl w:val="BB04132A"/>
    <w:lvl w:ilvl="0">
      <w:start w:val="1"/>
      <w:numFmt w:val="upperRoman"/>
      <w:lvlText w:val="%1"/>
      <w:lvlJc w:val="left"/>
    </w:lvl>
  </w:abstractNum>
  <w:abstractNum w:abstractNumId="160">
    <w:nsid w:val="4E375947"/>
    <w:multiLevelType w:val="singleLevel"/>
    <w:tmpl w:val="9B1CE75E"/>
    <w:lvl w:ilvl="0">
      <w:numFmt w:val="bullet"/>
      <w:lvlText w:val="■"/>
      <w:lvlJc w:val="left"/>
    </w:lvl>
  </w:abstractNum>
  <w:abstractNum w:abstractNumId="161">
    <w:nsid w:val="4E3B660C"/>
    <w:multiLevelType w:val="singleLevel"/>
    <w:tmpl w:val="598E0F3C"/>
    <w:lvl w:ilvl="0">
      <w:numFmt w:val="bullet"/>
      <w:lvlText w:val="■"/>
      <w:lvlJc w:val="left"/>
    </w:lvl>
  </w:abstractNum>
  <w:abstractNum w:abstractNumId="162">
    <w:nsid w:val="4E4E4603"/>
    <w:multiLevelType w:val="singleLevel"/>
    <w:tmpl w:val="33FCB752"/>
    <w:lvl w:ilvl="0">
      <w:numFmt w:val="bullet"/>
      <w:lvlText w:val="■"/>
      <w:lvlJc w:val="left"/>
    </w:lvl>
  </w:abstractNum>
  <w:abstractNum w:abstractNumId="163">
    <w:nsid w:val="4F577DA1"/>
    <w:multiLevelType w:val="singleLevel"/>
    <w:tmpl w:val="A8FA05DC"/>
    <w:lvl w:ilvl="0">
      <w:start w:val="1"/>
      <w:numFmt w:val="decimal"/>
      <w:lvlText w:val="%1."/>
      <w:lvlJc w:val="left"/>
    </w:lvl>
  </w:abstractNum>
  <w:abstractNum w:abstractNumId="164">
    <w:nsid w:val="4F8025A4"/>
    <w:multiLevelType w:val="singleLevel"/>
    <w:tmpl w:val="83608344"/>
    <w:lvl w:ilvl="0">
      <w:numFmt w:val="bullet"/>
      <w:lvlText w:val="■"/>
      <w:lvlJc w:val="left"/>
    </w:lvl>
  </w:abstractNum>
  <w:abstractNum w:abstractNumId="165">
    <w:nsid w:val="500A5383"/>
    <w:multiLevelType w:val="singleLevel"/>
    <w:tmpl w:val="34D2A912"/>
    <w:lvl w:ilvl="0">
      <w:numFmt w:val="bullet"/>
      <w:lvlText w:val="■"/>
      <w:lvlJc w:val="left"/>
    </w:lvl>
  </w:abstractNum>
  <w:abstractNum w:abstractNumId="166">
    <w:nsid w:val="5014688F"/>
    <w:multiLevelType w:val="singleLevel"/>
    <w:tmpl w:val="F78C3CD2"/>
    <w:lvl w:ilvl="0">
      <w:numFmt w:val="bullet"/>
      <w:lvlText w:val="-"/>
      <w:lvlJc w:val="left"/>
    </w:lvl>
  </w:abstractNum>
  <w:abstractNum w:abstractNumId="167">
    <w:nsid w:val="506A3128"/>
    <w:multiLevelType w:val="singleLevel"/>
    <w:tmpl w:val="2534BFA0"/>
    <w:lvl w:ilvl="0">
      <w:numFmt w:val="bullet"/>
      <w:lvlText w:val="■"/>
      <w:lvlJc w:val="left"/>
    </w:lvl>
  </w:abstractNum>
  <w:abstractNum w:abstractNumId="168">
    <w:nsid w:val="507E2E02"/>
    <w:multiLevelType w:val="singleLevel"/>
    <w:tmpl w:val="92E6FFFA"/>
    <w:lvl w:ilvl="0">
      <w:numFmt w:val="bullet"/>
      <w:lvlText w:val="■"/>
      <w:lvlJc w:val="left"/>
    </w:lvl>
  </w:abstractNum>
  <w:abstractNum w:abstractNumId="169">
    <w:nsid w:val="51E33026"/>
    <w:multiLevelType w:val="singleLevel"/>
    <w:tmpl w:val="B16C21FA"/>
    <w:lvl w:ilvl="0">
      <w:numFmt w:val="bullet"/>
      <w:lvlText w:val="■"/>
      <w:lvlJc w:val="left"/>
    </w:lvl>
  </w:abstractNum>
  <w:abstractNum w:abstractNumId="170">
    <w:nsid w:val="52781B96"/>
    <w:multiLevelType w:val="singleLevel"/>
    <w:tmpl w:val="23A03674"/>
    <w:lvl w:ilvl="0">
      <w:numFmt w:val="bullet"/>
      <w:lvlText w:val="■"/>
      <w:lvlJc w:val="left"/>
    </w:lvl>
  </w:abstractNum>
  <w:abstractNum w:abstractNumId="171">
    <w:nsid w:val="52D154AF"/>
    <w:multiLevelType w:val="singleLevel"/>
    <w:tmpl w:val="F26E1EA4"/>
    <w:lvl w:ilvl="0">
      <w:numFmt w:val="bullet"/>
      <w:lvlText w:val="■"/>
      <w:lvlJc w:val="left"/>
    </w:lvl>
  </w:abstractNum>
  <w:abstractNum w:abstractNumId="172">
    <w:nsid w:val="533A2C0A"/>
    <w:multiLevelType w:val="singleLevel"/>
    <w:tmpl w:val="737276E8"/>
    <w:lvl w:ilvl="0">
      <w:numFmt w:val="bullet"/>
      <w:lvlText w:val="■"/>
      <w:lvlJc w:val="left"/>
    </w:lvl>
  </w:abstractNum>
  <w:abstractNum w:abstractNumId="173">
    <w:nsid w:val="53E303D3"/>
    <w:multiLevelType w:val="singleLevel"/>
    <w:tmpl w:val="CF1AABA0"/>
    <w:lvl w:ilvl="0">
      <w:numFmt w:val="bullet"/>
      <w:lvlText w:val="■"/>
      <w:lvlJc w:val="left"/>
    </w:lvl>
  </w:abstractNum>
  <w:abstractNum w:abstractNumId="174">
    <w:nsid w:val="55444D8C"/>
    <w:multiLevelType w:val="singleLevel"/>
    <w:tmpl w:val="7D7A15DC"/>
    <w:lvl w:ilvl="0">
      <w:numFmt w:val="bullet"/>
      <w:lvlText w:val="■"/>
      <w:lvlJc w:val="left"/>
    </w:lvl>
  </w:abstractNum>
  <w:abstractNum w:abstractNumId="175">
    <w:nsid w:val="55B30690"/>
    <w:multiLevelType w:val="singleLevel"/>
    <w:tmpl w:val="E45C347A"/>
    <w:lvl w:ilvl="0">
      <w:start w:val="1"/>
      <w:numFmt w:val="decimal"/>
      <w:lvlText w:val="%1."/>
      <w:lvlJc w:val="left"/>
    </w:lvl>
  </w:abstractNum>
  <w:abstractNum w:abstractNumId="176">
    <w:nsid w:val="55F02F9A"/>
    <w:multiLevelType w:val="singleLevel"/>
    <w:tmpl w:val="A5F4EB00"/>
    <w:lvl w:ilvl="0">
      <w:numFmt w:val="bullet"/>
      <w:lvlText w:val="■"/>
      <w:lvlJc w:val="left"/>
    </w:lvl>
  </w:abstractNum>
  <w:abstractNum w:abstractNumId="177">
    <w:nsid w:val="560D685D"/>
    <w:multiLevelType w:val="singleLevel"/>
    <w:tmpl w:val="30CEAEFE"/>
    <w:lvl w:ilvl="0">
      <w:numFmt w:val="bullet"/>
      <w:lvlText w:val="■"/>
      <w:lvlJc w:val="left"/>
    </w:lvl>
  </w:abstractNum>
  <w:abstractNum w:abstractNumId="178">
    <w:nsid w:val="568909AB"/>
    <w:multiLevelType w:val="singleLevel"/>
    <w:tmpl w:val="30EE9682"/>
    <w:lvl w:ilvl="0">
      <w:start w:val="1"/>
      <w:numFmt w:val="decimal"/>
      <w:lvlText w:val="%1."/>
      <w:lvlJc w:val="left"/>
    </w:lvl>
  </w:abstractNum>
  <w:abstractNum w:abstractNumId="179">
    <w:nsid w:val="571F7680"/>
    <w:multiLevelType w:val="singleLevel"/>
    <w:tmpl w:val="B902F56C"/>
    <w:lvl w:ilvl="0">
      <w:numFmt w:val="bullet"/>
      <w:lvlText w:val="■"/>
      <w:lvlJc w:val="left"/>
    </w:lvl>
  </w:abstractNum>
  <w:abstractNum w:abstractNumId="180">
    <w:nsid w:val="572D1F75"/>
    <w:multiLevelType w:val="singleLevel"/>
    <w:tmpl w:val="E98E7546"/>
    <w:lvl w:ilvl="0">
      <w:numFmt w:val="bullet"/>
      <w:lvlText w:val="■"/>
      <w:lvlJc w:val="left"/>
    </w:lvl>
  </w:abstractNum>
  <w:abstractNum w:abstractNumId="181">
    <w:nsid w:val="57912C2C"/>
    <w:multiLevelType w:val="singleLevel"/>
    <w:tmpl w:val="82E874A0"/>
    <w:lvl w:ilvl="0">
      <w:numFmt w:val="bullet"/>
      <w:lvlText w:val="■"/>
      <w:lvlJc w:val="left"/>
    </w:lvl>
  </w:abstractNum>
  <w:abstractNum w:abstractNumId="182">
    <w:nsid w:val="5808055F"/>
    <w:multiLevelType w:val="singleLevel"/>
    <w:tmpl w:val="74EE3E0E"/>
    <w:lvl w:ilvl="0">
      <w:numFmt w:val="bullet"/>
      <w:lvlText w:val="■"/>
      <w:lvlJc w:val="left"/>
    </w:lvl>
  </w:abstractNum>
  <w:abstractNum w:abstractNumId="183">
    <w:nsid w:val="580A31E3"/>
    <w:multiLevelType w:val="singleLevel"/>
    <w:tmpl w:val="054483EA"/>
    <w:lvl w:ilvl="0">
      <w:start w:val="1"/>
      <w:numFmt w:val="decimal"/>
      <w:lvlText w:val="%1."/>
      <w:lvlJc w:val="left"/>
    </w:lvl>
  </w:abstractNum>
  <w:abstractNum w:abstractNumId="184">
    <w:nsid w:val="584D4521"/>
    <w:multiLevelType w:val="singleLevel"/>
    <w:tmpl w:val="8F0661FA"/>
    <w:lvl w:ilvl="0">
      <w:start w:val="1"/>
      <w:numFmt w:val="russianLower"/>
      <w:lvlText w:val="%1)"/>
      <w:lvlJc w:val="left"/>
    </w:lvl>
  </w:abstractNum>
  <w:abstractNum w:abstractNumId="185">
    <w:nsid w:val="58502AFB"/>
    <w:multiLevelType w:val="singleLevel"/>
    <w:tmpl w:val="2A36DD0C"/>
    <w:lvl w:ilvl="0">
      <w:start w:val="1"/>
      <w:numFmt w:val="decimal"/>
      <w:lvlText w:val="%1."/>
      <w:lvlJc w:val="left"/>
    </w:lvl>
  </w:abstractNum>
  <w:abstractNum w:abstractNumId="186">
    <w:nsid w:val="58BC7D08"/>
    <w:multiLevelType w:val="singleLevel"/>
    <w:tmpl w:val="04241BF2"/>
    <w:lvl w:ilvl="0">
      <w:numFmt w:val="bullet"/>
      <w:lvlText w:val="■"/>
      <w:lvlJc w:val="left"/>
    </w:lvl>
  </w:abstractNum>
  <w:abstractNum w:abstractNumId="187">
    <w:nsid w:val="59206647"/>
    <w:multiLevelType w:val="singleLevel"/>
    <w:tmpl w:val="1D50D22A"/>
    <w:lvl w:ilvl="0">
      <w:numFmt w:val="bullet"/>
      <w:lvlText w:val="■"/>
      <w:lvlJc w:val="left"/>
    </w:lvl>
  </w:abstractNum>
  <w:abstractNum w:abstractNumId="188">
    <w:nsid w:val="5A8731BE"/>
    <w:multiLevelType w:val="singleLevel"/>
    <w:tmpl w:val="ED34935E"/>
    <w:lvl w:ilvl="0">
      <w:numFmt w:val="bullet"/>
      <w:lvlText w:val="■"/>
      <w:lvlJc w:val="left"/>
    </w:lvl>
  </w:abstractNum>
  <w:abstractNum w:abstractNumId="189">
    <w:nsid w:val="5A9C6D60"/>
    <w:multiLevelType w:val="singleLevel"/>
    <w:tmpl w:val="8898A6BE"/>
    <w:lvl w:ilvl="0">
      <w:start w:val="1"/>
      <w:numFmt w:val="decimal"/>
      <w:lvlText w:val="%1."/>
      <w:lvlJc w:val="left"/>
    </w:lvl>
  </w:abstractNum>
  <w:abstractNum w:abstractNumId="190">
    <w:nsid w:val="5AB81275"/>
    <w:multiLevelType w:val="singleLevel"/>
    <w:tmpl w:val="81680652"/>
    <w:lvl w:ilvl="0">
      <w:numFmt w:val="bullet"/>
      <w:lvlText w:val="■"/>
      <w:lvlJc w:val="left"/>
    </w:lvl>
  </w:abstractNum>
  <w:abstractNum w:abstractNumId="191">
    <w:nsid w:val="5AEF4477"/>
    <w:multiLevelType w:val="singleLevel"/>
    <w:tmpl w:val="917E0E16"/>
    <w:lvl w:ilvl="0">
      <w:numFmt w:val="bullet"/>
      <w:lvlText w:val="■"/>
      <w:lvlJc w:val="left"/>
    </w:lvl>
  </w:abstractNum>
  <w:abstractNum w:abstractNumId="192">
    <w:nsid w:val="5B0B0F48"/>
    <w:multiLevelType w:val="singleLevel"/>
    <w:tmpl w:val="F09C571C"/>
    <w:lvl w:ilvl="0">
      <w:numFmt w:val="bullet"/>
      <w:lvlText w:val="■"/>
      <w:lvlJc w:val="left"/>
    </w:lvl>
  </w:abstractNum>
  <w:abstractNum w:abstractNumId="193">
    <w:nsid w:val="5D53784B"/>
    <w:multiLevelType w:val="singleLevel"/>
    <w:tmpl w:val="3B7A01F0"/>
    <w:lvl w:ilvl="0">
      <w:start w:val="2006"/>
      <w:numFmt w:val="decimal"/>
      <w:lvlText w:val="%1"/>
      <w:lvlJc w:val="left"/>
    </w:lvl>
  </w:abstractNum>
  <w:abstractNum w:abstractNumId="194">
    <w:nsid w:val="5D5F500D"/>
    <w:multiLevelType w:val="singleLevel"/>
    <w:tmpl w:val="A3D0E2DC"/>
    <w:lvl w:ilvl="0">
      <w:numFmt w:val="bullet"/>
      <w:lvlText w:val="■"/>
      <w:lvlJc w:val="left"/>
    </w:lvl>
  </w:abstractNum>
  <w:abstractNum w:abstractNumId="195">
    <w:nsid w:val="5E2B6D2B"/>
    <w:multiLevelType w:val="singleLevel"/>
    <w:tmpl w:val="D0168300"/>
    <w:lvl w:ilvl="0">
      <w:numFmt w:val="bullet"/>
      <w:lvlText w:val="■"/>
      <w:lvlJc w:val="left"/>
    </w:lvl>
  </w:abstractNum>
  <w:abstractNum w:abstractNumId="196">
    <w:nsid w:val="5FD25149"/>
    <w:multiLevelType w:val="singleLevel"/>
    <w:tmpl w:val="5A82CAC0"/>
    <w:lvl w:ilvl="0">
      <w:start w:val="2"/>
      <w:numFmt w:val="decimal"/>
      <w:lvlText w:val="%1."/>
      <w:lvlJc w:val="left"/>
    </w:lvl>
  </w:abstractNum>
  <w:abstractNum w:abstractNumId="197">
    <w:nsid w:val="5FDB29D4"/>
    <w:multiLevelType w:val="singleLevel"/>
    <w:tmpl w:val="E9AE4C9C"/>
    <w:lvl w:ilvl="0">
      <w:start w:val="1"/>
      <w:numFmt w:val="decimal"/>
      <w:lvlText w:val="%1."/>
      <w:lvlJc w:val="left"/>
    </w:lvl>
  </w:abstractNum>
  <w:abstractNum w:abstractNumId="198">
    <w:nsid w:val="604F700D"/>
    <w:multiLevelType w:val="singleLevel"/>
    <w:tmpl w:val="EC10C428"/>
    <w:lvl w:ilvl="0">
      <w:start w:val="4"/>
      <w:numFmt w:val="decimal"/>
      <w:lvlText w:val="%1."/>
      <w:lvlJc w:val="left"/>
    </w:lvl>
  </w:abstractNum>
  <w:abstractNum w:abstractNumId="199">
    <w:nsid w:val="61E559D6"/>
    <w:multiLevelType w:val="singleLevel"/>
    <w:tmpl w:val="7144C192"/>
    <w:lvl w:ilvl="0">
      <w:numFmt w:val="bullet"/>
      <w:lvlText w:val="■"/>
      <w:lvlJc w:val="left"/>
    </w:lvl>
  </w:abstractNum>
  <w:abstractNum w:abstractNumId="200">
    <w:nsid w:val="6240754D"/>
    <w:multiLevelType w:val="singleLevel"/>
    <w:tmpl w:val="BEF0882A"/>
    <w:lvl w:ilvl="0">
      <w:start w:val="2"/>
      <w:numFmt w:val="decimal"/>
      <w:lvlText w:val="%1."/>
      <w:lvlJc w:val="left"/>
    </w:lvl>
  </w:abstractNum>
  <w:abstractNum w:abstractNumId="201">
    <w:nsid w:val="624114F8"/>
    <w:multiLevelType w:val="singleLevel"/>
    <w:tmpl w:val="63BEF38E"/>
    <w:lvl w:ilvl="0">
      <w:numFmt w:val="bullet"/>
      <w:lvlText w:val="■"/>
      <w:lvlJc w:val="left"/>
    </w:lvl>
  </w:abstractNum>
  <w:abstractNum w:abstractNumId="202">
    <w:nsid w:val="62CF597D"/>
    <w:multiLevelType w:val="singleLevel"/>
    <w:tmpl w:val="D37E4A8E"/>
    <w:lvl w:ilvl="0">
      <w:start w:val="2008"/>
      <w:numFmt w:val="decimal"/>
      <w:lvlText w:val="%1"/>
      <w:lvlJc w:val="left"/>
    </w:lvl>
  </w:abstractNum>
  <w:abstractNum w:abstractNumId="203">
    <w:nsid w:val="62FD5441"/>
    <w:multiLevelType w:val="singleLevel"/>
    <w:tmpl w:val="F47E3AAA"/>
    <w:lvl w:ilvl="0">
      <w:start w:val="4"/>
      <w:numFmt w:val="russianLower"/>
      <w:lvlText w:val="%1)"/>
      <w:lvlJc w:val="left"/>
    </w:lvl>
  </w:abstractNum>
  <w:abstractNum w:abstractNumId="204">
    <w:nsid w:val="63556FEF"/>
    <w:multiLevelType w:val="singleLevel"/>
    <w:tmpl w:val="0C22BBBE"/>
    <w:lvl w:ilvl="0">
      <w:start w:val="1"/>
      <w:numFmt w:val="decimal"/>
      <w:lvlText w:val="%1)"/>
      <w:lvlJc w:val="left"/>
    </w:lvl>
  </w:abstractNum>
  <w:abstractNum w:abstractNumId="205">
    <w:nsid w:val="637B24AF"/>
    <w:multiLevelType w:val="singleLevel"/>
    <w:tmpl w:val="1E028E4E"/>
    <w:lvl w:ilvl="0">
      <w:numFmt w:val="bullet"/>
      <w:lvlText w:val="■"/>
      <w:lvlJc w:val="left"/>
    </w:lvl>
  </w:abstractNum>
  <w:abstractNum w:abstractNumId="206">
    <w:nsid w:val="63987A22"/>
    <w:multiLevelType w:val="singleLevel"/>
    <w:tmpl w:val="61DCC972"/>
    <w:lvl w:ilvl="0">
      <w:numFmt w:val="bullet"/>
      <w:lvlText w:val="■"/>
      <w:lvlJc w:val="left"/>
    </w:lvl>
  </w:abstractNum>
  <w:abstractNum w:abstractNumId="207">
    <w:nsid w:val="64525971"/>
    <w:multiLevelType w:val="singleLevel"/>
    <w:tmpl w:val="0CCE7F56"/>
    <w:lvl w:ilvl="0">
      <w:start w:val="1"/>
      <w:numFmt w:val="russianLower"/>
      <w:lvlText w:val="%1)"/>
      <w:lvlJc w:val="left"/>
    </w:lvl>
  </w:abstractNum>
  <w:abstractNum w:abstractNumId="208">
    <w:nsid w:val="64CA655B"/>
    <w:multiLevelType w:val="singleLevel"/>
    <w:tmpl w:val="5F0CBD08"/>
    <w:lvl w:ilvl="0">
      <w:numFmt w:val="bullet"/>
      <w:lvlText w:val="■"/>
      <w:lvlJc w:val="left"/>
    </w:lvl>
  </w:abstractNum>
  <w:abstractNum w:abstractNumId="209">
    <w:nsid w:val="64F84F61"/>
    <w:multiLevelType w:val="singleLevel"/>
    <w:tmpl w:val="F3187D94"/>
    <w:lvl w:ilvl="0">
      <w:numFmt w:val="bullet"/>
      <w:lvlText w:val="■"/>
      <w:lvlJc w:val="left"/>
    </w:lvl>
  </w:abstractNum>
  <w:abstractNum w:abstractNumId="210">
    <w:nsid w:val="655235A9"/>
    <w:multiLevelType w:val="singleLevel"/>
    <w:tmpl w:val="949A7D08"/>
    <w:lvl w:ilvl="0">
      <w:numFmt w:val="bullet"/>
      <w:lvlText w:val="■"/>
      <w:lvlJc w:val="left"/>
    </w:lvl>
  </w:abstractNum>
  <w:abstractNum w:abstractNumId="211">
    <w:nsid w:val="66BA3F6D"/>
    <w:multiLevelType w:val="singleLevel"/>
    <w:tmpl w:val="0E089634"/>
    <w:lvl w:ilvl="0">
      <w:numFmt w:val="bullet"/>
      <w:lvlText w:val="■"/>
      <w:lvlJc w:val="left"/>
    </w:lvl>
  </w:abstractNum>
  <w:abstractNum w:abstractNumId="212">
    <w:nsid w:val="673F2A80"/>
    <w:multiLevelType w:val="singleLevel"/>
    <w:tmpl w:val="6C649914"/>
    <w:lvl w:ilvl="0">
      <w:numFmt w:val="bullet"/>
      <w:lvlText w:val="■"/>
      <w:lvlJc w:val="left"/>
    </w:lvl>
  </w:abstractNum>
  <w:abstractNum w:abstractNumId="213">
    <w:nsid w:val="6744794A"/>
    <w:multiLevelType w:val="singleLevel"/>
    <w:tmpl w:val="E2F21124"/>
    <w:lvl w:ilvl="0">
      <w:start w:val="2"/>
      <w:numFmt w:val="decimal"/>
      <w:lvlText w:val="%1."/>
      <w:lvlJc w:val="left"/>
    </w:lvl>
  </w:abstractNum>
  <w:abstractNum w:abstractNumId="214">
    <w:nsid w:val="68137B93"/>
    <w:multiLevelType w:val="singleLevel"/>
    <w:tmpl w:val="34C61FD8"/>
    <w:lvl w:ilvl="0">
      <w:numFmt w:val="bullet"/>
      <w:lvlText w:val="■"/>
      <w:lvlJc w:val="left"/>
    </w:lvl>
  </w:abstractNum>
  <w:abstractNum w:abstractNumId="215">
    <w:nsid w:val="68F30D66"/>
    <w:multiLevelType w:val="singleLevel"/>
    <w:tmpl w:val="4B623DBE"/>
    <w:lvl w:ilvl="0">
      <w:numFmt w:val="bullet"/>
      <w:lvlText w:val="■"/>
      <w:lvlJc w:val="left"/>
    </w:lvl>
  </w:abstractNum>
  <w:abstractNum w:abstractNumId="216">
    <w:nsid w:val="690E0E15"/>
    <w:multiLevelType w:val="singleLevel"/>
    <w:tmpl w:val="E5CC557A"/>
    <w:lvl w:ilvl="0">
      <w:numFmt w:val="bullet"/>
      <w:lvlText w:val="■"/>
      <w:lvlJc w:val="left"/>
    </w:lvl>
  </w:abstractNum>
  <w:abstractNum w:abstractNumId="217">
    <w:nsid w:val="69C56DA0"/>
    <w:multiLevelType w:val="singleLevel"/>
    <w:tmpl w:val="BF88630C"/>
    <w:lvl w:ilvl="0">
      <w:numFmt w:val="bullet"/>
      <w:lvlText w:val="■"/>
      <w:lvlJc w:val="left"/>
    </w:lvl>
  </w:abstractNum>
  <w:abstractNum w:abstractNumId="218">
    <w:nsid w:val="6A685887"/>
    <w:multiLevelType w:val="singleLevel"/>
    <w:tmpl w:val="E2349282"/>
    <w:lvl w:ilvl="0">
      <w:start w:val="1"/>
      <w:numFmt w:val="upperRoman"/>
      <w:lvlText w:val="%1"/>
      <w:lvlJc w:val="left"/>
    </w:lvl>
  </w:abstractNum>
  <w:abstractNum w:abstractNumId="219">
    <w:nsid w:val="6A9B0041"/>
    <w:multiLevelType w:val="singleLevel"/>
    <w:tmpl w:val="B408052A"/>
    <w:lvl w:ilvl="0">
      <w:numFmt w:val="bullet"/>
      <w:lvlText w:val="■"/>
      <w:lvlJc w:val="left"/>
    </w:lvl>
  </w:abstractNum>
  <w:abstractNum w:abstractNumId="220">
    <w:nsid w:val="6AEB7893"/>
    <w:multiLevelType w:val="singleLevel"/>
    <w:tmpl w:val="CA5A997A"/>
    <w:lvl w:ilvl="0">
      <w:numFmt w:val="bullet"/>
      <w:lvlText w:val="■"/>
      <w:lvlJc w:val="left"/>
    </w:lvl>
  </w:abstractNum>
  <w:abstractNum w:abstractNumId="221">
    <w:nsid w:val="6B1126E8"/>
    <w:multiLevelType w:val="singleLevel"/>
    <w:tmpl w:val="8CE6BDE4"/>
    <w:lvl w:ilvl="0">
      <w:numFmt w:val="bullet"/>
      <w:lvlText w:val="■"/>
      <w:lvlJc w:val="left"/>
    </w:lvl>
  </w:abstractNum>
  <w:abstractNum w:abstractNumId="222">
    <w:nsid w:val="6B283EDF"/>
    <w:multiLevelType w:val="singleLevel"/>
    <w:tmpl w:val="526A41E6"/>
    <w:lvl w:ilvl="0">
      <w:start w:val="1"/>
      <w:numFmt w:val="decimal"/>
      <w:lvlText w:val="%1."/>
      <w:lvlJc w:val="left"/>
    </w:lvl>
  </w:abstractNum>
  <w:abstractNum w:abstractNumId="223">
    <w:nsid w:val="6BB4362A"/>
    <w:multiLevelType w:val="singleLevel"/>
    <w:tmpl w:val="2B0AA07C"/>
    <w:lvl w:ilvl="0">
      <w:start w:val="1"/>
      <w:numFmt w:val="decimal"/>
      <w:lvlText w:val="%1."/>
      <w:lvlJc w:val="left"/>
    </w:lvl>
  </w:abstractNum>
  <w:abstractNum w:abstractNumId="224">
    <w:nsid w:val="6C681E71"/>
    <w:multiLevelType w:val="singleLevel"/>
    <w:tmpl w:val="38D807AC"/>
    <w:lvl w:ilvl="0">
      <w:start w:val="40"/>
      <w:numFmt w:val="decimal"/>
      <w:lvlText w:val="%1."/>
      <w:lvlJc w:val="left"/>
    </w:lvl>
  </w:abstractNum>
  <w:abstractNum w:abstractNumId="225">
    <w:nsid w:val="6C8044DC"/>
    <w:multiLevelType w:val="singleLevel"/>
    <w:tmpl w:val="F51E472A"/>
    <w:lvl w:ilvl="0">
      <w:numFmt w:val="bullet"/>
      <w:lvlText w:val="■"/>
      <w:lvlJc w:val="left"/>
    </w:lvl>
  </w:abstractNum>
  <w:abstractNum w:abstractNumId="226">
    <w:nsid w:val="6CED1B61"/>
    <w:multiLevelType w:val="singleLevel"/>
    <w:tmpl w:val="34F4CC0E"/>
    <w:lvl w:ilvl="0">
      <w:numFmt w:val="bullet"/>
      <w:lvlText w:val="■"/>
      <w:lvlJc w:val="left"/>
    </w:lvl>
  </w:abstractNum>
  <w:abstractNum w:abstractNumId="227">
    <w:nsid w:val="6DA636FB"/>
    <w:multiLevelType w:val="singleLevel"/>
    <w:tmpl w:val="F1C47EDA"/>
    <w:lvl w:ilvl="0">
      <w:numFmt w:val="bullet"/>
      <w:lvlText w:val="■"/>
      <w:lvlJc w:val="left"/>
    </w:lvl>
  </w:abstractNum>
  <w:abstractNum w:abstractNumId="228">
    <w:nsid w:val="6DCF6DE1"/>
    <w:multiLevelType w:val="singleLevel"/>
    <w:tmpl w:val="4FF26BF6"/>
    <w:lvl w:ilvl="0">
      <w:numFmt w:val="bullet"/>
      <w:lvlText w:val="■"/>
      <w:lvlJc w:val="left"/>
    </w:lvl>
  </w:abstractNum>
  <w:abstractNum w:abstractNumId="229">
    <w:nsid w:val="6E1739F6"/>
    <w:multiLevelType w:val="singleLevel"/>
    <w:tmpl w:val="B5784510"/>
    <w:lvl w:ilvl="0">
      <w:numFmt w:val="bullet"/>
      <w:lvlText w:val="■"/>
      <w:lvlJc w:val="left"/>
    </w:lvl>
  </w:abstractNum>
  <w:abstractNum w:abstractNumId="230">
    <w:nsid w:val="6E1E543E"/>
    <w:multiLevelType w:val="singleLevel"/>
    <w:tmpl w:val="1A9E9CC8"/>
    <w:lvl w:ilvl="0">
      <w:numFmt w:val="bullet"/>
      <w:lvlText w:val="■"/>
      <w:lvlJc w:val="left"/>
    </w:lvl>
  </w:abstractNum>
  <w:abstractNum w:abstractNumId="231">
    <w:nsid w:val="6F183A10"/>
    <w:multiLevelType w:val="singleLevel"/>
    <w:tmpl w:val="83DC092E"/>
    <w:lvl w:ilvl="0">
      <w:numFmt w:val="bullet"/>
      <w:lvlText w:val="-"/>
      <w:lvlJc w:val="left"/>
    </w:lvl>
  </w:abstractNum>
  <w:abstractNum w:abstractNumId="232">
    <w:nsid w:val="702A53C4"/>
    <w:multiLevelType w:val="singleLevel"/>
    <w:tmpl w:val="A934C37A"/>
    <w:lvl w:ilvl="0">
      <w:numFmt w:val="bullet"/>
      <w:lvlText w:val="■"/>
      <w:lvlJc w:val="left"/>
    </w:lvl>
  </w:abstractNum>
  <w:abstractNum w:abstractNumId="233">
    <w:nsid w:val="709E23A8"/>
    <w:multiLevelType w:val="singleLevel"/>
    <w:tmpl w:val="5282D9CE"/>
    <w:lvl w:ilvl="0">
      <w:numFmt w:val="bullet"/>
      <w:lvlText w:val="•"/>
      <w:lvlJc w:val="left"/>
    </w:lvl>
  </w:abstractNum>
  <w:abstractNum w:abstractNumId="234">
    <w:nsid w:val="70C51131"/>
    <w:multiLevelType w:val="singleLevel"/>
    <w:tmpl w:val="6472CE28"/>
    <w:lvl w:ilvl="0">
      <w:numFmt w:val="bullet"/>
      <w:lvlText w:val="■"/>
      <w:lvlJc w:val="left"/>
    </w:lvl>
  </w:abstractNum>
  <w:abstractNum w:abstractNumId="235">
    <w:nsid w:val="70DF5E03"/>
    <w:multiLevelType w:val="singleLevel"/>
    <w:tmpl w:val="BACCCD7E"/>
    <w:lvl w:ilvl="0">
      <w:numFmt w:val="bullet"/>
      <w:lvlText w:val="■"/>
      <w:lvlJc w:val="left"/>
    </w:lvl>
  </w:abstractNum>
  <w:abstractNum w:abstractNumId="236">
    <w:nsid w:val="70FA0048"/>
    <w:multiLevelType w:val="singleLevel"/>
    <w:tmpl w:val="D7E05250"/>
    <w:lvl w:ilvl="0">
      <w:numFmt w:val="bullet"/>
      <w:lvlText w:val="■"/>
      <w:lvlJc w:val="left"/>
    </w:lvl>
  </w:abstractNum>
  <w:abstractNum w:abstractNumId="237">
    <w:nsid w:val="711752C8"/>
    <w:multiLevelType w:val="singleLevel"/>
    <w:tmpl w:val="03A41462"/>
    <w:lvl w:ilvl="0">
      <w:numFmt w:val="decimal"/>
      <w:lvlText w:val="%1"/>
      <w:lvlJc w:val="left"/>
    </w:lvl>
  </w:abstractNum>
  <w:abstractNum w:abstractNumId="238">
    <w:nsid w:val="72C65912"/>
    <w:multiLevelType w:val="singleLevel"/>
    <w:tmpl w:val="9730B5E4"/>
    <w:lvl w:ilvl="0">
      <w:numFmt w:val="bullet"/>
      <w:lvlText w:val="■"/>
      <w:lvlJc w:val="left"/>
    </w:lvl>
  </w:abstractNum>
  <w:abstractNum w:abstractNumId="239">
    <w:nsid w:val="72D51D57"/>
    <w:multiLevelType w:val="singleLevel"/>
    <w:tmpl w:val="7A76985C"/>
    <w:lvl w:ilvl="0">
      <w:numFmt w:val="bullet"/>
      <w:lvlText w:val="-"/>
      <w:lvlJc w:val="left"/>
    </w:lvl>
  </w:abstractNum>
  <w:abstractNum w:abstractNumId="240">
    <w:nsid w:val="72DB113E"/>
    <w:multiLevelType w:val="singleLevel"/>
    <w:tmpl w:val="46988B9E"/>
    <w:lvl w:ilvl="0">
      <w:start w:val="1"/>
      <w:numFmt w:val="decimal"/>
      <w:lvlText w:val="%1."/>
      <w:lvlJc w:val="left"/>
    </w:lvl>
  </w:abstractNum>
  <w:abstractNum w:abstractNumId="241">
    <w:nsid w:val="73B777EA"/>
    <w:multiLevelType w:val="singleLevel"/>
    <w:tmpl w:val="32BCAB7C"/>
    <w:lvl w:ilvl="0">
      <w:numFmt w:val="bullet"/>
      <w:lvlText w:val="■"/>
      <w:lvlJc w:val="left"/>
    </w:lvl>
  </w:abstractNum>
  <w:abstractNum w:abstractNumId="242">
    <w:nsid w:val="744E241B"/>
    <w:multiLevelType w:val="singleLevel"/>
    <w:tmpl w:val="CCA6924E"/>
    <w:lvl w:ilvl="0">
      <w:numFmt w:val="bullet"/>
      <w:lvlText w:val="■"/>
      <w:lvlJc w:val="left"/>
    </w:lvl>
  </w:abstractNum>
  <w:abstractNum w:abstractNumId="243">
    <w:nsid w:val="74C50140"/>
    <w:multiLevelType w:val="singleLevel"/>
    <w:tmpl w:val="389408E6"/>
    <w:lvl w:ilvl="0">
      <w:start w:val="1"/>
      <w:numFmt w:val="decimal"/>
      <w:lvlText w:val="%1."/>
      <w:lvlJc w:val="left"/>
    </w:lvl>
  </w:abstractNum>
  <w:abstractNum w:abstractNumId="244">
    <w:nsid w:val="75576ED1"/>
    <w:multiLevelType w:val="singleLevel"/>
    <w:tmpl w:val="27DC6914"/>
    <w:lvl w:ilvl="0">
      <w:numFmt w:val="bullet"/>
      <w:lvlText w:val="■"/>
      <w:lvlJc w:val="left"/>
    </w:lvl>
  </w:abstractNum>
  <w:abstractNum w:abstractNumId="245">
    <w:nsid w:val="75F80741"/>
    <w:multiLevelType w:val="singleLevel"/>
    <w:tmpl w:val="166695A4"/>
    <w:lvl w:ilvl="0">
      <w:numFmt w:val="bullet"/>
      <w:lvlText w:val="■"/>
      <w:lvlJc w:val="left"/>
    </w:lvl>
  </w:abstractNum>
  <w:abstractNum w:abstractNumId="246">
    <w:nsid w:val="76AF78BF"/>
    <w:multiLevelType w:val="singleLevel"/>
    <w:tmpl w:val="F018519A"/>
    <w:lvl w:ilvl="0">
      <w:numFmt w:val="bullet"/>
      <w:lvlText w:val="■"/>
      <w:lvlJc w:val="left"/>
    </w:lvl>
  </w:abstractNum>
  <w:abstractNum w:abstractNumId="247">
    <w:nsid w:val="775A0270"/>
    <w:multiLevelType w:val="singleLevel"/>
    <w:tmpl w:val="6FE2BE0C"/>
    <w:lvl w:ilvl="0">
      <w:numFmt w:val="bullet"/>
      <w:lvlText w:val="■"/>
      <w:lvlJc w:val="left"/>
    </w:lvl>
  </w:abstractNum>
  <w:abstractNum w:abstractNumId="248">
    <w:nsid w:val="778213D1"/>
    <w:multiLevelType w:val="singleLevel"/>
    <w:tmpl w:val="DE40E94A"/>
    <w:lvl w:ilvl="0">
      <w:start w:val="2"/>
      <w:numFmt w:val="decimal"/>
      <w:lvlText w:val="%1."/>
      <w:lvlJc w:val="left"/>
    </w:lvl>
  </w:abstractNum>
  <w:abstractNum w:abstractNumId="249">
    <w:nsid w:val="78053B2A"/>
    <w:multiLevelType w:val="singleLevel"/>
    <w:tmpl w:val="EAEE6E2A"/>
    <w:lvl w:ilvl="0">
      <w:numFmt w:val="bullet"/>
      <w:lvlText w:val="■"/>
      <w:lvlJc w:val="left"/>
    </w:lvl>
  </w:abstractNum>
  <w:abstractNum w:abstractNumId="250">
    <w:nsid w:val="78117733"/>
    <w:multiLevelType w:val="singleLevel"/>
    <w:tmpl w:val="42ECEA0E"/>
    <w:lvl w:ilvl="0">
      <w:numFmt w:val="bullet"/>
      <w:lvlText w:val="■"/>
      <w:lvlJc w:val="left"/>
    </w:lvl>
  </w:abstractNum>
  <w:abstractNum w:abstractNumId="251">
    <w:nsid w:val="78505FE1"/>
    <w:multiLevelType w:val="singleLevel"/>
    <w:tmpl w:val="15A22808"/>
    <w:lvl w:ilvl="0">
      <w:start w:val="1"/>
      <w:numFmt w:val="decimal"/>
      <w:lvlText w:val="%1."/>
      <w:lvlJc w:val="left"/>
    </w:lvl>
  </w:abstractNum>
  <w:abstractNum w:abstractNumId="252">
    <w:nsid w:val="78727BFF"/>
    <w:multiLevelType w:val="singleLevel"/>
    <w:tmpl w:val="69CAF1BE"/>
    <w:lvl w:ilvl="0">
      <w:numFmt w:val="bullet"/>
      <w:lvlText w:val="■"/>
      <w:lvlJc w:val="left"/>
    </w:lvl>
  </w:abstractNum>
  <w:abstractNum w:abstractNumId="253">
    <w:nsid w:val="79145866"/>
    <w:multiLevelType w:val="singleLevel"/>
    <w:tmpl w:val="02FCD318"/>
    <w:lvl w:ilvl="0">
      <w:start w:val="1"/>
      <w:numFmt w:val="decimal"/>
      <w:lvlText w:val="%1."/>
      <w:lvlJc w:val="left"/>
    </w:lvl>
  </w:abstractNum>
  <w:abstractNum w:abstractNumId="254">
    <w:nsid w:val="79754E64"/>
    <w:multiLevelType w:val="singleLevel"/>
    <w:tmpl w:val="25AA3E76"/>
    <w:lvl w:ilvl="0">
      <w:start w:val="1"/>
      <w:numFmt w:val="decimal"/>
      <w:lvlText w:val="%1."/>
      <w:lvlJc w:val="left"/>
    </w:lvl>
  </w:abstractNum>
  <w:abstractNum w:abstractNumId="255">
    <w:nsid w:val="79E5216F"/>
    <w:multiLevelType w:val="singleLevel"/>
    <w:tmpl w:val="91F61A9A"/>
    <w:lvl w:ilvl="0">
      <w:start w:val="20"/>
      <w:numFmt w:val="decimal"/>
      <w:lvlText w:val="%1."/>
      <w:lvlJc w:val="left"/>
    </w:lvl>
  </w:abstractNum>
  <w:abstractNum w:abstractNumId="256">
    <w:nsid w:val="79FB5712"/>
    <w:multiLevelType w:val="singleLevel"/>
    <w:tmpl w:val="1BF4DA78"/>
    <w:lvl w:ilvl="0">
      <w:numFmt w:val="bullet"/>
      <w:lvlText w:val="■"/>
      <w:lvlJc w:val="left"/>
    </w:lvl>
  </w:abstractNum>
  <w:abstractNum w:abstractNumId="257">
    <w:nsid w:val="7B0D792A"/>
    <w:multiLevelType w:val="singleLevel"/>
    <w:tmpl w:val="0726AF68"/>
    <w:lvl w:ilvl="0">
      <w:numFmt w:val="bullet"/>
      <w:lvlText w:val="■"/>
      <w:lvlJc w:val="left"/>
    </w:lvl>
  </w:abstractNum>
  <w:abstractNum w:abstractNumId="258">
    <w:nsid w:val="7C2867AC"/>
    <w:multiLevelType w:val="singleLevel"/>
    <w:tmpl w:val="1AACAE7A"/>
    <w:lvl w:ilvl="0">
      <w:numFmt w:val="bullet"/>
      <w:lvlText w:val="■"/>
      <w:lvlJc w:val="left"/>
    </w:lvl>
  </w:abstractNum>
  <w:abstractNum w:abstractNumId="259">
    <w:nsid w:val="7C910D38"/>
    <w:multiLevelType w:val="singleLevel"/>
    <w:tmpl w:val="C4F48010"/>
    <w:lvl w:ilvl="0">
      <w:start w:val="1"/>
      <w:numFmt w:val="decimal"/>
      <w:lvlText w:val="%1."/>
      <w:lvlJc w:val="left"/>
    </w:lvl>
  </w:abstractNum>
  <w:abstractNum w:abstractNumId="260">
    <w:nsid w:val="7CB918D8"/>
    <w:multiLevelType w:val="singleLevel"/>
    <w:tmpl w:val="A6CEC83C"/>
    <w:lvl w:ilvl="0">
      <w:numFmt w:val="bullet"/>
      <w:lvlText w:val="■"/>
      <w:lvlJc w:val="left"/>
    </w:lvl>
  </w:abstractNum>
  <w:abstractNum w:abstractNumId="261">
    <w:nsid w:val="7CD01E24"/>
    <w:multiLevelType w:val="singleLevel"/>
    <w:tmpl w:val="E1F0676E"/>
    <w:lvl w:ilvl="0">
      <w:numFmt w:val="bullet"/>
      <w:lvlText w:val="■"/>
      <w:lvlJc w:val="left"/>
    </w:lvl>
  </w:abstractNum>
  <w:abstractNum w:abstractNumId="262">
    <w:nsid w:val="7D132888"/>
    <w:multiLevelType w:val="singleLevel"/>
    <w:tmpl w:val="2968F026"/>
    <w:lvl w:ilvl="0">
      <w:numFmt w:val="bullet"/>
      <w:lvlText w:val="■"/>
      <w:lvlJc w:val="left"/>
    </w:lvl>
  </w:abstractNum>
  <w:abstractNum w:abstractNumId="263">
    <w:nsid w:val="7E153406"/>
    <w:multiLevelType w:val="singleLevel"/>
    <w:tmpl w:val="FCC6CE26"/>
    <w:lvl w:ilvl="0">
      <w:start w:val="1"/>
      <w:numFmt w:val="russianLower"/>
      <w:lvlText w:val="%1)"/>
      <w:lvlJc w:val="left"/>
    </w:lvl>
  </w:abstractNum>
  <w:abstractNum w:abstractNumId="264">
    <w:nsid w:val="7F941538"/>
    <w:multiLevelType w:val="singleLevel"/>
    <w:tmpl w:val="5F781296"/>
    <w:lvl w:ilvl="0">
      <w:numFmt w:val="bullet"/>
      <w:lvlText w:val="■"/>
      <w:lvlJc w:val="left"/>
    </w:lvl>
  </w:abstractNum>
  <w:abstractNum w:abstractNumId="265">
    <w:nsid w:val="7FD90119"/>
    <w:multiLevelType w:val="singleLevel"/>
    <w:tmpl w:val="82F0C4EE"/>
    <w:lvl w:ilvl="0">
      <w:start w:val="1"/>
      <w:numFmt w:val="decimal"/>
      <w:lvlText w:val="%1."/>
      <w:lvlJc w:val="left"/>
    </w:lvl>
  </w:abstractNum>
  <w:num w:numId="1">
    <w:abstractNumId w:val="138"/>
  </w:num>
  <w:num w:numId="2">
    <w:abstractNumId w:val="171"/>
  </w:num>
  <w:num w:numId="3">
    <w:abstractNumId w:val="1"/>
  </w:num>
  <w:num w:numId="4">
    <w:abstractNumId w:val="144"/>
  </w:num>
  <w:num w:numId="5">
    <w:abstractNumId w:val="96"/>
  </w:num>
  <w:num w:numId="6">
    <w:abstractNumId w:val="158"/>
  </w:num>
  <w:num w:numId="7">
    <w:abstractNumId w:val="247"/>
  </w:num>
  <w:num w:numId="8">
    <w:abstractNumId w:val="105"/>
  </w:num>
  <w:num w:numId="9">
    <w:abstractNumId w:val="8"/>
  </w:num>
  <w:num w:numId="10">
    <w:abstractNumId w:val="101"/>
  </w:num>
  <w:num w:numId="11">
    <w:abstractNumId w:val="143"/>
  </w:num>
  <w:num w:numId="12">
    <w:abstractNumId w:val="133"/>
  </w:num>
  <w:num w:numId="13">
    <w:abstractNumId w:val="223"/>
  </w:num>
  <w:num w:numId="14">
    <w:abstractNumId w:val="68"/>
  </w:num>
  <w:num w:numId="15">
    <w:abstractNumId w:val="248"/>
  </w:num>
  <w:num w:numId="16">
    <w:abstractNumId w:val="108"/>
  </w:num>
  <w:num w:numId="17">
    <w:abstractNumId w:val="191"/>
  </w:num>
  <w:num w:numId="18">
    <w:abstractNumId w:val="242"/>
  </w:num>
  <w:num w:numId="19">
    <w:abstractNumId w:val="41"/>
  </w:num>
  <w:num w:numId="20">
    <w:abstractNumId w:val="178"/>
  </w:num>
  <w:num w:numId="21">
    <w:abstractNumId w:val="152"/>
  </w:num>
  <w:num w:numId="22">
    <w:abstractNumId w:val="16"/>
  </w:num>
  <w:num w:numId="23">
    <w:abstractNumId w:val="46"/>
  </w:num>
  <w:num w:numId="24">
    <w:abstractNumId w:val="56"/>
  </w:num>
  <w:num w:numId="25">
    <w:abstractNumId w:val="131"/>
  </w:num>
  <w:num w:numId="26">
    <w:abstractNumId w:val="151"/>
  </w:num>
  <w:num w:numId="27">
    <w:abstractNumId w:val="64"/>
  </w:num>
  <w:num w:numId="28">
    <w:abstractNumId w:val="75"/>
  </w:num>
  <w:num w:numId="29">
    <w:abstractNumId w:val="204"/>
  </w:num>
  <w:num w:numId="30">
    <w:abstractNumId w:val="4"/>
  </w:num>
  <w:num w:numId="31">
    <w:abstractNumId w:val="218"/>
  </w:num>
  <w:num w:numId="32">
    <w:abstractNumId w:val="12"/>
  </w:num>
  <w:num w:numId="33">
    <w:abstractNumId w:val="107"/>
  </w:num>
  <w:num w:numId="34">
    <w:abstractNumId w:val="130"/>
  </w:num>
  <w:num w:numId="35">
    <w:abstractNumId w:val="43"/>
  </w:num>
  <w:num w:numId="36">
    <w:abstractNumId w:val="24"/>
  </w:num>
  <w:num w:numId="37">
    <w:abstractNumId w:val="203"/>
  </w:num>
  <w:num w:numId="38">
    <w:abstractNumId w:val="18"/>
  </w:num>
  <w:num w:numId="39">
    <w:abstractNumId w:val="263"/>
  </w:num>
  <w:num w:numId="40">
    <w:abstractNumId w:val="13"/>
  </w:num>
  <w:num w:numId="41">
    <w:abstractNumId w:val="207"/>
  </w:num>
  <w:num w:numId="42">
    <w:abstractNumId w:val="154"/>
  </w:num>
  <w:num w:numId="43">
    <w:abstractNumId w:val="255"/>
  </w:num>
  <w:num w:numId="44">
    <w:abstractNumId w:val="14"/>
  </w:num>
  <w:num w:numId="45">
    <w:abstractNumId w:val="224"/>
  </w:num>
  <w:num w:numId="46">
    <w:abstractNumId w:val="208"/>
  </w:num>
  <w:num w:numId="47">
    <w:abstractNumId w:val="113"/>
  </w:num>
  <w:num w:numId="48">
    <w:abstractNumId w:val="36"/>
  </w:num>
  <w:num w:numId="49">
    <w:abstractNumId w:val="257"/>
  </w:num>
  <w:num w:numId="50">
    <w:abstractNumId w:val="150"/>
  </w:num>
  <w:num w:numId="51">
    <w:abstractNumId w:val="147"/>
  </w:num>
  <w:num w:numId="52">
    <w:abstractNumId w:val="241"/>
  </w:num>
  <w:num w:numId="53">
    <w:abstractNumId w:val="103"/>
  </w:num>
  <w:num w:numId="54">
    <w:abstractNumId w:val="177"/>
  </w:num>
  <w:num w:numId="55">
    <w:abstractNumId w:val="220"/>
  </w:num>
  <w:num w:numId="56">
    <w:abstractNumId w:val="129"/>
  </w:num>
  <w:num w:numId="57">
    <w:abstractNumId w:val="192"/>
  </w:num>
  <w:num w:numId="58">
    <w:abstractNumId w:val="90"/>
  </w:num>
  <w:num w:numId="59">
    <w:abstractNumId w:val="120"/>
  </w:num>
  <w:num w:numId="60">
    <w:abstractNumId w:val="205"/>
  </w:num>
  <w:num w:numId="61">
    <w:abstractNumId w:val="228"/>
  </w:num>
  <w:num w:numId="62">
    <w:abstractNumId w:val="31"/>
  </w:num>
  <w:num w:numId="63">
    <w:abstractNumId w:val="61"/>
  </w:num>
  <w:num w:numId="64">
    <w:abstractNumId w:val="44"/>
  </w:num>
  <w:num w:numId="65">
    <w:abstractNumId w:val="0"/>
  </w:num>
  <w:num w:numId="66">
    <w:abstractNumId w:val="174"/>
  </w:num>
  <w:num w:numId="67">
    <w:abstractNumId w:val="256"/>
  </w:num>
  <w:num w:numId="68">
    <w:abstractNumId w:val="190"/>
  </w:num>
  <w:num w:numId="69">
    <w:abstractNumId w:val="187"/>
  </w:num>
  <w:num w:numId="70">
    <w:abstractNumId w:val="32"/>
  </w:num>
  <w:num w:numId="71">
    <w:abstractNumId w:val="252"/>
  </w:num>
  <w:num w:numId="72">
    <w:abstractNumId w:val="210"/>
  </w:num>
  <w:num w:numId="73">
    <w:abstractNumId w:val="262"/>
  </w:num>
  <w:num w:numId="74">
    <w:abstractNumId w:val="165"/>
  </w:num>
  <w:num w:numId="75">
    <w:abstractNumId w:val="137"/>
  </w:num>
  <w:num w:numId="76">
    <w:abstractNumId w:val="99"/>
  </w:num>
  <w:num w:numId="77">
    <w:abstractNumId w:val="225"/>
  </w:num>
  <w:num w:numId="78">
    <w:abstractNumId w:val="168"/>
  </w:num>
  <w:num w:numId="79">
    <w:abstractNumId w:val="170"/>
  </w:num>
  <w:num w:numId="80">
    <w:abstractNumId w:val="127"/>
  </w:num>
  <w:num w:numId="81">
    <w:abstractNumId w:val="86"/>
  </w:num>
  <w:num w:numId="82">
    <w:abstractNumId w:val="7"/>
  </w:num>
  <w:num w:numId="83">
    <w:abstractNumId w:val="209"/>
  </w:num>
  <w:num w:numId="84">
    <w:abstractNumId w:val="23"/>
  </w:num>
  <w:num w:numId="85">
    <w:abstractNumId w:val="119"/>
  </w:num>
  <w:num w:numId="86">
    <w:abstractNumId w:val="215"/>
  </w:num>
  <w:num w:numId="87">
    <w:abstractNumId w:val="249"/>
  </w:num>
  <w:num w:numId="88">
    <w:abstractNumId w:val="169"/>
  </w:num>
  <w:num w:numId="89">
    <w:abstractNumId w:val="239"/>
  </w:num>
  <w:num w:numId="90">
    <w:abstractNumId w:val="126"/>
  </w:num>
  <w:num w:numId="91">
    <w:abstractNumId w:val="47"/>
  </w:num>
  <w:num w:numId="92">
    <w:abstractNumId w:val="162"/>
  </w:num>
  <w:num w:numId="93">
    <w:abstractNumId w:val="57"/>
  </w:num>
  <w:num w:numId="94">
    <w:abstractNumId w:val="72"/>
  </w:num>
  <w:num w:numId="95">
    <w:abstractNumId w:val="91"/>
  </w:num>
  <w:num w:numId="96">
    <w:abstractNumId w:val="213"/>
  </w:num>
  <w:num w:numId="97">
    <w:abstractNumId w:val="226"/>
  </w:num>
  <w:num w:numId="98">
    <w:abstractNumId w:val="245"/>
  </w:num>
  <w:num w:numId="99">
    <w:abstractNumId w:val="87"/>
  </w:num>
  <w:num w:numId="100">
    <w:abstractNumId w:val="200"/>
  </w:num>
  <w:num w:numId="101">
    <w:abstractNumId w:val="93"/>
  </w:num>
  <w:num w:numId="102">
    <w:abstractNumId w:val="6"/>
  </w:num>
  <w:num w:numId="103">
    <w:abstractNumId w:val="37"/>
  </w:num>
  <w:num w:numId="104">
    <w:abstractNumId w:val="100"/>
  </w:num>
  <w:num w:numId="105">
    <w:abstractNumId w:val="97"/>
  </w:num>
  <w:num w:numId="106">
    <w:abstractNumId w:val="69"/>
  </w:num>
  <w:num w:numId="107">
    <w:abstractNumId w:val="216"/>
  </w:num>
  <w:num w:numId="108">
    <w:abstractNumId w:val="139"/>
  </w:num>
  <w:num w:numId="109">
    <w:abstractNumId w:val="58"/>
  </w:num>
  <w:num w:numId="110">
    <w:abstractNumId w:val="117"/>
  </w:num>
  <w:num w:numId="111">
    <w:abstractNumId w:val="189"/>
  </w:num>
  <w:num w:numId="112">
    <w:abstractNumId w:val="92"/>
  </w:num>
  <w:num w:numId="113">
    <w:abstractNumId w:val="237"/>
  </w:num>
  <w:num w:numId="114">
    <w:abstractNumId w:val="70"/>
  </w:num>
  <w:num w:numId="115">
    <w:abstractNumId w:val="199"/>
  </w:num>
  <w:num w:numId="116">
    <w:abstractNumId w:val="172"/>
  </w:num>
  <w:num w:numId="117">
    <w:abstractNumId w:val="2"/>
  </w:num>
  <w:num w:numId="118">
    <w:abstractNumId w:val="53"/>
  </w:num>
  <w:num w:numId="119">
    <w:abstractNumId w:val="212"/>
  </w:num>
  <w:num w:numId="120">
    <w:abstractNumId w:val="67"/>
  </w:num>
  <w:num w:numId="121">
    <w:abstractNumId w:val="163"/>
  </w:num>
  <w:num w:numId="122">
    <w:abstractNumId w:val="62"/>
  </w:num>
  <w:num w:numId="123">
    <w:abstractNumId w:val="244"/>
  </w:num>
  <w:num w:numId="124">
    <w:abstractNumId w:val="132"/>
  </w:num>
  <w:num w:numId="125">
    <w:abstractNumId w:val="175"/>
  </w:num>
  <w:num w:numId="126">
    <w:abstractNumId w:val="128"/>
  </w:num>
  <w:num w:numId="127">
    <w:abstractNumId w:val="88"/>
  </w:num>
  <w:num w:numId="128">
    <w:abstractNumId w:val="9"/>
  </w:num>
  <w:num w:numId="129">
    <w:abstractNumId w:val="20"/>
  </w:num>
  <w:num w:numId="130">
    <w:abstractNumId w:val="185"/>
  </w:num>
  <w:num w:numId="131">
    <w:abstractNumId w:val="188"/>
  </w:num>
  <w:num w:numId="132">
    <w:abstractNumId w:val="3"/>
  </w:num>
  <w:num w:numId="133">
    <w:abstractNumId w:val="259"/>
  </w:num>
  <w:num w:numId="134">
    <w:abstractNumId w:val="124"/>
  </w:num>
  <w:num w:numId="135">
    <w:abstractNumId w:val="11"/>
  </w:num>
  <w:num w:numId="136">
    <w:abstractNumId w:val="74"/>
  </w:num>
  <w:num w:numId="137">
    <w:abstractNumId w:val="26"/>
  </w:num>
  <w:num w:numId="138">
    <w:abstractNumId w:val="49"/>
  </w:num>
  <w:num w:numId="139">
    <w:abstractNumId w:val="221"/>
  </w:num>
  <w:num w:numId="140">
    <w:abstractNumId w:val="112"/>
  </w:num>
  <w:num w:numId="141">
    <w:abstractNumId w:val="21"/>
  </w:num>
  <w:num w:numId="142">
    <w:abstractNumId w:val="83"/>
  </w:num>
  <w:num w:numId="143">
    <w:abstractNumId w:val="71"/>
  </w:num>
  <w:num w:numId="144">
    <w:abstractNumId w:val="19"/>
  </w:num>
  <w:num w:numId="145">
    <w:abstractNumId w:val="146"/>
  </w:num>
  <w:num w:numId="146">
    <w:abstractNumId w:val="111"/>
  </w:num>
  <w:num w:numId="147">
    <w:abstractNumId w:val="116"/>
  </w:num>
  <w:num w:numId="148">
    <w:abstractNumId w:val="250"/>
  </w:num>
  <w:num w:numId="149">
    <w:abstractNumId w:val="161"/>
  </w:num>
  <w:num w:numId="150">
    <w:abstractNumId w:val="222"/>
  </w:num>
  <w:num w:numId="151">
    <w:abstractNumId w:val="135"/>
  </w:num>
  <w:num w:numId="152">
    <w:abstractNumId w:val="50"/>
  </w:num>
  <w:num w:numId="153">
    <w:abstractNumId w:val="35"/>
  </w:num>
  <w:num w:numId="154">
    <w:abstractNumId w:val="95"/>
  </w:num>
  <w:num w:numId="155">
    <w:abstractNumId w:val="60"/>
  </w:num>
  <w:num w:numId="156">
    <w:abstractNumId w:val="253"/>
  </w:num>
  <w:num w:numId="157">
    <w:abstractNumId w:val="234"/>
  </w:num>
  <w:num w:numId="158">
    <w:abstractNumId w:val="81"/>
  </w:num>
  <w:num w:numId="159">
    <w:abstractNumId w:val="183"/>
  </w:num>
  <w:num w:numId="160">
    <w:abstractNumId w:val="45"/>
  </w:num>
  <w:num w:numId="161">
    <w:abstractNumId w:val="54"/>
  </w:num>
  <w:num w:numId="162">
    <w:abstractNumId w:val="38"/>
  </w:num>
  <w:num w:numId="163">
    <w:abstractNumId w:val="65"/>
  </w:num>
  <w:num w:numId="164">
    <w:abstractNumId w:val="240"/>
  </w:num>
  <w:num w:numId="165">
    <w:abstractNumId w:val="194"/>
  </w:num>
  <w:num w:numId="166">
    <w:abstractNumId w:val="197"/>
  </w:num>
  <w:num w:numId="167">
    <w:abstractNumId w:val="142"/>
  </w:num>
  <w:num w:numId="168">
    <w:abstractNumId w:val="156"/>
  </w:num>
  <w:num w:numId="169">
    <w:abstractNumId w:val="25"/>
  </w:num>
  <w:num w:numId="170">
    <w:abstractNumId w:val="193"/>
  </w:num>
  <w:num w:numId="171">
    <w:abstractNumId w:val="202"/>
  </w:num>
  <w:num w:numId="172">
    <w:abstractNumId w:val="155"/>
  </w:num>
  <w:num w:numId="173">
    <w:abstractNumId w:val="79"/>
  </w:num>
  <w:num w:numId="174">
    <w:abstractNumId w:val="251"/>
  </w:num>
  <w:num w:numId="175">
    <w:abstractNumId w:val="28"/>
  </w:num>
  <w:num w:numId="176">
    <w:abstractNumId w:val="159"/>
  </w:num>
  <w:num w:numId="177">
    <w:abstractNumId w:val="136"/>
  </w:num>
  <w:num w:numId="178">
    <w:abstractNumId w:val="78"/>
  </w:num>
  <w:num w:numId="179">
    <w:abstractNumId w:val="184"/>
  </w:num>
  <w:num w:numId="180">
    <w:abstractNumId w:val="63"/>
  </w:num>
  <w:num w:numId="181">
    <w:abstractNumId w:val="10"/>
  </w:num>
  <w:num w:numId="182">
    <w:abstractNumId w:val="153"/>
  </w:num>
  <w:num w:numId="183">
    <w:abstractNumId w:val="115"/>
  </w:num>
  <w:num w:numId="184">
    <w:abstractNumId w:val="39"/>
  </w:num>
  <w:num w:numId="185">
    <w:abstractNumId w:val="121"/>
  </w:num>
  <w:num w:numId="186">
    <w:abstractNumId w:val="229"/>
  </w:num>
  <w:num w:numId="187">
    <w:abstractNumId w:val="238"/>
  </w:num>
  <w:num w:numId="188">
    <w:abstractNumId w:val="94"/>
  </w:num>
  <w:num w:numId="189">
    <w:abstractNumId w:val="230"/>
  </w:num>
  <w:num w:numId="190">
    <w:abstractNumId w:val="82"/>
  </w:num>
  <w:num w:numId="191">
    <w:abstractNumId w:val="201"/>
  </w:num>
  <w:num w:numId="192">
    <w:abstractNumId w:val="55"/>
  </w:num>
  <w:num w:numId="193">
    <w:abstractNumId w:val="182"/>
  </w:num>
  <w:num w:numId="194">
    <w:abstractNumId w:val="258"/>
  </w:num>
  <w:num w:numId="195">
    <w:abstractNumId w:val="33"/>
  </w:num>
  <w:num w:numId="196">
    <w:abstractNumId w:val="219"/>
  </w:num>
  <w:num w:numId="197">
    <w:abstractNumId w:val="157"/>
  </w:num>
  <w:num w:numId="198">
    <w:abstractNumId w:val="134"/>
  </w:num>
  <w:num w:numId="199">
    <w:abstractNumId w:val="125"/>
  </w:num>
  <w:num w:numId="200">
    <w:abstractNumId w:val="141"/>
  </w:num>
  <w:num w:numId="201">
    <w:abstractNumId w:val="140"/>
  </w:num>
  <w:num w:numId="202">
    <w:abstractNumId w:val="118"/>
  </w:num>
  <w:num w:numId="203">
    <w:abstractNumId w:val="160"/>
  </w:num>
  <w:num w:numId="204">
    <w:abstractNumId w:val="179"/>
  </w:num>
  <w:num w:numId="205">
    <w:abstractNumId w:val="246"/>
  </w:num>
  <w:num w:numId="206">
    <w:abstractNumId w:val="261"/>
  </w:num>
  <w:num w:numId="207">
    <w:abstractNumId w:val="76"/>
  </w:num>
  <w:num w:numId="208">
    <w:abstractNumId w:val="232"/>
  </w:num>
  <w:num w:numId="209">
    <w:abstractNumId w:val="149"/>
  </w:num>
  <w:num w:numId="210">
    <w:abstractNumId w:val="227"/>
  </w:num>
  <w:num w:numId="211">
    <w:abstractNumId w:val="27"/>
  </w:num>
  <w:num w:numId="212">
    <w:abstractNumId w:val="264"/>
  </w:num>
  <w:num w:numId="213">
    <w:abstractNumId w:val="102"/>
  </w:num>
  <w:num w:numId="214">
    <w:abstractNumId w:val="148"/>
  </w:num>
  <w:num w:numId="215">
    <w:abstractNumId w:val="214"/>
  </w:num>
  <w:num w:numId="216">
    <w:abstractNumId w:val="22"/>
  </w:num>
  <w:num w:numId="217">
    <w:abstractNumId w:val="206"/>
  </w:num>
  <w:num w:numId="218">
    <w:abstractNumId w:val="180"/>
  </w:num>
  <w:num w:numId="219">
    <w:abstractNumId w:val="114"/>
  </w:num>
  <w:num w:numId="220">
    <w:abstractNumId w:val="84"/>
  </w:num>
  <w:num w:numId="221">
    <w:abstractNumId w:val="98"/>
  </w:num>
  <w:num w:numId="222">
    <w:abstractNumId w:val="110"/>
  </w:num>
  <w:num w:numId="223">
    <w:abstractNumId w:val="77"/>
  </w:num>
  <w:num w:numId="224">
    <w:abstractNumId w:val="265"/>
  </w:num>
  <w:num w:numId="225">
    <w:abstractNumId w:val="104"/>
  </w:num>
  <w:num w:numId="226">
    <w:abstractNumId w:val="106"/>
  </w:num>
  <w:num w:numId="227">
    <w:abstractNumId w:val="186"/>
  </w:num>
  <w:num w:numId="228">
    <w:abstractNumId w:val="109"/>
  </w:num>
  <w:num w:numId="229">
    <w:abstractNumId w:val="15"/>
  </w:num>
  <w:num w:numId="230">
    <w:abstractNumId w:val="254"/>
  </w:num>
  <w:num w:numId="231">
    <w:abstractNumId w:val="196"/>
  </w:num>
  <w:num w:numId="232">
    <w:abstractNumId w:val="198"/>
  </w:num>
  <w:num w:numId="233">
    <w:abstractNumId w:val="217"/>
  </w:num>
  <w:num w:numId="234">
    <w:abstractNumId w:val="34"/>
  </w:num>
  <w:num w:numId="235">
    <w:abstractNumId w:val="89"/>
  </w:num>
  <w:num w:numId="236">
    <w:abstractNumId w:val="145"/>
  </w:num>
  <w:num w:numId="237">
    <w:abstractNumId w:val="17"/>
  </w:num>
  <w:num w:numId="238">
    <w:abstractNumId w:val="73"/>
  </w:num>
  <w:num w:numId="239">
    <w:abstractNumId w:val="122"/>
  </w:num>
  <w:num w:numId="240">
    <w:abstractNumId w:val="5"/>
  </w:num>
  <w:num w:numId="241">
    <w:abstractNumId w:val="167"/>
  </w:num>
  <w:num w:numId="242">
    <w:abstractNumId w:val="243"/>
  </w:num>
  <w:num w:numId="243">
    <w:abstractNumId w:val="231"/>
  </w:num>
  <w:num w:numId="244">
    <w:abstractNumId w:val="123"/>
  </w:num>
  <w:num w:numId="245">
    <w:abstractNumId w:val="211"/>
  </w:num>
  <w:num w:numId="246">
    <w:abstractNumId w:val="181"/>
  </w:num>
  <w:num w:numId="247">
    <w:abstractNumId w:val="164"/>
  </w:num>
  <w:num w:numId="248">
    <w:abstractNumId w:val="85"/>
  </w:num>
  <w:num w:numId="249">
    <w:abstractNumId w:val="29"/>
  </w:num>
  <w:num w:numId="250">
    <w:abstractNumId w:val="51"/>
  </w:num>
  <w:num w:numId="251">
    <w:abstractNumId w:val="40"/>
  </w:num>
  <w:num w:numId="252">
    <w:abstractNumId w:val="52"/>
  </w:num>
  <w:num w:numId="253">
    <w:abstractNumId w:val="30"/>
  </w:num>
  <w:num w:numId="254">
    <w:abstractNumId w:val="235"/>
  </w:num>
  <w:num w:numId="255">
    <w:abstractNumId w:val="236"/>
  </w:num>
  <w:num w:numId="256">
    <w:abstractNumId w:val="48"/>
  </w:num>
  <w:num w:numId="257">
    <w:abstractNumId w:val="166"/>
  </w:num>
  <w:num w:numId="258">
    <w:abstractNumId w:val="176"/>
  </w:num>
  <w:num w:numId="259">
    <w:abstractNumId w:val="260"/>
  </w:num>
  <w:num w:numId="260">
    <w:abstractNumId w:val="80"/>
  </w:num>
  <w:num w:numId="261">
    <w:abstractNumId w:val="173"/>
  </w:num>
  <w:num w:numId="262">
    <w:abstractNumId w:val="195"/>
  </w:num>
  <w:num w:numId="263">
    <w:abstractNumId w:val="59"/>
  </w:num>
  <w:num w:numId="264">
    <w:abstractNumId w:val="66"/>
  </w:num>
  <w:num w:numId="265">
    <w:abstractNumId w:val="233"/>
  </w:num>
  <w:num w:numId="266">
    <w:abstractNumId w:val="42"/>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B0"/>
    <w:rsid w:val="00156AB0"/>
    <w:rsid w:val="00183D06"/>
    <w:rsid w:val="00474949"/>
    <w:rsid w:val="0073692C"/>
    <w:rsid w:val="0076119C"/>
    <w:rsid w:val="00952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pPr>
      <w:spacing w:after="0" w:line="202" w:lineRule="exact"/>
    </w:pPr>
    <w:rPr>
      <w:rFonts w:ascii="Lucida Sans Unicode" w:eastAsia="Lucida Sans Unicode" w:hAnsi="Lucida Sans Unicode" w:cs="Lucida Sans Unicode"/>
      <w:sz w:val="20"/>
      <w:szCs w:val="20"/>
    </w:rPr>
  </w:style>
  <w:style w:type="paragraph" w:customStyle="1" w:styleId="Style11">
    <w:name w:val="Style11"/>
    <w:basedOn w:val="Normal"/>
    <w:pPr>
      <w:spacing w:after="0" w:line="240" w:lineRule="auto"/>
    </w:pPr>
    <w:rPr>
      <w:rFonts w:ascii="Lucida Sans Unicode" w:eastAsia="Lucida Sans Unicode" w:hAnsi="Lucida Sans Unicode" w:cs="Lucida Sans Unicode"/>
      <w:sz w:val="20"/>
      <w:szCs w:val="20"/>
    </w:rPr>
  </w:style>
  <w:style w:type="paragraph" w:customStyle="1" w:styleId="Style3">
    <w:name w:val="Style3"/>
    <w:basedOn w:val="Normal"/>
    <w:pPr>
      <w:spacing w:after="0" w:line="240" w:lineRule="auto"/>
    </w:pPr>
    <w:rPr>
      <w:rFonts w:ascii="Lucida Sans Unicode" w:eastAsia="Lucida Sans Unicode" w:hAnsi="Lucida Sans Unicode" w:cs="Lucida Sans Unicode"/>
      <w:sz w:val="20"/>
      <w:szCs w:val="20"/>
    </w:rPr>
  </w:style>
  <w:style w:type="paragraph" w:customStyle="1" w:styleId="Style4">
    <w:name w:val="Style4"/>
    <w:basedOn w:val="Normal"/>
    <w:pPr>
      <w:spacing w:after="0" w:line="713" w:lineRule="exact"/>
      <w:jc w:val="both"/>
    </w:pPr>
    <w:rPr>
      <w:rFonts w:ascii="Lucida Sans Unicode" w:eastAsia="Lucida Sans Unicode" w:hAnsi="Lucida Sans Unicode" w:cs="Lucida Sans Unicode"/>
      <w:sz w:val="20"/>
      <w:szCs w:val="20"/>
    </w:rPr>
  </w:style>
  <w:style w:type="paragraph" w:customStyle="1" w:styleId="Style5">
    <w:name w:val="Style5"/>
    <w:basedOn w:val="Normal"/>
    <w:pPr>
      <w:spacing w:after="0" w:line="240" w:lineRule="auto"/>
    </w:pPr>
    <w:rPr>
      <w:rFonts w:ascii="Lucida Sans Unicode" w:eastAsia="Lucida Sans Unicode" w:hAnsi="Lucida Sans Unicode" w:cs="Lucida Sans Unicode"/>
      <w:sz w:val="20"/>
      <w:szCs w:val="20"/>
    </w:rPr>
  </w:style>
  <w:style w:type="paragraph" w:customStyle="1" w:styleId="Style6">
    <w:name w:val="Style6"/>
    <w:basedOn w:val="Normal"/>
    <w:pPr>
      <w:spacing w:after="0" w:line="190" w:lineRule="exact"/>
      <w:jc w:val="both"/>
    </w:pPr>
    <w:rPr>
      <w:rFonts w:ascii="Lucida Sans Unicode" w:eastAsia="Lucida Sans Unicode" w:hAnsi="Lucida Sans Unicode" w:cs="Lucida Sans Unicode"/>
      <w:sz w:val="20"/>
      <w:szCs w:val="20"/>
    </w:rPr>
  </w:style>
  <w:style w:type="paragraph" w:customStyle="1" w:styleId="Style7">
    <w:name w:val="Style7"/>
    <w:basedOn w:val="Normal"/>
    <w:pPr>
      <w:spacing w:after="0" w:line="240" w:lineRule="auto"/>
    </w:pPr>
    <w:rPr>
      <w:rFonts w:ascii="Lucida Sans Unicode" w:eastAsia="Lucida Sans Unicode" w:hAnsi="Lucida Sans Unicode" w:cs="Lucida Sans Unicode"/>
      <w:sz w:val="20"/>
      <w:szCs w:val="20"/>
    </w:rPr>
  </w:style>
  <w:style w:type="paragraph" w:customStyle="1" w:styleId="Style8">
    <w:name w:val="Style8"/>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9">
    <w:name w:val="Style9"/>
    <w:basedOn w:val="Normal"/>
    <w:pPr>
      <w:spacing w:after="0" w:line="125" w:lineRule="exact"/>
      <w:jc w:val="both"/>
    </w:pPr>
    <w:rPr>
      <w:rFonts w:ascii="Lucida Sans Unicode" w:eastAsia="Lucida Sans Unicode" w:hAnsi="Lucida Sans Unicode" w:cs="Lucida Sans Unicode"/>
      <w:sz w:val="20"/>
      <w:szCs w:val="20"/>
    </w:rPr>
  </w:style>
  <w:style w:type="paragraph" w:customStyle="1" w:styleId="Style10">
    <w:name w:val="Style10"/>
    <w:basedOn w:val="Normal"/>
    <w:pPr>
      <w:spacing w:after="0" w:line="162" w:lineRule="exact"/>
    </w:pPr>
    <w:rPr>
      <w:rFonts w:ascii="Lucida Sans Unicode" w:eastAsia="Lucida Sans Unicode" w:hAnsi="Lucida Sans Unicode" w:cs="Lucida Sans Unicode"/>
      <w:sz w:val="20"/>
      <w:szCs w:val="20"/>
    </w:rPr>
  </w:style>
  <w:style w:type="paragraph" w:customStyle="1" w:styleId="Style453">
    <w:name w:val="Style453"/>
    <w:basedOn w:val="Normal"/>
    <w:pPr>
      <w:spacing w:after="0" w:line="240" w:lineRule="exact"/>
    </w:pPr>
    <w:rPr>
      <w:rFonts w:ascii="Lucida Sans Unicode" w:eastAsia="Lucida Sans Unicode" w:hAnsi="Lucida Sans Unicode" w:cs="Lucida Sans Unicode"/>
      <w:sz w:val="20"/>
      <w:szCs w:val="20"/>
    </w:rPr>
  </w:style>
  <w:style w:type="paragraph" w:customStyle="1" w:styleId="Style16">
    <w:name w:val="Style16"/>
    <w:basedOn w:val="Normal"/>
    <w:pPr>
      <w:spacing w:after="0" w:line="193" w:lineRule="exact"/>
      <w:ind w:firstLine="281"/>
      <w:jc w:val="both"/>
    </w:pPr>
    <w:rPr>
      <w:rFonts w:ascii="Lucida Sans Unicode" w:eastAsia="Lucida Sans Unicode" w:hAnsi="Lucida Sans Unicode" w:cs="Lucida Sans Unicode"/>
      <w:sz w:val="20"/>
      <w:szCs w:val="20"/>
    </w:rPr>
  </w:style>
  <w:style w:type="paragraph" w:customStyle="1" w:styleId="Style20">
    <w:name w:val="Style20"/>
    <w:basedOn w:val="Normal"/>
    <w:pPr>
      <w:spacing w:after="0" w:line="192" w:lineRule="exact"/>
      <w:jc w:val="right"/>
    </w:pPr>
    <w:rPr>
      <w:rFonts w:ascii="Lucida Sans Unicode" w:eastAsia="Lucida Sans Unicode" w:hAnsi="Lucida Sans Unicode" w:cs="Lucida Sans Unicode"/>
      <w:sz w:val="20"/>
      <w:szCs w:val="20"/>
    </w:rPr>
  </w:style>
  <w:style w:type="paragraph" w:customStyle="1" w:styleId="Style18">
    <w:name w:val="Style18"/>
    <w:basedOn w:val="Normal"/>
    <w:pPr>
      <w:spacing w:after="0" w:line="168" w:lineRule="exact"/>
      <w:jc w:val="both"/>
    </w:pPr>
    <w:rPr>
      <w:rFonts w:ascii="Lucida Sans Unicode" w:eastAsia="Lucida Sans Unicode" w:hAnsi="Lucida Sans Unicode" w:cs="Lucida Sans Unicode"/>
      <w:sz w:val="20"/>
      <w:szCs w:val="20"/>
    </w:rPr>
  </w:style>
  <w:style w:type="paragraph" w:customStyle="1" w:styleId="Style19">
    <w:name w:val="Style19"/>
    <w:basedOn w:val="Normal"/>
    <w:pPr>
      <w:spacing w:after="0" w:line="168" w:lineRule="exact"/>
      <w:ind w:firstLine="281"/>
      <w:jc w:val="both"/>
    </w:pPr>
    <w:rPr>
      <w:rFonts w:ascii="Lucida Sans Unicode" w:eastAsia="Lucida Sans Unicode" w:hAnsi="Lucida Sans Unicode" w:cs="Lucida Sans Unicode"/>
      <w:sz w:val="20"/>
      <w:szCs w:val="20"/>
    </w:rPr>
  </w:style>
  <w:style w:type="paragraph" w:customStyle="1" w:styleId="Style490">
    <w:name w:val="Style490"/>
    <w:basedOn w:val="Normal"/>
    <w:pPr>
      <w:spacing w:after="0" w:line="240" w:lineRule="exact"/>
      <w:ind w:hanging="281"/>
      <w:jc w:val="both"/>
    </w:pPr>
    <w:rPr>
      <w:rFonts w:ascii="Lucida Sans Unicode" w:eastAsia="Lucida Sans Unicode" w:hAnsi="Lucida Sans Unicode" w:cs="Lucida Sans Unicode"/>
      <w:sz w:val="20"/>
      <w:szCs w:val="20"/>
    </w:rPr>
  </w:style>
  <w:style w:type="paragraph" w:customStyle="1" w:styleId="Style764">
    <w:name w:val="Style764"/>
    <w:basedOn w:val="Normal"/>
    <w:pPr>
      <w:spacing w:after="0" w:line="240" w:lineRule="auto"/>
    </w:pPr>
    <w:rPr>
      <w:rFonts w:ascii="Lucida Sans Unicode" w:eastAsia="Lucida Sans Unicode" w:hAnsi="Lucida Sans Unicode" w:cs="Lucida Sans Unicode"/>
      <w:sz w:val="20"/>
      <w:szCs w:val="20"/>
    </w:rPr>
  </w:style>
  <w:style w:type="paragraph" w:customStyle="1" w:styleId="Style50">
    <w:name w:val="Style50"/>
    <w:basedOn w:val="Normal"/>
    <w:pPr>
      <w:spacing w:after="0" w:line="216" w:lineRule="exact"/>
      <w:jc w:val="both"/>
    </w:pPr>
    <w:rPr>
      <w:rFonts w:ascii="Lucida Sans Unicode" w:eastAsia="Lucida Sans Unicode" w:hAnsi="Lucida Sans Unicode" w:cs="Lucida Sans Unicode"/>
      <w:sz w:val="20"/>
      <w:szCs w:val="20"/>
    </w:rPr>
  </w:style>
  <w:style w:type="paragraph" w:customStyle="1" w:styleId="Style26">
    <w:name w:val="Style26"/>
    <w:basedOn w:val="Normal"/>
    <w:pPr>
      <w:spacing w:after="0" w:line="240" w:lineRule="auto"/>
    </w:pPr>
    <w:rPr>
      <w:rFonts w:ascii="Lucida Sans Unicode" w:eastAsia="Lucida Sans Unicode" w:hAnsi="Lucida Sans Unicode" w:cs="Lucida Sans Unicode"/>
      <w:sz w:val="20"/>
      <w:szCs w:val="20"/>
    </w:rPr>
  </w:style>
  <w:style w:type="paragraph" w:customStyle="1" w:styleId="Style47">
    <w:name w:val="Style47"/>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52">
    <w:name w:val="Style52"/>
    <w:basedOn w:val="Normal"/>
    <w:pPr>
      <w:spacing w:after="0" w:line="240" w:lineRule="auto"/>
    </w:pPr>
    <w:rPr>
      <w:rFonts w:ascii="Lucida Sans Unicode" w:eastAsia="Lucida Sans Unicode" w:hAnsi="Lucida Sans Unicode" w:cs="Lucida Sans Unicode"/>
      <w:sz w:val="20"/>
      <w:szCs w:val="20"/>
    </w:rPr>
  </w:style>
  <w:style w:type="paragraph" w:customStyle="1" w:styleId="Style438">
    <w:name w:val="Style438"/>
    <w:basedOn w:val="Normal"/>
    <w:pPr>
      <w:spacing w:after="0" w:line="240" w:lineRule="exact"/>
      <w:ind w:firstLine="271"/>
      <w:jc w:val="both"/>
    </w:pPr>
    <w:rPr>
      <w:rFonts w:ascii="Lucida Sans Unicode" w:eastAsia="Lucida Sans Unicode" w:hAnsi="Lucida Sans Unicode" w:cs="Lucida Sans Unicode"/>
      <w:sz w:val="20"/>
      <w:szCs w:val="20"/>
    </w:rPr>
  </w:style>
  <w:style w:type="paragraph" w:customStyle="1" w:styleId="Style446">
    <w:name w:val="Style446"/>
    <w:basedOn w:val="Normal"/>
    <w:pPr>
      <w:spacing w:after="0" w:line="240" w:lineRule="auto"/>
    </w:pPr>
    <w:rPr>
      <w:rFonts w:ascii="Lucida Sans Unicode" w:eastAsia="Lucida Sans Unicode" w:hAnsi="Lucida Sans Unicode" w:cs="Lucida Sans Unicode"/>
      <w:sz w:val="20"/>
      <w:szCs w:val="20"/>
    </w:rPr>
  </w:style>
  <w:style w:type="paragraph" w:customStyle="1" w:styleId="Style650">
    <w:name w:val="Style650"/>
    <w:basedOn w:val="Normal"/>
    <w:pPr>
      <w:spacing w:after="0" w:line="240" w:lineRule="exact"/>
      <w:ind w:hanging="283"/>
      <w:jc w:val="both"/>
    </w:pPr>
    <w:rPr>
      <w:rFonts w:ascii="Lucida Sans Unicode" w:eastAsia="Lucida Sans Unicode" w:hAnsi="Lucida Sans Unicode" w:cs="Lucida Sans Unicode"/>
      <w:sz w:val="20"/>
      <w:szCs w:val="20"/>
    </w:rPr>
  </w:style>
  <w:style w:type="paragraph" w:customStyle="1" w:styleId="Style67">
    <w:name w:val="Style67"/>
    <w:basedOn w:val="Normal"/>
    <w:pPr>
      <w:spacing w:after="0" w:line="216" w:lineRule="exact"/>
    </w:pPr>
    <w:rPr>
      <w:rFonts w:ascii="Lucida Sans Unicode" w:eastAsia="Lucida Sans Unicode" w:hAnsi="Lucida Sans Unicode" w:cs="Lucida Sans Unicode"/>
      <w:sz w:val="20"/>
      <w:szCs w:val="20"/>
    </w:rPr>
  </w:style>
  <w:style w:type="paragraph" w:customStyle="1" w:styleId="Style271">
    <w:name w:val="Style271"/>
    <w:basedOn w:val="Normal"/>
    <w:pPr>
      <w:spacing w:after="0" w:line="216" w:lineRule="exact"/>
      <w:ind w:hanging="204"/>
    </w:pPr>
    <w:rPr>
      <w:rFonts w:ascii="Lucida Sans Unicode" w:eastAsia="Lucida Sans Unicode" w:hAnsi="Lucida Sans Unicode" w:cs="Lucida Sans Unicode"/>
      <w:sz w:val="20"/>
      <w:szCs w:val="20"/>
    </w:rPr>
  </w:style>
  <w:style w:type="paragraph" w:customStyle="1" w:styleId="Style497">
    <w:name w:val="Style497"/>
    <w:basedOn w:val="Normal"/>
    <w:pPr>
      <w:spacing w:after="0" w:line="282" w:lineRule="exact"/>
      <w:jc w:val="both"/>
    </w:pPr>
    <w:rPr>
      <w:rFonts w:ascii="Lucida Sans Unicode" w:eastAsia="Lucida Sans Unicode" w:hAnsi="Lucida Sans Unicode" w:cs="Lucida Sans Unicode"/>
      <w:sz w:val="20"/>
      <w:szCs w:val="20"/>
    </w:rPr>
  </w:style>
  <w:style w:type="paragraph" w:customStyle="1" w:styleId="Style448">
    <w:name w:val="Style448"/>
    <w:basedOn w:val="Normal"/>
    <w:pPr>
      <w:spacing w:after="0" w:line="241" w:lineRule="exact"/>
      <w:jc w:val="both"/>
    </w:pPr>
    <w:rPr>
      <w:rFonts w:ascii="Lucida Sans Unicode" w:eastAsia="Lucida Sans Unicode" w:hAnsi="Lucida Sans Unicode" w:cs="Lucida Sans Unicode"/>
      <w:sz w:val="20"/>
      <w:szCs w:val="20"/>
    </w:rPr>
  </w:style>
  <w:style w:type="paragraph" w:customStyle="1" w:styleId="Style494">
    <w:name w:val="Style494"/>
    <w:basedOn w:val="Normal"/>
    <w:pPr>
      <w:spacing w:after="0" w:line="281" w:lineRule="exact"/>
    </w:pPr>
    <w:rPr>
      <w:rFonts w:ascii="Lucida Sans Unicode" w:eastAsia="Lucida Sans Unicode" w:hAnsi="Lucida Sans Unicode" w:cs="Lucida Sans Unicode"/>
      <w:sz w:val="20"/>
      <w:szCs w:val="20"/>
    </w:rPr>
  </w:style>
  <w:style w:type="paragraph" w:customStyle="1" w:styleId="Style181">
    <w:name w:val="Style181"/>
    <w:basedOn w:val="Normal"/>
    <w:pPr>
      <w:spacing w:after="0" w:line="216" w:lineRule="exact"/>
      <w:ind w:firstLine="204"/>
      <w:jc w:val="both"/>
    </w:pPr>
    <w:rPr>
      <w:rFonts w:ascii="Lucida Sans Unicode" w:eastAsia="Lucida Sans Unicode" w:hAnsi="Lucida Sans Unicode" w:cs="Lucida Sans Unicode"/>
      <w:sz w:val="20"/>
      <w:szCs w:val="20"/>
    </w:rPr>
  </w:style>
  <w:style w:type="paragraph" w:customStyle="1" w:styleId="Style637">
    <w:name w:val="Style637"/>
    <w:basedOn w:val="Normal"/>
    <w:pPr>
      <w:spacing w:after="0" w:line="242" w:lineRule="exact"/>
      <w:ind w:hanging="271"/>
    </w:pPr>
    <w:rPr>
      <w:rFonts w:ascii="Lucida Sans Unicode" w:eastAsia="Lucida Sans Unicode" w:hAnsi="Lucida Sans Unicode" w:cs="Lucida Sans Unicode"/>
      <w:sz w:val="20"/>
      <w:szCs w:val="20"/>
    </w:rPr>
  </w:style>
  <w:style w:type="paragraph" w:customStyle="1" w:styleId="Style475">
    <w:name w:val="Style475"/>
    <w:basedOn w:val="Normal"/>
    <w:pPr>
      <w:spacing w:after="0" w:line="240" w:lineRule="auto"/>
    </w:pPr>
    <w:rPr>
      <w:rFonts w:ascii="Lucida Sans Unicode" w:eastAsia="Lucida Sans Unicode" w:hAnsi="Lucida Sans Unicode" w:cs="Lucida Sans Unicode"/>
      <w:sz w:val="20"/>
      <w:szCs w:val="20"/>
    </w:rPr>
  </w:style>
  <w:style w:type="paragraph" w:customStyle="1" w:styleId="Style472">
    <w:name w:val="Style472"/>
    <w:basedOn w:val="Normal"/>
    <w:pPr>
      <w:spacing w:after="0" w:line="576" w:lineRule="exact"/>
    </w:pPr>
    <w:rPr>
      <w:rFonts w:ascii="Lucida Sans Unicode" w:eastAsia="Lucida Sans Unicode" w:hAnsi="Lucida Sans Unicode" w:cs="Lucida Sans Unicode"/>
      <w:sz w:val="20"/>
      <w:szCs w:val="20"/>
    </w:rPr>
  </w:style>
  <w:style w:type="paragraph" w:customStyle="1" w:styleId="Style524">
    <w:name w:val="Style524"/>
    <w:basedOn w:val="Normal"/>
    <w:pPr>
      <w:spacing w:after="0" w:line="278" w:lineRule="exact"/>
      <w:ind w:hanging="463"/>
    </w:pPr>
    <w:rPr>
      <w:rFonts w:ascii="Lucida Sans Unicode" w:eastAsia="Lucida Sans Unicode" w:hAnsi="Lucida Sans Unicode" w:cs="Lucida Sans Unicode"/>
      <w:sz w:val="20"/>
      <w:szCs w:val="20"/>
    </w:rPr>
  </w:style>
  <w:style w:type="paragraph" w:customStyle="1" w:styleId="Style473">
    <w:name w:val="Style473"/>
    <w:basedOn w:val="Normal"/>
    <w:pPr>
      <w:spacing w:after="0" w:line="240" w:lineRule="auto"/>
    </w:pPr>
    <w:rPr>
      <w:rFonts w:ascii="Lucida Sans Unicode" w:eastAsia="Lucida Sans Unicode" w:hAnsi="Lucida Sans Unicode" w:cs="Lucida Sans Unicode"/>
      <w:sz w:val="20"/>
      <w:szCs w:val="20"/>
    </w:rPr>
  </w:style>
  <w:style w:type="paragraph" w:customStyle="1" w:styleId="Style437">
    <w:name w:val="Style437"/>
    <w:basedOn w:val="Normal"/>
    <w:pPr>
      <w:spacing w:after="0" w:line="379" w:lineRule="exact"/>
    </w:pPr>
    <w:rPr>
      <w:rFonts w:ascii="Lucida Sans Unicode" w:eastAsia="Lucida Sans Unicode" w:hAnsi="Lucida Sans Unicode" w:cs="Lucida Sans Unicode"/>
      <w:sz w:val="20"/>
      <w:szCs w:val="20"/>
    </w:rPr>
  </w:style>
  <w:style w:type="paragraph" w:customStyle="1" w:styleId="Style585">
    <w:name w:val="Style585"/>
    <w:basedOn w:val="Normal"/>
    <w:pPr>
      <w:spacing w:after="0" w:line="240" w:lineRule="auto"/>
    </w:pPr>
    <w:rPr>
      <w:rFonts w:ascii="Lucida Sans Unicode" w:eastAsia="Lucida Sans Unicode" w:hAnsi="Lucida Sans Unicode" w:cs="Lucida Sans Unicode"/>
      <w:sz w:val="20"/>
      <w:szCs w:val="20"/>
    </w:rPr>
  </w:style>
  <w:style w:type="paragraph" w:customStyle="1" w:styleId="Style599">
    <w:name w:val="Style599"/>
    <w:basedOn w:val="Normal"/>
    <w:pPr>
      <w:spacing w:after="0" w:line="281" w:lineRule="exact"/>
      <w:ind w:hanging="454"/>
    </w:pPr>
    <w:rPr>
      <w:rFonts w:ascii="Lucida Sans Unicode" w:eastAsia="Lucida Sans Unicode" w:hAnsi="Lucida Sans Unicode" w:cs="Lucida Sans Unicode"/>
      <w:sz w:val="20"/>
      <w:szCs w:val="20"/>
    </w:rPr>
  </w:style>
  <w:style w:type="paragraph" w:customStyle="1" w:styleId="Style471">
    <w:name w:val="Style471"/>
    <w:basedOn w:val="Normal"/>
    <w:pPr>
      <w:spacing w:after="0" w:line="240" w:lineRule="auto"/>
    </w:pPr>
    <w:rPr>
      <w:rFonts w:ascii="Lucida Sans Unicode" w:eastAsia="Lucida Sans Unicode" w:hAnsi="Lucida Sans Unicode" w:cs="Lucida Sans Unicode"/>
      <w:sz w:val="20"/>
      <w:szCs w:val="20"/>
    </w:rPr>
  </w:style>
  <w:style w:type="paragraph" w:customStyle="1" w:styleId="Style1184">
    <w:name w:val="Style1184"/>
    <w:basedOn w:val="Normal"/>
    <w:pPr>
      <w:spacing w:after="0" w:line="280" w:lineRule="exact"/>
      <w:jc w:val="both"/>
    </w:pPr>
    <w:rPr>
      <w:rFonts w:ascii="Lucida Sans Unicode" w:eastAsia="Lucida Sans Unicode" w:hAnsi="Lucida Sans Unicode" w:cs="Lucida Sans Unicode"/>
      <w:sz w:val="20"/>
      <w:szCs w:val="20"/>
    </w:rPr>
  </w:style>
  <w:style w:type="paragraph" w:customStyle="1" w:styleId="Style1120">
    <w:name w:val="Style1120"/>
    <w:basedOn w:val="Normal"/>
    <w:pPr>
      <w:spacing w:after="0" w:line="442" w:lineRule="exact"/>
      <w:jc w:val="both"/>
    </w:pPr>
    <w:rPr>
      <w:rFonts w:ascii="Lucida Sans Unicode" w:eastAsia="Lucida Sans Unicode" w:hAnsi="Lucida Sans Unicode" w:cs="Lucida Sans Unicode"/>
      <w:sz w:val="20"/>
      <w:szCs w:val="20"/>
    </w:rPr>
  </w:style>
  <w:style w:type="paragraph" w:customStyle="1" w:styleId="Style975">
    <w:name w:val="Style975"/>
    <w:basedOn w:val="Normal"/>
    <w:pPr>
      <w:spacing w:after="0" w:line="242" w:lineRule="exact"/>
      <w:ind w:hanging="278"/>
      <w:jc w:val="both"/>
    </w:pPr>
    <w:rPr>
      <w:rFonts w:ascii="Lucida Sans Unicode" w:eastAsia="Lucida Sans Unicode" w:hAnsi="Lucida Sans Unicode" w:cs="Lucida Sans Unicode"/>
      <w:sz w:val="20"/>
      <w:szCs w:val="20"/>
    </w:rPr>
  </w:style>
  <w:style w:type="paragraph" w:customStyle="1" w:styleId="Style985">
    <w:name w:val="Style985"/>
    <w:basedOn w:val="Normal"/>
    <w:pPr>
      <w:spacing w:after="0" w:line="240" w:lineRule="auto"/>
      <w:jc w:val="right"/>
    </w:pPr>
    <w:rPr>
      <w:rFonts w:ascii="Lucida Sans Unicode" w:eastAsia="Lucida Sans Unicode" w:hAnsi="Lucida Sans Unicode" w:cs="Lucida Sans Unicode"/>
      <w:sz w:val="20"/>
      <w:szCs w:val="20"/>
    </w:rPr>
  </w:style>
  <w:style w:type="paragraph" w:customStyle="1" w:styleId="Style1117">
    <w:name w:val="Style1117"/>
    <w:basedOn w:val="Normal"/>
    <w:pPr>
      <w:spacing w:after="0" w:line="540" w:lineRule="exact"/>
      <w:jc w:val="both"/>
    </w:pPr>
    <w:rPr>
      <w:rFonts w:ascii="Lucida Sans Unicode" w:eastAsia="Lucida Sans Unicode" w:hAnsi="Lucida Sans Unicode" w:cs="Lucida Sans Unicode"/>
      <w:sz w:val="20"/>
      <w:szCs w:val="20"/>
    </w:rPr>
  </w:style>
  <w:style w:type="paragraph" w:customStyle="1" w:styleId="Style809">
    <w:name w:val="Style809"/>
    <w:basedOn w:val="Normal"/>
    <w:pPr>
      <w:spacing w:after="0" w:line="240" w:lineRule="exact"/>
      <w:ind w:firstLine="290"/>
      <w:jc w:val="both"/>
    </w:pPr>
    <w:rPr>
      <w:rFonts w:ascii="Lucida Sans Unicode" w:eastAsia="Lucida Sans Unicode" w:hAnsi="Lucida Sans Unicode" w:cs="Lucida Sans Unicode"/>
      <w:sz w:val="20"/>
      <w:szCs w:val="20"/>
    </w:rPr>
  </w:style>
  <w:style w:type="paragraph" w:customStyle="1" w:styleId="Style819">
    <w:name w:val="Style819"/>
    <w:basedOn w:val="Normal"/>
    <w:pPr>
      <w:spacing w:after="0" w:line="240" w:lineRule="exact"/>
      <w:ind w:hanging="286"/>
      <w:jc w:val="both"/>
    </w:pPr>
    <w:rPr>
      <w:rFonts w:ascii="Lucida Sans Unicode" w:eastAsia="Lucida Sans Unicode" w:hAnsi="Lucida Sans Unicode" w:cs="Lucida Sans Unicode"/>
      <w:sz w:val="20"/>
      <w:szCs w:val="20"/>
    </w:rPr>
  </w:style>
  <w:style w:type="paragraph" w:customStyle="1" w:styleId="Style1063">
    <w:name w:val="Style1063"/>
    <w:basedOn w:val="Normal"/>
    <w:pPr>
      <w:spacing w:after="0" w:line="280" w:lineRule="exact"/>
      <w:ind w:hanging="461"/>
    </w:pPr>
    <w:rPr>
      <w:rFonts w:ascii="Lucida Sans Unicode" w:eastAsia="Lucida Sans Unicode" w:hAnsi="Lucida Sans Unicode" w:cs="Lucida Sans Unicode"/>
      <w:sz w:val="20"/>
      <w:szCs w:val="20"/>
    </w:rPr>
  </w:style>
  <w:style w:type="paragraph" w:customStyle="1" w:styleId="Style1121">
    <w:name w:val="Style1121"/>
    <w:basedOn w:val="Normal"/>
    <w:pPr>
      <w:spacing w:after="0" w:line="280" w:lineRule="exact"/>
      <w:jc w:val="both"/>
    </w:pPr>
    <w:rPr>
      <w:rFonts w:ascii="Lucida Sans Unicode" w:eastAsia="Lucida Sans Unicode" w:hAnsi="Lucida Sans Unicode" w:cs="Lucida Sans Unicode"/>
      <w:sz w:val="20"/>
      <w:szCs w:val="20"/>
    </w:rPr>
  </w:style>
  <w:style w:type="paragraph" w:customStyle="1" w:styleId="Style1255">
    <w:name w:val="Style1255"/>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1727">
    <w:name w:val="Style1727"/>
    <w:basedOn w:val="Normal"/>
    <w:pPr>
      <w:spacing w:after="0" w:line="540" w:lineRule="exact"/>
    </w:pPr>
    <w:rPr>
      <w:rFonts w:ascii="Lucida Sans Unicode" w:eastAsia="Lucida Sans Unicode" w:hAnsi="Lucida Sans Unicode" w:cs="Lucida Sans Unicode"/>
      <w:sz w:val="20"/>
      <w:szCs w:val="20"/>
    </w:rPr>
  </w:style>
  <w:style w:type="paragraph" w:customStyle="1" w:styleId="Style1700">
    <w:name w:val="Style1700"/>
    <w:basedOn w:val="Normal"/>
    <w:pPr>
      <w:spacing w:after="0" w:line="241" w:lineRule="exact"/>
      <w:ind w:firstLine="384"/>
      <w:jc w:val="both"/>
    </w:pPr>
    <w:rPr>
      <w:rFonts w:ascii="Lucida Sans Unicode" w:eastAsia="Lucida Sans Unicode" w:hAnsi="Lucida Sans Unicode" w:cs="Lucida Sans Unicode"/>
      <w:sz w:val="20"/>
      <w:szCs w:val="20"/>
    </w:rPr>
  </w:style>
  <w:style w:type="paragraph" w:customStyle="1" w:styleId="Style1191">
    <w:name w:val="Style1191"/>
    <w:basedOn w:val="Normal"/>
    <w:pPr>
      <w:spacing w:after="0" w:line="240" w:lineRule="exact"/>
      <w:ind w:hanging="281"/>
      <w:jc w:val="both"/>
    </w:pPr>
    <w:rPr>
      <w:rFonts w:ascii="Lucida Sans Unicode" w:eastAsia="Lucida Sans Unicode" w:hAnsi="Lucida Sans Unicode" w:cs="Lucida Sans Unicode"/>
      <w:sz w:val="20"/>
      <w:szCs w:val="20"/>
    </w:rPr>
  </w:style>
  <w:style w:type="paragraph" w:customStyle="1" w:styleId="Style1598">
    <w:name w:val="Style1598"/>
    <w:basedOn w:val="Normal"/>
    <w:pPr>
      <w:spacing w:after="0" w:line="240" w:lineRule="auto"/>
    </w:pPr>
    <w:rPr>
      <w:rFonts w:ascii="Lucida Sans Unicode" w:eastAsia="Lucida Sans Unicode" w:hAnsi="Lucida Sans Unicode" w:cs="Lucida Sans Unicode"/>
      <w:sz w:val="20"/>
      <w:szCs w:val="20"/>
    </w:rPr>
  </w:style>
  <w:style w:type="paragraph" w:customStyle="1" w:styleId="Style1470">
    <w:name w:val="Style1470"/>
    <w:basedOn w:val="Normal"/>
    <w:pPr>
      <w:spacing w:after="0" w:line="218" w:lineRule="exact"/>
    </w:pPr>
    <w:rPr>
      <w:rFonts w:ascii="Lucida Sans Unicode" w:eastAsia="Lucida Sans Unicode" w:hAnsi="Lucida Sans Unicode" w:cs="Lucida Sans Unicode"/>
      <w:sz w:val="20"/>
      <w:szCs w:val="20"/>
    </w:rPr>
  </w:style>
  <w:style w:type="paragraph" w:customStyle="1" w:styleId="Style1202">
    <w:name w:val="Style1202"/>
    <w:basedOn w:val="Normal"/>
    <w:pPr>
      <w:spacing w:after="0" w:line="281" w:lineRule="exact"/>
      <w:ind w:hanging="454"/>
    </w:pPr>
    <w:rPr>
      <w:rFonts w:ascii="Lucida Sans Unicode" w:eastAsia="Lucida Sans Unicode" w:hAnsi="Lucida Sans Unicode" w:cs="Lucida Sans Unicode"/>
      <w:sz w:val="20"/>
      <w:szCs w:val="20"/>
    </w:rPr>
  </w:style>
  <w:style w:type="paragraph" w:customStyle="1" w:styleId="Style1465">
    <w:name w:val="Style1465"/>
    <w:basedOn w:val="Normal"/>
    <w:pPr>
      <w:spacing w:after="0" w:line="240" w:lineRule="auto"/>
    </w:pPr>
    <w:rPr>
      <w:rFonts w:ascii="Lucida Sans Unicode" w:eastAsia="Lucida Sans Unicode" w:hAnsi="Lucida Sans Unicode" w:cs="Lucida Sans Unicode"/>
      <w:sz w:val="20"/>
      <w:szCs w:val="20"/>
    </w:rPr>
  </w:style>
  <w:style w:type="paragraph" w:customStyle="1" w:styleId="Style1204">
    <w:name w:val="Style1204"/>
    <w:basedOn w:val="Normal"/>
    <w:pPr>
      <w:spacing w:after="0" w:line="240" w:lineRule="exact"/>
      <w:ind w:firstLine="298"/>
      <w:jc w:val="both"/>
    </w:pPr>
    <w:rPr>
      <w:rFonts w:ascii="Lucida Sans Unicode" w:eastAsia="Lucida Sans Unicode" w:hAnsi="Lucida Sans Unicode" w:cs="Lucida Sans Unicode"/>
      <w:sz w:val="20"/>
      <w:szCs w:val="20"/>
    </w:rPr>
  </w:style>
  <w:style w:type="paragraph" w:customStyle="1" w:styleId="Style1205">
    <w:name w:val="Style1205"/>
    <w:basedOn w:val="Normal"/>
    <w:pPr>
      <w:spacing w:after="0" w:line="240" w:lineRule="exact"/>
      <w:ind w:hanging="281"/>
      <w:jc w:val="both"/>
    </w:pPr>
    <w:rPr>
      <w:rFonts w:ascii="Lucida Sans Unicode" w:eastAsia="Lucida Sans Unicode" w:hAnsi="Lucida Sans Unicode" w:cs="Lucida Sans Unicode"/>
      <w:sz w:val="20"/>
      <w:szCs w:val="20"/>
    </w:rPr>
  </w:style>
  <w:style w:type="paragraph" w:customStyle="1" w:styleId="Style1467">
    <w:name w:val="Style1467"/>
    <w:basedOn w:val="Normal"/>
    <w:pPr>
      <w:spacing w:after="0" w:line="180" w:lineRule="exact"/>
    </w:pPr>
    <w:rPr>
      <w:rFonts w:ascii="Lucida Sans Unicode" w:eastAsia="Lucida Sans Unicode" w:hAnsi="Lucida Sans Unicode" w:cs="Lucida Sans Unicode"/>
      <w:sz w:val="20"/>
      <w:szCs w:val="20"/>
    </w:rPr>
  </w:style>
  <w:style w:type="paragraph" w:customStyle="1" w:styleId="Style1277">
    <w:name w:val="Style1277"/>
    <w:basedOn w:val="Normal"/>
    <w:pPr>
      <w:spacing w:after="0" w:line="242" w:lineRule="exact"/>
      <w:jc w:val="both"/>
    </w:pPr>
    <w:rPr>
      <w:rFonts w:ascii="Lucida Sans Unicode" w:eastAsia="Lucida Sans Unicode" w:hAnsi="Lucida Sans Unicode" w:cs="Lucida Sans Unicode"/>
      <w:sz w:val="20"/>
      <w:szCs w:val="20"/>
    </w:rPr>
  </w:style>
  <w:style w:type="paragraph" w:customStyle="1" w:styleId="Style1538">
    <w:name w:val="Style1538"/>
    <w:basedOn w:val="Normal"/>
    <w:pPr>
      <w:spacing w:after="0" w:line="281" w:lineRule="exact"/>
      <w:ind w:hanging="281"/>
    </w:pPr>
    <w:rPr>
      <w:rFonts w:ascii="Lucida Sans Unicode" w:eastAsia="Lucida Sans Unicode" w:hAnsi="Lucida Sans Unicode" w:cs="Lucida Sans Unicode"/>
      <w:sz w:val="20"/>
      <w:szCs w:val="20"/>
    </w:rPr>
  </w:style>
  <w:style w:type="paragraph" w:customStyle="1" w:styleId="Style1318">
    <w:name w:val="Style1318"/>
    <w:basedOn w:val="Normal"/>
    <w:pPr>
      <w:spacing w:after="0" w:line="240" w:lineRule="exact"/>
    </w:pPr>
    <w:rPr>
      <w:rFonts w:ascii="Lucida Sans Unicode" w:eastAsia="Lucida Sans Unicode" w:hAnsi="Lucida Sans Unicode" w:cs="Lucida Sans Unicode"/>
      <w:sz w:val="20"/>
      <w:szCs w:val="20"/>
    </w:rPr>
  </w:style>
  <w:style w:type="paragraph" w:customStyle="1" w:styleId="Style1475">
    <w:name w:val="Style1475"/>
    <w:basedOn w:val="Normal"/>
    <w:pPr>
      <w:spacing w:after="0" w:line="240" w:lineRule="auto"/>
    </w:pPr>
    <w:rPr>
      <w:rFonts w:ascii="Lucida Sans Unicode" w:eastAsia="Lucida Sans Unicode" w:hAnsi="Lucida Sans Unicode" w:cs="Lucida Sans Unicode"/>
      <w:sz w:val="20"/>
      <w:szCs w:val="20"/>
    </w:rPr>
  </w:style>
  <w:style w:type="paragraph" w:customStyle="1" w:styleId="Style1728">
    <w:name w:val="Style1728"/>
    <w:basedOn w:val="Normal"/>
    <w:pPr>
      <w:spacing w:after="0" w:line="240" w:lineRule="auto"/>
    </w:pPr>
    <w:rPr>
      <w:rFonts w:ascii="Lucida Sans Unicode" w:eastAsia="Lucida Sans Unicode" w:hAnsi="Lucida Sans Unicode" w:cs="Lucida Sans Unicode"/>
      <w:sz w:val="20"/>
      <w:szCs w:val="20"/>
    </w:rPr>
  </w:style>
  <w:style w:type="paragraph" w:customStyle="1" w:styleId="Style1906">
    <w:name w:val="Style1906"/>
    <w:basedOn w:val="Normal"/>
    <w:pPr>
      <w:spacing w:after="0" w:line="280" w:lineRule="exact"/>
      <w:ind w:hanging="458"/>
    </w:pPr>
    <w:rPr>
      <w:rFonts w:ascii="Lucida Sans Unicode" w:eastAsia="Lucida Sans Unicode" w:hAnsi="Lucida Sans Unicode" w:cs="Lucida Sans Unicode"/>
      <w:sz w:val="20"/>
      <w:szCs w:val="20"/>
    </w:rPr>
  </w:style>
  <w:style w:type="paragraph" w:customStyle="1" w:styleId="Style1730">
    <w:name w:val="Style1730"/>
    <w:basedOn w:val="Normal"/>
    <w:pPr>
      <w:spacing w:after="0" w:line="239" w:lineRule="exact"/>
      <w:ind w:hanging="286"/>
      <w:jc w:val="both"/>
    </w:pPr>
    <w:rPr>
      <w:rFonts w:ascii="Lucida Sans Unicode" w:eastAsia="Lucida Sans Unicode" w:hAnsi="Lucida Sans Unicode" w:cs="Lucida Sans Unicode"/>
      <w:sz w:val="20"/>
      <w:szCs w:val="20"/>
    </w:rPr>
  </w:style>
  <w:style w:type="paragraph" w:customStyle="1" w:styleId="Style1925">
    <w:name w:val="Style1925"/>
    <w:basedOn w:val="Normal"/>
    <w:pPr>
      <w:spacing w:after="0" w:line="240" w:lineRule="auto"/>
    </w:pPr>
    <w:rPr>
      <w:rFonts w:ascii="Lucida Sans Unicode" w:eastAsia="Lucida Sans Unicode" w:hAnsi="Lucida Sans Unicode" w:cs="Lucida Sans Unicode"/>
      <w:sz w:val="20"/>
      <w:szCs w:val="20"/>
    </w:rPr>
  </w:style>
  <w:style w:type="paragraph" w:customStyle="1" w:styleId="Style2179">
    <w:name w:val="Style2179"/>
    <w:basedOn w:val="Normal"/>
    <w:pPr>
      <w:spacing w:after="0" w:line="240" w:lineRule="exact"/>
      <w:ind w:hanging="250"/>
      <w:jc w:val="both"/>
    </w:pPr>
    <w:rPr>
      <w:rFonts w:ascii="Lucida Sans Unicode" w:eastAsia="Lucida Sans Unicode" w:hAnsi="Lucida Sans Unicode" w:cs="Lucida Sans Unicode"/>
      <w:sz w:val="20"/>
      <w:szCs w:val="20"/>
    </w:rPr>
  </w:style>
  <w:style w:type="paragraph" w:customStyle="1" w:styleId="Style3001">
    <w:name w:val="Style3001"/>
    <w:basedOn w:val="Normal"/>
    <w:pPr>
      <w:spacing w:after="0" w:line="240" w:lineRule="auto"/>
    </w:pPr>
    <w:rPr>
      <w:rFonts w:ascii="Lucida Sans Unicode" w:eastAsia="Lucida Sans Unicode" w:hAnsi="Lucida Sans Unicode" w:cs="Lucida Sans Unicode"/>
      <w:sz w:val="20"/>
      <w:szCs w:val="20"/>
    </w:rPr>
  </w:style>
  <w:style w:type="paragraph" w:customStyle="1" w:styleId="Style2270">
    <w:name w:val="Style2270"/>
    <w:basedOn w:val="Normal"/>
    <w:pPr>
      <w:spacing w:after="0" w:line="281" w:lineRule="exact"/>
      <w:ind w:hanging="461"/>
    </w:pPr>
    <w:rPr>
      <w:rFonts w:ascii="Lucida Sans Unicode" w:eastAsia="Lucida Sans Unicode" w:hAnsi="Lucida Sans Unicode" w:cs="Lucida Sans Unicode"/>
      <w:sz w:val="20"/>
      <w:szCs w:val="20"/>
    </w:rPr>
  </w:style>
  <w:style w:type="paragraph" w:customStyle="1" w:styleId="Style2748">
    <w:name w:val="Style2748"/>
    <w:basedOn w:val="Normal"/>
    <w:pPr>
      <w:spacing w:after="0" w:line="240" w:lineRule="auto"/>
    </w:pPr>
    <w:rPr>
      <w:rFonts w:ascii="Lucida Sans Unicode" w:eastAsia="Lucida Sans Unicode" w:hAnsi="Lucida Sans Unicode" w:cs="Lucida Sans Unicode"/>
      <w:sz w:val="20"/>
      <w:szCs w:val="20"/>
    </w:rPr>
  </w:style>
  <w:style w:type="paragraph" w:customStyle="1" w:styleId="Style2293">
    <w:name w:val="Style2293"/>
    <w:basedOn w:val="Normal"/>
    <w:pPr>
      <w:spacing w:after="0" w:line="240" w:lineRule="auto"/>
    </w:pPr>
    <w:rPr>
      <w:rFonts w:ascii="Lucida Sans Unicode" w:eastAsia="Lucida Sans Unicode" w:hAnsi="Lucida Sans Unicode" w:cs="Lucida Sans Unicode"/>
      <w:sz w:val="20"/>
      <w:szCs w:val="20"/>
    </w:rPr>
  </w:style>
  <w:style w:type="paragraph" w:customStyle="1" w:styleId="Style2452">
    <w:name w:val="Style2452"/>
    <w:basedOn w:val="Normal"/>
    <w:pPr>
      <w:spacing w:after="0" w:line="240" w:lineRule="auto"/>
    </w:pPr>
    <w:rPr>
      <w:rFonts w:ascii="Lucida Sans Unicode" w:eastAsia="Lucida Sans Unicode" w:hAnsi="Lucida Sans Unicode" w:cs="Lucida Sans Unicode"/>
      <w:sz w:val="20"/>
      <w:szCs w:val="20"/>
    </w:rPr>
  </w:style>
  <w:style w:type="paragraph" w:customStyle="1" w:styleId="Style2338">
    <w:name w:val="Style2338"/>
    <w:basedOn w:val="Normal"/>
    <w:pPr>
      <w:spacing w:after="0" w:line="241" w:lineRule="exact"/>
      <w:ind w:firstLine="163"/>
    </w:pPr>
    <w:rPr>
      <w:rFonts w:ascii="Lucida Sans Unicode" w:eastAsia="Lucida Sans Unicode" w:hAnsi="Lucida Sans Unicode" w:cs="Lucida Sans Unicode"/>
      <w:sz w:val="20"/>
      <w:szCs w:val="20"/>
    </w:rPr>
  </w:style>
  <w:style w:type="paragraph" w:customStyle="1" w:styleId="Style2313">
    <w:name w:val="Style2313"/>
    <w:basedOn w:val="Normal"/>
    <w:pPr>
      <w:spacing w:after="0" w:line="281" w:lineRule="exact"/>
      <w:jc w:val="both"/>
    </w:pPr>
    <w:rPr>
      <w:rFonts w:ascii="Lucida Sans Unicode" w:eastAsia="Lucida Sans Unicode" w:hAnsi="Lucida Sans Unicode" w:cs="Lucida Sans Unicode"/>
      <w:sz w:val="20"/>
      <w:szCs w:val="20"/>
    </w:rPr>
  </w:style>
  <w:style w:type="paragraph" w:customStyle="1" w:styleId="Style2742">
    <w:name w:val="Style2742"/>
    <w:basedOn w:val="Normal"/>
    <w:pPr>
      <w:spacing w:after="0" w:line="240" w:lineRule="auto"/>
    </w:pPr>
    <w:rPr>
      <w:rFonts w:ascii="Lucida Sans Unicode" w:eastAsia="Lucida Sans Unicode" w:hAnsi="Lucida Sans Unicode" w:cs="Lucida Sans Unicode"/>
      <w:sz w:val="20"/>
      <w:szCs w:val="20"/>
    </w:rPr>
  </w:style>
  <w:style w:type="paragraph" w:customStyle="1" w:styleId="Style2290">
    <w:name w:val="Style2290"/>
    <w:basedOn w:val="Normal"/>
    <w:pPr>
      <w:spacing w:after="0" w:line="238" w:lineRule="exact"/>
      <w:ind w:hanging="168"/>
      <w:jc w:val="both"/>
    </w:pPr>
    <w:rPr>
      <w:rFonts w:ascii="Lucida Sans Unicode" w:eastAsia="Lucida Sans Unicode" w:hAnsi="Lucida Sans Unicode" w:cs="Lucida Sans Unicode"/>
      <w:sz w:val="20"/>
      <w:szCs w:val="20"/>
    </w:rPr>
  </w:style>
  <w:style w:type="paragraph" w:customStyle="1" w:styleId="Style2196">
    <w:name w:val="Style2196"/>
    <w:basedOn w:val="Normal"/>
    <w:pPr>
      <w:spacing w:after="0" w:line="240" w:lineRule="exact"/>
      <w:ind w:hanging="283"/>
      <w:jc w:val="both"/>
    </w:pPr>
    <w:rPr>
      <w:rFonts w:ascii="Lucida Sans Unicode" w:eastAsia="Lucida Sans Unicode" w:hAnsi="Lucida Sans Unicode" w:cs="Lucida Sans Unicode"/>
      <w:sz w:val="20"/>
      <w:szCs w:val="20"/>
    </w:rPr>
  </w:style>
  <w:style w:type="paragraph" w:customStyle="1" w:styleId="Style2310">
    <w:name w:val="Style2310"/>
    <w:basedOn w:val="Normal"/>
    <w:pPr>
      <w:spacing w:after="0" w:line="240" w:lineRule="exact"/>
      <w:ind w:hanging="161"/>
      <w:jc w:val="both"/>
    </w:pPr>
    <w:rPr>
      <w:rFonts w:ascii="Lucida Sans Unicode" w:eastAsia="Lucida Sans Unicode" w:hAnsi="Lucida Sans Unicode" w:cs="Lucida Sans Unicode"/>
      <w:sz w:val="20"/>
      <w:szCs w:val="20"/>
    </w:rPr>
  </w:style>
  <w:style w:type="paragraph" w:customStyle="1" w:styleId="Style2223">
    <w:name w:val="Style2223"/>
    <w:basedOn w:val="Normal"/>
    <w:pPr>
      <w:spacing w:after="0" w:line="240" w:lineRule="auto"/>
    </w:pPr>
    <w:rPr>
      <w:rFonts w:ascii="Lucida Sans Unicode" w:eastAsia="Lucida Sans Unicode" w:hAnsi="Lucida Sans Unicode" w:cs="Lucida Sans Unicode"/>
      <w:sz w:val="20"/>
      <w:szCs w:val="20"/>
    </w:rPr>
  </w:style>
  <w:style w:type="paragraph" w:customStyle="1" w:styleId="Style2571">
    <w:name w:val="Style2571"/>
    <w:basedOn w:val="Normal"/>
    <w:pPr>
      <w:spacing w:after="0" w:line="240" w:lineRule="exact"/>
      <w:ind w:hanging="269"/>
    </w:pPr>
    <w:rPr>
      <w:rFonts w:ascii="Lucida Sans Unicode" w:eastAsia="Lucida Sans Unicode" w:hAnsi="Lucida Sans Unicode" w:cs="Lucida Sans Unicode"/>
      <w:sz w:val="20"/>
      <w:szCs w:val="20"/>
    </w:rPr>
  </w:style>
  <w:style w:type="paragraph" w:customStyle="1" w:styleId="Style2919">
    <w:name w:val="Style2919"/>
    <w:basedOn w:val="Normal"/>
    <w:pPr>
      <w:spacing w:after="0" w:line="240" w:lineRule="exact"/>
      <w:ind w:hanging="305"/>
      <w:jc w:val="both"/>
    </w:pPr>
    <w:rPr>
      <w:rFonts w:ascii="Lucida Sans Unicode" w:eastAsia="Lucida Sans Unicode" w:hAnsi="Lucida Sans Unicode" w:cs="Lucida Sans Unicode"/>
      <w:sz w:val="20"/>
      <w:szCs w:val="20"/>
    </w:rPr>
  </w:style>
  <w:style w:type="paragraph" w:customStyle="1" w:styleId="Style2278">
    <w:name w:val="Style2278"/>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2507">
    <w:name w:val="Style2507"/>
    <w:basedOn w:val="Normal"/>
    <w:pPr>
      <w:spacing w:after="0" w:line="241" w:lineRule="exact"/>
      <w:jc w:val="both"/>
    </w:pPr>
    <w:rPr>
      <w:rFonts w:ascii="Lucida Sans Unicode" w:eastAsia="Lucida Sans Unicode" w:hAnsi="Lucida Sans Unicode" w:cs="Lucida Sans Unicode"/>
      <w:sz w:val="20"/>
      <w:szCs w:val="20"/>
    </w:rPr>
  </w:style>
  <w:style w:type="paragraph" w:customStyle="1" w:styleId="Style2297">
    <w:name w:val="Style2297"/>
    <w:basedOn w:val="Normal"/>
    <w:pPr>
      <w:spacing w:after="0" w:line="240" w:lineRule="auto"/>
    </w:pPr>
    <w:rPr>
      <w:rFonts w:ascii="Lucida Sans Unicode" w:eastAsia="Lucida Sans Unicode" w:hAnsi="Lucida Sans Unicode" w:cs="Lucida Sans Unicode"/>
      <w:sz w:val="20"/>
      <w:szCs w:val="20"/>
    </w:rPr>
  </w:style>
  <w:style w:type="paragraph" w:customStyle="1" w:styleId="Style2275">
    <w:name w:val="Style2275"/>
    <w:basedOn w:val="Normal"/>
    <w:pPr>
      <w:spacing w:after="0" w:line="360" w:lineRule="exact"/>
    </w:pPr>
    <w:rPr>
      <w:rFonts w:ascii="Lucida Sans Unicode" w:eastAsia="Lucida Sans Unicode" w:hAnsi="Lucida Sans Unicode" w:cs="Lucida Sans Unicode"/>
      <w:sz w:val="20"/>
      <w:szCs w:val="20"/>
    </w:rPr>
  </w:style>
  <w:style w:type="paragraph" w:customStyle="1" w:styleId="Style2518">
    <w:name w:val="Style2518"/>
    <w:basedOn w:val="Normal"/>
    <w:pPr>
      <w:spacing w:after="0" w:line="240" w:lineRule="auto"/>
    </w:pPr>
    <w:rPr>
      <w:rFonts w:ascii="Lucida Sans Unicode" w:eastAsia="Lucida Sans Unicode" w:hAnsi="Lucida Sans Unicode" w:cs="Lucida Sans Unicode"/>
      <w:sz w:val="20"/>
      <w:szCs w:val="20"/>
    </w:rPr>
  </w:style>
  <w:style w:type="paragraph" w:customStyle="1" w:styleId="Style2592">
    <w:name w:val="Style2592"/>
    <w:basedOn w:val="Normal"/>
    <w:pPr>
      <w:spacing w:after="0" w:line="240" w:lineRule="auto"/>
    </w:pPr>
    <w:rPr>
      <w:rFonts w:ascii="Lucida Sans Unicode" w:eastAsia="Lucida Sans Unicode" w:hAnsi="Lucida Sans Unicode" w:cs="Lucida Sans Unicode"/>
      <w:sz w:val="20"/>
      <w:szCs w:val="20"/>
    </w:rPr>
  </w:style>
  <w:style w:type="paragraph" w:customStyle="1" w:styleId="Style2370">
    <w:name w:val="Style2370"/>
    <w:basedOn w:val="Normal"/>
    <w:pPr>
      <w:spacing w:after="0" w:line="241" w:lineRule="exact"/>
    </w:pPr>
    <w:rPr>
      <w:rFonts w:ascii="Lucida Sans Unicode" w:eastAsia="Lucida Sans Unicode" w:hAnsi="Lucida Sans Unicode" w:cs="Lucida Sans Unicode"/>
      <w:sz w:val="20"/>
      <w:szCs w:val="20"/>
    </w:rPr>
  </w:style>
  <w:style w:type="paragraph" w:customStyle="1" w:styleId="Style4029">
    <w:name w:val="Style4029"/>
    <w:basedOn w:val="Normal"/>
    <w:pPr>
      <w:spacing w:after="0" w:line="240" w:lineRule="exact"/>
      <w:ind w:hanging="163"/>
    </w:pPr>
    <w:rPr>
      <w:rFonts w:ascii="Lucida Sans Unicode" w:eastAsia="Lucida Sans Unicode" w:hAnsi="Lucida Sans Unicode" w:cs="Lucida Sans Unicode"/>
      <w:sz w:val="20"/>
      <w:szCs w:val="20"/>
    </w:rPr>
  </w:style>
  <w:style w:type="paragraph" w:customStyle="1" w:styleId="Style3103">
    <w:name w:val="Style3103"/>
    <w:basedOn w:val="Normal"/>
    <w:pPr>
      <w:spacing w:after="0" w:line="240" w:lineRule="auto"/>
    </w:pPr>
    <w:rPr>
      <w:rFonts w:ascii="Lucida Sans Unicode" w:eastAsia="Lucida Sans Unicode" w:hAnsi="Lucida Sans Unicode" w:cs="Lucida Sans Unicode"/>
      <w:sz w:val="20"/>
      <w:szCs w:val="20"/>
    </w:rPr>
  </w:style>
  <w:style w:type="paragraph" w:customStyle="1" w:styleId="Style3926">
    <w:name w:val="Style3926"/>
    <w:basedOn w:val="Normal"/>
    <w:pPr>
      <w:spacing w:after="0" w:line="240" w:lineRule="auto"/>
    </w:pPr>
    <w:rPr>
      <w:rFonts w:ascii="Lucida Sans Unicode" w:eastAsia="Lucida Sans Unicode" w:hAnsi="Lucida Sans Unicode" w:cs="Lucida Sans Unicode"/>
      <w:sz w:val="20"/>
      <w:szCs w:val="20"/>
    </w:rPr>
  </w:style>
  <w:style w:type="paragraph" w:customStyle="1" w:styleId="Style3017">
    <w:name w:val="Style3017"/>
    <w:basedOn w:val="Normal"/>
    <w:pPr>
      <w:spacing w:after="0" w:line="240" w:lineRule="auto"/>
    </w:pPr>
    <w:rPr>
      <w:rFonts w:ascii="Lucida Sans Unicode" w:eastAsia="Lucida Sans Unicode" w:hAnsi="Lucida Sans Unicode" w:cs="Lucida Sans Unicode"/>
      <w:sz w:val="20"/>
      <w:szCs w:val="20"/>
    </w:rPr>
  </w:style>
  <w:style w:type="paragraph" w:customStyle="1" w:styleId="Style3115">
    <w:name w:val="Style3115"/>
    <w:basedOn w:val="Normal"/>
    <w:pPr>
      <w:spacing w:after="0" w:line="240" w:lineRule="exact"/>
      <w:ind w:hanging="218"/>
      <w:jc w:val="both"/>
    </w:pPr>
    <w:rPr>
      <w:rFonts w:ascii="Lucida Sans Unicode" w:eastAsia="Lucida Sans Unicode" w:hAnsi="Lucida Sans Unicode" w:cs="Lucida Sans Unicode"/>
      <w:sz w:val="20"/>
      <w:szCs w:val="20"/>
    </w:rPr>
  </w:style>
  <w:style w:type="paragraph" w:customStyle="1" w:styleId="Style3131">
    <w:name w:val="Style3131"/>
    <w:basedOn w:val="Normal"/>
    <w:pPr>
      <w:spacing w:after="0" w:line="241" w:lineRule="exact"/>
      <w:jc w:val="both"/>
    </w:pPr>
    <w:rPr>
      <w:rFonts w:ascii="Lucida Sans Unicode" w:eastAsia="Lucida Sans Unicode" w:hAnsi="Lucida Sans Unicode" w:cs="Lucida Sans Unicode"/>
      <w:sz w:val="20"/>
      <w:szCs w:val="20"/>
    </w:rPr>
  </w:style>
  <w:style w:type="paragraph" w:customStyle="1" w:styleId="Style3288">
    <w:name w:val="Style3288"/>
    <w:basedOn w:val="Normal"/>
    <w:pPr>
      <w:spacing w:after="0" w:line="240" w:lineRule="auto"/>
    </w:pPr>
    <w:rPr>
      <w:rFonts w:ascii="Lucida Sans Unicode" w:eastAsia="Lucida Sans Unicode" w:hAnsi="Lucida Sans Unicode" w:cs="Lucida Sans Unicode"/>
      <w:sz w:val="20"/>
      <w:szCs w:val="20"/>
    </w:rPr>
  </w:style>
  <w:style w:type="paragraph" w:customStyle="1" w:styleId="Style3135">
    <w:name w:val="Style3135"/>
    <w:basedOn w:val="Normal"/>
    <w:pPr>
      <w:spacing w:after="0" w:line="242" w:lineRule="exact"/>
      <w:ind w:firstLine="178"/>
      <w:jc w:val="both"/>
    </w:pPr>
    <w:rPr>
      <w:rFonts w:ascii="Lucida Sans Unicode" w:eastAsia="Lucida Sans Unicode" w:hAnsi="Lucida Sans Unicode" w:cs="Lucida Sans Unicode"/>
      <w:sz w:val="20"/>
      <w:szCs w:val="20"/>
    </w:rPr>
  </w:style>
  <w:style w:type="paragraph" w:customStyle="1" w:styleId="Style3401">
    <w:name w:val="Style3401"/>
    <w:basedOn w:val="Normal"/>
    <w:pPr>
      <w:spacing w:after="0" w:line="238" w:lineRule="exact"/>
      <w:jc w:val="both"/>
    </w:pPr>
    <w:rPr>
      <w:rFonts w:ascii="Lucida Sans Unicode" w:eastAsia="Lucida Sans Unicode" w:hAnsi="Lucida Sans Unicode" w:cs="Lucida Sans Unicode"/>
      <w:sz w:val="20"/>
      <w:szCs w:val="20"/>
    </w:rPr>
  </w:style>
  <w:style w:type="paragraph" w:customStyle="1" w:styleId="Style3968">
    <w:name w:val="Style3968"/>
    <w:basedOn w:val="Normal"/>
    <w:pPr>
      <w:spacing w:after="0" w:line="240" w:lineRule="auto"/>
    </w:pPr>
    <w:rPr>
      <w:rFonts w:ascii="Lucida Sans Unicode" w:eastAsia="Lucida Sans Unicode" w:hAnsi="Lucida Sans Unicode" w:cs="Lucida Sans Unicode"/>
      <w:sz w:val="20"/>
      <w:szCs w:val="20"/>
    </w:rPr>
  </w:style>
  <w:style w:type="paragraph" w:customStyle="1" w:styleId="Style4323">
    <w:name w:val="Style4323"/>
    <w:basedOn w:val="Normal"/>
    <w:pPr>
      <w:spacing w:after="0" w:line="240" w:lineRule="exact"/>
      <w:jc w:val="center"/>
    </w:pPr>
    <w:rPr>
      <w:rFonts w:ascii="Lucida Sans Unicode" w:eastAsia="Lucida Sans Unicode" w:hAnsi="Lucida Sans Unicode" w:cs="Lucida Sans Unicode"/>
      <w:sz w:val="20"/>
      <w:szCs w:val="20"/>
    </w:rPr>
  </w:style>
  <w:style w:type="paragraph" w:customStyle="1" w:styleId="Style4398">
    <w:name w:val="Style4398"/>
    <w:basedOn w:val="Normal"/>
    <w:pPr>
      <w:spacing w:after="0" w:line="240" w:lineRule="exact"/>
      <w:jc w:val="both"/>
    </w:pPr>
    <w:rPr>
      <w:rFonts w:ascii="Lucida Sans Unicode" w:eastAsia="Lucida Sans Unicode" w:hAnsi="Lucida Sans Unicode" w:cs="Lucida Sans Unicode"/>
      <w:sz w:val="20"/>
      <w:szCs w:val="20"/>
    </w:rPr>
  </w:style>
  <w:style w:type="paragraph" w:customStyle="1" w:styleId="Style4998">
    <w:name w:val="Style4998"/>
    <w:basedOn w:val="Normal"/>
    <w:pPr>
      <w:spacing w:after="0" w:line="216" w:lineRule="exact"/>
      <w:jc w:val="both"/>
    </w:pPr>
    <w:rPr>
      <w:rFonts w:ascii="Lucida Sans Unicode" w:eastAsia="Lucida Sans Unicode" w:hAnsi="Lucida Sans Unicode" w:cs="Lucida Sans Unicode"/>
      <w:sz w:val="20"/>
      <w:szCs w:val="20"/>
    </w:rPr>
  </w:style>
  <w:style w:type="paragraph" w:customStyle="1" w:styleId="Style4253">
    <w:name w:val="Style4253"/>
    <w:basedOn w:val="Normal"/>
    <w:pPr>
      <w:spacing w:after="0" w:line="240" w:lineRule="exact"/>
      <w:ind w:hanging="218"/>
      <w:jc w:val="both"/>
    </w:pPr>
    <w:rPr>
      <w:rFonts w:ascii="Lucida Sans Unicode" w:eastAsia="Lucida Sans Unicode" w:hAnsi="Lucida Sans Unicode" w:cs="Lucida Sans Unicode"/>
      <w:sz w:val="20"/>
      <w:szCs w:val="20"/>
    </w:rPr>
  </w:style>
  <w:style w:type="paragraph" w:customStyle="1" w:styleId="Style4757">
    <w:name w:val="Style4757"/>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5069">
    <w:name w:val="Style5069"/>
    <w:basedOn w:val="Normal"/>
    <w:pPr>
      <w:spacing w:after="0" w:line="168" w:lineRule="exact"/>
      <w:jc w:val="center"/>
    </w:pPr>
    <w:rPr>
      <w:rFonts w:ascii="Lucida Sans Unicode" w:eastAsia="Lucida Sans Unicode" w:hAnsi="Lucida Sans Unicode" w:cs="Lucida Sans Unicode"/>
      <w:sz w:val="20"/>
      <w:szCs w:val="20"/>
    </w:rPr>
  </w:style>
  <w:style w:type="paragraph" w:customStyle="1" w:styleId="Style4036">
    <w:name w:val="Style4036"/>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4038">
    <w:name w:val="Style4038"/>
    <w:basedOn w:val="Normal"/>
    <w:pPr>
      <w:spacing w:after="0" w:line="240" w:lineRule="exact"/>
      <w:ind w:firstLine="228"/>
    </w:pPr>
    <w:rPr>
      <w:rFonts w:ascii="Lucida Sans Unicode" w:eastAsia="Lucida Sans Unicode" w:hAnsi="Lucida Sans Unicode" w:cs="Lucida Sans Unicode"/>
      <w:sz w:val="20"/>
      <w:szCs w:val="20"/>
    </w:rPr>
  </w:style>
  <w:style w:type="paragraph" w:customStyle="1" w:styleId="Style4448">
    <w:name w:val="Style4448"/>
    <w:basedOn w:val="Normal"/>
    <w:pPr>
      <w:spacing w:after="0" w:line="242" w:lineRule="exact"/>
      <w:ind w:hanging="326"/>
      <w:jc w:val="both"/>
    </w:pPr>
    <w:rPr>
      <w:rFonts w:ascii="Lucida Sans Unicode" w:eastAsia="Lucida Sans Unicode" w:hAnsi="Lucida Sans Unicode" w:cs="Lucida Sans Unicode"/>
      <w:sz w:val="20"/>
      <w:szCs w:val="20"/>
    </w:rPr>
  </w:style>
  <w:style w:type="paragraph" w:customStyle="1" w:styleId="Style4056">
    <w:name w:val="Style4056"/>
    <w:basedOn w:val="Normal"/>
    <w:pPr>
      <w:spacing w:after="0" w:line="240" w:lineRule="exact"/>
      <w:jc w:val="both"/>
    </w:pPr>
    <w:rPr>
      <w:rFonts w:ascii="Lucida Sans Unicode" w:eastAsia="Lucida Sans Unicode" w:hAnsi="Lucida Sans Unicode" w:cs="Lucida Sans Unicode"/>
      <w:sz w:val="20"/>
      <w:szCs w:val="20"/>
    </w:rPr>
  </w:style>
  <w:style w:type="paragraph" w:customStyle="1" w:styleId="Style4062">
    <w:name w:val="Style4062"/>
    <w:basedOn w:val="Normal"/>
    <w:pPr>
      <w:spacing w:after="0" w:line="240" w:lineRule="auto"/>
    </w:pPr>
    <w:rPr>
      <w:rFonts w:ascii="Lucida Sans Unicode" w:eastAsia="Lucida Sans Unicode" w:hAnsi="Lucida Sans Unicode" w:cs="Lucida Sans Unicode"/>
      <w:sz w:val="20"/>
      <w:szCs w:val="20"/>
    </w:rPr>
  </w:style>
  <w:style w:type="character" w:customStyle="1" w:styleId="CharStyle0">
    <w:name w:val="CharStyle0"/>
    <w:basedOn w:val="DefaultParagraphFont"/>
    <w:rPr>
      <w:rFonts w:ascii="Arial Unicode MS" w:eastAsia="Arial Unicode MS" w:hAnsi="Arial Unicode MS" w:cs="Arial Unicode MS"/>
      <w:b w:val="0"/>
      <w:bCs w:val="0"/>
      <w:i w:val="0"/>
      <w:iCs w:val="0"/>
      <w:smallCaps w:val="0"/>
      <w:sz w:val="16"/>
      <w:szCs w:val="16"/>
    </w:rPr>
  </w:style>
  <w:style w:type="character" w:customStyle="1" w:styleId="CharStyle3">
    <w:name w:val="CharStyle3"/>
    <w:basedOn w:val="DefaultParagraphFont"/>
    <w:rPr>
      <w:rFonts w:ascii="Arial Black" w:eastAsia="Arial Black" w:hAnsi="Arial Black" w:cs="Arial Black"/>
      <w:b w:val="0"/>
      <w:bCs w:val="0"/>
      <w:i w:val="0"/>
      <w:iCs w:val="0"/>
      <w:smallCaps w:val="0"/>
      <w:spacing w:val="-10"/>
      <w:sz w:val="70"/>
      <w:szCs w:val="70"/>
    </w:rPr>
  </w:style>
  <w:style w:type="character" w:customStyle="1" w:styleId="CharStyle5">
    <w:name w:val="CharStyle5"/>
    <w:basedOn w:val="DefaultParagraphFont"/>
    <w:rPr>
      <w:rFonts w:ascii="Calibri" w:eastAsia="Calibri" w:hAnsi="Calibri" w:cs="Calibri"/>
      <w:b w:val="0"/>
      <w:bCs w:val="0"/>
      <w:i w:val="0"/>
      <w:iCs w:val="0"/>
      <w:smallCaps w:val="0"/>
      <w:w w:val="150"/>
      <w:sz w:val="14"/>
      <w:szCs w:val="14"/>
    </w:rPr>
  </w:style>
  <w:style w:type="character" w:customStyle="1" w:styleId="CharStyle6">
    <w:name w:val="CharStyle6"/>
    <w:basedOn w:val="DefaultParagraphFont"/>
    <w:rPr>
      <w:rFonts w:ascii="Calibri" w:eastAsia="Calibri" w:hAnsi="Calibri" w:cs="Calibri"/>
      <w:b w:val="0"/>
      <w:bCs w:val="0"/>
      <w:i w:val="0"/>
      <w:iCs w:val="0"/>
      <w:smallCaps w:val="0"/>
      <w:sz w:val="18"/>
      <w:szCs w:val="18"/>
    </w:rPr>
  </w:style>
  <w:style w:type="character" w:customStyle="1" w:styleId="CharStyle16">
    <w:name w:val="CharStyle16"/>
    <w:basedOn w:val="DefaultParagraphFont"/>
    <w:rPr>
      <w:rFonts w:ascii="Lucida Sans Unicode" w:eastAsia="Lucida Sans Unicode" w:hAnsi="Lucida Sans Unicode" w:cs="Lucida Sans Unicode"/>
      <w:b w:val="0"/>
      <w:bCs w:val="0"/>
      <w:i w:val="0"/>
      <w:iCs w:val="0"/>
      <w:smallCaps w:val="0"/>
      <w:sz w:val="14"/>
      <w:szCs w:val="14"/>
    </w:rPr>
  </w:style>
  <w:style w:type="character" w:customStyle="1" w:styleId="CharStyle17">
    <w:name w:val="CharStyle17"/>
    <w:basedOn w:val="DefaultParagraphFont"/>
    <w:rPr>
      <w:rFonts w:ascii="Lucida Sans Unicode" w:eastAsia="Lucida Sans Unicode" w:hAnsi="Lucida Sans Unicode" w:cs="Lucida Sans Unicode"/>
      <w:b w:val="0"/>
      <w:bCs w:val="0"/>
      <w:i w:val="0"/>
      <w:iCs w:val="0"/>
      <w:smallCaps w:val="0"/>
      <w:sz w:val="12"/>
      <w:szCs w:val="12"/>
    </w:rPr>
  </w:style>
  <w:style w:type="character" w:customStyle="1" w:styleId="CharStyle20">
    <w:name w:val="CharStyle20"/>
    <w:basedOn w:val="DefaultParagraphFont"/>
    <w:rPr>
      <w:rFonts w:ascii="Lucida Sans Unicode" w:eastAsia="Lucida Sans Unicode" w:hAnsi="Lucida Sans Unicode" w:cs="Lucida Sans Unicode"/>
      <w:b w:val="0"/>
      <w:bCs w:val="0"/>
      <w:i/>
      <w:iCs/>
      <w:smallCaps w:val="0"/>
      <w:sz w:val="14"/>
      <w:szCs w:val="14"/>
    </w:rPr>
  </w:style>
  <w:style w:type="character" w:customStyle="1" w:styleId="CharStyle30">
    <w:name w:val="CharStyle30"/>
    <w:basedOn w:val="DefaultParagraphFont"/>
    <w:rPr>
      <w:rFonts w:ascii="Lucida Sans Unicode" w:eastAsia="Lucida Sans Unicode" w:hAnsi="Lucida Sans Unicode" w:cs="Lucida Sans Unicode"/>
      <w:b/>
      <w:bCs/>
      <w:i w:val="0"/>
      <w:iCs w:val="0"/>
      <w:smallCaps w:val="0"/>
      <w:sz w:val="16"/>
      <w:szCs w:val="16"/>
    </w:rPr>
  </w:style>
  <w:style w:type="character" w:customStyle="1" w:styleId="CharStyle36">
    <w:name w:val="CharStyle36"/>
    <w:basedOn w:val="DefaultParagraphFont"/>
    <w:rPr>
      <w:rFonts w:ascii="Calibri" w:eastAsia="Calibri" w:hAnsi="Calibri" w:cs="Calibri"/>
      <w:b/>
      <w:bCs/>
      <w:i w:val="0"/>
      <w:iCs w:val="0"/>
      <w:smallCaps/>
      <w:w w:val="150"/>
      <w:sz w:val="14"/>
      <w:szCs w:val="14"/>
    </w:rPr>
  </w:style>
  <w:style w:type="character" w:customStyle="1" w:styleId="CharStyle154">
    <w:name w:val="CharStyle154"/>
    <w:basedOn w:val="DefaultParagraphFont"/>
    <w:rPr>
      <w:rFonts w:ascii="Lucida Sans Unicode" w:eastAsia="Lucida Sans Unicode" w:hAnsi="Lucida Sans Unicode" w:cs="Lucida Sans Unicode"/>
      <w:b w:val="0"/>
      <w:bCs w:val="0"/>
      <w:i w:val="0"/>
      <w:iCs w:val="0"/>
      <w:smallCaps w:val="0"/>
      <w:sz w:val="16"/>
      <w:szCs w:val="16"/>
    </w:rPr>
  </w:style>
  <w:style w:type="character" w:customStyle="1" w:styleId="CharStyle158">
    <w:name w:val="CharStyle158"/>
    <w:basedOn w:val="DefaultParagraphFont"/>
    <w:rPr>
      <w:rFonts w:ascii="Arial Black" w:eastAsia="Arial Black" w:hAnsi="Arial Black" w:cs="Arial Black"/>
      <w:b w:val="0"/>
      <w:bCs w:val="0"/>
      <w:i w:val="0"/>
      <w:iCs w:val="0"/>
      <w:smallCaps w:val="0"/>
      <w:sz w:val="20"/>
      <w:szCs w:val="20"/>
    </w:rPr>
  </w:style>
  <w:style w:type="character" w:customStyle="1" w:styleId="CharStyle164">
    <w:name w:val="CharStyle164"/>
    <w:basedOn w:val="DefaultParagraphFont"/>
    <w:rPr>
      <w:rFonts w:ascii="Constantia" w:eastAsia="Constantia" w:hAnsi="Constantia" w:cs="Constantia"/>
      <w:b/>
      <w:bCs/>
      <w:i w:val="0"/>
      <w:iCs w:val="0"/>
      <w:smallCaps w:val="0"/>
      <w:sz w:val="18"/>
      <w:szCs w:val="18"/>
    </w:rPr>
  </w:style>
  <w:style w:type="character" w:customStyle="1" w:styleId="CharStyle168">
    <w:name w:val="CharStyle168"/>
    <w:basedOn w:val="DefaultParagraphFont"/>
    <w:rPr>
      <w:rFonts w:ascii="Arial Unicode MS" w:eastAsia="Arial Unicode MS" w:hAnsi="Arial Unicode MS" w:cs="Arial Unicode MS"/>
      <w:b w:val="0"/>
      <w:bCs w:val="0"/>
      <w:i w:val="0"/>
      <w:iCs w:val="0"/>
      <w:smallCaps w:val="0"/>
      <w:sz w:val="34"/>
      <w:szCs w:val="34"/>
    </w:rPr>
  </w:style>
  <w:style w:type="character" w:customStyle="1" w:styleId="CharStyle178">
    <w:name w:val="CharStyle178"/>
    <w:basedOn w:val="DefaultParagraphFont"/>
    <w:rPr>
      <w:rFonts w:ascii="SimSun" w:eastAsia="SimSun" w:hAnsi="SimSun" w:cs="SimSun"/>
      <w:b w:val="0"/>
      <w:bCs w:val="0"/>
      <w:i w:val="0"/>
      <w:iCs w:val="0"/>
      <w:smallCaps w:val="0"/>
      <w:sz w:val="14"/>
      <w:szCs w:val="14"/>
    </w:rPr>
  </w:style>
  <w:style w:type="character" w:customStyle="1" w:styleId="CharStyle183">
    <w:name w:val="CharStyle183"/>
    <w:basedOn w:val="DefaultParagraphFont"/>
    <w:rPr>
      <w:rFonts w:ascii="Lucida Sans Unicode" w:eastAsia="Lucida Sans Unicode" w:hAnsi="Lucida Sans Unicode" w:cs="Lucida Sans Unicode"/>
      <w:b w:val="0"/>
      <w:bCs w:val="0"/>
      <w:i/>
      <w:iCs/>
      <w:smallCaps w:val="0"/>
      <w:spacing w:val="10"/>
      <w:sz w:val="16"/>
      <w:szCs w:val="16"/>
    </w:rPr>
  </w:style>
  <w:style w:type="character" w:customStyle="1" w:styleId="CharStyle194">
    <w:name w:val="CharStyle194"/>
    <w:basedOn w:val="DefaultParagraphFont"/>
    <w:rPr>
      <w:rFonts w:ascii="Lucida Sans Unicode" w:eastAsia="Lucida Sans Unicode" w:hAnsi="Lucida Sans Unicode" w:cs="Lucida Sans Unicode"/>
      <w:b w:val="0"/>
      <w:bCs w:val="0"/>
      <w:i w:val="0"/>
      <w:iCs w:val="0"/>
      <w:smallCaps w:val="0"/>
      <w:sz w:val="16"/>
      <w:szCs w:val="16"/>
    </w:rPr>
  </w:style>
  <w:style w:type="character" w:customStyle="1" w:styleId="CharStyle202">
    <w:name w:val="CharStyle202"/>
    <w:basedOn w:val="DefaultParagraphFont"/>
    <w:rPr>
      <w:rFonts w:ascii="Arial Unicode MS" w:eastAsia="Arial Unicode MS" w:hAnsi="Arial Unicode MS" w:cs="Arial Unicode MS"/>
      <w:b/>
      <w:bCs/>
      <w:i w:val="0"/>
      <w:iCs w:val="0"/>
      <w:smallCaps w:val="0"/>
      <w:spacing w:val="120"/>
      <w:sz w:val="48"/>
      <w:szCs w:val="48"/>
    </w:rPr>
  </w:style>
  <w:style w:type="character" w:customStyle="1" w:styleId="CharStyle205">
    <w:name w:val="CharStyle205"/>
    <w:basedOn w:val="DefaultParagraphFont"/>
    <w:rPr>
      <w:rFonts w:ascii="Arial Unicode MS" w:eastAsia="Arial Unicode MS" w:hAnsi="Arial Unicode MS" w:cs="Arial Unicode MS"/>
      <w:b w:val="0"/>
      <w:bCs w:val="0"/>
      <w:i w:val="0"/>
      <w:iCs w:val="0"/>
      <w:smallCaps w:val="0"/>
      <w:sz w:val="44"/>
      <w:szCs w:val="44"/>
    </w:rPr>
  </w:style>
  <w:style w:type="character" w:customStyle="1" w:styleId="CharStyle234">
    <w:name w:val="CharStyle234"/>
    <w:basedOn w:val="DefaultParagraphFont"/>
    <w:rPr>
      <w:rFonts w:ascii="Lucida Sans Unicode" w:eastAsia="Lucida Sans Unicode" w:hAnsi="Lucida Sans Unicode" w:cs="Lucida Sans Unicode"/>
      <w:b/>
      <w:bCs/>
      <w:i w:val="0"/>
      <w:iCs w:val="0"/>
      <w:smallCaps w:val="0"/>
      <w:sz w:val="24"/>
      <w:szCs w:val="24"/>
    </w:rPr>
  </w:style>
  <w:style w:type="character" w:customStyle="1" w:styleId="CharStyle240">
    <w:name w:val="CharStyle240"/>
    <w:basedOn w:val="DefaultParagraphFont"/>
    <w:rPr>
      <w:rFonts w:ascii="Arial Black" w:eastAsia="Arial Black" w:hAnsi="Arial Black" w:cs="Arial Black"/>
      <w:b w:val="0"/>
      <w:bCs w:val="0"/>
      <w:i w:val="0"/>
      <w:iCs w:val="0"/>
      <w:smallCaps w:val="0"/>
      <w:spacing w:val="80"/>
      <w:sz w:val="12"/>
      <w:szCs w:val="12"/>
    </w:rPr>
  </w:style>
  <w:style w:type="character" w:customStyle="1" w:styleId="CharStyle332">
    <w:name w:val="CharStyle332"/>
    <w:basedOn w:val="DefaultParagraphFont"/>
    <w:rPr>
      <w:rFonts w:ascii="Arial Unicode MS" w:eastAsia="Arial Unicode MS" w:hAnsi="Arial Unicode MS" w:cs="Arial Unicode MS"/>
      <w:b/>
      <w:bCs/>
      <w:i/>
      <w:iCs/>
      <w:smallCaps w:val="0"/>
      <w:spacing w:val="-10"/>
      <w:sz w:val="16"/>
      <w:szCs w:val="16"/>
    </w:rPr>
  </w:style>
  <w:style w:type="character" w:customStyle="1" w:styleId="CharStyle346">
    <w:name w:val="CharStyle346"/>
    <w:basedOn w:val="DefaultParagraphFont"/>
    <w:rPr>
      <w:rFonts w:ascii="Arial Black" w:eastAsia="Arial Black" w:hAnsi="Arial Black" w:cs="Arial Black"/>
      <w:b w:val="0"/>
      <w:bCs w:val="0"/>
      <w:i w:val="0"/>
      <w:iCs w:val="0"/>
      <w:smallCaps/>
      <w:spacing w:val="50"/>
      <w:sz w:val="12"/>
      <w:szCs w:val="12"/>
    </w:rPr>
  </w:style>
  <w:style w:type="character" w:customStyle="1" w:styleId="CharStyle357">
    <w:name w:val="CharStyle357"/>
    <w:basedOn w:val="DefaultParagraphFont"/>
    <w:rPr>
      <w:rFonts w:ascii="Lucida Sans Unicode" w:eastAsia="Lucida Sans Unicode" w:hAnsi="Lucida Sans Unicode" w:cs="Lucida Sans Unicode"/>
      <w:b w:val="0"/>
      <w:bCs w:val="0"/>
      <w:i/>
      <w:iCs/>
      <w:smallCaps w:val="0"/>
      <w:sz w:val="20"/>
      <w:szCs w:val="20"/>
    </w:rPr>
  </w:style>
  <w:style w:type="character" w:customStyle="1" w:styleId="CharStyle368">
    <w:name w:val="CharStyle368"/>
    <w:basedOn w:val="DefaultParagraphFont"/>
    <w:rPr>
      <w:rFonts w:ascii="Arial Black" w:eastAsia="Arial Black" w:hAnsi="Arial Black" w:cs="Arial Black"/>
      <w:b w:val="0"/>
      <w:bCs w:val="0"/>
      <w:i/>
      <w:iCs/>
      <w:smallCaps w:val="0"/>
      <w:sz w:val="28"/>
      <w:szCs w:val="28"/>
    </w:rPr>
  </w:style>
  <w:style w:type="character" w:customStyle="1" w:styleId="CharStyle376">
    <w:name w:val="CharStyle376"/>
    <w:basedOn w:val="DefaultParagraphFont"/>
    <w:rPr>
      <w:rFonts w:ascii="Georgia" w:eastAsia="Georgia" w:hAnsi="Georgia" w:cs="Georgia"/>
      <w:b/>
      <w:bCs/>
      <w:i w:val="0"/>
      <w:iCs w:val="0"/>
      <w:smallCaps w:val="0"/>
      <w:w w:val="120"/>
      <w:sz w:val="18"/>
      <w:szCs w:val="18"/>
    </w:rPr>
  </w:style>
  <w:style w:type="character" w:customStyle="1" w:styleId="CharStyle394">
    <w:name w:val="CharStyle394"/>
    <w:basedOn w:val="DefaultParagraphFont"/>
    <w:rPr>
      <w:rFonts w:ascii="Calibri" w:eastAsia="Calibri" w:hAnsi="Calibri" w:cs="Calibri"/>
      <w:b w:val="0"/>
      <w:bCs w:val="0"/>
      <w:i w:val="0"/>
      <w:iCs w:val="0"/>
      <w:smallCaps w:val="0"/>
      <w:w w:val="40"/>
      <w:sz w:val="28"/>
      <w:szCs w:val="28"/>
    </w:rPr>
  </w:style>
  <w:style w:type="character" w:customStyle="1" w:styleId="CharStyle448">
    <w:name w:val="CharStyle448"/>
    <w:basedOn w:val="DefaultParagraphFont"/>
    <w:rPr>
      <w:rFonts w:ascii="Lucida Sans Unicode" w:eastAsia="Lucida Sans Unicode" w:hAnsi="Lucida Sans Unicode" w:cs="Lucida Sans Unicode"/>
      <w:b w:val="0"/>
      <w:bCs w:val="0"/>
      <w:i/>
      <w:iCs/>
      <w:smallCaps w:val="0"/>
      <w:sz w:val="20"/>
      <w:szCs w:val="20"/>
    </w:rPr>
  </w:style>
  <w:style w:type="character" w:customStyle="1" w:styleId="CharStyle465">
    <w:name w:val="CharStyle465"/>
    <w:basedOn w:val="DefaultParagraphFont"/>
    <w:rPr>
      <w:rFonts w:ascii="Arial Black" w:eastAsia="Arial Black" w:hAnsi="Arial Black" w:cs="Arial Black"/>
      <w:b w:val="0"/>
      <w:bCs w:val="0"/>
      <w:i w:val="0"/>
      <w:iCs w:val="0"/>
      <w:smallCaps w:val="0"/>
      <w:spacing w:val="120"/>
      <w:sz w:val="34"/>
      <w:szCs w:val="34"/>
    </w:rPr>
  </w:style>
  <w:style w:type="character" w:customStyle="1" w:styleId="CharStyle522">
    <w:name w:val="CharStyle522"/>
    <w:basedOn w:val="DefaultParagraphFont"/>
    <w:rPr>
      <w:rFonts w:ascii="Arial Black" w:eastAsia="Arial Black" w:hAnsi="Arial Black" w:cs="Arial Black"/>
      <w:b w:val="0"/>
      <w:bCs w:val="0"/>
      <w:i/>
      <w:iCs/>
      <w:smallCaps w:val="0"/>
      <w:sz w:val="28"/>
      <w:szCs w:val="28"/>
    </w:rPr>
  </w:style>
  <w:style w:type="character" w:customStyle="1" w:styleId="CharStyle559">
    <w:name w:val="CharStyle559"/>
    <w:basedOn w:val="DefaultParagraphFont"/>
    <w:rPr>
      <w:rFonts w:ascii="Calibri" w:eastAsia="Calibri" w:hAnsi="Calibri" w:cs="Calibri"/>
      <w:b w:val="0"/>
      <w:bCs w:val="0"/>
      <w:i/>
      <w:iCs/>
      <w:smallCaps w:val="0"/>
      <w:sz w:val="14"/>
      <w:szCs w:val="14"/>
    </w:rPr>
  </w:style>
  <w:style w:type="character" w:customStyle="1" w:styleId="CharStyle560">
    <w:name w:val="CharStyle560"/>
    <w:basedOn w:val="DefaultParagraphFont"/>
    <w:rPr>
      <w:rFonts w:ascii="Arial Unicode MS" w:eastAsia="Arial Unicode MS" w:hAnsi="Arial Unicode MS" w:cs="Arial Unicode MS"/>
      <w:b w:val="0"/>
      <w:bCs w:val="0"/>
      <w:i w:val="0"/>
      <w:iCs w:val="0"/>
      <w:smallCaps w:val="0"/>
      <w:sz w:val="16"/>
      <w:szCs w:val="16"/>
    </w:rPr>
  </w:style>
  <w:style w:type="character" w:customStyle="1" w:styleId="CharStyle1074">
    <w:name w:val="CharStyle1074"/>
    <w:basedOn w:val="DefaultParagraphFont"/>
    <w:rPr>
      <w:rFonts w:ascii="Lucida Sans Unicode" w:eastAsia="Lucida Sans Unicode" w:hAnsi="Lucida Sans Unicode" w:cs="Lucida Sans Unicode"/>
      <w:b w:val="0"/>
      <w:bCs w:val="0"/>
      <w:i/>
      <w:iCs/>
      <w:smallCaps w:val="0"/>
      <w:spacing w:val="-20"/>
      <w:sz w:val="18"/>
      <w:szCs w:val="18"/>
    </w:rPr>
  </w:style>
  <w:style w:type="character" w:customStyle="1" w:styleId="CharStyle1139">
    <w:name w:val="CharStyle1139"/>
    <w:basedOn w:val="DefaultParagraphFont"/>
    <w:rPr>
      <w:rFonts w:ascii="Arial Black" w:eastAsia="Arial Black" w:hAnsi="Arial Black" w:cs="Arial Black"/>
      <w:b w:val="0"/>
      <w:bCs w:val="0"/>
      <w:i/>
      <w:iCs/>
      <w:smallCaps w:val="0"/>
      <w:sz w:val="26"/>
      <w:szCs w:val="26"/>
    </w:rPr>
  </w:style>
  <w:style w:type="character" w:customStyle="1" w:styleId="CharStyle1226">
    <w:name w:val="CharStyle1226"/>
    <w:basedOn w:val="DefaultParagraphFont"/>
    <w:rPr>
      <w:rFonts w:ascii="Georgia" w:eastAsia="Georgia" w:hAnsi="Georgia" w:cs="Georgia"/>
      <w:b/>
      <w:bCs/>
      <w:i w:val="0"/>
      <w:iCs w:val="0"/>
      <w:smallCaps w:val="0"/>
      <w:sz w:val="72"/>
      <w:szCs w:val="72"/>
    </w:rPr>
  </w:style>
  <w:style w:type="character" w:customStyle="1" w:styleId="CharStyle1228">
    <w:name w:val="CharStyle1228"/>
    <w:basedOn w:val="DefaultParagraphFont"/>
    <w:rPr>
      <w:rFonts w:ascii="Arial Unicode MS" w:eastAsia="Arial Unicode MS" w:hAnsi="Arial Unicode MS" w:cs="Arial Unicode MS"/>
      <w:b/>
      <w:bCs/>
      <w:i w:val="0"/>
      <w:iCs w:val="0"/>
      <w:smallCaps w:val="0"/>
      <w:sz w:val="54"/>
      <w:szCs w:val="54"/>
    </w:rPr>
  </w:style>
  <w:style w:type="character" w:customStyle="1" w:styleId="CharStyle1231">
    <w:name w:val="CharStyle1231"/>
    <w:basedOn w:val="DefaultParagraphFont"/>
    <w:rPr>
      <w:rFonts w:ascii="Arial Unicode MS" w:eastAsia="Arial Unicode MS" w:hAnsi="Arial Unicode MS" w:cs="Arial Unicode MS"/>
      <w:b w:val="0"/>
      <w:bCs w:val="0"/>
      <w:i w:val="0"/>
      <w:iCs w:val="0"/>
      <w:smallCaps w:val="0"/>
      <w:sz w:val="18"/>
      <w:szCs w:val="18"/>
    </w:rPr>
  </w:style>
  <w:style w:type="character" w:customStyle="1" w:styleId="CharStyle1276">
    <w:name w:val="CharStyle1276"/>
    <w:basedOn w:val="DefaultParagraphFont"/>
    <w:rPr>
      <w:rFonts w:ascii="Lucida Sans Unicode" w:eastAsia="Lucida Sans Unicode" w:hAnsi="Lucida Sans Unicode" w:cs="Lucida Sans Unicode"/>
      <w:b w:val="0"/>
      <w:bCs w:val="0"/>
      <w:i/>
      <w:iCs/>
      <w:smallCaps w:val="0"/>
      <w:sz w:val="20"/>
      <w:szCs w:val="20"/>
    </w:rPr>
  </w:style>
  <w:style w:type="character" w:customStyle="1" w:styleId="CharStyle2401">
    <w:name w:val="CharStyle2401"/>
    <w:basedOn w:val="DefaultParagraphFont"/>
    <w:rPr>
      <w:rFonts w:ascii="Arial Unicode MS" w:eastAsia="Arial Unicode MS" w:hAnsi="Arial Unicode MS" w:cs="Arial Unicode MS"/>
      <w:b/>
      <w:bCs/>
      <w:i w:val="0"/>
      <w:iCs w:val="0"/>
      <w:smallCaps w:val="0"/>
      <w:sz w:val="16"/>
      <w:szCs w:val="16"/>
    </w:rPr>
  </w:style>
  <w:style w:type="character" w:customStyle="1" w:styleId="CharStyle2457">
    <w:name w:val="CharStyle2457"/>
    <w:basedOn w:val="DefaultParagraphFont"/>
    <w:rPr>
      <w:rFonts w:ascii="Lucida Sans Unicode" w:eastAsia="Lucida Sans Unicode" w:hAnsi="Lucida Sans Unicode" w:cs="Lucida Sans Unicode"/>
      <w:b w:val="0"/>
      <w:bCs w:val="0"/>
      <w:i w:val="0"/>
      <w:iCs w:val="0"/>
      <w:smallCaps w:val="0"/>
      <w:sz w:val="18"/>
      <w:szCs w:val="18"/>
    </w:rPr>
  </w:style>
  <w:style w:type="character" w:customStyle="1" w:styleId="CharStyle2541">
    <w:name w:val="CharStyle2541"/>
    <w:basedOn w:val="DefaultParagraphFont"/>
    <w:rPr>
      <w:rFonts w:ascii="Arial Unicode MS" w:eastAsia="Arial Unicode MS" w:hAnsi="Arial Unicode MS" w:cs="Arial Unicode MS"/>
      <w:b w:val="0"/>
      <w:bCs w:val="0"/>
      <w:i w:val="0"/>
      <w:iCs w:val="0"/>
      <w:smallCaps w:val="0"/>
      <w:spacing w:val="40"/>
      <w:sz w:val="12"/>
      <w:szCs w:val="12"/>
    </w:rPr>
  </w:style>
  <w:style w:type="character" w:customStyle="1" w:styleId="CharStyle2573">
    <w:name w:val="CharStyle2573"/>
    <w:basedOn w:val="DefaultParagraphFont"/>
    <w:rPr>
      <w:rFonts w:ascii="Arial Black" w:eastAsia="Arial Black" w:hAnsi="Arial Black" w:cs="Arial Black"/>
      <w:b w:val="0"/>
      <w:bCs w:val="0"/>
      <w:i w:val="0"/>
      <w:iCs w:val="0"/>
      <w:smallCaps w:val="0"/>
      <w:sz w:val="20"/>
      <w:szCs w:val="20"/>
    </w:rPr>
  </w:style>
  <w:style w:type="character" w:customStyle="1" w:styleId="CharStyle4175">
    <w:name w:val="CharStyle4175"/>
    <w:basedOn w:val="DefaultParagraphFont"/>
    <w:rPr>
      <w:rFonts w:ascii="Arial Unicode MS" w:eastAsia="Arial Unicode MS" w:hAnsi="Arial Unicode MS" w:cs="Arial Unicode MS"/>
      <w:b/>
      <w:bCs/>
      <w:i w:val="0"/>
      <w:iCs w:val="0"/>
      <w:smallCaps w:val="0"/>
      <w:sz w:val="36"/>
      <w:szCs w:val="36"/>
    </w:rPr>
  </w:style>
  <w:style w:type="character" w:customStyle="1" w:styleId="CharStyle4198">
    <w:name w:val="CharStyle4198"/>
    <w:basedOn w:val="DefaultParagraphFont"/>
    <w:rPr>
      <w:rFonts w:ascii="Arial Black" w:eastAsia="Arial Black" w:hAnsi="Arial Black" w:cs="Arial Black"/>
      <w:b w:val="0"/>
      <w:bCs w:val="0"/>
      <w:i w:val="0"/>
      <w:iCs w:val="0"/>
      <w:smallCaps w:val="0"/>
      <w:spacing w:val="20"/>
      <w:sz w:val="22"/>
      <w:szCs w:val="22"/>
    </w:rPr>
  </w:style>
  <w:style w:type="character" w:customStyle="1" w:styleId="CharStyle4208">
    <w:name w:val="CharStyle4208"/>
    <w:basedOn w:val="DefaultParagraphFont"/>
    <w:rPr>
      <w:rFonts w:ascii="Arial Black" w:eastAsia="Arial Black" w:hAnsi="Arial Black" w:cs="Arial Black"/>
      <w:b w:val="0"/>
      <w:bCs w:val="0"/>
      <w:i w:val="0"/>
      <w:iCs w:val="0"/>
      <w:smallCaps/>
      <w:spacing w:val="40"/>
      <w:sz w:val="12"/>
      <w:szCs w:val="12"/>
    </w:rPr>
  </w:style>
  <w:style w:type="character" w:customStyle="1" w:styleId="CharStyle4305">
    <w:name w:val="CharStyle4305"/>
    <w:basedOn w:val="DefaultParagraphFont"/>
    <w:rPr>
      <w:rFonts w:ascii="Lucida Sans Unicode" w:eastAsia="Lucida Sans Unicode" w:hAnsi="Lucida Sans Unicode" w:cs="Lucida Sans Unicode"/>
      <w:b/>
      <w:bCs/>
      <w:i w:val="0"/>
      <w:iCs w:val="0"/>
      <w:smallCaps w:val="0"/>
      <w:w w:val="40"/>
      <w:sz w:val="22"/>
      <w:szCs w:val="22"/>
    </w:rPr>
  </w:style>
  <w:style w:type="character" w:customStyle="1" w:styleId="CharStyle4574">
    <w:name w:val="CharStyle4574"/>
    <w:basedOn w:val="DefaultParagraphFont"/>
    <w:rPr>
      <w:rFonts w:ascii="Arial Black" w:eastAsia="Arial Black" w:hAnsi="Arial Black" w:cs="Arial Black"/>
      <w:b w:val="0"/>
      <w:bCs w:val="0"/>
      <w:i/>
      <w:iCs/>
      <w:smallCaps w:val="0"/>
      <w:spacing w:val="20"/>
      <w:sz w:val="20"/>
      <w:szCs w:val="20"/>
    </w:rPr>
  </w:style>
  <w:style w:type="character" w:customStyle="1" w:styleId="CharStyle4583">
    <w:name w:val="CharStyle4583"/>
    <w:basedOn w:val="DefaultParagraphFont"/>
    <w:rPr>
      <w:rFonts w:ascii="Lucida Sans Unicode" w:eastAsia="Lucida Sans Unicode" w:hAnsi="Lucida Sans Unicode" w:cs="Lucida Sans Unicode"/>
      <w:b w:val="0"/>
      <w:bCs w:val="0"/>
      <w:i w:val="0"/>
      <w:iCs w:val="0"/>
      <w:smallCaps w:val="0"/>
      <w:sz w:val="16"/>
      <w:szCs w:val="16"/>
    </w:rPr>
  </w:style>
  <w:style w:type="character" w:customStyle="1" w:styleId="CharStyle4604">
    <w:name w:val="CharStyle4604"/>
    <w:basedOn w:val="DefaultParagraphFont"/>
    <w:rPr>
      <w:rFonts w:ascii="Arial Black" w:eastAsia="Arial Black" w:hAnsi="Arial Black" w:cs="Arial Black"/>
      <w:b w:val="0"/>
      <w:bCs w:val="0"/>
      <w:i w:val="0"/>
      <w:iCs w:val="0"/>
      <w:smallCaps w:val="0"/>
      <w:spacing w:val="40"/>
      <w:sz w:val="12"/>
      <w:szCs w:val="12"/>
    </w:rPr>
  </w:style>
  <w:style w:type="character" w:customStyle="1" w:styleId="CharStyle6669">
    <w:name w:val="CharStyle6669"/>
    <w:basedOn w:val="DefaultParagraphFont"/>
    <w:rPr>
      <w:rFonts w:ascii="Arial Black" w:eastAsia="Arial Black" w:hAnsi="Arial Black" w:cs="Arial Black"/>
      <w:b w:val="0"/>
      <w:bCs w:val="0"/>
      <w:i w:val="0"/>
      <w:iCs w:val="0"/>
      <w:smallCaps w:val="0"/>
      <w:sz w:val="16"/>
      <w:szCs w:val="16"/>
    </w:rPr>
  </w:style>
  <w:style w:type="character" w:customStyle="1" w:styleId="CharStyle9121">
    <w:name w:val="CharStyle9121"/>
    <w:basedOn w:val="DefaultParagraphFont"/>
    <w:rPr>
      <w:rFonts w:ascii="Lucida Sans Unicode" w:eastAsia="Lucida Sans Unicode" w:hAnsi="Lucida Sans Unicode" w:cs="Lucida Sans Unicode"/>
      <w:b w:val="0"/>
      <w:bCs w:val="0"/>
      <w:i w:val="0"/>
      <w:iCs w:val="0"/>
      <w:smallCaps w:val="0"/>
      <w:sz w:val="14"/>
      <w:szCs w:val="14"/>
    </w:rPr>
  </w:style>
  <w:style w:type="character" w:customStyle="1" w:styleId="CharStyle9412">
    <w:name w:val="CharStyle9412"/>
    <w:basedOn w:val="DefaultParagraphFont"/>
    <w:rPr>
      <w:rFonts w:ascii="Arial Black" w:eastAsia="Arial Black" w:hAnsi="Arial Black" w:cs="Arial Black"/>
      <w:b w:val="0"/>
      <w:bCs w:val="0"/>
      <w:i w:val="0"/>
      <w:iCs w:val="0"/>
      <w:smallCaps w:val="0"/>
      <w:sz w:val="16"/>
      <w:szCs w:val="16"/>
    </w:rPr>
  </w:style>
  <w:style w:type="character" w:styleId="Hyperlink">
    <w:name w:val="Hyperlink"/>
    <w:basedOn w:val="DefaultParagraphFont"/>
    <w:rPr>
      <w:color w:val="0066CC"/>
      <w:u w:val="single"/>
    </w:rPr>
  </w:style>
  <w:style w:type="paragraph" w:styleId="BalloonText">
    <w:name w:val="Balloon Text"/>
    <w:basedOn w:val="Normal"/>
    <w:link w:val="BalloonTextChar"/>
    <w:uiPriority w:val="99"/>
    <w:semiHidden/>
    <w:unhideWhenUsed/>
    <w:rsid w:val="00474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9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pPr>
      <w:spacing w:after="0" w:line="202" w:lineRule="exact"/>
    </w:pPr>
    <w:rPr>
      <w:rFonts w:ascii="Lucida Sans Unicode" w:eastAsia="Lucida Sans Unicode" w:hAnsi="Lucida Sans Unicode" w:cs="Lucida Sans Unicode"/>
      <w:sz w:val="20"/>
      <w:szCs w:val="20"/>
    </w:rPr>
  </w:style>
  <w:style w:type="paragraph" w:customStyle="1" w:styleId="Style11">
    <w:name w:val="Style11"/>
    <w:basedOn w:val="Normal"/>
    <w:pPr>
      <w:spacing w:after="0" w:line="240" w:lineRule="auto"/>
    </w:pPr>
    <w:rPr>
      <w:rFonts w:ascii="Lucida Sans Unicode" w:eastAsia="Lucida Sans Unicode" w:hAnsi="Lucida Sans Unicode" w:cs="Lucida Sans Unicode"/>
      <w:sz w:val="20"/>
      <w:szCs w:val="20"/>
    </w:rPr>
  </w:style>
  <w:style w:type="paragraph" w:customStyle="1" w:styleId="Style3">
    <w:name w:val="Style3"/>
    <w:basedOn w:val="Normal"/>
    <w:pPr>
      <w:spacing w:after="0" w:line="240" w:lineRule="auto"/>
    </w:pPr>
    <w:rPr>
      <w:rFonts w:ascii="Lucida Sans Unicode" w:eastAsia="Lucida Sans Unicode" w:hAnsi="Lucida Sans Unicode" w:cs="Lucida Sans Unicode"/>
      <w:sz w:val="20"/>
      <w:szCs w:val="20"/>
    </w:rPr>
  </w:style>
  <w:style w:type="paragraph" w:customStyle="1" w:styleId="Style4">
    <w:name w:val="Style4"/>
    <w:basedOn w:val="Normal"/>
    <w:pPr>
      <w:spacing w:after="0" w:line="713" w:lineRule="exact"/>
      <w:jc w:val="both"/>
    </w:pPr>
    <w:rPr>
      <w:rFonts w:ascii="Lucida Sans Unicode" w:eastAsia="Lucida Sans Unicode" w:hAnsi="Lucida Sans Unicode" w:cs="Lucida Sans Unicode"/>
      <w:sz w:val="20"/>
      <w:szCs w:val="20"/>
    </w:rPr>
  </w:style>
  <w:style w:type="paragraph" w:customStyle="1" w:styleId="Style5">
    <w:name w:val="Style5"/>
    <w:basedOn w:val="Normal"/>
    <w:pPr>
      <w:spacing w:after="0" w:line="240" w:lineRule="auto"/>
    </w:pPr>
    <w:rPr>
      <w:rFonts w:ascii="Lucida Sans Unicode" w:eastAsia="Lucida Sans Unicode" w:hAnsi="Lucida Sans Unicode" w:cs="Lucida Sans Unicode"/>
      <w:sz w:val="20"/>
      <w:szCs w:val="20"/>
    </w:rPr>
  </w:style>
  <w:style w:type="paragraph" w:customStyle="1" w:styleId="Style6">
    <w:name w:val="Style6"/>
    <w:basedOn w:val="Normal"/>
    <w:pPr>
      <w:spacing w:after="0" w:line="190" w:lineRule="exact"/>
      <w:jc w:val="both"/>
    </w:pPr>
    <w:rPr>
      <w:rFonts w:ascii="Lucida Sans Unicode" w:eastAsia="Lucida Sans Unicode" w:hAnsi="Lucida Sans Unicode" w:cs="Lucida Sans Unicode"/>
      <w:sz w:val="20"/>
      <w:szCs w:val="20"/>
    </w:rPr>
  </w:style>
  <w:style w:type="paragraph" w:customStyle="1" w:styleId="Style7">
    <w:name w:val="Style7"/>
    <w:basedOn w:val="Normal"/>
    <w:pPr>
      <w:spacing w:after="0" w:line="240" w:lineRule="auto"/>
    </w:pPr>
    <w:rPr>
      <w:rFonts w:ascii="Lucida Sans Unicode" w:eastAsia="Lucida Sans Unicode" w:hAnsi="Lucida Sans Unicode" w:cs="Lucida Sans Unicode"/>
      <w:sz w:val="20"/>
      <w:szCs w:val="20"/>
    </w:rPr>
  </w:style>
  <w:style w:type="paragraph" w:customStyle="1" w:styleId="Style8">
    <w:name w:val="Style8"/>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9">
    <w:name w:val="Style9"/>
    <w:basedOn w:val="Normal"/>
    <w:pPr>
      <w:spacing w:after="0" w:line="125" w:lineRule="exact"/>
      <w:jc w:val="both"/>
    </w:pPr>
    <w:rPr>
      <w:rFonts w:ascii="Lucida Sans Unicode" w:eastAsia="Lucida Sans Unicode" w:hAnsi="Lucida Sans Unicode" w:cs="Lucida Sans Unicode"/>
      <w:sz w:val="20"/>
      <w:szCs w:val="20"/>
    </w:rPr>
  </w:style>
  <w:style w:type="paragraph" w:customStyle="1" w:styleId="Style10">
    <w:name w:val="Style10"/>
    <w:basedOn w:val="Normal"/>
    <w:pPr>
      <w:spacing w:after="0" w:line="162" w:lineRule="exact"/>
    </w:pPr>
    <w:rPr>
      <w:rFonts w:ascii="Lucida Sans Unicode" w:eastAsia="Lucida Sans Unicode" w:hAnsi="Lucida Sans Unicode" w:cs="Lucida Sans Unicode"/>
      <w:sz w:val="20"/>
      <w:szCs w:val="20"/>
    </w:rPr>
  </w:style>
  <w:style w:type="paragraph" w:customStyle="1" w:styleId="Style453">
    <w:name w:val="Style453"/>
    <w:basedOn w:val="Normal"/>
    <w:pPr>
      <w:spacing w:after="0" w:line="240" w:lineRule="exact"/>
    </w:pPr>
    <w:rPr>
      <w:rFonts w:ascii="Lucida Sans Unicode" w:eastAsia="Lucida Sans Unicode" w:hAnsi="Lucida Sans Unicode" w:cs="Lucida Sans Unicode"/>
      <w:sz w:val="20"/>
      <w:szCs w:val="20"/>
    </w:rPr>
  </w:style>
  <w:style w:type="paragraph" w:customStyle="1" w:styleId="Style16">
    <w:name w:val="Style16"/>
    <w:basedOn w:val="Normal"/>
    <w:pPr>
      <w:spacing w:after="0" w:line="193" w:lineRule="exact"/>
      <w:ind w:firstLine="281"/>
      <w:jc w:val="both"/>
    </w:pPr>
    <w:rPr>
      <w:rFonts w:ascii="Lucida Sans Unicode" w:eastAsia="Lucida Sans Unicode" w:hAnsi="Lucida Sans Unicode" w:cs="Lucida Sans Unicode"/>
      <w:sz w:val="20"/>
      <w:szCs w:val="20"/>
    </w:rPr>
  </w:style>
  <w:style w:type="paragraph" w:customStyle="1" w:styleId="Style20">
    <w:name w:val="Style20"/>
    <w:basedOn w:val="Normal"/>
    <w:pPr>
      <w:spacing w:after="0" w:line="192" w:lineRule="exact"/>
      <w:jc w:val="right"/>
    </w:pPr>
    <w:rPr>
      <w:rFonts w:ascii="Lucida Sans Unicode" w:eastAsia="Lucida Sans Unicode" w:hAnsi="Lucida Sans Unicode" w:cs="Lucida Sans Unicode"/>
      <w:sz w:val="20"/>
      <w:szCs w:val="20"/>
    </w:rPr>
  </w:style>
  <w:style w:type="paragraph" w:customStyle="1" w:styleId="Style18">
    <w:name w:val="Style18"/>
    <w:basedOn w:val="Normal"/>
    <w:pPr>
      <w:spacing w:after="0" w:line="168" w:lineRule="exact"/>
      <w:jc w:val="both"/>
    </w:pPr>
    <w:rPr>
      <w:rFonts w:ascii="Lucida Sans Unicode" w:eastAsia="Lucida Sans Unicode" w:hAnsi="Lucida Sans Unicode" w:cs="Lucida Sans Unicode"/>
      <w:sz w:val="20"/>
      <w:szCs w:val="20"/>
    </w:rPr>
  </w:style>
  <w:style w:type="paragraph" w:customStyle="1" w:styleId="Style19">
    <w:name w:val="Style19"/>
    <w:basedOn w:val="Normal"/>
    <w:pPr>
      <w:spacing w:after="0" w:line="168" w:lineRule="exact"/>
      <w:ind w:firstLine="281"/>
      <w:jc w:val="both"/>
    </w:pPr>
    <w:rPr>
      <w:rFonts w:ascii="Lucida Sans Unicode" w:eastAsia="Lucida Sans Unicode" w:hAnsi="Lucida Sans Unicode" w:cs="Lucida Sans Unicode"/>
      <w:sz w:val="20"/>
      <w:szCs w:val="20"/>
    </w:rPr>
  </w:style>
  <w:style w:type="paragraph" w:customStyle="1" w:styleId="Style490">
    <w:name w:val="Style490"/>
    <w:basedOn w:val="Normal"/>
    <w:pPr>
      <w:spacing w:after="0" w:line="240" w:lineRule="exact"/>
      <w:ind w:hanging="281"/>
      <w:jc w:val="both"/>
    </w:pPr>
    <w:rPr>
      <w:rFonts w:ascii="Lucida Sans Unicode" w:eastAsia="Lucida Sans Unicode" w:hAnsi="Lucida Sans Unicode" w:cs="Lucida Sans Unicode"/>
      <w:sz w:val="20"/>
      <w:szCs w:val="20"/>
    </w:rPr>
  </w:style>
  <w:style w:type="paragraph" w:customStyle="1" w:styleId="Style764">
    <w:name w:val="Style764"/>
    <w:basedOn w:val="Normal"/>
    <w:pPr>
      <w:spacing w:after="0" w:line="240" w:lineRule="auto"/>
    </w:pPr>
    <w:rPr>
      <w:rFonts w:ascii="Lucida Sans Unicode" w:eastAsia="Lucida Sans Unicode" w:hAnsi="Lucida Sans Unicode" w:cs="Lucida Sans Unicode"/>
      <w:sz w:val="20"/>
      <w:szCs w:val="20"/>
    </w:rPr>
  </w:style>
  <w:style w:type="paragraph" w:customStyle="1" w:styleId="Style50">
    <w:name w:val="Style50"/>
    <w:basedOn w:val="Normal"/>
    <w:pPr>
      <w:spacing w:after="0" w:line="216" w:lineRule="exact"/>
      <w:jc w:val="both"/>
    </w:pPr>
    <w:rPr>
      <w:rFonts w:ascii="Lucida Sans Unicode" w:eastAsia="Lucida Sans Unicode" w:hAnsi="Lucida Sans Unicode" w:cs="Lucida Sans Unicode"/>
      <w:sz w:val="20"/>
      <w:szCs w:val="20"/>
    </w:rPr>
  </w:style>
  <w:style w:type="paragraph" w:customStyle="1" w:styleId="Style26">
    <w:name w:val="Style26"/>
    <w:basedOn w:val="Normal"/>
    <w:pPr>
      <w:spacing w:after="0" w:line="240" w:lineRule="auto"/>
    </w:pPr>
    <w:rPr>
      <w:rFonts w:ascii="Lucida Sans Unicode" w:eastAsia="Lucida Sans Unicode" w:hAnsi="Lucida Sans Unicode" w:cs="Lucida Sans Unicode"/>
      <w:sz w:val="20"/>
      <w:szCs w:val="20"/>
    </w:rPr>
  </w:style>
  <w:style w:type="paragraph" w:customStyle="1" w:styleId="Style47">
    <w:name w:val="Style47"/>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52">
    <w:name w:val="Style52"/>
    <w:basedOn w:val="Normal"/>
    <w:pPr>
      <w:spacing w:after="0" w:line="240" w:lineRule="auto"/>
    </w:pPr>
    <w:rPr>
      <w:rFonts w:ascii="Lucida Sans Unicode" w:eastAsia="Lucida Sans Unicode" w:hAnsi="Lucida Sans Unicode" w:cs="Lucida Sans Unicode"/>
      <w:sz w:val="20"/>
      <w:szCs w:val="20"/>
    </w:rPr>
  </w:style>
  <w:style w:type="paragraph" w:customStyle="1" w:styleId="Style438">
    <w:name w:val="Style438"/>
    <w:basedOn w:val="Normal"/>
    <w:pPr>
      <w:spacing w:after="0" w:line="240" w:lineRule="exact"/>
      <w:ind w:firstLine="271"/>
      <w:jc w:val="both"/>
    </w:pPr>
    <w:rPr>
      <w:rFonts w:ascii="Lucida Sans Unicode" w:eastAsia="Lucida Sans Unicode" w:hAnsi="Lucida Sans Unicode" w:cs="Lucida Sans Unicode"/>
      <w:sz w:val="20"/>
      <w:szCs w:val="20"/>
    </w:rPr>
  </w:style>
  <w:style w:type="paragraph" w:customStyle="1" w:styleId="Style446">
    <w:name w:val="Style446"/>
    <w:basedOn w:val="Normal"/>
    <w:pPr>
      <w:spacing w:after="0" w:line="240" w:lineRule="auto"/>
    </w:pPr>
    <w:rPr>
      <w:rFonts w:ascii="Lucida Sans Unicode" w:eastAsia="Lucida Sans Unicode" w:hAnsi="Lucida Sans Unicode" w:cs="Lucida Sans Unicode"/>
      <w:sz w:val="20"/>
      <w:szCs w:val="20"/>
    </w:rPr>
  </w:style>
  <w:style w:type="paragraph" w:customStyle="1" w:styleId="Style650">
    <w:name w:val="Style650"/>
    <w:basedOn w:val="Normal"/>
    <w:pPr>
      <w:spacing w:after="0" w:line="240" w:lineRule="exact"/>
      <w:ind w:hanging="283"/>
      <w:jc w:val="both"/>
    </w:pPr>
    <w:rPr>
      <w:rFonts w:ascii="Lucida Sans Unicode" w:eastAsia="Lucida Sans Unicode" w:hAnsi="Lucida Sans Unicode" w:cs="Lucida Sans Unicode"/>
      <w:sz w:val="20"/>
      <w:szCs w:val="20"/>
    </w:rPr>
  </w:style>
  <w:style w:type="paragraph" w:customStyle="1" w:styleId="Style67">
    <w:name w:val="Style67"/>
    <w:basedOn w:val="Normal"/>
    <w:pPr>
      <w:spacing w:after="0" w:line="216" w:lineRule="exact"/>
    </w:pPr>
    <w:rPr>
      <w:rFonts w:ascii="Lucida Sans Unicode" w:eastAsia="Lucida Sans Unicode" w:hAnsi="Lucida Sans Unicode" w:cs="Lucida Sans Unicode"/>
      <w:sz w:val="20"/>
      <w:szCs w:val="20"/>
    </w:rPr>
  </w:style>
  <w:style w:type="paragraph" w:customStyle="1" w:styleId="Style271">
    <w:name w:val="Style271"/>
    <w:basedOn w:val="Normal"/>
    <w:pPr>
      <w:spacing w:after="0" w:line="216" w:lineRule="exact"/>
      <w:ind w:hanging="204"/>
    </w:pPr>
    <w:rPr>
      <w:rFonts w:ascii="Lucida Sans Unicode" w:eastAsia="Lucida Sans Unicode" w:hAnsi="Lucida Sans Unicode" w:cs="Lucida Sans Unicode"/>
      <w:sz w:val="20"/>
      <w:szCs w:val="20"/>
    </w:rPr>
  </w:style>
  <w:style w:type="paragraph" w:customStyle="1" w:styleId="Style497">
    <w:name w:val="Style497"/>
    <w:basedOn w:val="Normal"/>
    <w:pPr>
      <w:spacing w:after="0" w:line="282" w:lineRule="exact"/>
      <w:jc w:val="both"/>
    </w:pPr>
    <w:rPr>
      <w:rFonts w:ascii="Lucida Sans Unicode" w:eastAsia="Lucida Sans Unicode" w:hAnsi="Lucida Sans Unicode" w:cs="Lucida Sans Unicode"/>
      <w:sz w:val="20"/>
      <w:szCs w:val="20"/>
    </w:rPr>
  </w:style>
  <w:style w:type="paragraph" w:customStyle="1" w:styleId="Style448">
    <w:name w:val="Style448"/>
    <w:basedOn w:val="Normal"/>
    <w:pPr>
      <w:spacing w:after="0" w:line="241" w:lineRule="exact"/>
      <w:jc w:val="both"/>
    </w:pPr>
    <w:rPr>
      <w:rFonts w:ascii="Lucida Sans Unicode" w:eastAsia="Lucida Sans Unicode" w:hAnsi="Lucida Sans Unicode" w:cs="Lucida Sans Unicode"/>
      <w:sz w:val="20"/>
      <w:szCs w:val="20"/>
    </w:rPr>
  </w:style>
  <w:style w:type="paragraph" w:customStyle="1" w:styleId="Style494">
    <w:name w:val="Style494"/>
    <w:basedOn w:val="Normal"/>
    <w:pPr>
      <w:spacing w:after="0" w:line="281" w:lineRule="exact"/>
    </w:pPr>
    <w:rPr>
      <w:rFonts w:ascii="Lucida Sans Unicode" w:eastAsia="Lucida Sans Unicode" w:hAnsi="Lucida Sans Unicode" w:cs="Lucida Sans Unicode"/>
      <w:sz w:val="20"/>
      <w:szCs w:val="20"/>
    </w:rPr>
  </w:style>
  <w:style w:type="paragraph" w:customStyle="1" w:styleId="Style181">
    <w:name w:val="Style181"/>
    <w:basedOn w:val="Normal"/>
    <w:pPr>
      <w:spacing w:after="0" w:line="216" w:lineRule="exact"/>
      <w:ind w:firstLine="204"/>
      <w:jc w:val="both"/>
    </w:pPr>
    <w:rPr>
      <w:rFonts w:ascii="Lucida Sans Unicode" w:eastAsia="Lucida Sans Unicode" w:hAnsi="Lucida Sans Unicode" w:cs="Lucida Sans Unicode"/>
      <w:sz w:val="20"/>
      <w:szCs w:val="20"/>
    </w:rPr>
  </w:style>
  <w:style w:type="paragraph" w:customStyle="1" w:styleId="Style637">
    <w:name w:val="Style637"/>
    <w:basedOn w:val="Normal"/>
    <w:pPr>
      <w:spacing w:after="0" w:line="242" w:lineRule="exact"/>
      <w:ind w:hanging="271"/>
    </w:pPr>
    <w:rPr>
      <w:rFonts w:ascii="Lucida Sans Unicode" w:eastAsia="Lucida Sans Unicode" w:hAnsi="Lucida Sans Unicode" w:cs="Lucida Sans Unicode"/>
      <w:sz w:val="20"/>
      <w:szCs w:val="20"/>
    </w:rPr>
  </w:style>
  <w:style w:type="paragraph" w:customStyle="1" w:styleId="Style475">
    <w:name w:val="Style475"/>
    <w:basedOn w:val="Normal"/>
    <w:pPr>
      <w:spacing w:after="0" w:line="240" w:lineRule="auto"/>
    </w:pPr>
    <w:rPr>
      <w:rFonts w:ascii="Lucida Sans Unicode" w:eastAsia="Lucida Sans Unicode" w:hAnsi="Lucida Sans Unicode" w:cs="Lucida Sans Unicode"/>
      <w:sz w:val="20"/>
      <w:szCs w:val="20"/>
    </w:rPr>
  </w:style>
  <w:style w:type="paragraph" w:customStyle="1" w:styleId="Style472">
    <w:name w:val="Style472"/>
    <w:basedOn w:val="Normal"/>
    <w:pPr>
      <w:spacing w:after="0" w:line="576" w:lineRule="exact"/>
    </w:pPr>
    <w:rPr>
      <w:rFonts w:ascii="Lucida Sans Unicode" w:eastAsia="Lucida Sans Unicode" w:hAnsi="Lucida Sans Unicode" w:cs="Lucida Sans Unicode"/>
      <w:sz w:val="20"/>
      <w:szCs w:val="20"/>
    </w:rPr>
  </w:style>
  <w:style w:type="paragraph" w:customStyle="1" w:styleId="Style524">
    <w:name w:val="Style524"/>
    <w:basedOn w:val="Normal"/>
    <w:pPr>
      <w:spacing w:after="0" w:line="278" w:lineRule="exact"/>
      <w:ind w:hanging="463"/>
    </w:pPr>
    <w:rPr>
      <w:rFonts w:ascii="Lucida Sans Unicode" w:eastAsia="Lucida Sans Unicode" w:hAnsi="Lucida Sans Unicode" w:cs="Lucida Sans Unicode"/>
      <w:sz w:val="20"/>
      <w:szCs w:val="20"/>
    </w:rPr>
  </w:style>
  <w:style w:type="paragraph" w:customStyle="1" w:styleId="Style473">
    <w:name w:val="Style473"/>
    <w:basedOn w:val="Normal"/>
    <w:pPr>
      <w:spacing w:after="0" w:line="240" w:lineRule="auto"/>
    </w:pPr>
    <w:rPr>
      <w:rFonts w:ascii="Lucida Sans Unicode" w:eastAsia="Lucida Sans Unicode" w:hAnsi="Lucida Sans Unicode" w:cs="Lucida Sans Unicode"/>
      <w:sz w:val="20"/>
      <w:szCs w:val="20"/>
    </w:rPr>
  </w:style>
  <w:style w:type="paragraph" w:customStyle="1" w:styleId="Style437">
    <w:name w:val="Style437"/>
    <w:basedOn w:val="Normal"/>
    <w:pPr>
      <w:spacing w:after="0" w:line="379" w:lineRule="exact"/>
    </w:pPr>
    <w:rPr>
      <w:rFonts w:ascii="Lucida Sans Unicode" w:eastAsia="Lucida Sans Unicode" w:hAnsi="Lucida Sans Unicode" w:cs="Lucida Sans Unicode"/>
      <w:sz w:val="20"/>
      <w:szCs w:val="20"/>
    </w:rPr>
  </w:style>
  <w:style w:type="paragraph" w:customStyle="1" w:styleId="Style585">
    <w:name w:val="Style585"/>
    <w:basedOn w:val="Normal"/>
    <w:pPr>
      <w:spacing w:after="0" w:line="240" w:lineRule="auto"/>
    </w:pPr>
    <w:rPr>
      <w:rFonts w:ascii="Lucida Sans Unicode" w:eastAsia="Lucida Sans Unicode" w:hAnsi="Lucida Sans Unicode" w:cs="Lucida Sans Unicode"/>
      <w:sz w:val="20"/>
      <w:szCs w:val="20"/>
    </w:rPr>
  </w:style>
  <w:style w:type="paragraph" w:customStyle="1" w:styleId="Style599">
    <w:name w:val="Style599"/>
    <w:basedOn w:val="Normal"/>
    <w:pPr>
      <w:spacing w:after="0" w:line="281" w:lineRule="exact"/>
      <w:ind w:hanging="454"/>
    </w:pPr>
    <w:rPr>
      <w:rFonts w:ascii="Lucida Sans Unicode" w:eastAsia="Lucida Sans Unicode" w:hAnsi="Lucida Sans Unicode" w:cs="Lucida Sans Unicode"/>
      <w:sz w:val="20"/>
      <w:szCs w:val="20"/>
    </w:rPr>
  </w:style>
  <w:style w:type="paragraph" w:customStyle="1" w:styleId="Style471">
    <w:name w:val="Style471"/>
    <w:basedOn w:val="Normal"/>
    <w:pPr>
      <w:spacing w:after="0" w:line="240" w:lineRule="auto"/>
    </w:pPr>
    <w:rPr>
      <w:rFonts w:ascii="Lucida Sans Unicode" w:eastAsia="Lucida Sans Unicode" w:hAnsi="Lucida Sans Unicode" w:cs="Lucida Sans Unicode"/>
      <w:sz w:val="20"/>
      <w:szCs w:val="20"/>
    </w:rPr>
  </w:style>
  <w:style w:type="paragraph" w:customStyle="1" w:styleId="Style1184">
    <w:name w:val="Style1184"/>
    <w:basedOn w:val="Normal"/>
    <w:pPr>
      <w:spacing w:after="0" w:line="280" w:lineRule="exact"/>
      <w:jc w:val="both"/>
    </w:pPr>
    <w:rPr>
      <w:rFonts w:ascii="Lucida Sans Unicode" w:eastAsia="Lucida Sans Unicode" w:hAnsi="Lucida Sans Unicode" w:cs="Lucida Sans Unicode"/>
      <w:sz w:val="20"/>
      <w:szCs w:val="20"/>
    </w:rPr>
  </w:style>
  <w:style w:type="paragraph" w:customStyle="1" w:styleId="Style1120">
    <w:name w:val="Style1120"/>
    <w:basedOn w:val="Normal"/>
    <w:pPr>
      <w:spacing w:after="0" w:line="442" w:lineRule="exact"/>
      <w:jc w:val="both"/>
    </w:pPr>
    <w:rPr>
      <w:rFonts w:ascii="Lucida Sans Unicode" w:eastAsia="Lucida Sans Unicode" w:hAnsi="Lucida Sans Unicode" w:cs="Lucida Sans Unicode"/>
      <w:sz w:val="20"/>
      <w:szCs w:val="20"/>
    </w:rPr>
  </w:style>
  <w:style w:type="paragraph" w:customStyle="1" w:styleId="Style975">
    <w:name w:val="Style975"/>
    <w:basedOn w:val="Normal"/>
    <w:pPr>
      <w:spacing w:after="0" w:line="242" w:lineRule="exact"/>
      <w:ind w:hanging="278"/>
      <w:jc w:val="both"/>
    </w:pPr>
    <w:rPr>
      <w:rFonts w:ascii="Lucida Sans Unicode" w:eastAsia="Lucida Sans Unicode" w:hAnsi="Lucida Sans Unicode" w:cs="Lucida Sans Unicode"/>
      <w:sz w:val="20"/>
      <w:szCs w:val="20"/>
    </w:rPr>
  </w:style>
  <w:style w:type="paragraph" w:customStyle="1" w:styleId="Style985">
    <w:name w:val="Style985"/>
    <w:basedOn w:val="Normal"/>
    <w:pPr>
      <w:spacing w:after="0" w:line="240" w:lineRule="auto"/>
      <w:jc w:val="right"/>
    </w:pPr>
    <w:rPr>
      <w:rFonts w:ascii="Lucida Sans Unicode" w:eastAsia="Lucida Sans Unicode" w:hAnsi="Lucida Sans Unicode" w:cs="Lucida Sans Unicode"/>
      <w:sz w:val="20"/>
      <w:szCs w:val="20"/>
    </w:rPr>
  </w:style>
  <w:style w:type="paragraph" w:customStyle="1" w:styleId="Style1117">
    <w:name w:val="Style1117"/>
    <w:basedOn w:val="Normal"/>
    <w:pPr>
      <w:spacing w:after="0" w:line="540" w:lineRule="exact"/>
      <w:jc w:val="both"/>
    </w:pPr>
    <w:rPr>
      <w:rFonts w:ascii="Lucida Sans Unicode" w:eastAsia="Lucida Sans Unicode" w:hAnsi="Lucida Sans Unicode" w:cs="Lucida Sans Unicode"/>
      <w:sz w:val="20"/>
      <w:szCs w:val="20"/>
    </w:rPr>
  </w:style>
  <w:style w:type="paragraph" w:customStyle="1" w:styleId="Style809">
    <w:name w:val="Style809"/>
    <w:basedOn w:val="Normal"/>
    <w:pPr>
      <w:spacing w:after="0" w:line="240" w:lineRule="exact"/>
      <w:ind w:firstLine="290"/>
      <w:jc w:val="both"/>
    </w:pPr>
    <w:rPr>
      <w:rFonts w:ascii="Lucida Sans Unicode" w:eastAsia="Lucida Sans Unicode" w:hAnsi="Lucida Sans Unicode" w:cs="Lucida Sans Unicode"/>
      <w:sz w:val="20"/>
      <w:szCs w:val="20"/>
    </w:rPr>
  </w:style>
  <w:style w:type="paragraph" w:customStyle="1" w:styleId="Style819">
    <w:name w:val="Style819"/>
    <w:basedOn w:val="Normal"/>
    <w:pPr>
      <w:spacing w:after="0" w:line="240" w:lineRule="exact"/>
      <w:ind w:hanging="286"/>
      <w:jc w:val="both"/>
    </w:pPr>
    <w:rPr>
      <w:rFonts w:ascii="Lucida Sans Unicode" w:eastAsia="Lucida Sans Unicode" w:hAnsi="Lucida Sans Unicode" w:cs="Lucida Sans Unicode"/>
      <w:sz w:val="20"/>
      <w:szCs w:val="20"/>
    </w:rPr>
  </w:style>
  <w:style w:type="paragraph" w:customStyle="1" w:styleId="Style1063">
    <w:name w:val="Style1063"/>
    <w:basedOn w:val="Normal"/>
    <w:pPr>
      <w:spacing w:after="0" w:line="280" w:lineRule="exact"/>
      <w:ind w:hanging="461"/>
    </w:pPr>
    <w:rPr>
      <w:rFonts w:ascii="Lucida Sans Unicode" w:eastAsia="Lucida Sans Unicode" w:hAnsi="Lucida Sans Unicode" w:cs="Lucida Sans Unicode"/>
      <w:sz w:val="20"/>
      <w:szCs w:val="20"/>
    </w:rPr>
  </w:style>
  <w:style w:type="paragraph" w:customStyle="1" w:styleId="Style1121">
    <w:name w:val="Style1121"/>
    <w:basedOn w:val="Normal"/>
    <w:pPr>
      <w:spacing w:after="0" w:line="280" w:lineRule="exact"/>
      <w:jc w:val="both"/>
    </w:pPr>
    <w:rPr>
      <w:rFonts w:ascii="Lucida Sans Unicode" w:eastAsia="Lucida Sans Unicode" w:hAnsi="Lucida Sans Unicode" w:cs="Lucida Sans Unicode"/>
      <w:sz w:val="20"/>
      <w:szCs w:val="20"/>
    </w:rPr>
  </w:style>
  <w:style w:type="paragraph" w:customStyle="1" w:styleId="Style1255">
    <w:name w:val="Style1255"/>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1727">
    <w:name w:val="Style1727"/>
    <w:basedOn w:val="Normal"/>
    <w:pPr>
      <w:spacing w:after="0" w:line="540" w:lineRule="exact"/>
    </w:pPr>
    <w:rPr>
      <w:rFonts w:ascii="Lucida Sans Unicode" w:eastAsia="Lucida Sans Unicode" w:hAnsi="Lucida Sans Unicode" w:cs="Lucida Sans Unicode"/>
      <w:sz w:val="20"/>
      <w:szCs w:val="20"/>
    </w:rPr>
  </w:style>
  <w:style w:type="paragraph" w:customStyle="1" w:styleId="Style1700">
    <w:name w:val="Style1700"/>
    <w:basedOn w:val="Normal"/>
    <w:pPr>
      <w:spacing w:after="0" w:line="241" w:lineRule="exact"/>
      <w:ind w:firstLine="384"/>
      <w:jc w:val="both"/>
    </w:pPr>
    <w:rPr>
      <w:rFonts w:ascii="Lucida Sans Unicode" w:eastAsia="Lucida Sans Unicode" w:hAnsi="Lucida Sans Unicode" w:cs="Lucida Sans Unicode"/>
      <w:sz w:val="20"/>
      <w:szCs w:val="20"/>
    </w:rPr>
  </w:style>
  <w:style w:type="paragraph" w:customStyle="1" w:styleId="Style1191">
    <w:name w:val="Style1191"/>
    <w:basedOn w:val="Normal"/>
    <w:pPr>
      <w:spacing w:after="0" w:line="240" w:lineRule="exact"/>
      <w:ind w:hanging="281"/>
      <w:jc w:val="both"/>
    </w:pPr>
    <w:rPr>
      <w:rFonts w:ascii="Lucida Sans Unicode" w:eastAsia="Lucida Sans Unicode" w:hAnsi="Lucida Sans Unicode" w:cs="Lucida Sans Unicode"/>
      <w:sz w:val="20"/>
      <w:szCs w:val="20"/>
    </w:rPr>
  </w:style>
  <w:style w:type="paragraph" w:customStyle="1" w:styleId="Style1598">
    <w:name w:val="Style1598"/>
    <w:basedOn w:val="Normal"/>
    <w:pPr>
      <w:spacing w:after="0" w:line="240" w:lineRule="auto"/>
    </w:pPr>
    <w:rPr>
      <w:rFonts w:ascii="Lucida Sans Unicode" w:eastAsia="Lucida Sans Unicode" w:hAnsi="Lucida Sans Unicode" w:cs="Lucida Sans Unicode"/>
      <w:sz w:val="20"/>
      <w:szCs w:val="20"/>
    </w:rPr>
  </w:style>
  <w:style w:type="paragraph" w:customStyle="1" w:styleId="Style1470">
    <w:name w:val="Style1470"/>
    <w:basedOn w:val="Normal"/>
    <w:pPr>
      <w:spacing w:after="0" w:line="218" w:lineRule="exact"/>
    </w:pPr>
    <w:rPr>
      <w:rFonts w:ascii="Lucida Sans Unicode" w:eastAsia="Lucida Sans Unicode" w:hAnsi="Lucida Sans Unicode" w:cs="Lucida Sans Unicode"/>
      <w:sz w:val="20"/>
      <w:szCs w:val="20"/>
    </w:rPr>
  </w:style>
  <w:style w:type="paragraph" w:customStyle="1" w:styleId="Style1202">
    <w:name w:val="Style1202"/>
    <w:basedOn w:val="Normal"/>
    <w:pPr>
      <w:spacing w:after="0" w:line="281" w:lineRule="exact"/>
      <w:ind w:hanging="454"/>
    </w:pPr>
    <w:rPr>
      <w:rFonts w:ascii="Lucida Sans Unicode" w:eastAsia="Lucida Sans Unicode" w:hAnsi="Lucida Sans Unicode" w:cs="Lucida Sans Unicode"/>
      <w:sz w:val="20"/>
      <w:szCs w:val="20"/>
    </w:rPr>
  </w:style>
  <w:style w:type="paragraph" w:customStyle="1" w:styleId="Style1465">
    <w:name w:val="Style1465"/>
    <w:basedOn w:val="Normal"/>
    <w:pPr>
      <w:spacing w:after="0" w:line="240" w:lineRule="auto"/>
    </w:pPr>
    <w:rPr>
      <w:rFonts w:ascii="Lucida Sans Unicode" w:eastAsia="Lucida Sans Unicode" w:hAnsi="Lucida Sans Unicode" w:cs="Lucida Sans Unicode"/>
      <w:sz w:val="20"/>
      <w:szCs w:val="20"/>
    </w:rPr>
  </w:style>
  <w:style w:type="paragraph" w:customStyle="1" w:styleId="Style1204">
    <w:name w:val="Style1204"/>
    <w:basedOn w:val="Normal"/>
    <w:pPr>
      <w:spacing w:after="0" w:line="240" w:lineRule="exact"/>
      <w:ind w:firstLine="298"/>
      <w:jc w:val="both"/>
    </w:pPr>
    <w:rPr>
      <w:rFonts w:ascii="Lucida Sans Unicode" w:eastAsia="Lucida Sans Unicode" w:hAnsi="Lucida Sans Unicode" w:cs="Lucida Sans Unicode"/>
      <w:sz w:val="20"/>
      <w:szCs w:val="20"/>
    </w:rPr>
  </w:style>
  <w:style w:type="paragraph" w:customStyle="1" w:styleId="Style1205">
    <w:name w:val="Style1205"/>
    <w:basedOn w:val="Normal"/>
    <w:pPr>
      <w:spacing w:after="0" w:line="240" w:lineRule="exact"/>
      <w:ind w:hanging="281"/>
      <w:jc w:val="both"/>
    </w:pPr>
    <w:rPr>
      <w:rFonts w:ascii="Lucida Sans Unicode" w:eastAsia="Lucida Sans Unicode" w:hAnsi="Lucida Sans Unicode" w:cs="Lucida Sans Unicode"/>
      <w:sz w:val="20"/>
      <w:szCs w:val="20"/>
    </w:rPr>
  </w:style>
  <w:style w:type="paragraph" w:customStyle="1" w:styleId="Style1467">
    <w:name w:val="Style1467"/>
    <w:basedOn w:val="Normal"/>
    <w:pPr>
      <w:spacing w:after="0" w:line="180" w:lineRule="exact"/>
    </w:pPr>
    <w:rPr>
      <w:rFonts w:ascii="Lucida Sans Unicode" w:eastAsia="Lucida Sans Unicode" w:hAnsi="Lucida Sans Unicode" w:cs="Lucida Sans Unicode"/>
      <w:sz w:val="20"/>
      <w:szCs w:val="20"/>
    </w:rPr>
  </w:style>
  <w:style w:type="paragraph" w:customStyle="1" w:styleId="Style1277">
    <w:name w:val="Style1277"/>
    <w:basedOn w:val="Normal"/>
    <w:pPr>
      <w:spacing w:after="0" w:line="242" w:lineRule="exact"/>
      <w:jc w:val="both"/>
    </w:pPr>
    <w:rPr>
      <w:rFonts w:ascii="Lucida Sans Unicode" w:eastAsia="Lucida Sans Unicode" w:hAnsi="Lucida Sans Unicode" w:cs="Lucida Sans Unicode"/>
      <w:sz w:val="20"/>
      <w:szCs w:val="20"/>
    </w:rPr>
  </w:style>
  <w:style w:type="paragraph" w:customStyle="1" w:styleId="Style1538">
    <w:name w:val="Style1538"/>
    <w:basedOn w:val="Normal"/>
    <w:pPr>
      <w:spacing w:after="0" w:line="281" w:lineRule="exact"/>
      <w:ind w:hanging="281"/>
    </w:pPr>
    <w:rPr>
      <w:rFonts w:ascii="Lucida Sans Unicode" w:eastAsia="Lucida Sans Unicode" w:hAnsi="Lucida Sans Unicode" w:cs="Lucida Sans Unicode"/>
      <w:sz w:val="20"/>
      <w:szCs w:val="20"/>
    </w:rPr>
  </w:style>
  <w:style w:type="paragraph" w:customStyle="1" w:styleId="Style1318">
    <w:name w:val="Style1318"/>
    <w:basedOn w:val="Normal"/>
    <w:pPr>
      <w:spacing w:after="0" w:line="240" w:lineRule="exact"/>
    </w:pPr>
    <w:rPr>
      <w:rFonts w:ascii="Lucida Sans Unicode" w:eastAsia="Lucida Sans Unicode" w:hAnsi="Lucida Sans Unicode" w:cs="Lucida Sans Unicode"/>
      <w:sz w:val="20"/>
      <w:szCs w:val="20"/>
    </w:rPr>
  </w:style>
  <w:style w:type="paragraph" w:customStyle="1" w:styleId="Style1475">
    <w:name w:val="Style1475"/>
    <w:basedOn w:val="Normal"/>
    <w:pPr>
      <w:spacing w:after="0" w:line="240" w:lineRule="auto"/>
    </w:pPr>
    <w:rPr>
      <w:rFonts w:ascii="Lucida Sans Unicode" w:eastAsia="Lucida Sans Unicode" w:hAnsi="Lucida Sans Unicode" w:cs="Lucida Sans Unicode"/>
      <w:sz w:val="20"/>
      <w:szCs w:val="20"/>
    </w:rPr>
  </w:style>
  <w:style w:type="paragraph" w:customStyle="1" w:styleId="Style1728">
    <w:name w:val="Style1728"/>
    <w:basedOn w:val="Normal"/>
    <w:pPr>
      <w:spacing w:after="0" w:line="240" w:lineRule="auto"/>
    </w:pPr>
    <w:rPr>
      <w:rFonts w:ascii="Lucida Sans Unicode" w:eastAsia="Lucida Sans Unicode" w:hAnsi="Lucida Sans Unicode" w:cs="Lucida Sans Unicode"/>
      <w:sz w:val="20"/>
      <w:szCs w:val="20"/>
    </w:rPr>
  </w:style>
  <w:style w:type="paragraph" w:customStyle="1" w:styleId="Style1906">
    <w:name w:val="Style1906"/>
    <w:basedOn w:val="Normal"/>
    <w:pPr>
      <w:spacing w:after="0" w:line="280" w:lineRule="exact"/>
      <w:ind w:hanging="458"/>
    </w:pPr>
    <w:rPr>
      <w:rFonts w:ascii="Lucida Sans Unicode" w:eastAsia="Lucida Sans Unicode" w:hAnsi="Lucida Sans Unicode" w:cs="Lucida Sans Unicode"/>
      <w:sz w:val="20"/>
      <w:szCs w:val="20"/>
    </w:rPr>
  </w:style>
  <w:style w:type="paragraph" w:customStyle="1" w:styleId="Style1730">
    <w:name w:val="Style1730"/>
    <w:basedOn w:val="Normal"/>
    <w:pPr>
      <w:spacing w:after="0" w:line="239" w:lineRule="exact"/>
      <w:ind w:hanging="286"/>
      <w:jc w:val="both"/>
    </w:pPr>
    <w:rPr>
      <w:rFonts w:ascii="Lucida Sans Unicode" w:eastAsia="Lucida Sans Unicode" w:hAnsi="Lucida Sans Unicode" w:cs="Lucida Sans Unicode"/>
      <w:sz w:val="20"/>
      <w:szCs w:val="20"/>
    </w:rPr>
  </w:style>
  <w:style w:type="paragraph" w:customStyle="1" w:styleId="Style1925">
    <w:name w:val="Style1925"/>
    <w:basedOn w:val="Normal"/>
    <w:pPr>
      <w:spacing w:after="0" w:line="240" w:lineRule="auto"/>
    </w:pPr>
    <w:rPr>
      <w:rFonts w:ascii="Lucida Sans Unicode" w:eastAsia="Lucida Sans Unicode" w:hAnsi="Lucida Sans Unicode" w:cs="Lucida Sans Unicode"/>
      <w:sz w:val="20"/>
      <w:szCs w:val="20"/>
    </w:rPr>
  </w:style>
  <w:style w:type="paragraph" w:customStyle="1" w:styleId="Style2179">
    <w:name w:val="Style2179"/>
    <w:basedOn w:val="Normal"/>
    <w:pPr>
      <w:spacing w:after="0" w:line="240" w:lineRule="exact"/>
      <w:ind w:hanging="250"/>
      <w:jc w:val="both"/>
    </w:pPr>
    <w:rPr>
      <w:rFonts w:ascii="Lucida Sans Unicode" w:eastAsia="Lucida Sans Unicode" w:hAnsi="Lucida Sans Unicode" w:cs="Lucida Sans Unicode"/>
      <w:sz w:val="20"/>
      <w:szCs w:val="20"/>
    </w:rPr>
  </w:style>
  <w:style w:type="paragraph" w:customStyle="1" w:styleId="Style3001">
    <w:name w:val="Style3001"/>
    <w:basedOn w:val="Normal"/>
    <w:pPr>
      <w:spacing w:after="0" w:line="240" w:lineRule="auto"/>
    </w:pPr>
    <w:rPr>
      <w:rFonts w:ascii="Lucida Sans Unicode" w:eastAsia="Lucida Sans Unicode" w:hAnsi="Lucida Sans Unicode" w:cs="Lucida Sans Unicode"/>
      <w:sz w:val="20"/>
      <w:szCs w:val="20"/>
    </w:rPr>
  </w:style>
  <w:style w:type="paragraph" w:customStyle="1" w:styleId="Style2270">
    <w:name w:val="Style2270"/>
    <w:basedOn w:val="Normal"/>
    <w:pPr>
      <w:spacing w:after="0" w:line="281" w:lineRule="exact"/>
      <w:ind w:hanging="461"/>
    </w:pPr>
    <w:rPr>
      <w:rFonts w:ascii="Lucida Sans Unicode" w:eastAsia="Lucida Sans Unicode" w:hAnsi="Lucida Sans Unicode" w:cs="Lucida Sans Unicode"/>
      <w:sz w:val="20"/>
      <w:szCs w:val="20"/>
    </w:rPr>
  </w:style>
  <w:style w:type="paragraph" w:customStyle="1" w:styleId="Style2748">
    <w:name w:val="Style2748"/>
    <w:basedOn w:val="Normal"/>
    <w:pPr>
      <w:spacing w:after="0" w:line="240" w:lineRule="auto"/>
    </w:pPr>
    <w:rPr>
      <w:rFonts w:ascii="Lucida Sans Unicode" w:eastAsia="Lucida Sans Unicode" w:hAnsi="Lucida Sans Unicode" w:cs="Lucida Sans Unicode"/>
      <w:sz w:val="20"/>
      <w:szCs w:val="20"/>
    </w:rPr>
  </w:style>
  <w:style w:type="paragraph" w:customStyle="1" w:styleId="Style2293">
    <w:name w:val="Style2293"/>
    <w:basedOn w:val="Normal"/>
    <w:pPr>
      <w:spacing w:after="0" w:line="240" w:lineRule="auto"/>
    </w:pPr>
    <w:rPr>
      <w:rFonts w:ascii="Lucida Sans Unicode" w:eastAsia="Lucida Sans Unicode" w:hAnsi="Lucida Sans Unicode" w:cs="Lucida Sans Unicode"/>
      <w:sz w:val="20"/>
      <w:szCs w:val="20"/>
    </w:rPr>
  </w:style>
  <w:style w:type="paragraph" w:customStyle="1" w:styleId="Style2452">
    <w:name w:val="Style2452"/>
    <w:basedOn w:val="Normal"/>
    <w:pPr>
      <w:spacing w:after="0" w:line="240" w:lineRule="auto"/>
    </w:pPr>
    <w:rPr>
      <w:rFonts w:ascii="Lucida Sans Unicode" w:eastAsia="Lucida Sans Unicode" w:hAnsi="Lucida Sans Unicode" w:cs="Lucida Sans Unicode"/>
      <w:sz w:val="20"/>
      <w:szCs w:val="20"/>
    </w:rPr>
  </w:style>
  <w:style w:type="paragraph" w:customStyle="1" w:styleId="Style2338">
    <w:name w:val="Style2338"/>
    <w:basedOn w:val="Normal"/>
    <w:pPr>
      <w:spacing w:after="0" w:line="241" w:lineRule="exact"/>
      <w:ind w:firstLine="163"/>
    </w:pPr>
    <w:rPr>
      <w:rFonts w:ascii="Lucida Sans Unicode" w:eastAsia="Lucida Sans Unicode" w:hAnsi="Lucida Sans Unicode" w:cs="Lucida Sans Unicode"/>
      <w:sz w:val="20"/>
      <w:szCs w:val="20"/>
    </w:rPr>
  </w:style>
  <w:style w:type="paragraph" w:customStyle="1" w:styleId="Style2313">
    <w:name w:val="Style2313"/>
    <w:basedOn w:val="Normal"/>
    <w:pPr>
      <w:spacing w:after="0" w:line="281" w:lineRule="exact"/>
      <w:jc w:val="both"/>
    </w:pPr>
    <w:rPr>
      <w:rFonts w:ascii="Lucida Sans Unicode" w:eastAsia="Lucida Sans Unicode" w:hAnsi="Lucida Sans Unicode" w:cs="Lucida Sans Unicode"/>
      <w:sz w:val="20"/>
      <w:szCs w:val="20"/>
    </w:rPr>
  </w:style>
  <w:style w:type="paragraph" w:customStyle="1" w:styleId="Style2742">
    <w:name w:val="Style2742"/>
    <w:basedOn w:val="Normal"/>
    <w:pPr>
      <w:spacing w:after="0" w:line="240" w:lineRule="auto"/>
    </w:pPr>
    <w:rPr>
      <w:rFonts w:ascii="Lucida Sans Unicode" w:eastAsia="Lucida Sans Unicode" w:hAnsi="Lucida Sans Unicode" w:cs="Lucida Sans Unicode"/>
      <w:sz w:val="20"/>
      <w:szCs w:val="20"/>
    </w:rPr>
  </w:style>
  <w:style w:type="paragraph" w:customStyle="1" w:styleId="Style2290">
    <w:name w:val="Style2290"/>
    <w:basedOn w:val="Normal"/>
    <w:pPr>
      <w:spacing w:after="0" w:line="238" w:lineRule="exact"/>
      <w:ind w:hanging="168"/>
      <w:jc w:val="both"/>
    </w:pPr>
    <w:rPr>
      <w:rFonts w:ascii="Lucida Sans Unicode" w:eastAsia="Lucida Sans Unicode" w:hAnsi="Lucida Sans Unicode" w:cs="Lucida Sans Unicode"/>
      <w:sz w:val="20"/>
      <w:szCs w:val="20"/>
    </w:rPr>
  </w:style>
  <w:style w:type="paragraph" w:customStyle="1" w:styleId="Style2196">
    <w:name w:val="Style2196"/>
    <w:basedOn w:val="Normal"/>
    <w:pPr>
      <w:spacing w:after="0" w:line="240" w:lineRule="exact"/>
      <w:ind w:hanging="283"/>
      <w:jc w:val="both"/>
    </w:pPr>
    <w:rPr>
      <w:rFonts w:ascii="Lucida Sans Unicode" w:eastAsia="Lucida Sans Unicode" w:hAnsi="Lucida Sans Unicode" w:cs="Lucida Sans Unicode"/>
      <w:sz w:val="20"/>
      <w:szCs w:val="20"/>
    </w:rPr>
  </w:style>
  <w:style w:type="paragraph" w:customStyle="1" w:styleId="Style2310">
    <w:name w:val="Style2310"/>
    <w:basedOn w:val="Normal"/>
    <w:pPr>
      <w:spacing w:after="0" w:line="240" w:lineRule="exact"/>
      <w:ind w:hanging="161"/>
      <w:jc w:val="both"/>
    </w:pPr>
    <w:rPr>
      <w:rFonts w:ascii="Lucida Sans Unicode" w:eastAsia="Lucida Sans Unicode" w:hAnsi="Lucida Sans Unicode" w:cs="Lucida Sans Unicode"/>
      <w:sz w:val="20"/>
      <w:szCs w:val="20"/>
    </w:rPr>
  </w:style>
  <w:style w:type="paragraph" w:customStyle="1" w:styleId="Style2223">
    <w:name w:val="Style2223"/>
    <w:basedOn w:val="Normal"/>
    <w:pPr>
      <w:spacing w:after="0" w:line="240" w:lineRule="auto"/>
    </w:pPr>
    <w:rPr>
      <w:rFonts w:ascii="Lucida Sans Unicode" w:eastAsia="Lucida Sans Unicode" w:hAnsi="Lucida Sans Unicode" w:cs="Lucida Sans Unicode"/>
      <w:sz w:val="20"/>
      <w:szCs w:val="20"/>
    </w:rPr>
  </w:style>
  <w:style w:type="paragraph" w:customStyle="1" w:styleId="Style2571">
    <w:name w:val="Style2571"/>
    <w:basedOn w:val="Normal"/>
    <w:pPr>
      <w:spacing w:after="0" w:line="240" w:lineRule="exact"/>
      <w:ind w:hanging="269"/>
    </w:pPr>
    <w:rPr>
      <w:rFonts w:ascii="Lucida Sans Unicode" w:eastAsia="Lucida Sans Unicode" w:hAnsi="Lucida Sans Unicode" w:cs="Lucida Sans Unicode"/>
      <w:sz w:val="20"/>
      <w:szCs w:val="20"/>
    </w:rPr>
  </w:style>
  <w:style w:type="paragraph" w:customStyle="1" w:styleId="Style2919">
    <w:name w:val="Style2919"/>
    <w:basedOn w:val="Normal"/>
    <w:pPr>
      <w:spacing w:after="0" w:line="240" w:lineRule="exact"/>
      <w:ind w:hanging="305"/>
      <w:jc w:val="both"/>
    </w:pPr>
    <w:rPr>
      <w:rFonts w:ascii="Lucida Sans Unicode" w:eastAsia="Lucida Sans Unicode" w:hAnsi="Lucida Sans Unicode" w:cs="Lucida Sans Unicode"/>
      <w:sz w:val="20"/>
      <w:szCs w:val="20"/>
    </w:rPr>
  </w:style>
  <w:style w:type="paragraph" w:customStyle="1" w:styleId="Style2278">
    <w:name w:val="Style2278"/>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2507">
    <w:name w:val="Style2507"/>
    <w:basedOn w:val="Normal"/>
    <w:pPr>
      <w:spacing w:after="0" w:line="241" w:lineRule="exact"/>
      <w:jc w:val="both"/>
    </w:pPr>
    <w:rPr>
      <w:rFonts w:ascii="Lucida Sans Unicode" w:eastAsia="Lucida Sans Unicode" w:hAnsi="Lucida Sans Unicode" w:cs="Lucida Sans Unicode"/>
      <w:sz w:val="20"/>
      <w:szCs w:val="20"/>
    </w:rPr>
  </w:style>
  <w:style w:type="paragraph" w:customStyle="1" w:styleId="Style2297">
    <w:name w:val="Style2297"/>
    <w:basedOn w:val="Normal"/>
    <w:pPr>
      <w:spacing w:after="0" w:line="240" w:lineRule="auto"/>
    </w:pPr>
    <w:rPr>
      <w:rFonts w:ascii="Lucida Sans Unicode" w:eastAsia="Lucida Sans Unicode" w:hAnsi="Lucida Sans Unicode" w:cs="Lucida Sans Unicode"/>
      <w:sz w:val="20"/>
      <w:szCs w:val="20"/>
    </w:rPr>
  </w:style>
  <w:style w:type="paragraph" w:customStyle="1" w:styleId="Style2275">
    <w:name w:val="Style2275"/>
    <w:basedOn w:val="Normal"/>
    <w:pPr>
      <w:spacing w:after="0" w:line="360" w:lineRule="exact"/>
    </w:pPr>
    <w:rPr>
      <w:rFonts w:ascii="Lucida Sans Unicode" w:eastAsia="Lucida Sans Unicode" w:hAnsi="Lucida Sans Unicode" w:cs="Lucida Sans Unicode"/>
      <w:sz w:val="20"/>
      <w:szCs w:val="20"/>
    </w:rPr>
  </w:style>
  <w:style w:type="paragraph" w:customStyle="1" w:styleId="Style2518">
    <w:name w:val="Style2518"/>
    <w:basedOn w:val="Normal"/>
    <w:pPr>
      <w:spacing w:after="0" w:line="240" w:lineRule="auto"/>
    </w:pPr>
    <w:rPr>
      <w:rFonts w:ascii="Lucida Sans Unicode" w:eastAsia="Lucida Sans Unicode" w:hAnsi="Lucida Sans Unicode" w:cs="Lucida Sans Unicode"/>
      <w:sz w:val="20"/>
      <w:szCs w:val="20"/>
    </w:rPr>
  </w:style>
  <w:style w:type="paragraph" w:customStyle="1" w:styleId="Style2592">
    <w:name w:val="Style2592"/>
    <w:basedOn w:val="Normal"/>
    <w:pPr>
      <w:spacing w:after="0" w:line="240" w:lineRule="auto"/>
    </w:pPr>
    <w:rPr>
      <w:rFonts w:ascii="Lucida Sans Unicode" w:eastAsia="Lucida Sans Unicode" w:hAnsi="Lucida Sans Unicode" w:cs="Lucida Sans Unicode"/>
      <w:sz w:val="20"/>
      <w:szCs w:val="20"/>
    </w:rPr>
  </w:style>
  <w:style w:type="paragraph" w:customStyle="1" w:styleId="Style2370">
    <w:name w:val="Style2370"/>
    <w:basedOn w:val="Normal"/>
    <w:pPr>
      <w:spacing w:after="0" w:line="241" w:lineRule="exact"/>
    </w:pPr>
    <w:rPr>
      <w:rFonts w:ascii="Lucida Sans Unicode" w:eastAsia="Lucida Sans Unicode" w:hAnsi="Lucida Sans Unicode" w:cs="Lucida Sans Unicode"/>
      <w:sz w:val="20"/>
      <w:szCs w:val="20"/>
    </w:rPr>
  </w:style>
  <w:style w:type="paragraph" w:customStyle="1" w:styleId="Style4029">
    <w:name w:val="Style4029"/>
    <w:basedOn w:val="Normal"/>
    <w:pPr>
      <w:spacing w:after="0" w:line="240" w:lineRule="exact"/>
      <w:ind w:hanging="163"/>
    </w:pPr>
    <w:rPr>
      <w:rFonts w:ascii="Lucida Sans Unicode" w:eastAsia="Lucida Sans Unicode" w:hAnsi="Lucida Sans Unicode" w:cs="Lucida Sans Unicode"/>
      <w:sz w:val="20"/>
      <w:szCs w:val="20"/>
    </w:rPr>
  </w:style>
  <w:style w:type="paragraph" w:customStyle="1" w:styleId="Style3103">
    <w:name w:val="Style3103"/>
    <w:basedOn w:val="Normal"/>
    <w:pPr>
      <w:spacing w:after="0" w:line="240" w:lineRule="auto"/>
    </w:pPr>
    <w:rPr>
      <w:rFonts w:ascii="Lucida Sans Unicode" w:eastAsia="Lucida Sans Unicode" w:hAnsi="Lucida Sans Unicode" w:cs="Lucida Sans Unicode"/>
      <w:sz w:val="20"/>
      <w:szCs w:val="20"/>
    </w:rPr>
  </w:style>
  <w:style w:type="paragraph" w:customStyle="1" w:styleId="Style3926">
    <w:name w:val="Style3926"/>
    <w:basedOn w:val="Normal"/>
    <w:pPr>
      <w:spacing w:after="0" w:line="240" w:lineRule="auto"/>
    </w:pPr>
    <w:rPr>
      <w:rFonts w:ascii="Lucida Sans Unicode" w:eastAsia="Lucida Sans Unicode" w:hAnsi="Lucida Sans Unicode" w:cs="Lucida Sans Unicode"/>
      <w:sz w:val="20"/>
      <w:szCs w:val="20"/>
    </w:rPr>
  </w:style>
  <w:style w:type="paragraph" w:customStyle="1" w:styleId="Style3017">
    <w:name w:val="Style3017"/>
    <w:basedOn w:val="Normal"/>
    <w:pPr>
      <w:spacing w:after="0" w:line="240" w:lineRule="auto"/>
    </w:pPr>
    <w:rPr>
      <w:rFonts w:ascii="Lucida Sans Unicode" w:eastAsia="Lucida Sans Unicode" w:hAnsi="Lucida Sans Unicode" w:cs="Lucida Sans Unicode"/>
      <w:sz w:val="20"/>
      <w:szCs w:val="20"/>
    </w:rPr>
  </w:style>
  <w:style w:type="paragraph" w:customStyle="1" w:styleId="Style3115">
    <w:name w:val="Style3115"/>
    <w:basedOn w:val="Normal"/>
    <w:pPr>
      <w:spacing w:after="0" w:line="240" w:lineRule="exact"/>
      <w:ind w:hanging="218"/>
      <w:jc w:val="both"/>
    </w:pPr>
    <w:rPr>
      <w:rFonts w:ascii="Lucida Sans Unicode" w:eastAsia="Lucida Sans Unicode" w:hAnsi="Lucida Sans Unicode" w:cs="Lucida Sans Unicode"/>
      <w:sz w:val="20"/>
      <w:szCs w:val="20"/>
    </w:rPr>
  </w:style>
  <w:style w:type="paragraph" w:customStyle="1" w:styleId="Style3131">
    <w:name w:val="Style3131"/>
    <w:basedOn w:val="Normal"/>
    <w:pPr>
      <w:spacing w:after="0" w:line="241" w:lineRule="exact"/>
      <w:jc w:val="both"/>
    </w:pPr>
    <w:rPr>
      <w:rFonts w:ascii="Lucida Sans Unicode" w:eastAsia="Lucida Sans Unicode" w:hAnsi="Lucida Sans Unicode" w:cs="Lucida Sans Unicode"/>
      <w:sz w:val="20"/>
      <w:szCs w:val="20"/>
    </w:rPr>
  </w:style>
  <w:style w:type="paragraph" w:customStyle="1" w:styleId="Style3288">
    <w:name w:val="Style3288"/>
    <w:basedOn w:val="Normal"/>
    <w:pPr>
      <w:spacing w:after="0" w:line="240" w:lineRule="auto"/>
    </w:pPr>
    <w:rPr>
      <w:rFonts w:ascii="Lucida Sans Unicode" w:eastAsia="Lucida Sans Unicode" w:hAnsi="Lucida Sans Unicode" w:cs="Lucida Sans Unicode"/>
      <w:sz w:val="20"/>
      <w:szCs w:val="20"/>
    </w:rPr>
  </w:style>
  <w:style w:type="paragraph" w:customStyle="1" w:styleId="Style3135">
    <w:name w:val="Style3135"/>
    <w:basedOn w:val="Normal"/>
    <w:pPr>
      <w:spacing w:after="0" w:line="242" w:lineRule="exact"/>
      <w:ind w:firstLine="178"/>
      <w:jc w:val="both"/>
    </w:pPr>
    <w:rPr>
      <w:rFonts w:ascii="Lucida Sans Unicode" w:eastAsia="Lucida Sans Unicode" w:hAnsi="Lucida Sans Unicode" w:cs="Lucida Sans Unicode"/>
      <w:sz w:val="20"/>
      <w:szCs w:val="20"/>
    </w:rPr>
  </w:style>
  <w:style w:type="paragraph" w:customStyle="1" w:styleId="Style3401">
    <w:name w:val="Style3401"/>
    <w:basedOn w:val="Normal"/>
    <w:pPr>
      <w:spacing w:after="0" w:line="238" w:lineRule="exact"/>
      <w:jc w:val="both"/>
    </w:pPr>
    <w:rPr>
      <w:rFonts w:ascii="Lucida Sans Unicode" w:eastAsia="Lucida Sans Unicode" w:hAnsi="Lucida Sans Unicode" w:cs="Lucida Sans Unicode"/>
      <w:sz w:val="20"/>
      <w:szCs w:val="20"/>
    </w:rPr>
  </w:style>
  <w:style w:type="paragraph" w:customStyle="1" w:styleId="Style3968">
    <w:name w:val="Style3968"/>
    <w:basedOn w:val="Normal"/>
    <w:pPr>
      <w:spacing w:after="0" w:line="240" w:lineRule="auto"/>
    </w:pPr>
    <w:rPr>
      <w:rFonts w:ascii="Lucida Sans Unicode" w:eastAsia="Lucida Sans Unicode" w:hAnsi="Lucida Sans Unicode" w:cs="Lucida Sans Unicode"/>
      <w:sz w:val="20"/>
      <w:szCs w:val="20"/>
    </w:rPr>
  </w:style>
  <w:style w:type="paragraph" w:customStyle="1" w:styleId="Style4323">
    <w:name w:val="Style4323"/>
    <w:basedOn w:val="Normal"/>
    <w:pPr>
      <w:spacing w:after="0" w:line="240" w:lineRule="exact"/>
      <w:jc w:val="center"/>
    </w:pPr>
    <w:rPr>
      <w:rFonts w:ascii="Lucida Sans Unicode" w:eastAsia="Lucida Sans Unicode" w:hAnsi="Lucida Sans Unicode" w:cs="Lucida Sans Unicode"/>
      <w:sz w:val="20"/>
      <w:szCs w:val="20"/>
    </w:rPr>
  </w:style>
  <w:style w:type="paragraph" w:customStyle="1" w:styleId="Style4398">
    <w:name w:val="Style4398"/>
    <w:basedOn w:val="Normal"/>
    <w:pPr>
      <w:spacing w:after="0" w:line="240" w:lineRule="exact"/>
      <w:jc w:val="both"/>
    </w:pPr>
    <w:rPr>
      <w:rFonts w:ascii="Lucida Sans Unicode" w:eastAsia="Lucida Sans Unicode" w:hAnsi="Lucida Sans Unicode" w:cs="Lucida Sans Unicode"/>
      <w:sz w:val="20"/>
      <w:szCs w:val="20"/>
    </w:rPr>
  </w:style>
  <w:style w:type="paragraph" w:customStyle="1" w:styleId="Style4998">
    <w:name w:val="Style4998"/>
    <w:basedOn w:val="Normal"/>
    <w:pPr>
      <w:spacing w:after="0" w:line="216" w:lineRule="exact"/>
      <w:jc w:val="both"/>
    </w:pPr>
    <w:rPr>
      <w:rFonts w:ascii="Lucida Sans Unicode" w:eastAsia="Lucida Sans Unicode" w:hAnsi="Lucida Sans Unicode" w:cs="Lucida Sans Unicode"/>
      <w:sz w:val="20"/>
      <w:szCs w:val="20"/>
    </w:rPr>
  </w:style>
  <w:style w:type="paragraph" w:customStyle="1" w:styleId="Style4253">
    <w:name w:val="Style4253"/>
    <w:basedOn w:val="Normal"/>
    <w:pPr>
      <w:spacing w:after="0" w:line="240" w:lineRule="exact"/>
      <w:ind w:hanging="218"/>
      <w:jc w:val="both"/>
    </w:pPr>
    <w:rPr>
      <w:rFonts w:ascii="Lucida Sans Unicode" w:eastAsia="Lucida Sans Unicode" w:hAnsi="Lucida Sans Unicode" w:cs="Lucida Sans Unicode"/>
      <w:sz w:val="20"/>
      <w:szCs w:val="20"/>
    </w:rPr>
  </w:style>
  <w:style w:type="paragraph" w:customStyle="1" w:styleId="Style4757">
    <w:name w:val="Style4757"/>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5069">
    <w:name w:val="Style5069"/>
    <w:basedOn w:val="Normal"/>
    <w:pPr>
      <w:spacing w:after="0" w:line="168" w:lineRule="exact"/>
      <w:jc w:val="center"/>
    </w:pPr>
    <w:rPr>
      <w:rFonts w:ascii="Lucida Sans Unicode" w:eastAsia="Lucida Sans Unicode" w:hAnsi="Lucida Sans Unicode" w:cs="Lucida Sans Unicode"/>
      <w:sz w:val="20"/>
      <w:szCs w:val="20"/>
    </w:rPr>
  </w:style>
  <w:style w:type="paragraph" w:customStyle="1" w:styleId="Style4036">
    <w:name w:val="Style4036"/>
    <w:basedOn w:val="Normal"/>
    <w:pPr>
      <w:spacing w:after="0" w:line="240" w:lineRule="auto"/>
      <w:jc w:val="both"/>
    </w:pPr>
    <w:rPr>
      <w:rFonts w:ascii="Lucida Sans Unicode" w:eastAsia="Lucida Sans Unicode" w:hAnsi="Lucida Sans Unicode" w:cs="Lucida Sans Unicode"/>
      <w:sz w:val="20"/>
      <w:szCs w:val="20"/>
    </w:rPr>
  </w:style>
  <w:style w:type="paragraph" w:customStyle="1" w:styleId="Style4038">
    <w:name w:val="Style4038"/>
    <w:basedOn w:val="Normal"/>
    <w:pPr>
      <w:spacing w:after="0" w:line="240" w:lineRule="exact"/>
      <w:ind w:firstLine="228"/>
    </w:pPr>
    <w:rPr>
      <w:rFonts w:ascii="Lucida Sans Unicode" w:eastAsia="Lucida Sans Unicode" w:hAnsi="Lucida Sans Unicode" w:cs="Lucida Sans Unicode"/>
      <w:sz w:val="20"/>
      <w:szCs w:val="20"/>
    </w:rPr>
  </w:style>
  <w:style w:type="paragraph" w:customStyle="1" w:styleId="Style4448">
    <w:name w:val="Style4448"/>
    <w:basedOn w:val="Normal"/>
    <w:pPr>
      <w:spacing w:after="0" w:line="242" w:lineRule="exact"/>
      <w:ind w:hanging="326"/>
      <w:jc w:val="both"/>
    </w:pPr>
    <w:rPr>
      <w:rFonts w:ascii="Lucida Sans Unicode" w:eastAsia="Lucida Sans Unicode" w:hAnsi="Lucida Sans Unicode" w:cs="Lucida Sans Unicode"/>
      <w:sz w:val="20"/>
      <w:szCs w:val="20"/>
    </w:rPr>
  </w:style>
  <w:style w:type="paragraph" w:customStyle="1" w:styleId="Style4056">
    <w:name w:val="Style4056"/>
    <w:basedOn w:val="Normal"/>
    <w:pPr>
      <w:spacing w:after="0" w:line="240" w:lineRule="exact"/>
      <w:jc w:val="both"/>
    </w:pPr>
    <w:rPr>
      <w:rFonts w:ascii="Lucida Sans Unicode" w:eastAsia="Lucida Sans Unicode" w:hAnsi="Lucida Sans Unicode" w:cs="Lucida Sans Unicode"/>
      <w:sz w:val="20"/>
      <w:szCs w:val="20"/>
    </w:rPr>
  </w:style>
  <w:style w:type="paragraph" w:customStyle="1" w:styleId="Style4062">
    <w:name w:val="Style4062"/>
    <w:basedOn w:val="Normal"/>
    <w:pPr>
      <w:spacing w:after="0" w:line="240" w:lineRule="auto"/>
    </w:pPr>
    <w:rPr>
      <w:rFonts w:ascii="Lucida Sans Unicode" w:eastAsia="Lucida Sans Unicode" w:hAnsi="Lucida Sans Unicode" w:cs="Lucida Sans Unicode"/>
      <w:sz w:val="20"/>
      <w:szCs w:val="20"/>
    </w:rPr>
  </w:style>
  <w:style w:type="character" w:customStyle="1" w:styleId="CharStyle0">
    <w:name w:val="CharStyle0"/>
    <w:basedOn w:val="DefaultParagraphFont"/>
    <w:rPr>
      <w:rFonts w:ascii="Arial Unicode MS" w:eastAsia="Arial Unicode MS" w:hAnsi="Arial Unicode MS" w:cs="Arial Unicode MS"/>
      <w:b w:val="0"/>
      <w:bCs w:val="0"/>
      <w:i w:val="0"/>
      <w:iCs w:val="0"/>
      <w:smallCaps w:val="0"/>
      <w:sz w:val="16"/>
      <w:szCs w:val="16"/>
    </w:rPr>
  </w:style>
  <w:style w:type="character" w:customStyle="1" w:styleId="CharStyle3">
    <w:name w:val="CharStyle3"/>
    <w:basedOn w:val="DefaultParagraphFont"/>
    <w:rPr>
      <w:rFonts w:ascii="Arial Black" w:eastAsia="Arial Black" w:hAnsi="Arial Black" w:cs="Arial Black"/>
      <w:b w:val="0"/>
      <w:bCs w:val="0"/>
      <w:i w:val="0"/>
      <w:iCs w:val="0"/>
      <w:smallCaps w:val="0"/>
      <w:spacing w:val="-10"/>
      <w:sz w:val="70"/>
      <w:szCs w:val="70"/>
    </w:rPr>
  </w:style>
  <w:style w:type="character" w:customStyle="1" w:styleId="CharStyle5">
    <w:name w:val="CharStyle5"/>
    <w:basedOn w:val="DefaultParagraphFont"/>
    <w:rPr>
      <w:rFonts w:ascii="Calibri" w:eastAsia="Calibri" w:hAnsi="Calibri" w:cs="Calibri"/>
      <w:b w:val="0"/>
      <w:bCs w:val="0"/>
      <w:i w:val="0"/>
      <w:iCs w:val="0"/>
      <w:smallCaps w:val="0"/>
      <w:w w:val="150"/>
      <w:sz w:val="14"/>
      <w:szCs w:val="14"/>
    </w:rPr>
  </w:style>
  <w:style w:type="character" w:customStyle="1" w:styleId="CharStyle6">
    <w:name w:val="CharStyle6"/>
    <w:basedOn w:val="DefaultParagraphFont"/>
    <w:rPr>
      <w:rFonts w:ascii="Calibri" w:eastAsia="Calibri" w:hAnsi="Calibri" w:cs="Calibri"/>
      <w:b w:val="0"/>
      <w:bCs w:val="0"/>
      <w:i w:val="0"/>
      <w:iCs w:val="0"/>
      <w:smallCaps w:val="0"/>
      <w:sz w:val="18"/>
      <w:szCs w:val="18"/>
    </w:rPr>
  </w:style>
  <w:style w:type="character" w:customStyle="1" w:styleId="CharStyle16">
    <w:name w:val="CharStyle16"/>
    <w:basedOn w:val="DefaultParagraphFont"/>
    <w:rPr>
      <w:rFonts w:ascii="Lucida Sans Unicode" w:eastAsia="Lucida Sans Unicode" w:hAnsi="Lucida Sans Unicode" w:cs="Lucida Sans Unicode"/>
      <w:b w:val="0"/>
      <w:bCs w:val="0"/>
      <w:i w:val="0"/>
      <w:iCs w:val="0"/>
      <w:smallCaps w:val="0"/>
      <w:sz w:val="14"/>
      <w:szCs w:val="14"/>
    </w:rPr>
  </w:style>
  <w:style w:type="character" w:customStyle="1" w:styleId="CharStyle17">
    <w:name w:val="CharStyle17"/>
    <w:basedOn w:val="DefaultParagraphFont"/>
    <w:rPr>
      <w:rFonts w:ascii="Lucida Sans Unicode" w:eastAsia="Lucida Sans Unicode" w:hAnsi="Lucida Sans Unicode" w:cs="Lucida Sans Unicode"/>
      <w:b w:val="0"/>
      <w:bCs w:val="0"/>
      <w:i w:val="0"/>
      <w:iCs w:val="0"/>
      <w:smallCaps w:val="0"/>
      <w:sz w:val="12"/>
      <w:szCs w:val="12"/>
    </w:rPr>
  </w:style>
  <w:style w:type="character" w:customStyle="1" w:styleId="CharStyle20">
    <w:name w:val="CharStyle20"/>
    <w:basedOn w:val="DefaultParagraphFont"/>
    <w:rPr>
      <w:rFonts w:ascii="Lucida Sans Unicode" w:eastAsia="Lucida Sans Unicode" w:hAnsi="Lucida Sans Unicode" w:cs="Lucida Sans Unicode"/>
      <w:b w:val="0"/>
      <w:bCs w:val="0"/>
      <w:i/>
      <w:iCs/>
      <w:smallCaps w:val="0"/>
      <w:sz w:val="14"/>
      <w:szCs w:val="14"/>
    </w:rPr>
  </w:style>
  <w:style w:type="character" w:customStyle="1" w:styleId="CharStyle30">
    <w:name w:val="CharStyle30"/>
    <w:basedOn w:val="DefaultParagraphFont"/>
    <w:rPr>
      <w:rFonts w:ascii="Lucida Sans Unicode" w:eastAsia="Lucida Sans Unicode" w:hAnsi="Lucida Sans Unicode" w:cs="Lucida Sans Unicode"/>
      <w:b/>
      <w:bCs/>
      <w:i w:val="0"/>
      <w:iCs w:val="0"/>
      <w:smallCaps w:val="0"/>
      <w:sz w:val="16"/>
      <w:szCs w:val="16"/>
    </w:rPr>
  </w:style>
  <w:style w:type="character" w:customStyle="1" w:styleId="CharStyle36">
    <w:name w:val="CharStyle36"/>
    <w:basedOn w:val="DefaultParagraphFont"/>
    <w:rPr>
      <w:rFonts w:ascii="Calibri" w:eastAsia="Calibri" w:hAnsi="Calibri" w:cs="Calibri"/>
      <w:b/>
      <w:bCs/>
      <w:i w:val="0"/>
      <w:iCs w:val="0"/>
      <w:smallCaps/>
      <w:w w:val="150"/>
      <w:sz w:val="14"/>
      <w:szCs w:val="14"/>
    </w:rPr>
  </w:style>
  <w:style w:type="character" w:customStyle="1" w:styleId="CharStyle154">
    <w:name w:val="CharStyle154"/>
    <w:basedOn w:val="DefaultParagraphFont"/>
    <w:rPr>
      <w:rFonts w:ascii="Lucida Sans Unicode" w:eastAsia="Lucida Sans Unicode" w:hAnsi="Lucida Sans Unicode" w:cs="Lucida Sans Unicode"/>
      <w:b w:val="0"/>
      <w:bCs w:val="0"/>
      <w:i w:val="0"/>
      <w:iCs w:val="0"/>
      <w:smallCaps w:val="0"/>
      <w:sz w:val="16"/>
      <w:szCs w:val="16"/>
    </w:rPr>
  </w:style>
  <w:style w:type="character" w:customStyle="1" w:styleId="CharStyle158">
    <w:name w:val="CharStyle158"/>
    <w:basedOn w:val="DefaultParagraphFont"/>
    <w:rPr>
      <w:rFonts w:ascii="Arial Black" w:eastAsia="Arial Black" w:hAnsi="Arial Black" w:cs="Arial Black"/>
      <w:b w:val="0"/>
      <w:bCs w:val="0"/>
      <w:i w:val="0"/>
      <w:iCs w:val="0"/>
      <w:smallCaps w:val="0"/>
      <w:sz w:val="20"/>
      <w:szCs w:val="20"/>
    </w:rPr>
  </w:style>
  <w:style w:type="character" w:customStyle="1" w:styleId="CharStyle164">
    <w:name w:val="CharStyle164"/>
    <w:basedOn w:val="DefaultParagraphFont"/>
    <w:rPr>
      <w:rFonts w:ascii="Constantia" w:eastAsia="Constantia" w:hAnsi="Constantia" w:cs="Constantia"/>
      <w:b/>
      <w:bCs/>
      <w:i w:val="0"/>
      <w:iCs w:val="0"/>
      <w:smallCaps w:val="0"/>
      <w:sz w:val="18"/>
      <w:szCs w:val="18"/>
    </w:rPr>
  </w:style>
  <w:style w:type="character" w:customStyle="1" w:styleId="CharStyle168">
    <w:name w:val="CharStyle168"/>
    <w:basedOn w:val="DefaultParagraphFont"/>
    <w:rPr>
      <w:rFonts w:ascii="Arial Unicode MS" w:eastAsia="Arial Unicode MS" w:hAnsi="Arial Unicode MS" w:cs="Arial Unicode MS"/>
      <w:b w:val="0"/>
      <w:bCs w:val="0"/>
      <w:i w:val="0"/>
      <w:iCs w:val="0"/>
      <w:smallCaps w:val="0"/>
      <w:sz w:val="34"/>
      <w:szCs w:val="34"/>
    </w:rPr>
  </w:style>
  <w:style w:type="character" w:customStyle="1" w:styleId="CharStyle178">
    <w:name w:val="CharStyle178"/>
    <w:basedOn w:val="DefaultParagraphFont"/>
    <w:rPr>
      <w:rFonts w:ascii="SimSun" w:eastAsia="SimSun" w:hAnsi="SimSun" w:cs="SimSun"/>
      <w:b w:val="0"/>
      <w:bCs w:val="0"/>
      <w:i w:val="0"/>
      <w:iCs w:val="0"/>
      <w:smallCaps w:val="0"/>
      <w:sz w:val="14"/>
      <w:szCs w:val="14"/>
    </w:rPr>
  </w:style>
  <w:style w:type="character" w:customStyle="1" w:styleId="CharStyle183">
    <w:name w:val="CharStyle183"/>
    <w:basedOn w:val="DefaultParagraphFont"/>
    <w:rPr>
      <w:rFonts w:ascii="Lucida Sans Unicode" w:eastAsia="Lucida Sans Unicode" w:hAnsi="Lucida Sans Unicode" w:cs="Lucida Sans Unicode"/>
      <w:b w:val="0"/>
      <w:bCs w:val="0"/>
      <w:i/>
      <w:iCs/>
      <w:smallCaps w:val="0"/>
      <w:spacing w:val="10"/>
      <w:sz w:val="16"/>
      <w:szCs w:val="16"/>
    </w:rPr>
  </w:style>
  <w:style w:type="character" w:customStyle="1" w:styleId="CharStyle194">
    <w:name w:val="CharStyle194"/>
    <w:basedOn w:val="DefaultParagraphFont"/>
    <w:rPr>
      <w:rFonts w:ascii="Lucida Sans Unicode" w:eastAsia="Lucida Sans Unicode" w:hAnsi="Lucida Sans Unicode" w:cs="Lucida Sans Unicode"/>
      <w:b w:val="0"/>
      <w:bCs w:val="0"/>
      <w:i w:val="0"/>
      <w:iCs w:val="0"/>
      <w:smallCaps w:val="0"/>
      <w:sz w:val="16"/>
      <w:szCs w:val="16"/>
    </w:rPr>
  </w:style>
  <w:style w:type="character" w:customStyle="1" w:styleId="CharStyle202">
    <w:name w:val="CharStyle202"/>
    <w:basedOn w:val="DefaultParagraphFont"/>
    <w:rPr>
      <w:rFonts w:ascii="Arial Unicode MS" w:eastAsia="Arial Unicode MS" w:hAnsi="Arial Unicode MS" w:cs="Arial Unicode MS"/>
      <w:b/>
      <w:bCs/>
      <w:i w:val="0"/>
      <w:iCs w:val="0"/>
      <w:smallCaps w:val="0"/>
      <w:spacing w:val="120"/>
      <w:sz w:val="48"/>
      <w:szCs w:val="48"/>
    </w:rPr>
  </w:style>
  <w:style w:type="character" w:customStyle="1" w:styleId="CharStyle205">
    <w:name w:val="CharStyle205"/>
    <w:basedOn w:val="DefaultParagraphFont"/>
    <w:rPr>
      <w:rFonts w:ascii="Arial Unicode MS" w:eastAsia="Arial Unicode MS" w:hAnsi="Arial Unicode MS" w:cs="Arial Unicode MS"/>
      <w:b w:val="0"/>
      <w:bCs w:val="0"/>
      <w:i w:val="0"/>
      <w:iCs w:val="0"/>
      <w:smallCaps w:val="0"/>
      <w:sz w:val="44"/>
      <w:szCs w:val="44"/>
    </w:rPr>
  </w:style>
  <w:style w:type="character" w:customStyle="1" w:styleId="CharStyle234">
    <w:name w:val="CharStyle234"/>
    <w:basedOn w:val="DefaultParagraphFont"/>
    <w:rPr>
      <w:rFonts w:ascii="Lucida Sans Unicode" w:eastAsia="Lucida Sans Unicode" w:hAnsi="Lucida Sans Unicode" w:cs="Lucida Sans Unicode"/>
      <w:b/>
      <w:bCs/>
      <w:i w:val="0"/>
      <w:iCs w:val="0"/>
      <w:smallCaps w:val="0"/>
      <w:sz w:val="24"/>
      <w:szCs w:val="24"/>
    </w:rPr>
  </w:style>
  <w:style w:type="character" w:customStyle="1" w:styleId="CharStyle240">
    <w:name w:val="CharStyle240"/>
    <w:basedOn w:val="DefaultParagraphFont"/>
    <w:rPr>
      <w:rFonts w:ascii="Arial Black" w:eastAsia="Arial Black" w:hAnsi="Arial Black" w:cs="Arial Black"/>
      <w:b w:val="0"/>
      <w:bCs w:val="0"/>
      <w:i w:val="0"/>
      <w:iCs w:val="0"/>
      <w:smallCaps w:val="0"/>
      <w:spacing w:val="80"/>
      <w:sz w:val="12"/>
      <w:szCs w:val="12"/>
    </w:rPr>
  </w:style>
  <w:style w:type="character" w:customStyle="1" w:styleId="CharStyle332">
    <w:name w:val="CharStyle332"/>
    <w:basedOn w:val="DefaultParagraphFont"/>
    <w:rPr>
      <w:rFonts w:ascii="Arial Unicode MS" w:eastAsia="Arial Unicode MS" w:hAnsi="Arial Unicode MS" w:cs="Arial Unicode MS"/>
      <w:b/>
      <w:bCs/>
      <w:i/>
      <w:iCs/>
      <w:smallCaps w:val="0"/>
      <w:spacing w:val="-10"/>
      <w:sz w:val="16"/>
      <w:szCs w:val="16"/>
    </w:rPr>
  </w:style>
  <w:style w:type="character" w:customStyle="1" w:styleId="CharStyle346">
    <w:name w:val="CharStyle346"/>
    <w:basedOn w:val="DefaultParagraphFont"/>
    <w:rPr>
      <w:rFonts w:ascii="Arial Black" w:eastAsia="Arial Black" w:hAnsi="Arial Black" w:cs="Arial Black"/>
      <w:b w:val="0"/>
      <w:bCs w:val="0"/>
      <w:i w:val="0"/>
      <w:iCs w:val="0"/>
      <w:smallCaps/>
      <w:spacing w:val="50"/>
      <w:sz w:val="12"/>
      <w:szCs w:val="12"/>
    </w:rPr>
  </w:style>
  <w:style w:type="character" w:customStyle="1" w:styleId="CharStyle357">
    <w:name w:val="CharStyle357"/>
    <w:basedOn w:val="DefaultParagraphFont"/>
    <w:rPr>
      <w:rFonts w:ascii="Lucida Sans Unicode" w:eastAsia="Lucida Sans Unicode" w:hAnsi="Lucida Sans Unicode" w:cs="Lucida Sans Unicode"/>
      <w:b w:val="0"/>
      <w:bCs w:val="0"/>
      <w:i/>
      <w:iCs/>
      <w:smallCaps w:val="0"/>
      <w:sz w:val="20"/>
      <w:szCs w:val="20"/>
    </w:rPr>
  </w:style>
  <w:style w:type="character" w:customStyle="1" w:styleId="CharStyle368">
    <w:name w:val="CharStyle368"/>
    <w:basedOn w:val="DefaultParagraphFont"/>
    <w:rPr>
      <w:rFonts w:ascii="Arial Black" w:eastAsia="Arial Black" w:hAnsi="Arial Black" w:cs="Arial Black"/>
      <w:b w:val="0"/>
      <w:bCs w:val="0"/>
      <w:i/>
      <w:iCs/>
      <w:smallCaps w:val="0"/>
      <w:sz w:val="28"/>
      <w:szCs w:val="28"/>
    </w:rPr>
  </w:style>
  <w:style w:type="character" w:customStyle="1" w:styleId="CharStyle376">
    <w:name w:val="CharStyle376"/>
    <w:basedOn w:val="DefaultParagraphFont"/>
    <w:rPr>
      <w:rFonts w:ascii="Georgia" w:eastAsia="Georgia" w:hAnsi="Georgia" w:cs="Georgia"/>
      <w:b/>
      <w:bCs/>
      <w:i w:val="0"/>
      <w:iCs w:val="0"/>
      <w:smallCaps w:val="0"/>
      <w:w w:val="120"/>
      <w:sz w:val="18"/>
      <w:szCs w:val="18"/>
    </w:rPr>
  </w:style>
  <w:style w:type="character" w:customStyle="1" w:styleId="CharStyle394">
    <w:name w:val="CharStyle394"/>
    <w:basedOn w:val="DefaultParagraphFont"/>
    <w:rPr>
      <w:rFonts w:ascii="Calibri" w:eastAsia="Calibri" w:hAnsi="Calibri" w:cs="Calibri"/>
      <w:b w:val="0"/>
      <w:bCs w:val="0"/>
      <w:i w:val="0"/>
      <w:iCs w:val="0"/>
      <w:smallCaps w:val="0"/>
      <w:w w:val="40"/>
      <w:sz w:val="28"/>
      <w:szCs w:val="28"/>
    </w:rPr>
  </w:style>
  <w:style w:type="character" w:customStyle="1" w:styleId="CharStyle448">
    <w:name w:val="CharStyle448"/>
    <w:basedOn w:val="DefaultParagraphFont"/>
    <w:rPr>
      <w:rFonts w:ascii="Lucida Sans Unicode" w:eastAsia="Lucida Sans Unicode" w:hAnsi="Lucida Sans Unicode" w:cs="Lucida Sans Unicode"/>
      <w:b w:val="0"/>
      <w:bCs w:val="0"/>
      <w:i/>
      <w:iCs/>
      <w:smallCaps w:val="0"/>
      <w:sz w:val="20"/>
      <w:szCs w:val="20"/>
    </w:rPr>
  </w:style>
  <w:style w:type="character" w:customStyle="1" w:styleId="CharStyle465">
    <w:name w:val="CharStyle465"/>
    <w:basedOn w:val="DefaultParagraphFont"/>
    <w:rPr>
      <w:rFonts w:ascii="Arial Black" w:eastAsia="Arial Black" w:hAnsi="Arial Black" w:cs="Arial Black"/>
      <w:b w:val="0"/>
      <w:bCs w:val="0"/>
      <w:i w:val="0"/>
      <w:iCs w:val="0"/>
      <w:smallCaps w:val="0"/>
      <w:spacing w:val="120"/>
      <w:sz w:val="34"/>
      <w:szCs w:val="34"/>
    </w:rPr>
  </w:style>
  <w:style w:type="character" w:customStyle="1" w:styleId="CharStyle522">
    <w:name w:val="CharStyle522"/>
    <w:basedOn w:val="DefaultParagraphFont"/>
    <w:rPr>
      <w:rFonts w:ascii="Arial Black" w:eastAsia="Arial Black" w:hAnsi="Arial Black" w:cs="Arial Black"/>
      <w:b w:val="0"/>
      <w:bCs w:val="0"/>
      <w:i/>
      <w:iCs/>
      <w:smallCaps w:val="0"/>
      <w:sz w:val="28"/>
      <w:szCs w:val="28"/>
    </w:rPr>
  </w:style>
  <w:style w:type="character" w:customStyle="1" w:styleId="CharStyle559">
    <w:name w:val="CharStyle559"/>
    <w:basedOn w:val="DefaultParagraphFont"/>
    <w:rPr>
      <w:rFonts w:ascii="Calibri" w:eastAsia="Calibri" w:hAnsi="Calibri" w:cs="Calibri"/>
      <w:b w:val="0"/>
      <w:bCs w:val="0"/>
      <w:i/>
      <w:iCs/>
      <w:smallCaps w:val="0"/>
      <w:sz w:val="14"/>
      <w:szCs w:val="14"/>
    </w:rPr>
  </w:style>
  <w:style w:type="character" w:customStyle="1" w:styleId="CharStyle560">
    <w:name w:val="CharStyle560"/>
    <w:basedOn w:val="DefaultParagraphFont"/>
    <w:rPr>
      <w:rFonts w:ascii="Arial Unicode MS" w:eastAsia="Arial Unicode MS" w:hAnsi="Arial Unicode MS" w:cs="Arial Unicode MS"/>
      <w:b w:val="0"/>
      <w:bCs w:val="0"/>
      <w:i w:val="0"/>
      <w:iCs w:val="0"/>
      <w:smallCaps w:val="0"/>
      <w:sz w:val="16"/>
      <w:szCs w:val="16"/>
    </w:rPr>
  </w:style>
  <w:style w:type="character" w:customStyle="1" w:styleId="CharStyle1074">
    <w:name w:val="CharStyle1074"/>
    <w:basedOn w:val="DefaultParagraphFont"/>
    <w:rPr>
      <w:rFonts w:ascii="Lucida Sans Unicode" w:eastAsia="Lucida Sans Unicode" w:hAnsi="Lucida Sans Unicode" w:cs="Lucida Sans Unicode"/>
      <w:b w:val="0"/>
      <w:bCs w:val="0"/>
      <w:i/>
      <w:iCs/>
      <w:smallCaps w:val="0"/>
      <w:spacing w:val="-20"/>
      <w:sz w:val="18"/>
      <w:szCs w:val="18"/>
    </w:rPr>
  </w:style>
  <w:style w:type="character" w:customStyle="1" w:styleId="CharStyle1139">
    <w:name w:val="CharStyle1139"/>
    <w:basedOn w:val="DefaultParagraphFont"/>
    <w:rPr>
      <w:rFonts w:ascii="Arial Black" w:eastAsia="Arial Black" w:hAnsi="Arial Black" w:cs="Arial Black"/>
      <w:b w:val="0"/>
      <w:bCs w:val="0"/>
      <w:i/>
      <w:iCs/>
      <w:smallCaps w:val="0"/>
      <w:sz w:val="26"/>
      <w:szCs w:val="26"/>
    </w:rPr>
  </w:style>
  <w:style w:type="character" w:customStyle="1" w:styleId="CharStyle1226">
    <w:name w:val="CharStyle1226"/>
    <w:basedOn w:val="DefaultParagraphFont"/>
    <w:rPr>
      <w:rFonts w:ascii="Georgia" w:eastAsia="Georgia" w:hAnsi="Georgia" w:cs="Georgia"/>
      <w:b/>
      <w:bCs/>
      <w:i w:val="0"/>
      <w:iCs w:val="0"/>
      <w:smallCaps w:val="0"/>
      <w:sz w:val="72"/>
      <w:szCs w:val="72"/>
    </w:rPr>
  </w:style>
  <w:style w:type="character" w:customStyle="1" w:styleId="CharStyle1228">
    <w:name w:val="CharStyle1228"/>
    <w:basedOn w:val="DefaultParagraphFont"/>
    <w:rPr>
      <w:rFonts w:ascii="Arial Unicode MS" w:eastAsia="Arial Unicode MS" w:hAnsi="Arial Unicode MS" w:cs="Arial Unicode MS"/>
      <w:b/>
      <w:bCs/>
      <w:i w:val="0"/>
      <w:iCs w:val="0"/>
      <w:smallCaps w:val="0"/>
      <w:sz w:val="54"/>
      <w:szCs w:val="54"/>
    </w:rPr>
  </w:style>
  <w:style w:type="character" w:customStyle="1" w:styleId="CharStyle1231">
    <w:name w:val="CharStyle1231"/>
    <w:basedOn w:val="DefaultParagraphFont"/>
    <w:rPr>
      <w:rFonts w:ascii="Arial Unicode MS" w:eastAsia="Arial Unicode MS" w:hAnsi="Arial Unicode MS" w:cs="Arial Unicode MS"/>
      <w:b w:val="0"/>
      <w:bCs w:val="0"/>
      <w:i w:val="0"/>
      <w:iCs w:val="0"/>
      <w:smallCaps w:val="0"/>
      <w:sz w:val="18"/>
      <w:szCs w:val="18"/>
    </w:rPr>
  </w:style>
  <w:style w:type="character" w:customStyle="1" w:styleId="CharStyle1276">
    <w:name w:val="CharStyle1276"/>
    <w:basedOn w:val="DefaultParagraphFont"/>
    <w:rPr>
      <w:rFonts w:ascii="Lucida Sans Unicode" w:eastAsia="Lucida Sans Unicode" w:hAnsi="Lucida Sans Unicode" w:cs="Lucida Sans Unicode"/>
      <w:b w:val="0"/>
      <w:bCs w:val="0"/>
      <w:i/>
      <w:iCs/>
      <w:smallCaps w:val="0"/>
      <w:sz w:val="20"/>
      <w:szCs w:val="20"/>
    </w:rPr>
  </w:style>
  <w:style w:type="character" w:customStyle="1" w:styleId="CharStyle2401">
    <w:name w:val="CharStyle2401"/>
    <w:basedOn w:val="DefaultParagraphFont"/>
    <w:rPr>
      <w:rFonts w:ascii="Arial Unicode MS" w:eastAsia="Arial Unicode MS" w:hAnsi="Arial Unicode MS" w:cs="Arial Unicode MS"/>
      <w:b/>
      <w:bCs/>
      <w:i w:val="0"/>
      <w:iCs w:val="0"/>
      <w:smallCaps w:val="0"/>
      <w:sz w:val="16"/>
      <w:szCs w:val="16"/>
    </w:rPr>
  </w:style>
  <w:style w:type="character" w:customStyle="1" w:styleId="CharStyle2457">
    <w:name w:val="CharStyle2457"/>
    <w:basedOn w:val="DefaultParagraphFont"/>
    <w:rPr>
      <w:rFonts w:ascii="Lucida Sans Unicode" w:eastAsia="Lucida Sans Unicode" w:hAnsi="Lucida Sans Unicode" w:cs="Lucida Sans Unicode"/>
      <w:b w:val="0"/>
      <w:bCs w:val="0"/>
      <w:i w:val="0"/>
      <w:iCs w:val="0"/>
      <w:smallCaps w:val="0"/>
      <w:sz w:val="18"/>
      <w:szCs w:val="18"/>
    </w:rPr>
  </w:style>
  <w:style w:type="character" w:customStyle="1" w:styleId="CharStyle2541">
    <w:name w:val="CharStyle2541"/>
    <w:basedOn w:val="DefaultParagraphFont"/>
    <w:rPr>
      <w:rFonts w:ascii="Arial Unicode MS" w:eastAsia="Arial Unicode MS" w:hAnsi="Arial Unicode MS" w:cs="Arial Unicode MS"/>
      <w:b w:val="0"/>
      <w:bCs w:val="0"/>
      <w:i w:val="0"/>
      <w:iCs w:val="0"/>
      <w:smallCaps w:val="0"/>
      <w:spacing w:val="40"/>
      <w:sz w:val="12"/>
      <w:szCs w:val="12"/>
    </w:rPr>
  </w:style>
  <w:style w:type="character" w:customStyle="1" w:styleId="CharStyle2573">
    <w:name w:val="CharStyle2573"/>
    <w:basedOn w:val="DefaultParagraphFont"/>
    <w:rPr>
      <w:rFonts w:ascii="Arial Black" w:eastAsia="Arial Black" w:hAnsi="Arial Black" w:cs="Arial Black"/>
      <w:b w:val="0"/>
      <w:bCs w:val="0"/>
      <w:i w:val="0"/>
      <w:iCs w:val="0"/>
      <w:smallCaps w:val="0"/>
      <w:sz w:val="20"/>
      <w:szCs w:val="20"/>
    </w:rPr>
  </w:style>
  <w:style w:type="character" w:customStyle="1" w:styleId="CharStyle4175">
    <w:name w:val="CharStyle4175"/>
    <w:basedOn w:val="DefaultParagraphFont"/>
    <w:rPr>
      <w:rFonts w:ascii="Arial Unicode MS" w:eastAsia="Arial Unicode MS" w:hAnsi="Arial Unicode MS" w:cs="Arial Unicode MS"/>
      <w:b/>
      <w:bCs/>
      <w:i w:val="0"/>
      <w:iCs w:val="0"/>
      <w:smallCaps w:val="0"/>
      <w:sz w:val="36"/>
      <w:szCs w:val="36"/>
    </w:rPr>
  </w:style>
  <w:style w:type="character" w:customStyle="1" w:styleId="CharStyle4198">
    <w:name w:val="CharStyle4198"/>
    <w:basedOn w:val="DefaultParagraphFont"/>
    <w:rPr>
      <w:rFonts w:ascii="Arial Black" w:eastAsia="Arial Black" w:hAnsi="Arial Black" w:cs="Arial Black"/>
      <w:b w:val="0"/>
      <w:bCs w:val="0"/>
      <w:i w:val="0"/>
      <w:iCs w:val="0"/>
      <w:smallCaps w:val="0"/>
      <w:spacing w:val="20"/>
      <w:sz w:val="22"/>
      <w:szCs w:val="22"/>
    </w:rPr>
  </w:style>
  <w:style w:type="character" w:customStyle="1" w:styleId="CharStyle4208">
    <w:name w:val="CharStyle4208"/>
    <w:basedOn w:val="DefaultParagraphFont"/>
    <w:rPr>
      <w:rFonts w:ascii="Arial Black" w:eastAsia="Arial Black" w:hAnsi="Arial Black" w:cs="Arial Black"/>
      <w:b w:val="0"/>
      <w:bCs w:val="0"/>
      <w:i w:val="0"/>
      <w:iCs w:val="0"/>
      <w:smallCaps/>
      <w:spacing w:val="40"/>
      <w:sz w:val="12"/>
      <w:szCs w:val="12"/>
    </w:rPr>
  </w:style>
  <w:style w:type="character" w:customStyle="1" w:styleId="CharStyle4305">
    <w:name w:val="CharStyle4305"/>
    <w:basedOn w:val="DefaultParagraphFont"/>
    <w:rPr>
      <w:rFonts w:ascii="Lucida Sans Unicode" w:eastAsia="Lucida Sans Unicode" w:hAnsi="Lucida Sans Unicode" w:cs="Lucida Sans Unicode"/>
      <w:b/>
      <w:bCs/>
      <w:i w:val="0"/>
      <w:iCs w:val="0"/>
      <w:smallCaps w:val="0"/>
      <w:w w:val="40"/>
      <w:sz w:val="22"/>
      <w:szCs w:val="22"/>
    </w:rPr>
  </w:style>
  <w:style w:type="character" w:customStyle="1" w:styleId="CharStyle4574">
    <w:name w:val="CharStyle4574"/>
    <w:basedOn w:val="DefaultParagraphFont"/>
    <w:rPr>
      <w:rFonts w:ascii="Arial Black" w:eastAsia="Arial Black" w:hAnsi="Arial Black" w:cs="Arial Black"/>
      <w:b w:val="0"/>
      <w:bCs w:val="0"/>
      <w:i/>
      <w:iCs/>
      <w:smallCaps w:val="0"/>
      <w:spacing w:val="20"/>
      <w:sz w:val="20"/>
      <w:szCs w:val="20"/>
    </w:rPr>
  </w:style>
  <w:style w:type="character" w:customStyle="1" w:styleId="CharStyle4583">
    <w:name w:val="CharStyle4583"/>
    <w:basedOn w:val="DefaultParagraphFont"/>
    <w:rPr>
      <w:rFonts w:ascii="Lucida Sans Unicode" w:eastAsia="Lucida Sans Unicode" w:hAnsi="Lucida Sans Unicode" w:cs="Lucida Sans Unicode"/>
      <w:b w:val="0"/>
      <w:bCs w:val="0"/>
      <w:i w:val="0"/>
      <w:iCs w:val="0"/>
      <w:smallCaps w:val="0"/>
      <w:sz w:val="16"/>
      <w:szCs w:val="16"/>
    </w:rPr>
  </w:style>
  <w:style w:type="character" w:customStyle="1" w:styleId="CharStyle4604">
    <w:name w:val="CharStyle4604"/>
    <w:basedOn w:val="DefaultParagraphFont"/>
    <w:rPr>
      <w:rFonts w:ascii="Arial Black" w:eastAsia="Arial Black" w:hAnsi="Arial Black" w:cs="Arial Black"/>
      <w:b w:val="0"/>
      <w:bCs w:val="0"/>
      <w:i w:val="0"/>
      <w:iCs w:val="0"/>
      <w:smallCaps w:val="0"/>
      <w:spacing w:val="40"/>
      <w:sz w:val="12"/>
      <w:szCs w:val="12"/>
    </w:rPr>
  </w:style>
  <w:style w:type="character" w:customStyle="1" w:styleId="CharStyle6669">
    <w:name w:val="CharStyle6669"/>
    <w:basedOn w:val="DefaultParagraphFont"/>
    <w:rPr>
      <w:rFonts w:ascii="Arial Black" w:eastAsia="Arial Black" w:hAnsi="Arial Black" w:cs="Arial Black"/>
      <w:b w:val="0"/>
      <w:bCs w:val="0"/>
      <w:i w:val="0"/>
      <w:iCs w:val="0"/>
      <w:smallCaps w:val="0"/>
      <w:sz w:val="16"/>
      <w:szCs w:val="16"/>
    </w:rPr>
  </w:style>
  <w:style w:type="character" w:customStyle="1" w:styleId="CharStyle9121">
    <w:name w:val="CharStyle9121"/>
    <w:basedOn w:val="DefaultParagraphFont"/>
    <w:rPr>
      <w:rFonts w:ascii="Lucida Sans Unicode" w:eastAsia="Lucida Sans Unicode" w:hAnsi="Lucida Sans Unicode" w:cs="Lucida Sans Unicode"/>
      <w:b w:val="0"/>
      <w:bCs w:val="0"/>
      <w:i w:val="0"/>
      <w:iCs w:val="0"/>
      <w:smallCaps w:val="0"/>
      <w:sz w:val="14"/>
      <w:szCs w:val="14"/>
    </w:rPr>
  </w:style>
  <w:style w:type="character" w:customStyle="1" w:styleId="CharStyle9412">
    <w:name w:val="CharStyle9412"/>
    <w:basedOn w:val="DefaultParagraphFont"/>
    <w:rPr>
      <w:rFonts w:ascii="Arial Black" w:eastAsia="Arial Black" w:hAnsi="Arial Black" w:cs="Arial Black"/>
      <w:b w:val="0"/>
      <w:bCs w:val="0"/>
      <w:i w:val="0"/>
      <w:iCs w:val="0"/>
      <w:smallCaps w:val="0"/>
      <w:sz w:val="16"/>
      <w:szCs w:val="16"/>
    </w:rPr>
  </w:style>
  <w:style w:type="character" w:styleId="Hyperlink">
    <w:name w:val="Hyperlink"/>
    <w:basedOn w:val="DefaultParagraphFont"/>
    <w:rPr>
      <w:color w:val="0066CC"/>
      <w:u w:val="single"/>
    </w:rPr>
  </w:style>
  <w:style w:type="paragraph" w:styleId="BalloonText">
    <w:name w:val="Balloon Text"/>
    <w:basedOn w:val="Normal"/>
    <w:link w:val="BalloonTextChar"/>
    <w:uiPriority w:val="99"/>
    <w:semiHidden/>
    <w:unhideWhenUsed/>
    <w:rsid w:val="00474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9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671" Type="http://schemas.openxmlformats.org/officeDocument/2006/relationships/hyperlink" Target="mailto:strategy@cherepovetscity.ru" TargetMode="External"/><Relationship Id="rId769" Type="http://schemas.openxmlformats.org/officeDocument/2006/relationships/header" Target="header309.xml"/><Relationship Id="rId21" Type="http://schemas.openxmlformats.org/officeDocument/2006/relationships/footer" Target="footer7.xml"/><Relationship Id="rId324" Type="http://schemas.openxmlformats.org/officeDocument/2006/relationships/hyperlink" Target="http://www.scourt.gov.ua" TargetMode="External"/><Relationship Id="rId531" Type="http://schemas.openxmlformats.org/officeDocument/2006/relationships/header" Target="header216.xml"/><Relationship Id="rId629" Type="http://schemas.openxmlformats.org/officeDocument/2006/relationships/header" Target="header248.xml"/><Relationship Id="rId170" Type="http://schemas.openxmlformats.org/officeDocument/2006/relationships/footer" Target="footer78.xml"/><Relationship Id="rId268" Type="http://schemas.openxmlformats.org/officeDocument/2006/relationships/header" Target="header122.xml"/><Relationship Id="rId475" Type="http://schemas.openxmlformats.org/officeDocument/2006/relationships/footer" Target="footer194.xml"/><Relationship Id="rId682" Type="http://schemas.openxmlformats.org/officeDocument/2006/relationships/header" Target="header269.xml"/><Relationship Id="rId32" Type="http://schemas.openxmlformats.org/officeDocument/2006/relationships/footer" Target="footer12.xml"/><Relationship Id="rId128" Type="http://schemas.openxmlformats.org/officeDocument/2006/relationships/header" Target="header59.xml"/><Relationship Id="rId335" Type="http://schemas.openxmlformats.org/officeDocument/2006/relationships/hyperlink" Target="http://www.magadangorod.ru" TargetMode="External"/><Relationship Id="rId542" Type="http://schemas.openxmlformats.org/officeDocument/2006/relationships/footer" Target="footer220.xml"/><Relationship Id="rId181" Type="http://schemas.openxmlformats.org/officeDocument/2006/relationships/header" Target="header85.xml"/><Relationship Id="rId402" Type="http://schemas.openxmlformats.org/officeDocument/2006/relationships/footer" Target="footer167.xml"/><Relationship Id="rId279" Type="http://schemas.openxmlformats.org/officeDocument/2006/relationships/footer" Target="footer127.xml"/><Relationship Id="rId486" Type="http://schemas.openxmlformats.org/officeDocument/2006/relationships/footer" Target="footer199.xml"/><Relationship Id="rId693" Type="http://schemas.openxmlformats.org/officeDocument/2006/relationships/footer" Target="footer270.xml"/><Relationship Id="rId707" Type="http://schemas.openxmlformats.org/officeDocument/2006/relationships/header" Target="header278.xml"/><Relationship Id="rId43" Type="http://schemas.openxmlformats.org/officeDocument/2006/relationships/header" Target="header19.xml"/><Relationship Id="rId139" Type="http://schemas.openxmlformats.org/officeDocument/2006/relationships/footer" Target="footer63.xml"/><Relationship Id="rId346" Type="http://schemas.openxmlformats.org/officeDocument/2006/relationships/header" Target="header154.xml"/><Relationship Id="rId553" Type="http://schemas.openxmlformats.org/officeDocument/2006/relationships/hyperlink" Target="http://bbsoftware.ru/files/help.zip" TargetMode="External"/><Relationship Id="rId760" Type="http://schemas.openxmlformats.org/officeDocument/2006/relationships/header" Target="header304.xml"/><Relationship Id="rId192" Type="http://schemas.openxmlformats.org/officeDocument/2006/relationships/hyperlink" Target="http://www.gosuslugi.ru" TargetMode="External"/><Relationship Id="rId206" Type="http://schemas.openxmlformats.org/officeDocument/2006/relationships/footer" Target="footer94.xml"/><Relationship Id="rId413" Type="http://schemas.openxmlformats.org/officeDocument/2006/relationships/header" Target="header172.xml"/><Relationship Id="rId497" Type="http://schemas.openxmlformats.org/officeDocument/2006/relationships/header" Target="header201.xml"/><Relationship Id="rId620" Type="http://schemas.openxmlformats.org/officeDocument/2006/relationships/hyperlink" Target="http://www.ufacity.info" TargetMode="External"/><Relationship Id="rId718" Type="http://schemas.openxmlformats.org/officeDocument/2006/relationships/footer" Target="footer283.xml"/><Relationship Id="rId357" Type="http://schemas.openxmlformats.org/officeDocument/2006/relationships/header" Target="header159.xml"/><Relationship Id="rId54" Type="http://schemas.openxmlformats.org/officeDocument/2006/relationships/footer" Target="footer23.xml"/><Relationship Id="rId217" Type="http://schemas.openxmlformats.org/officeDocument/2006/relationships/header" Target="header99.xml"/><Relationship Id="rId564" Type="http://schemas.openxmlformats.org/officeDocument/2006/relationships/footer" Target="footer224.xml"/><Relationship Id="rId771" Type="http://schemas.openxmlformats.org/officeDocument/2006/relationships/footer" Target="footer309.xml"/><Relationship Id="rId424" Type="http://schemas.openxmlformats.org/officeDocument/2006/relationships/hyperlink" Target="http://www.mdi.ru" TargetMode="External"/><Relationship Id="rId631" Type="http://schemas.openxmlformats.org/officeDocument/2006/relationships/footer" Target="footer248.xml"/><Relationship Id="rId729" Type="http://schemas.openxmlformats.org/officeDocument/2006/relationships/header" Target="header289.xml"/><Relationship Id="rId270" Type="http://schemas.openxmlformats.org/officeDocument/2006/relationships/footer" Target="footer122.xml"/><Relationship Id="rId65" Type="http://schemas.openxmlformats.org/officeDocument/2006/relationships/header" Target="header29.xml"/><Relationship Id="rId130" Type="http://schemas.openxmlformats.org/officeDocument/2006/relationships/footer" Target="footer59.xml"/><Relationship Id="rId368" Type="http://schemas.openxmlformats.org/officeDocument/2006/relationships/hyperlink" Target="http://www.zelao.ru" TargetMode="External"/><Relationship Id="rId575" Type="http://schemas.openxmlformats.org/officeDocument/2006/relationships/header" Target="header230.xml"/><Relationship Id="rId228" Type="http://schemas.openxmlformats.org/officeDocument/2006/relationships/image" Target="media/image8.jpeg"/><Relationship Id="rId435" Type="http://schemas.openxmlformats.org/officeDocument/2006/relationships/hyperlink" Target="mailto:stc@mdi.ru" TargetMode="External"/><Relationship Id="rId642" Type="http://schemas.openxmlformats.org/officeDocument/2006/relationships/hyperlink" Target="mailto:gorzdrav@mayor.kht.ru" TargetMode="External"/><Relationship Id="rId281" Type="http://schemas.openxmlformats.org/officeDocument/2006/relationships/header" Target="header129.xml"/><Relationship Id="rId502" Type="http://schemas.openxmlformats.org/officeDocument/2006/relationships/footer" Target="footer202.xml"/><Relationship Id="rId76" Type="http://schemas.openxmlformats.org/officeDocument/2006/relationships/header" Target="header34.xml"/><Relationship Id="rId141" Type="http://schemas.openxmlformats.org/officeDocument/2006/relationships/header" Target="header65.xml"/><Relationship Id="rId379" Type="http://schemas.openxmlformats.org/officeDocument/2006/relationships/hyperlink" Target="mailto:prefectura@zelao.ru" TargetMode="External"/><Relationship Id="rId586" Type="http://schemas.openxmlformats.org/officeDocument/2006/relationships/footer" Target="footer235.xml"/><Relationship Id="rId7" Type="http://schemas.openxmlformats.org/officeDocument/2006/relationships/endnotes" Target="endnotes.xml"/><Relationship Id="rId239" Type="http://schemas.openxmlformats.org/officeDocument/2006/relationships/footer" Target="footer108.xml"/><Relationship Id="rId446" Type="http://schemas.openxmlformats.org/officeDocument/2006/relationships/hyperlink" Target="http://www.mdi.ru" TargetMode="External"/><Relationship Id="rId653" Type="http://schemas.openxmlformats.org/officeDocument/2006/relationships/header" Target="header258.xml"/><Relationship Id="rId292" Type="http://schemas.openxmlformats.org/officeDocument/2006/relationships/footer" Target="footer132.xml"/><Relationship Id="rId306" Type="http://schemas.openxmlformats.org/officeDocument/2006/relationships/header" Target="header139.xml"/><Relationship Id="rId87" Type="http://schemas.openxmlformats.org/officeDocument/2006/relationships/footer" Target="footer38.xml"/><Relationship Id="rId513" Type="http://schemas.openxmlformats.org/officeDocument/2006/relationships/header" Target="header208.xml"/><Relationship Id="rId597" Type="http://schemas.openxmlformats.org/officeDocument/2006/relationships/header" Target="header241.xml"/><Relationship Id="rId720" Type="http://schemas.openxmlformats.org/officeDocument/2006/relationships/header" Target="header284.xml"/><Relationship Id="rId152" Type="http://schemas.openxmlformats.org/officeDocument/2006/relationships/header" Target="header70.xml"/><Relationship Id="rId457" Type="http://schemas.openxmlformats.org/officeDocument/2006/relationships/hyperlink" Target="http://www.itrealty.ru" TargetMode="External"/><Relationship Id="rId664" Type="http://schemas.openxmlformats.org/officeDocument/2006/relationships/hyperlink" Target="http://gov.cap.ru" TargetMode="External"/><Relationship Id="rId14" Type="http://schemas.openxmlformats.org/officeDocument/2006/relationships/header" Target="header4.xml"/><Relationship Id="rId317" Type="http://schemas.openxmlformats.org/officeDocument/2006/relationships/footer" Target="footer142.xml"/><Relationship Id="rId524" Type="http://schemas.openxmlformats.org/officeDocument/2006/relationships/footer" Target="footer213.xml"/><Relationship Id="rId731" Type="http://schemas.openxmlformats.org/officeDocument/2006/relationships/footer" Target="footer289.xml"/><Relationship Id="rId98" Type="http://schemas.openxmlformats.org/officeDocument/2006/relationships/header" Target="header45.xml"/><Relationship Id="rId163" Type="http://schemas.openxmlformats.org/officeDocument/2006/relationships/footer" Target="footer75.xml"/><Relationship Id="rId370" Type="http://schemas.openxmlformats.org/officeDocument/2006/relationships/hyperlink" Target="http://www.zelao.ru" TargetMode="External"/><Relationship Id="rId230" Type="http://schemas.openxmlformats.org/officeDocument/2006/relationships/header" Target="header105.xml"/><Relationship Id="rId468" Type="http://schemas.openxmlformats.org/officeDocument/2006/relationships/hyperlink" Target="mailto:ofilatova@admnsk.ru" TargetMode="External"/><Relationship Id="rId675" Type="http://schemas.openxmlformats.org/officeDocument/2006/relationships/footer" Target="footer265.xml"/><Relationship Id="rId25" Type="http://schemas.openxmlformats.org/officeDocument/2006/relationships/footer" Target="footer9.xml"/><Relationship Id="rId328" Type="http://schemas.openxmlformats.org/officeDocument/2006/relationships/header" Target="header147.xml"/><Relationship Id="rId535" Type="http://schemas.openxmlformats.org/officeDocument/2006/relationships/hyperlink" Target="mailto:kvc@kvc.ryazan.net" TargetMode="External"/><Relationship Id="rId742" Type="http://schemas.openxmlformats.org/officeDocument/2006/relationships/footer" Target="footer294.xml"/><Relationship Id="rId174" Type="http://schemas.openxmlformats.org/officeDocument/2006/relationships/footer" Target="footer80.xml"/><Relationship Id="rId381" Type="http://schemas.openxmlformats.org/officeDocument/2006/relationships/hyperlink" Target="http://www.rusoft.ru" TargetMode="External"/><Relationship Id="rId602" Type="http://schemas.openxmlformats.org/officeDocument/2006/relationships/header" Target="header243.xml"/><Relationship Id="rId241" Type="http://schemas.openxmlformats.org/officeDocument/2006/relationships/header" Target="header110.xml"/><Relationship Id="rId479" Type="http://schemas.openxmlformats.org/officeDocument/2006/relationships/header" Target="header196.xml"/><Relationship Id="rId686" Type="http://schemas.openxmlformats.org/officeDocument/2006/relationships/hyperlink" Target="http://www.rics.yar.ru" TargetMode="External"/><Relationship Id="rId36" Type="http://schemas.openxmlformats.org/officeDocument/2006/relationships/footer" Target="footer14.xml"/><Relationship Id="rId339" Type="http://schemas.openxmlformats.org/officeDocument/2006/relationships/footer" Target="footer151.xml"/><Relationship Id="rId546" Type="http://schemas.openxmlformats.org/officeDocument/2006/relationships/hyperlink" Target="mailto:elena@serpuhov.ru" TargetMode="External"/><Relationship Id="rId753" Type="http://schemas.openxmlformats.org/officeDocument/2006/relationships/header" Target="header301.xml"/><Relationship Id="rId101" Type="http://schemas.openxmlformats.org/officeDocument/2006/relationships/image" Target="media/image4.jpeg"/><Relationship Id="rId185" Type="http://schemas.openxmlformats.org/officeDocument/2006/relationships/header" Target="header87.xml"/><Relationship Id="rId406" Type="http://schemas.openxmlformats.org/officeDocument/2006/relationships/footer" Target="footer168.xml"/><Relationship Id="rId392" Type="http://schemas.openxmlformats.org/officeDocument/2006/relationships/header" Target="header164.xml"/><Relationship Id="rId613" Type="http://schemas.openxmlformats.org/officeDocument/2006/relationships/footer" Target="footer246.xml"/><Relationship Id="rId697" Type="http://schemas.openxmlformats.org/officeDocument/2006/relationships/footer" Target="footer272.xml"/><Relationship Id="rId252" Type="http://schemas.openxmlformats.org/officeDocument/2006/relationships/footer" Target="footer114.xml"/><Relationship Id="rId47" Type="http://schemas.openxmlformats.org/officeDocument/2006/relationships/header" Target="header20.xml"/><Relationship Id="rId112" Type="http://schemas.openxmlformats.org/officeDocument/2006/relationships/header" Target="header51.xml"/><Relationship Id="rId557" Type="http://schemas.openxmlformats.org/officeDocument/2006/relationships/hyperlink" Target="http://kremlin.ru/transcripts/5979" TargetMode="External"/><Relationship Id="rId764" Type="http://schemas.openxmlformats.org/officeDocument/2006/relationships/header" Target="header306.xml"/><Relationship Id="rId196" Type="http://schemas.openxmlformats.org/officeDocument/2006/relationships/header" Target="header91.xml"/><Relationship Id="rId417" Type="http://schemas.openxmlformats.org/officeDocument/2006/relationships/hyperlink" Target="mailto:stc@mdi.ru" TargetMode="External"/><Relationship Id="rId624" Type="http://schemas.openxmlformats.org/officeDocument/2006/relationships/hyperlink" Target="http://medportal.prm.ru/Stepnov" TargetMode="External"/><Relationship Id="rId263" Type="http://schemas.openxmlformats.org/officeDocument/2006/relationships/footer" Target="footer119.xml"/><Relationship Id="rId470" Type="http://schemas.openxmlformats.org/officeDocument/2006/relationships/header" Target="header193.xml"/><Relationship Id="rId58" Type="http://schemas.openxmlformats.org/officeDocument/2006/relationships/footer" Target="footer25.xml"/><Relationship Id="rId123" Type="http://schemas.openxmlformats.org/officeDocument/2006/relationships/header" Target="header56.xml"/><Relationship Id="rId330" Type="http://schemas.openxmlformats.org/officeDocument/2006/relationships/footer" Target="footer147.xml"/><Relationship Id="rId568" Type="http://schemas.openxmlformats.org/officeDocument/2006/relationships/footer" Target="footer226.xml"/><Relationship Id="rId775" Type="http://schemas.openxmlformats.org/officeDocument/2006/relationships/footer" Target="footer311.xml"/><Relationship Id="rId428" Type="http://schemas.openxmlformats.org/officeDocument/2006/relationships/footer" Target="footer177.xml"/><Relationship Id="rId635" Type="http://schemas.openxmlformats.org/officeDocument/2006/relationships/header" Target="header251.xml"/><Relationship Id="rId274" Type="http://schemas.openxmlformats.org/officeDocument/2006/relationships/footer" Target="footer124.xml"/><Relationship Id="rId481" Type="http://schemas.openxmlformats.org/officeDocument/2006/relationships/footer" Target="footer196.xml"/><Relationship Id="rId702" Type="http://schemas.openxmlformats.org/officeDocument/2006/relationships/footer" Target="footer275.xml"/><Relationship Id="rId69" Type="http://schemas.openxmlformats.org/officeDocument/2006/relationships/header" Target="header31.xml"/><Relationship Id="rId134" Type="http://schemas.openxmlformats.org/officeDocument/2006/relationships/footer" Target="footer61.xml"/><Relationship Id="rId579" Type="http://schemas.openxmlformats.org/officeDocument/2006/relationships/header" Target="header232.xml"/><Relationship Id="rId341" Type="http://schemas.openxmlformats.org/officeDocument/2006/relationships/hyperlink" Target="http://www.mgd.dsv.ru" TargetMode="External"/><Relationship Id="rId439" Type="http://schemas.openxmlformats.org/officeDocument/2006/relationships/footer" Target="footer180.xml"/><Relationship Id="rId646" Type="http://schemas.openxmlformats.org/officeDocument/2006/relationships/footer" Target="footer254.xml"/><Relationship Id="rId201" Type="http://schemas.openxmlformats.org/officeDocument/2006/relationships/header" Target="header93.xml"/><Relationship Id="rId285" Type="http://schemas.openxmlformats.org/officeDocument/2006/relationships/hyperlink" Target="http://www.gorodnews.com" TargetMode="External"/><Relationship Id="rId506" Type="http://schemas.openxmlformats.org/officeDocument/2006/relationships/footer" Target="footer204.xml"/><Relationship Id="rId492" Type="http://schemas.openxmlformats.org/officeDocument/2006/relationships/hyperlink" Target="http://www.e-gorod.ru" TargetMode="External"/><Relationship Id="rId713" Type="http://schemas.openxmlformats.org/officeDocument/2006/relationships/footer" Target="footer280.xml"/><Relationship Id="rId145" Type="http://schemas.openxmlformats.org/officeDocument/2006/relationships/header" Target="header67.xml"/><Relationship Id="rId352" Type="http://schemas.openxmlformats.org/officeDocument/2006/relationships/header" Target="header156.xml"/><Relationship Id="rId212" Type="http://schemas.openxmlformats.org/officeDocument/2006/relationships/image" Target="media/image7.jpeg"/><Relationship Id="rId657" Type="http://schemas.openxmlformats.org/officeDocument/2006/relationships/hyperlink" Target="mailto:luba@mayor.kht.ru" TargetMode="External"/><Relationship Id="rId296" Type="http://schemas.openxmlformats.org/officeDocument/2006/relationships/footer" Target="footer134.xml"/><Relationship Id="rId517" Type="http://schemas.openxmlformats.org/officeDocument/2006/relationships/header" Target="header210.xml"/><Relationship Id="rId724" Type="http://schemas.openxmlformats.org/officeDocument/2006/relationships/header" Target="header286.xml"/><Relationship Id="rId60" Type="http://schemas.openxmlformats.org/officeDocument/2006/relationships/header" Target="header27.xml"/><Relationship Id="rId156" Type="http://schemas.openxmlformats.org/officeDocument/2006/relationships/header" Target="header72.xml"/><Relationship Id="rId363" Type="http://schemas.openxmlformats.org/officeDocument/2006/relationships/hyperlink" Target="http://www.mdi.ru" TargetMode="External"/><Relationship Id="rId570" Type="http://schemas.openxmlformats.org/officeDocument/2006/relationships/header" Target="header228.xml"/><Relationship Id="rId223" Type="http://schemas.openxmlformats.org/officeDocument/2006/relationships/footer" Target="footer101.xml"/><Relationship Id="rId430" Type="http://schemas.openxmlformats.org/officeDocument/2006/relationships/hyperlink" Target="http://www.mdi.ru" TargetMode="External"/><Relationship Id="rId668" Type="http://schemas.openxmlformats.org/officeDocument/2006/relationships/header" Target="header263.xml"/><Relationship Id="rId18" Type="http://schemas.openxmlformats.org/officeDocument/2006/relationships/header" Target="header6.xml"/><Relationship Id="rId528" Type="http://schemas.openxmlformats.org/officeDocument/2006/relationships/footer" Target="footer214.xml"/><Relationship Id="rId735" Type="http://schemas.openxmlformats.org/officeDocument/2006/relationships/footer" Target="footer291.xml"/><Relationship Id="rId167" Type="http://schemas.openxmlformats.org/officeDocument/2006/relationships/footer" Target="footer77.xml"/><Relationship Id="rId374" Type="http://schemas.openxmlformats.org/officeDocument/2006/relationships/hyperlink" Target="http://www.inzelao.ru" TargetMode="External"/><Relationship Id="rId581" Type="http://schemas.openxmlformats.org/officeDocument/2006/relationships/footer" Target="footer232.xml"/><Relationship Id="rId71" Type="http://schemas.openxmlformats.org/officeDocument/2006/relationships/footer" Target="footer31.xml"/><Relationship Id="rId234" Type="http://schemas.openxmlformats.org/officeDocument/2006/relationships/header" Target="header107.xml"/><Relationship Id="rId679" Type="http://schemas.openxmlformats.org/officeDocument/2006/relationships/footer" Target="footer267.xml"/><Relationship Id="rId2" Type="http://schemas.openxmlformats.org/officeDocument/2006/relationships/styles" Target="styles.xml"/><Relationship Id="rId29" Type="http://schemas.openxmlformats.org/officeDocument/2006/relationships/footer" Target="footer11.xml"/><Relationship Id="rId441" Type="http://schemas.openxmlformats.org/officeDocument/2006/relationships/header" Target="header182.xml"/><Relationship Id="rId539" Type="http://schemas.openxmlformats.org/officeDocument/2006/relationships/footer" Target="footer219.xml"/><Relationship Id="rId746" Type="http://schemas.openxmlformats.org/officeDocument/2006/relationships/footer" Target="footer296.xml"/><Relationship Id="rId178" Type="http://schemas.openxmlformats.org/officeDocument/2006/relationships/footer" Target="footer82.xml"/><Relationship Id="rId301" Type="http://schemas.openxmlformats.org/officeDocument/2006/relationships/footer" Target="footer136.xml"/><Relationship Id="rId82" Type="http://schemas.openxmlformats.org/officeDocument/2006/relationships/header" Target="header37.xml"/><Relationship Id="rId385" Type="http://schemas.openxmlformats.org/officeDocument/2006/relationships/header" Target="header163.xml"/><Relationship Id="rId592" Type="http://schemas.openxmlformats.org/officeDocument/2006/relationships/header" Target="header238.xml"/><Relationship Id="rId606" Type="http://schemas.openxmlformats.org/officeDocument/2006/relationships/hyperlink" Target="http://www.elecard-med.com" TargetMode="External"/><Relationship Id="rId245" Type="http://schemas.openxmlformats.org/officeDocument/2006/relationships/image" Target="media/image9.jpeg"/><Relationship Id="rId452" Type="http://schemas.openxmlformats.org/officeDocument/2006/relationships/header" Target="header187.xml"/><Relationship Id="rId105" Type="http://schemas.openxmlformats.org/officeDocument/2006/relationships/footer" Target="footer47.xml"/><Relationship Id="rId312" Type="http://schemas.openxmlformats.org/officeDocument/2006/relationships/footer" Target="footer141.xml"/><Relationship Id="rId757" Type="http://schemas.openxmlformats.org/officeDocument/2006/relationships/header" Target="header303.xml"/><Relationship Id="rId93" Type="http://schemas.openxmlformats.org/officeDocument/2006/relationships/header" Target="header42.xml"/><Relationship Id="rId189" Type="http://schemas.openxmlformats.org/officeDocument/2006/relationships/header" Target="header89.xml"/><Relationship Id="rId396" Type="http://schemas.openxmlformats.org/officeDocument/2006/relationships/hyperlink" Target="http://www.mgov.ru" TargetMode="External"/><Relationship Id="rId617" Type="http://schemas.openxmlformats.org/officeDocument/2006/relationships/hyperlink" Target="http://www.minzdrav.perm.ru" TargetMode="External"/><Relationship Id="rId256" Type="http://schemas.openxmlformats.org/officeDocument/2006/relationships/footer" Target="footer116.xml"/><Relationship Id="rId463" Type="http://schemas.openxmlformats.org/officeDocument/2006/relationships/header" Target="header191.xml"/><Relationship Id="rId670" Type="http://schemas.openxmlformats.org/officeDocument/2006/relationships/footer" Target="footer263.xml"/><Relationship Id="rId116" Type="http://schemas.openxmlformats.org/officeDocument/2006/relationships/header" Target="header53.xml"/><Relationship Id="rId323" Type="http://schemas.openxmlformats.org/officeDocument/2006/relationships/hyperlink" Target="http://www.zakon.rada.gov.ua" TargetMode="External"/><Relationship Id="rId530" Type="http://schemas.openxmlformats.org/officeDocument/2006/relationships/hyperlink" Target="mailto:uonm-inform@mail.ryazan.ru" TargetMode="External"/><Relationship Id="rId768" Type="http://schemas.openxmlformats.org/officeDocument/2006/relationships/header" Target="header308.xml"/><Relationship Id="rId20" Type="http://schemas.openxmlformats.org/officeDocument/2006/relationships/footer" Target="footer6.xml"/><Relationship Id="rId628" Type="http://schemas.openxmlformats.org/officeDocument/2006/relationships/hyperlink" Target="http://swan.perm.ru/news/94" TargetMode="External"/><Relationship Id="rId267" Type="http://schemas.openxmlformats.org/officeDocument/2006/relationships/footer" Target="footer121.xml"/><Relationship Id="rId474" Type="http://schemas.openxmlformats.org/officeDocument/2006/relationships/header" Target="header195.xml"/><Relationship Id="rId127" Type="http://schemas.openxmlformats.org/officeDocument/2006/relationships/header" Target="header58.xml"/><Relationship Id="rId681" Type="http://schemas.openxmlformats.org/officeDocument/2006/relationships/header" Target="header268.xml"/><Relationship Id="rId31" Type="http://schemas.openxmlformats.org/officeDocument/2006/relationships/header" Target="header13.xml"/><Relationship Id="rId334" Type="http://schemas.openxmlformats.org/officeDocument/2006/relationships/footer" Target="footer149.xml"/><Relationship Id="rId541" Type="http://schemas.openxmlformats.org/officeDocument/2006/relationships/header" Target="header221.xml"/><Relationship Id="rId639" Type="http://schemas.openxmlformats.org/officeDocument/2006/relationships/header" Target="header253.xml"/><Relationship Id="rId180" Type="http://schemas.openxmlformats.org/officeDocument/2006/relationships/header" Target="header84.xml"/><Relationship Id="rId278" Type="http://schemas.openxmlformats.org/officeDocument/2006/relationships/footer" Target="footer126.xml"/><Relationship Id="rId401" Type="http://schemas.openxmlformats.org/officeDocument/2006/relationships/footer" Target="footer166.xml"/><Relationship Id="rId485" Type="http://schemas.openxmlformats.org/officeDocument/2006/relationships/footer" Target="footer198.xml"/><Relationship Id="rId692" Type="http://schemas.openxmlformats.org/officeDocument/2006/relationships/header" Target="header271.xml"/><Relationship Id="rId706" Type="http://schemas.openxmlformats.org/officeDocument/2006/relationships/footer" Target="footer277.xml"/><Relationship Id="rId42" Type="http://schemas.openxmlformats.org/officeDocument/2006/relationships/header" Target="header18.xml"/><Relationship Id="rId138" Type="http://schemas.openxmlformats.org/officeDocument/2006/relationships/footer" Target="footer62.xml"/><Relationship Id="rId345" Type="http://schemas.openxmlformats.org/officeDocument/2006/relationships/footer" Target="footer153.xml"/><Relationship Id="rId552" Type="http://schemas.openxmlformats.org/officeDocument/2006/relationships/hyperlink" Target="http://bbsoftware.ru/economica.htm" TargetMode="External"/><Relationship Id="rId191" Type="http://schemas.openxmlformats.org/officeDocument/2006/relationships/footer" Target="footer89.xml"/><Relationship Id="rId205" Type="http://schemas.openxmlformats.org/officeDocument/2006/relationships/header" Target="header95.xml"/><Relationship Id="rId412" Type="http://schemas.openxmlformats.org/officeDocument/2006/relationships/hyperlink" Target="mailto:eco@econmos.com" TargetMode="External"/><Relationship Id="rId107" Type="http://schemas.openxmlformats.org/officeDocument/2006/relationships/header" Target="header48.xml"/><Relationship Id="rId289" Type="http://schemas.openxmlformats.org/officeDocument/2006/relationships/footer" Target="footer131.xml"/><Relationship Id="rId454" Type="http://schemas.openxmlformats.org/officeDocument/2006/relationships/footer" Target="footer187.xml"/><Relationship Id="rId496" Type="http://schemas.openxmlformats.org/officeDocument/2006/relationships/header" Target="header200.xml"/><Relationship Id="rId661" Type="http://schemas.openxmlformats.org/officeDocument/2006/relationships/header" Target="header261.xml"/><Relationship Id="rId717" Type="http://schemas.openxmlformats.org/officeDocument/2006/relationships/footer" Target="footer282.xml"/><Relationship Id="rId759" Type="http://schemas.openxmlformats.org/officeDocument/2006/relationships/footer" Target="footer303.xml"/><Relationship Id="rId11" Type="http://schemas.openxmlformats.org/officeDocument/2006/relationships/footer" Target="footer2.xml"/><Relationship Id="rId53" Type="http://schemas.openxmlformats.org/officeDocument/2006/relationships/footer" Target="footer22.xml"/><Relationship Id="rId149" Type="http://schemas.openxmlformats.org/officeDocument/2006/relationships/header" Target="header69.xml"/><Relationship Id="rId314" Type="http://schemas.openxmlformats.org/officeDocument/2006/relationships/hyperlink" Target="mailto:vst@krd.ru" TargetMode="External"/><Relationship Id="rId356" Type="http://schemas.openxmlformats.org/officeDocument/2006/relationships/header" Target="header158.xml"/><Relationship Id="rId398" Type="http://schemas.openxmlformats.org/officeDocument/2006/relationships/hyperlink" Target="http://www.zelao.mobi" TargetMode="External"/><Relationship Id="rId521" Type="http://schemas.openxmlformats.org/officeDocument/2006/relationships/header" Target="header212.xml"/><Relationship Id="rId563" Type="http://schemas.openxmlformats.org/officeDocument/2006/relationships/header" Target="header225.xml"/><Relationship Id="rId619" Type="http://schemas.openxmlformats.org/officeDocument/2006/relationships/hyperlink" Target="http://www.gorodperm.ru" TargetMode="External"/><Relationship Id="rId770" Type="http://schemas.openxmlformats.org/officeDocument/2006/relationships/footer" Target="footer308.xml"/><Relationship Id="rId95" Type="http://schemas.openxmlformats.org/officeDocument/2006/relationships/footer" Target="footer42.xml"/><Relationship Id="rId160" Type="http://schemas.openxmlformats.org/officeDocument/2006/relationships/header" Target="header74.xml"/><Relationship Id="rId216" Type="http://schemas.openxmlformats.org/officeDocument/2006/relationships/header" Target="header98.xml"/><Relationship Id="rId423" Type="http://schemas.openxmlformats.org/officeDocument/2006/relationships/hyperlink" Target="mailto:stc@mdi.ru" TargetMode="External"/><Relationship Id="rId258" Type="http://schemas.openxmlformats.org/officeDocument/2006/relationships/image" Target="media/image10.jpeg"/><Relationship Id="rId465" Type="http://schemas.openxmlformats.org/officeDocument/2006/relationships/footer" Target="footer191.xml"/><Relationship Id="rId630" Type="http://schemas.openxmlformats.org/officeDocument/2006/relationships/header" Target="header249.xml"/><Relationship Id="rId672" Type="http://schemas.openxmlformats.org/officeDocument/2006/relationships/header" Target="header264.xml"/><Relationship Id="rId728" Type="http://schemas.openxmlformats.org/officeDocument/2006/relationships/header" Target="header288.xml"/><Relationship Id="rId22" Type="http://schemas.openxmlformats.org/officeDocument/2006/relationships/header" Target="header8.xml"/><Relationship Id="rId64" Type="http://schemas.openxmlformats.org/officeDocument/2006/relationships/header" Target="header28.xml"/><Relationship Id="rId118" Type="http://schemas.openxmlformats.org/officeDocument/2006/relationships/footer" Target="footer53.xml"/><Relationship Id="rId325" Type="http://schemas.openxmlformats.org/officeDocument/2006/relationships/hyperlink" Target="http://www.adm.dp.ua" TargetMode="External"/><Relationship Id="rId367" Type="http://schemas.openxmlformats.org/officeDocument/2006/relationships/footer" Target="footer161.xml"/><Relationship Id="rId532" Type="http://schemas.openxmlformats.org/officeDocument/2006/relationships/header" Target="header217.xml"/><Relationship Id="rId574" Type="http://schemas.openxmlformats.org/officeDocument/2006/relationships/hyperlink" Target="http://www.city.tambov.gov.ru" TargetMode="External"/><Relationship Id="rId171" Type="http://schemas.openxmlformats.org/officeDocument/2006/relationships/footer" Target="footer79.xml"/><Relationship Id="rId227" Type="http://schemas.openxmlformats.org/officeDocument/2006/relationships/footer" Target="footer103.xml"/><Relationship Id="rId269" Type="http://schemas.openxmlformats.org/officeDocument/2006/relationships/header" Target="header123.xml"/><Relationship Id="rId434" Type="http://schemas.openxmlformats.org/officeDocument/2006/relationships/footer" Target="footer179.xml"/><Relationship Id="rId476" Type="http://schemas.openxmlformats.org/officeDocument/2006/relationships/footer" Target="footer195.xml"/><Relationship Id="rId641" Type="http://schemas.openxmlformats.org/officeDocument/2006/relationships/footer" Target="footer253.xml"/><Relationship Id="rId683" Type="http://schemas.openxmlformats.org/officeDocument/2006/relationships/footer" Target="footer268.xml"/><Relationship Id="rId739" Type="http://schemas.openxmlformats.org/officeDocument/2006/relationships/footer" Target="footer293.xml"/><Relationship Id="rId33" Type="http://schemas.openxmlformats.org/officeDocument/2006/relationships/footer" Target="footer13.xml"/><Relationship Id="rId129" Type="http://schemas.openxmlformats.org/officeDocument/2006/relationships/footer" Target="footer58.xml"/><Relationship Id="rId280" Type="http://schemas.openxmlformats.org/officeDocument/2006/relationships/header" Target="header128.xml"/><Relationship Id="rId336" Type="http://schemas.openxmlformats.org/officeDocument/2006/relationships/header" Target="header150.xml"/><Relationship Id="rId501" Type="http://schemas.openxmlformats.org/officeDocument/2006/relationships/header" Target="header203.xml"/><Relationship Id="rId543" Type="http://schemas.openxmlformats.org/officeDocument/2006/relationships/footer" Target="footer221.xml"/><Relationship Id="rId75" Type="http://schemas.openxmlformats.org/officeDocument/2006/relationships/footer" Target="footer33.xml"/><Relationship Id="rId140" Type="http://schemas.openxmlformats.org/officeDocument/2006/relationships/header" Target="header64.xml"/><Relationship Id="rId182" Type="http://schemas.openxmlformats.org/officeDocument/2006/relationships/footer" Target="footer84.xml"/><Relationship Id="rId378" Type="http://schemas.openxmlformats.org/officeDocument/2006/relationships/hyperlink" Target="http://www.zelao.ru" TargetMode="External"/><Relationship Id="rId403" Type="http://schemas.openxmlformats.org/officeDocument/2006/relationships/hyperlink" Target="mailto:eco@econmos.com" TargetMode="External"/><Relationship Id="rId585" Type="http://schemas.openxmlformats.org/officeDocument/2006/relationships/footer" Target="footer234.xml"/><Relationship Id="rId750" Type="http://schemas.openxmlformats.org/officeDocument/2006/relationships/footer" Target="footer298.xml"/><Relationship Id="rId6" Type="http://schemas.openxmlformats.org/officeDocument/2006/relationships/footnotes" Target="footnotes.xml"/><Relationship Id="rId238" Type="http://schemas.openxmlformats.org/officeDocument/2006/relationships/header" Target="header109.xml"/><Relationship Id="rId445" Type="http://schemas.openxmlformats.org/officeDocument/2006/relationships/hyperlink" Target="mailto:stc@mdi.ru" TargetMode="External"/><Relationship Id="rId487" Type="http://schemas.openxmlformats.org/officeDocument/2006/relationships/hyperlink" Target="mailto:aradchenko@elar.ru" TargetMode="External"/><Relationship Id="rId610" Type="http://schemas.openxmlformats.org/officeDocument/2006/relationships/footer" Target="footer245.xml"/><Relationship Id="rId652" Type="http://schemas.openxmlformats.org/officeDocument/2006/relationships/hyperlink" Target="http://www.upravkhv.russchools.ru" TargetMode="External"/><Relationship Id="rId694" Type="http://schemas.openxmlformats.org/officeDocument/2006/relationships/footer" Target="footer271.xml"/><Relationship Id="rId708" Type="http://schemas.openxmlformats.org/officeDocument/2006/relationships/header" Target="header279.xml"/><Relationship Id="rId291" Type="http://schemas.openxmlformats.org/officeDocument/2006/relationships/header" Target="header133.xml"/><Relationship Id="rId305" Type="http://schemas.openxmlformats.org/officeDocument/2006/relationships/header" Target="header138.xml"/><Relationship Id="rId347" Type="http://schemas.openxmlformats.org/officeDocument/2006/relationships/header" Target="header155.xml"/><Relationship Id="rId512" Type="http://schemas.openxmlformats.org/officeDocument/2006/relationships/footer" Target="footer207.xml"/><Relationship Id="rId44" Type="http://schemas.openxmlformats.org/officeDocument/2006/relationships/footer" Target="footer18.xml"/><Relationship Id="rId86" Type="http://schemas.openxmlformats.org/officeDocument/2006/relationships/header" Target="header39.xml"/><Relationship Id="rId151" Type="http://schemas.openxmlformats.org/officeDocument/2006/relationships/footer" Target="footer69.xml"/><Relationship Id="rId389" Type="http://schemas.openxmlformats.org/officeDocument/2006/relationships/hyperlink" Target="http://wap.zelao.mobi" TargetMode="External"/><Relationship Id="rId554" Type="http://schemas.openxmlformats.org/officeDocument/2006/relationships/hyperlink" Target="http://bbsoftware.ru/files/video/part1" TargetMode="External"/><Relationship Id="rId596" Type="http://schemas.openxmlformats.org/officeDocument/2006/relationships/header" Target="header240.xml"/><Relationship Id="rId761" Type="http://schemas.openxmlformats.org/officeDocument/2006/relationships/header" Target="header305.xml"/><Relationship Id="rId193" Type="http://schemas.openxmlformats.org/officeDocument/2006/relationships/hyperlink" Target="http://KZN.ru?%c2%bb" TargetMode="External"/><Relationship Id="rId207" Type="http://schemas.openxmlformats.org/officeDocument/2006/relationships/footer" Target="footer95.xml"/><Relationship Id="rId249" Type="http://schemas.openxmlformats.org/officeDocument/2006/relationships/footer" Target="footer113.xml"/><Relationship Id="rId414" Type="http://schemas.openxmlformats.org/officeDocument/2006/relationships/header" Target="header173.xml"/><Relationship Id="rId456" Type="http://schemas.openxmlformats.org/officeDocument/2006/relationships/hyperlink" Target="mailto:stc@mdi.ru" TargetMode="External"/><Relationship Id="rId498" Type="http://schemas.openxmlformats.org/officeDocument/2006/relationships/footer" Target="footer200.xml"/><Relationship Id="rId621" Type="http://schemas.openxmlformats.org/officeDocument/2006/relationships/hyperlink" Target="mailto:yuriy@ufacity.info" TargetMode="External"/><Relationship Id="rId663" Type="http://schemas.openxmlformats.org/officeDocument/2006/relationships/footer" Target="footer261.xml"/><Relationship Id="rId13" Type="http://schemas.openxmlformats.org/officeDocument/2006/relationships/footer" Target="footer3.xml"/><Relationship Id="rId109" Type="http://schemas.openxmlformats.org/officeDocument/2006/relationships/footer" Target="footer48.xml"/><Relationship Id="rId260" Type="http://schemas.openxmlformats.org/officeDocument/2006/relationships/header" Target="header118.xml"/><Relationship Id="rId316" Type="http://schemas.openxmlformats.org/officeDocument/2006/relationships/header" Target="header143.xml"/><Relationship Id="rId523" Type="http://schemas.openxmlformats.org/officeDocument/2006/relationships/footer" Target="footer212.xml"/><Relationship Id="rId719" Type="http://schemas.openxmlformats.org/officeDocument/2006/relationships/hyperlink" Target="mailto:ShubinDV@dgh.city-yar.ru" TargetMode="External"/><Relationship Id="rId55" Type="http://schemas.openxmlformats.org/officeDocument/2006/relationships/header" Target="header24.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footer" Target="footer158.xml"/><Relationship Id="rId565" Type="http://schemas.openxmlformats.org/officeDocument/2006/relationships/footer" Target="footer225.xml"/><Relationship Id="rId730" Type="http://schemas.openxmlformats.org/officeDocument/2006/relationships/footer" Target="footer288.xml"/><Relationship Id="rId772" Type="http://schemas.openxmlformats.org/officeDocument/2006/relationships/header" Target="header310.xml"/><Relationship Id="rId162" Type="http://schemas.openxmlformats.org/officeDocument/2006/relationships/footer" Target="footer74.xml"/><Relationship Id="rId218" Type="http://schemas.openxmlformats.org/officeDocument/2006/relationships/footer" Target="footer98.xml"/><Relationship Id="rId425" Type="http://schemas.openxmlformats.org/officeDocument/2006/relationships/header" Target="header176.xml"/><Relationship Id="rId467" Type="http://schemas.openxmlformats.org/officeDocument/2006/relationships/hyperlink" Target="mailto:svj@admnsk.ru" TargetMode="External"/><Relationship Id="rId632" Type="http://schemas.openxmlformats.org/officeDocument/2006/relationships/footer" Target="footer249.xml"/><Relationship Id="rId271" Type="http://schemas.openxmlformats.org/officeDocument/2006/relationships/footer" Target="footer123.xml"/><Relationship Id="rId674" Type="http://schemas.openxmlformats.org/officeDocument/2006/relationships/footer" Target="footer264.xml"/><Relationship Id="rId24" Type="http://schemas.openxmlformats.org/officeDocument/2006/relationships/footer" Target="footer8.xml"/><Relationship Id="rId66" Type="http://schemas.openxmlformats.org/officeDocument/2006/relationships/footer" Target="footer28.xml"/><Relationship Id="rId131" Type="http://schemas.openxmlformats.org/officeDocument/2006/relationships/header" Target="header60.xml"/><Relationship Id="rId327" Type="http://schemas.openxmlformats.org/officeDocument/2006/relationships/header" Target="header146.xml"/><Relationship Id="rId369" Type="http://schemas.openxmlformats.org/officeDocument/2006/relationships/hyperlink" Target="http://www.greentown.ru" TargetMode="External"/><Relationship Id="rId534" Type="http://schemas.openxmlformats.org/officeDocument/2006/relationships/footer" Target="footer217.xml"/><Relationship Id="rId576" Type="http://schemas.openxmlformats.org/officeDocument/2006/relationships/header" Target="header231.xml"/><Relationship Id="rId741" Type="http://schemas.openxmlformats.org/officeDocument/2006/relationships/header" Target="header295.xml"/><Relationship Id="rId173" Type="http://schemas.openxmlformats.org/officeDocument/2006/relationships/header" Target="header81.xml"/><Relationship Id="rId229" Type="http://schemas.openxmlformats.org/officeDocument/2006/relationships/header" Target="header104.xml"/><Relationship Id="rId380" Type="http://schemas.openxmlformats.org/officeDocument/2006/relationships/hyperlink" Target="http://www.zelao.ru" TargetMode="External"/><Relationship Id="rId436" Type="http://schemas.openxmlformats.org/officeDocument/2006/relationships/hyperlink" Target="http://www.itrealty.ru" TargetMode="External"/><Relationship Id="rId601" Type="http://schemas.openxmlformats.org/officeDocument/2006/relationships/header" Target="header242.xml"/><Relationship Id="rId643" Type="http://schemas.openxmlformats.org/officeDocument/2006/relationships/hyperlink" Target="http://www.health.khabarovskadm.ru" TargetMode="External"/><Relationship Id="rId240" Type="http://schemas.openxmlformats.org/officeDocument/2006/relationships/footer" Target="footer109.xml"/><Relationship Id="rId478" Type="http://schemas.openxmlformats.org/officeDocument/2006/relationships/hyperlink" Target="mailto:inform@admin.orenburg.ru" TargetMode="External"/><Relationship Id="rId685" Type="http://schemas.openxmlformats.org/officeDocument/2006/relationships/hyperlink" Target="http://www.med.yar.ru" TargetMode="External"/><Relationship Id="rId35" Type="http://schemas.openxmlformats.org/officeDocument/2006/relationships/header" Target="header15.xml"/><Relationship Id="rId77" Type="http://schemas.openxmlformats.org/officeDocument/2006/relationships/header" Target="header35.xml"/><Relationship Id="rId100" Type="http://schemas.openxmlformats.org/officeDocument/2006/relationships/footer" Target="footer45.xml"/><Relationship Id="rId282" Type="http://schemas.openxmlformats.org/officeDocument/2006/relationships/footer" Target="footer128.xml"/><Relationship Id="rId338" Type="http://schemas.openxmlformats.org/officeDocument/2006/relationships/footer" Target="footer150.xml"/><Relationship Id="rId503" Type="http://schemas.openxmlformats.org/officeDocument/2006/relationships/footer" Target="footer203.xml"/><Relationship Id="rId545" Type="http://schemas.openxmlformats.org/officeDocument/2006/relationships/hyperlink" Target="mailto:info@bbsoftware.ru" TargetMode="External"/><Relationship Id="rId587" Type="http://schemas.openxmlformats.org/officeDocument/2006/relationships/hyperlink" Target="http://www.gostogi.tver.ru" TargetMode="External"/><Relationship Id="rId710" Type="http://schemas.openxmlformats.org/officeDocument/2006/relationships/footer" Target="footer279.xml"/><Relationship Id="rId752" Type="http://schemas.openxmlformats.org/officeDocument/2006/relationships/header" Target="header300.xml"/><Relationship Id="rId8" Type="http://schemas.openxmlformats.org/officeDocument/2006/relationships/header" Target="header1.xml"/><Relationship Id="rId142" Type="http://schemas.openxmlformats.org/officeDocument/2006/relationships/footer" Target="footer64.xml"/><Relationship Id="rId184" Type="http://schemas.openxmlformats.org/officeDocument/2006/relationships/header" Target="header86.xml"/><Relationship Id="rId391" Type="http://schemas.openxmlformats.org/officeDocument/2006/relationships/hyperlink" Target="http://www.zelao.mobi" TargetMode="External"/><Relationship Id="rId405" Type="http://schemas.openxmlformats.org/officeDocument/2006/relationships/header" Target="header169.xml"/><Relationship Id="rId447" Type="http://schemas.openxmlformats.org/officeDocument/2006/relationships/header" Target="header184.xml"/><Relationship Id="rId612" Type="http://schemas.openxmlformats.org/officeDocument/2006/relationships/header" Target="header247.xml"/><Relationship Id="rId251" Type="http://schemas.openxmlformats.org/officeDocument/2006/relationships/header" Target="header115.xml"/><Relationship Id="rId489" Type="http://schemas.openxmlformats.org/officeDocument/2006/relationships/hyperlink" Target="http://www.elar.ru/press-center/publications/pdf/kak_zhurnalisti.pdf" TargetMode="External"/><Relationship Id="rId654" Type="http://schemas.openxmlformats.org/officeDocument/2006/relationships/header" Target="header259.xml"/><Relationship Id="rId696" Type="http://schemas.openxmlformats.org/officeDocument/2006/relationships/header" Target="header273.xml"/><Relationship Id="rId46" Type="http://schemas.openxmlformats.org/officeDocument/2006/relationships/image" Target="media/image1.jpeg"/><Relationship Id="rId293" Type="http://schemas.openxmlformats.org/officeDocument/2006/relationships/footer" Target="footer133.xml"/><Relationship Id="rId307" Type="http://schemas.openxmlformats.org/officeDocument/2006/relationships/footer" Target="footer138.xml"/><Relationship Id="rId349" Type="http://schemas.openxmlformats.org/officeDocument/2006/relationships/footer" Target="footer155.xml"/><Relationship Id="rId514" Type="http://schemas.openxmlformats.org/officeDocument/2006/relationships/header" Target="header209.xml"/><Relationship Id="rId556" Type="http://schemas.openxmlformats.org/officeDocument/2006/relationships/hyperlink" Target="http://www.webreflection.ru/Analytics/EDMS.aspx" TargetMode="External"/><Relationship Id="rId721" Type="http://schemas.openxmlformats.org/officeDocument/2006/relationships/header" Target="header285.xml"/><Relationship Id="rId763" Type="http://schemas.openxmlformats.org/officeDocument/2006/relationships/footer" Target="footer305.xml"/><Relationship Id="rId88" Type="http://schemas.openxmlformats.org/officeDocument/2006/relationships/footer" Target="footer39.xml"/><Relationship Id="rId111" Type="http://schemas.openxmlformats.org/officeDocument/2006/relationships/header" Target="header50.xml"/><Relationship Id="rId153" Type="http://schemas.openxmlformats.org/officeDocument/2006/relationships/header" Target="header71.xml"/><Relationship Id="rId195" Type="http://schemas.openxmlformats.org/officeDocument/2006/relationships/header" Target="header90.xml"/><Relationship Id="rId209" Type="http://schemas.openxmlformats.org/officeDocument/2006/relationships/header" Target="header97.xml"/><Relationship Id="rId360" Type="http://schemas.openxmlformats.org/officeDocument/2006/relationships/hyperlink" Target="mailto:prefectura@zelao.ru" TargetMode="External"/><Relationship Id="rId416" Type="http://schemas.openxmlformats.org/officeDocument/2006/relationships/footer" Target="footer173.xml"/><Relationship Id="rId598" Type="http://schemas.openxmlformats.org/officeDocument/2006/relationships/footer" Target="footer240.xml"/><Relationship Id="rId220" Type="http://schemas.openxmlformats.org/officeDocument/2006/relationships/header" Target="header100.xml"/><Relationship Id="rId458" Type="http://schemas.openxmlformats.org/officeDocument/2006/relationships/header" Target="header188.xml"/><Relationship Id="rId623" Type="http://schemas.openxmlformats.org/officeDocument/2006/relationships/hyperlink" Target="https://k-vrachu.ru" TargetMode="External"/><Relationship Id="rId665" Type="http://schemas.openxmlformats.org/officeDocument/2006/relationships/hyperlink" Target="mailto:info@gcheb.cap.ru" TargetMode="External"/><Relationship Id="rId15" Type="http://schemas.openxmlformats.org/officeDocument/2006/relationships/header" Target="header5.xml"/><Relationship Id="rId57" Type="http://schemas.openxmlformats.org/officeDocument/2006/relationships/footer" Target="footer24.xml"/><Relationship Id="rId262" Type="http://schemas.openxmlformats.org/officeDocument/2006/relationships/footer" Target="footer118.xml"/><Relationship Id="rId318" Type="http://schemas.openxmlformats.org/officeDocument/2006/relationships/footer" Target="footer143.xml"/><Relationship Id="rId525" Type="http://schemas.openxmlformats.org/officeDocument/2006/relationships/hyperlink" Target="mailto:uonm-inform@mail.ryazan.ru" TargetMode="External"/><Relationship Id="rId567" Type="http://schemas.openxmlformats.org/officeDocument/2006/relationships/header" Target="header227.xml"/><Relationship Id="rId732" Type="http://schemas.openxmlformats.org/officeDocument/2006/relationships/header" Target="header290.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header" Target="header76.xml"/><Relationship Id="rId371" Type="http://schemas.openxmlformats.org/officeDocument/2006/relationships/hyperlink" Target="http://www.infograd.ru" TargetMode="External"/><Relationship Id="rId774" Type="http://schemas.openxmlformats.org/officeDocument/2006/relationships/footer" Target="footer310.xml"/><Relationship Id="rId427" Type="http://schemas.openxmlformats.org/officeDocument/2006/relationships/footer" Target="footer176.xml"/><Relationship Id="rId469" Type="http://schemas.openxmlformats.org/officeDocument/2006/relationships/header" Target="header192.xml"/><Relationship Id="rId634" Type="http://schemas.openxmlformats.org/officeDocument/2006/relationships/header" Target="header250.xml"/><Relationship Id="rId676" Type="http://schemas.openxmlformats.org/officeDocument/2006/relationships/header" Target="header266.xml"/><Relationship Id="rId26" Type="http://schemas.openxmlformats.org/officeDocument/2006/relationships/header" Target="header10.xml"/><Relationship Id="rId231" Type="http://schemas.openxmlformats.org/officeDocument/2006/relationships/footer" Target="footer104.xml"/><Relationship Id="rId273" Type="http://schemas.openxmlformats.org/officeDocument/2006/relationships/header" Target="header125.xml"/><Relationship Id="rId329" Type="http://schemas.openxmlformats.org/officeDocument/2006/relationships/footer" Target="footer146.xml"/><Relationship Id="rId480" Type="http://schemas.openxmlformats.org/officeDocument/2006/relationships/header" Target="header197.xml"/><Relationship Id="rId536" Type="http://schemas.openxmlformats.org/officeDocument/2006/relationships/header" Target="header218.xml"/><Relationship Id="rId701" Type="http://schemas.openxmlformats.org/officeDocument/2006/relationships/footer" Target="footer274.xml"/><Relationship Id="rId68" Type="http://schemas.openxmlformats.org/officeDocument/2006/relationships/header" Target="header30.xml"/><Relationship Id="rId133" Type="http://schemas.openxmlformats.org/officeDocument/2006/relationships/footer" Target="footer60.xml"/><Relationship Id="rId175" Type="http://schemas.openxmlformats.org/officeDocument/2006/relationships/footer" Target="footer81.xml"/><Relationship Id="rId340" Type="http://schemas.openxmlformats.org/officeDocument/2006/relationships/hyperlink" Target="http://www.digt.ru" TargetMode="External"/><Relationship Id="rId578" Type="http://schemas.openxmlformats.org/officeDocument/2006/relationships/footer" Target="footer231.xml"/><Relationship Id="rId743" Type="http://schemas.openxmlformats.org/officeDocument/2006/relationships/footer" Target="footer295.xml"/><Relationship Id="rId200" Type="http://schemas.openxmlformats.org/officeDocument/2006/relationships/header" Target="header92.xml"/><Relationship Id="rId382" Type="http://schemas.openxmlformats.org/officeDocument/2006/relationships/hyperlink" Target="http://www.zelao.ru" TargetMode="External"/><Relationship Id="rId438" Type="http://schemas.openxmlformats.org/officeDocument/2006/relationships/header" Target="header181.xml"/><Relationship Id="rId603" Type="http://schemas.openxmlformats.org/officeDocument/2006/relationships/footer" Target="footer242.xml"/><Relationship Id="rId645" Type="http://schemas.openxmlformats.org/officeDocument/2006/relationships/header" Target="header255.xml"/><Relationship Id="rId687" Type="http://schemas.openxmlformats.org/officeDocument/2006/relationships/hyperlink" Target="http://www.rics.yar.ru" TargetMode="External"/><Relationship Id="rId242" Type="http://schemas.openxmlformats.org/officeDocument/2006/relationships/header" Target="header111.xml"/><Relationship Id="rId284" Type="http://schemas.openxmlformats.org/officeDocument/2006/relationships/hyperlink" Target="mailto:goradm@gorod.bryansk.ru" TargetMode="External"/><Relationship Id="rId491" Type="http://schemas.openxmlformats.org/officeDocument/2006/relationships/hyperlink" Target="http://www.permv.ru/rubric/?article=1" TargetMode="External"/><Relationship Id="rId505" Type="http://schemas.openxmlformats.org/officeDocument/2006/relationships/header" Target="header205.xml"/><Relationship Id="rId712" Type="http://schemas.openxmlformats.org/officeDocument/2006/relationships/header" Target="header281.xml"/><Relationship Id="rId37" Type="http://schemas.openxmlformats.org/officeDocument/2006/relationships/footer" Target="footer15.xml"/><Relationship Id="rId79" Type="http://schemas.openxmlformats.org/officeDocument/2006/relationships/footer" Target="footer35.xml"/><Relationship Id="rId102" Type="http://schemas.openxmlformats.org/officeDocument/2006/relationships/header" Target="header46.xml"/><Relationship Id="rId144" Type="http://schemas.openxmlformats.org/officeDocument/2006/relationships/header" Target="header66.xml"/><Relationship Id="rId547" Type="http://schemas.openxmlformats.org/officeDocument/2006/relationships/hyperlink" Target="mailto:burenkov_sa@eabr.org" TargetMode="External"/><Relationship Id="rId589" Type="http://schemas.openxmlformats.org/officeDocument/2006/relationships/header" Target="header237.xml"/><Relationship Id="rId754" Type="http://schemas.openxmlformats.org/officeDocument/2006/relationships/footer" Target="footer300.xml"/><Relationship Id="rId90" Type="http://schemas.openxmlformats.org/officeDocument/2006/relationships/header" Target="header41.xml"/><Relationship Id="rId186" Type="http://schemas.openxmlformats.org/officeDocument/2006/relationships/footer" Target="footer86.xml"/><Relationship Id="rId351" Type="http://schemas.openxmlformats.org/officeDocument/2006/relationships/hyperlink" Target="http://www.mdi.ru" TargetMode="External"/><Relationship Id="rId393" Type="http://schemas.openxmlformats.org/officeDocument/2006/relationships/header" Target="header165.xml"/><Relationship Id="rId407" Type="http://schemas.openxmlformats.org/officeDocument/2006/relationships/footer" Target="footer169.xml"/><Relationship Id="rId449" Type="http://schemas.openxmlformats.org/officeDocument/2006/relationships/footer" Target="footer184.xml"/><Relationship Id="rId614" Type="http://schemas.openxmlformats.org/officeDocument/2006/relationships/footer" Target="footer247.xml"/><Relationship Id="rId656" Type="http://schemas.openxmlformats.org/officeDocument/2006/relationships/footer" Target="footer259.xml"/><Relationship Id="rId211" Type="http://schemas.openxmlformats.org/officeDocument/2006/relationships/footer" Target="footer97.xml"/><Relationship Id="rId253" Type="http://schemas.openxmlformats.org/officeDocument/2006/relationships/footer" Target="footer115.xml"/><Relationship Id="rId295" Type="http://schemas.openxmlformats.org/officeDocument/2006/relationships/header" Target="header135.xml"/><Relationship Id="rId309" Type="http://schemas.openxmlformats.org/officeDocument/2006/relationships/header" Target="header140.xml"/><Relationship Id="rId460" Type="http://schemas.openxmlformats.org/officeDocument/2006/relationships/footer" Target="footer188.xml"/><Relationship Id="rId516" Type="http://schemas.openxmlformats.org/officeDocument/2006/relationships/footer" Target="footer209.xml"/><Relationship Id="rId698" Type="http://schemas.openxmlformats.org/officeDocument/2006/relationships/footer" Target="footer273.xml"/><Relationship Id="rId48" Type="http://schemas.openxmlformats.org/officeDocument/2006/relationships/header" Target="header21.xml"/><Relationship Id="rId113" Type="http://schemas.openxmlformats.org/officeDocument/2006/relationships/footer" Target="footer50.xml"/><Relationship Id="rId320" Type="http://schemas.openxmlformats.org/officeDocument/2006/relationships/header" Target="header145.xml"/><Relationship Id="rId558" Type="http://schemas.openxmlformats.org/officeDocument/2006/relationships/header" Target="header222.xml"/><Relationship Id="rId723" Type="http://schemas.openxmlformats.org/officeDocument/2006/relationships/footer" Target="footer285.xml"/><Relationship Id="rId765" Type="http://schemas.openxmlformats.org/officeDocument/2006/relationships/header" Target="header307.xml"/><Relationship Id="rId155" Type="http://schemas.openxmlformats.org/officeDocument/2006/relationships/footer" Target="footer71.xml"/><Relationship Id="rId197" Type="http://schemas.openxmlformats.org/officeDocument/2006/relationships/footer" Target="footer90.xml"/><Relationship Id="rId362" Type="http://schemas.openxmlformats.org/officeDocument/2006/relationships/hyperlink" Target="mailto:stc@mdi.ru" TargetMode="External"/><Relationship Id="rId418" Type="http://schemas.openxmlformats.org/officeDocument/2006/relationships/hyperlink" Target="http://www.mdi.ru" TargetMode="External"/><Relationship Id="rId625" Type="http://schemas.openxmlformats.org/officeDocument/2006/relationships/hyperlink" Target="http://www.regnum.ru/news/" TargetMode="External"/><Relationship Id="rId222" Type="http://schemas.openxmlformats.org/officeDocument/2006/relationships/footer" Target="footer100.xml"/><Relationship Id="rId264" Type="http://schemas.openxmlformats.org/officeDocument/2006/relationships/header" Target="header120.xml"/><Relationship Id="rId471" Type="http://schemas.openxmlformats.org/officeDocument/2006/relationships/footer" Target="footer192.xml"/><Relationship Id="rId667" Type="http://schemas.openxmlformats.org/officeDocument/2006/relationships/header" Target="header262.xml"/><Relationship Id="rId17" Type="http://schemas.openxmlformats.org/officeDocument/2006/relationships/footer" Target="footer5.xml"/><Relationship Id="rId59" Type="http://schemas.openxmlformats.org/officeDocument/2006/relationships/header" Target="header26.xml"/><Relationship Id="rId124" Type="http://schemas.openxmlformats.org/officeDocument/2006/relationships/header" Target="header57.xml"/><Relationship Id="rId527" Type="http://schemas.openxmlformats.org/officeDocument/2006/relationships/header" Target="header215.xml"/><Relationship Id="rId569" Type="http://schemas.openxmlformats.org/officeDocument/2006/relationships/footer" Target="footer227.xml"/><Relationship Id="rId734" Type="http://schemas.openxmlformats.org/officeDocument/2006/relationships/footer" Target="footer290.xml"/><Relationship Id="rId776" Type="http://schemas.openxmlformats.org/officeDocument/2006/relationships/fontTable" Target="fontTable.xml"/><Relationship Id="rId70" Type="http://schemas.openxmlformats.org/officeDocument/2006/relationships/footer" Target="footer30.xml"/><Relationship Id="rId166" Type="http://schemas.openxmlformats.org/officeDocument/2006/relationships/footer" Target="footer76.xml"/><Relationship Id="rId331" Type="http://schemas.openxmlformats.org/officeDocument/2006/relationships/header" Target="header148.xml"/><Relationship Id="rId373" Type="http://schemas.openxmlformats.org/officeDocument/2006/relationships/hyperlink" Target="http://www.zelao.ru" TargetMode="External"/><Relationship Id="rId429" Type="http://schemas.openxmlformats.org/officeDocument/2006/relationships/hyperlink" Target="mailto:stc@mdi.ru" TargetMode="External"/><Relationship Id="rId580" Type="http://schemas.openxmlformats.org/officeDocument/2006/relationships/header" Target="header233.xml"/><Relationship Id="rId636" Type="http://schemas.openxmlformats.org/officeDocument/2006/relationships/footer" Target="footer250.xml"/><Relationship Id="rId1" Type="http://schemas.openxmlformats.org/officeDocument/2006/relationships/numbering" Target="numbering.xml"/><Relationship Id="rId233" Type="http://schemas.openxmlformats.org/officeDocument/2006/relationships/header" Target="header106.xml"/><Relationship Id="rId440" Type="http://schemas.openxmlformats.org/officeDocument/2006/relationships/footer" Target="footer181.xml"/><Relationship Id="rId678" Type="http://schemas.openxmlformats.org/officeDocument/2006/relationships/footer" Target="footer266.xml"/><Relationship Id="rId28" Type="http://schemas.openxmlformats.org/officeDocument/2006/relationships/footer" Target="footer10.xml"/><Relationship Id="rId275" Type="http://schemas.openxmlformats.org/officeDocument/2006/relationships/footer" Target="footer125.xml"/><Relationship Id="rId300" Type="http://schemas.openxmlformats.org/officeDocument/2006/relationships/header" Target="header137.xml"/><Relationship Id="rId482" Type="http://schemas.openxmlformats.org/officeDocument/2006/relationships/footer" Target="footer197.xml"/><Relationship Id="rId538" Type="http://schemas.openxmlformats.org/officeDocument/2006/relationships/footer" Target="footer218.xml"/><Relationship Id="rId703" Type="http://schemas.openxmlformats.org/officeDocument/2006/relationships/header" Target="header276.xml"/><Relationship Id="rId745" Type="http://schemas.openxmlformats.org/officeDocument/2006/relationships/header" Target="header297.xml"/><Relationship Id="rId81" Type="http://schemas.openxmlformats.org/officeDocument/2006/relationships/header" Target="header36.xml"/><Relationship Id="rId135" Type="http://schemas.openxmlformats.org/officeDocument/2006/relationships/image" Target="media/image6.jpeg"/><Relationship Id="rId177" Type="http://schemas.openxmlformats.org/officeDocument/2006/relationships/header" Target="header83.xml"/><Relationship Id="rId342" Type="http://schemas.openxmlformats.org/officeDocument/2006/relationships/header" Target="header152.xml"/><Relationship Id="rId384" Type="http://schemas.openxmlformats.org/officeDocument/2006/relationships/header" Target="header162.xml"/><Relationship Id="rId591" Type="http://schemas.openxmlformats.org/officeDocument/2006/relationships/footer" Target="footer237.xml"/><Relationship Id="rId605" Type="http://schemas.openxmlformats.org/officeDocument/2006/relationships/hyperlink" Target="mailto:office@elecard-med.com" TargetMode="External"/><Relationship Id="rId202" Type="http://schemas.openxmlformats.org/officeDocument/2006/relationships/footer" Target="footer92.xml"/><Relationship Id="rId244" Type="http://schemas.openxmlformats.org/officeDocument/2006/relationships/footer" Target="footer111.xml"/><Relationship Id="rId647" Type="http://schemas.openxmlformats.org/officeDocument/2006/relationships/footer" Target="footer255.xml"/><Relationship Id="rId689" Type="http://schemas.openxmlformats.org/officeDocument/2006/relationships/hyperlink" Target="http://www.med.yar.ru" TargetMode="External"/><Relationship Id="rId39" Type="http://schemas.openxmlformats.org/officeDocument/2006/relationships/header" Target="header17.xml"/><Relationship Id="rId286" Type="http://schemas.openxmlformats.org/officeDocument/2006/relationships/header" Target="header130.xml"/><Relationship Id="rId451" Type="http://schemas.openxmlformats.org/officeDocument/2006/relationships/header" Target="header186.xml"/><Relationship Id="rId493" Type="http://schemas.openxmlformats.org/officeDocument/2006/relationships/hyperlink" Target="http://daily.perm.ru/news/view/8701" TargetMode="External"/><Relationship Id="rId507" Type="http://schemas.openxmlformats.org/officeDocument/2006/relationships/footer" Target="footer205.xml"/><Relationship Id="rId549" Type="http://schemas.openxmlformats.org/officeDocument/2006/relationships/hyperlink" Target="http://bbsoftware.ru/products.php" TargetMode="External"/><Relationship Id="rId714" Type="http://schemas.openxmlformats.org/officeDocument/2006/relationships/footer" Target="footer281.xml"/><Relationship Id="rId756" Type="http://schemas.openxmlformats.org/officeDocument/2006/relationships/header" Target="header302.xml"/><Relationship Id="rId50" Type="http://schemas.openxmlformats.org/officeDocument/2006/relationships/footer" Target="footer21.xml"/><Relationship Id="rId104" Type="http://schemas.openxmlformats.org/officeDocument/2006/relationships/footer" Target="footer46.xml"/><Relationship Id="rId146" Type="http://schemas.openxmlformats.org/officeDocument/2006/relationships/footer" Target="footer66.xml"/><Relationship Id="rId188" Type="http://schemas.openxmlformats.org/officeDocument/2006/relationships/header" Target="header88.xml"/><Relationship Id="rId311" Type="http://schemas.openxmlformats.org/officeDocument/2006/relationships/footer" Target="footer140.xml"/><Relationship Id="rId353" Type="http://schemas.openxmlformats.org/officeDocument/2006/relationships/header" Target="header157.xml"/><Relationship Id="rId395" Type="http://schemas.openxmlformats.org/officeDocument/2006/relationships/footer" Target="footer165.xml"/><Relationship Id="rId409" Type="http://schemas.openxmlformats.org/officeDocument/2006/relationships/header" Target="header171.xml"/><Relationship Id="rId560" Type="http://schemas.openxmlformats.org/officeDocument/2006/relationships/footer" Target="footer222.xml"/><Relationship Id="rId92" Type="http://schemas.openxmlformats.org/officeDocument/2006/relationships/footer" Target="footer41.xml"/><Relationship Id="rId213" Type="http://schemas.openxmlformats.org/officeDocument/2006/relationships/hyperlink" Target="http://www.ecdl.com" TargetMode="External"/><Relationship Id="rId420" Type="http://schemas.openxmlformats.org/officeDocument/2006/relationships/header" Target="header175.xml"/><Relationship Id="rId616" Type="http://schemas.openxmlformats.org/officeDocument/2006/relationships/hyperlink" Target="mailto:tdv@permregion.ru" TargetMode="External"/><Relationship Id="rId658" Type="http://schemas.openxmlformats.org/officeDocument/2006/relationships/hyperlink" Target="http://www.khabarovskadm.ru" TargetMode="External"/><Relationship Id="rId255" Type="http://schemas.openxmlformats.org/officeDocument/2006/relationships/header" Target="header117.xml"/><Relationship Id="rId297" Type="http://schemas.openxmlformats.org/officeDocument/2006/relationships/footer" Target="footer135.xml"/><Relationship Id="rId462" Type="http://schemas.openxmlformats.org/officeDocument/2006/relationships/header" Target="header190.xml"/><Relationship Id="rId518" Type="http://schemas.openxmlformats.org/officeDocument/2006/relationships/header" Target="header211.xml"/><Relationship Id="rId725" Type="http://schemas.openxmlformats.org/officeDocument/2006/relationships/header" Target="header287.xml"/><Relationship Id="rId115" Type="http://schemas.openxmlformats.org/officeDocument/2006/relationships/header" Target="header52.xml"/><Relationship Id="rId157" Type="http://schemas.openxmlformats.org/officeDocument/2006/relationships/header" Target="header73.xml"/><Relationship Id="rId322" Type="http://schemas.openxmlformats.org/officeDocument/2006/relationships/footer" Target="footer145.xml"/><Relationship Id="rId364" Type="http://schemas.openxmlformats.org/officeDocument/2006/relationships/header" Target="header160.xml"/><Relationship Id="rId767" Type="http://schemas.openxmlformats.org/officeDocument/2006/relationships/footer" Target="footer307.xml"/><Relationship Id="rId61" Type="http://schemas.openxmlformats.org/officeDocument/2006/relationships/footer" Target="footer26.xml"/><Relationship Id="rId199" Type="http://schemas.openxmlformats.org/officeDocument/2006/relationships/hyperlink" Target="http://www.mos.gosuslugi.ru" TargetMode="External"/><Relationship Id="rId571" Type="http://schemas.openxmlformats.org/officeDocument/2006/relationships/header" Target="header229.xml"/><Relationship Id="rId627" Type="http://schemas.openxmlformats.org/officeDocument/2006/relationships/hyperlink" Target="http://www.tvc.ru/AIINews.aspx?id=2179ec33-b7c4-408c-ac7e-431ded720e0a" TargetMode="External"/><Relationship Id="rId669" Type="http://schemas.openxmlformats.org/officeDocument/2006/relationships/footer" Target="footer262.xml"/><Relationship Id="rId19" Type="http://schemas.openxmlformats.org/officeDocument/2006/relationships/header" Target="header7.xml"/><Relationship Id="rId224" Type="http://schemas.openxmlformats.org/officeDocument/2006/relationships/header" Target="header102.xml"/><Relationship Id="rId266" Type="http://schemas.openxmlformats.org/officeDocument/2006/relationships/footer" Target="footer120.xml"/><Relationship Id="rId431" Type="http://schemas.openxmlformats.org/officeDocument/2006/relationships/header" Target="header178.xml"/><Relationship Id="rId473" Type="http://schemas.openxmlformats.org/officeDocument/2006/relationships/header" Target="header194.xml"/><Relationship Id="rId529" Type="http://schemas.openxmlformats.org/officeDocument/2006/relationships/footer" Target="footer215.xml"/><Relationship Id="rId680" Type="http://schemas.openxmlformats.org/officeDocument/2006/relationships/hyperlink" Target="http://www.med.yar.ru" TargetMode="External"/><Relationship Id="rId736" Type="http://schemas.openxmlformats.org/officeDocument/2006/relationships/header" Target="header292.xml"/><Relationship Id="rId30" Type="http://schemas.openxmlformats.org/officeDocument/2006/relationships/header" Target="header12.xml"/><Relationship Id="rId126" Type="http://schemas.openxmlformats.org/officeDocument/2006/relationships/footer" Target="footer57.xml"/><Relationship Id="rId168" Type="http://schemas.openxmlformats.org/officeDocument/2006/relationships/header" Target="header78.xml"/><Relationship Id="rId333" Type="http://schemas.openxmlformats.org/officeDocument/2006/relationships/footer" Target="footer148.xml"/><Relationship Id="rId540" Type="http://schemas.openxmlformats.org/officeDocument/2006/relationships/header" Target="header220.xml"/><Relationship Id="rId72" Type="http://schemas.openxmlformats.org/officeDocument/2006/relationships/header" Target="header32.xml"/><Relationship Id="rId375" Type="http://schemas.openxmlformats.org/officeDocument/2006/relationships/hyperlink" Target="http://www.zelao-prom.ru" TargetMode="External"/><Relationship Id="rId582" Type="http://schemas.openxmlformats.org/officeDocument/2006/relationships/footer" Target="footer233.xml"/><Relationship Id="rId638" Type="http://schemas.openxmlformats.org/officeDocument/2006/relationships/header" Target="header252.xml"/><Relationship Id="rId3" Type="http://schemas.microsoft.com/office/2007/relationships/stylesWithEffects" Target="stylesWithEffects.xml"/><Relationship Id="rId235" Type="http://schemas.openxmlformats.org/officeDocument/2006/relationships/footer" Target="footer106.xml"/><Relationship Id="rId277" Type="http://schemas.openxmlformats.org/officeDocument/2006/relationships/header" Target="header127.xml"/><Relationship Id="rId400" Type="http://schemas.openxmlformats.org/officeDocument/2006/relationships/header" Target="header167.xml"/><Relationship Id="rId442" Type="http://schemas.openxmlformats.org/officeDocument/2006/relationships/header" Target="header183.xml"/><Relationship Id="rId484" Type="http://schemas.openxmlformats.org/officeDocument/2006/relationships/header" Target="header199.xml"/><Relationship Id="rId705" Type="http://schemas.openxmlformats.org/officeDocument/2006/relationships/footer" Target="footer276.xml"/><Relationship Id="rId137" Type="http://schemas.openxmlformats.org/officeDocument/2006/relationships/header" Target="header63.xml"/><Relationship Id="rId302" Type="http://schemas.openxmlformats.org/officeDocument/2006/relationships/footer" Target="footer137.xml"/><Relationship Id="rId344" Type="http://schemas.openxmlformats.org/officeDocument/2006/relationships/footer" Target="footer152.xml"/><Relationship Id="rId691" Type="http://schemas.openxmlformats.org/officeDocument/2006/relationships/header" Target="header270.xml"/><Relationship Id="rId747" Type="http://schemas.openxmlformats.org/officeDocument/2006/relationships/footer" Target="footer297.xml"/><Relationship Id="rId41" Type="http://schemas.openxmlformats.org/officeDocument/2006/relationships/footer" Target="footer17.xml"/><Relationship Id="rId83" Type="http://schemas.openxmlformats.org/officeDocument/2006/relationships/footer" Target="footer36.xml"/><Relationship Id="rId179" Type="http://schemas.openxmlformats.org/officeDocument/2006/relationships/footer" Target="footer83.xml"/><Relationship Id="rId386" Type="http://schemas.openxmlformats.org/officeDocument/2006/relationships/footer" Target="footer162.xml"/><Relationship Id="rId551" Type="http://schemas.openxmlformats.org/officeDocument/2006/relationships/hyperlink" Target="http://bbsoftware.ru/advant.php" TargetMode="External"/><Relationship Id="rId593" Type="http://schemas.openxmlformats.org/officeDocument/2006/relationships/header" Target="header239.xml"/><Relationship Id="rId607" Type="http://schemas.openxmlformats.org/officeDocument/2006/relationships/header" Target="header244.xml"/><Relationship Id="rId649" Type="http://schemas.openxmlformats.org/officeDocument/2006/relationships/header" Target="header257.xml"/><Relationship Id="rId190" Type="http://schemas.openxmlformats.org/officeDocument/2006/relationships/footer" Target="footer88.xml"/><Relationship Id="rId204" Type="http://schemas.openxmlformats.org/officeDocument/2006/relationships/header" Target="header94.xml"/><Relationship Id="rId246" Type="http://schemas.openxmlformats.org/officeDocument/2006/relationships/header" Target="header112.xml"/><Relationship Id="rId288" Type="http://schemas.openxmlformats.org/officeDocument/2006/relationships/footer" Target="footer130.xml"/><Relationship Id="rId411" Type="http://schemas.openxmlformats.org/officeDocument/2006/relationships/footer" Target="footer171.xml"/><Relationship Id="rId453" Type="http://schemas.openxmlformats.org/officeDocument/2006/relationships/footer" Target="footer186.xml"/><Relationship Id="rId509" Type="http://schemas.openxmlformats.org/officeDocument/2006/relationships/header" Target="header206.xml"/><Relationship Id="rId660" Type="http://schemas.openxmlformats.org/officeDocument/2006/relationships/header" Target="header260.xml"/><Relationship Id="rId106" Type="http://schemas.openxmlformats.org/officeDocument/2006/relationships/image" Target="media/image5.jpeg"/><Relationship Id="rId313" Type="http://schemas.openxmlformats.org/officeDocument/2006/relationships/hyperlink" Target="mailto:ui@krd.ru" TargetMode="External"/><Relationship Id="rId495" Type="http://schemas.openxmlformats.org/officeDocument/2006/relationships/hyperlink" Target="mailto:stepnov@pomiac.com" TargetMode="External"/><Relationship Id="rId716" Type="http://schemas.openxmlformats.org/officeDocument/2006/relationships/header" Target="header283.xml"/><Relationship Id="rId758" Type="http://schemas.openxmlformats.org/officeDocument/2006/relationships/footer" Target="footer302.xml"/><Relationship Id="rId10" Type="http://schemas.openxmlformats.org/officeDocument/2006/relationships/footer" Target="footer1.xml"/><Relationship Id="rId52" Type="http://schemas.openxmlformats.org/officeDocument/2006/relationships/header" Target="header23.xml"/><Relationship Id="rId94" Type="http://schemas.openxmlformats.org/officeDocument/2006/relationships/header" Target="header43.xml"/><Relationship Id="rId148" Type="http://schemas.openxmlformats.org/officeDocument/2006/relationships/header" Target="header68.xml"/><Relationship Id="rId355" Type="http://schemas.openxmlformats.org/officeDocument/2006/relationships/footer" Target="footer157.xml"/><Relationship Id="rId397" Type="http://schemas.openxmlformats.org/officeDocument/2006/relationships/hyperlink" Target="mailto:mak@mgov.ru" TargetMode="External"/><Relationship Id="rId520" Type="http://schemas.openxmlformats.org/officeDocument/2006/relationships/footer" Target="footer211.xml"/><Relationship Id="rId562" Type="http://schemas.openxmlformats.org/officeDocument/2006/relationships/header" Target="header224.xml"/><Relationship Id="rId618" Type="http://schemas.openxmlformats.org/officeDocument/2006/relationships/hyperlink" Target="mailto:gorzdrav@perm.permregion.ru" TargetMode="External"/><Relationship Id="rId215" Type="http://schemas.openxmlformats.org/officeDocument/2006/relationships/hyperlink" Target="http://ecitizen.nnov.ru" TargetMode="External"/><Relationship Id="rId257" Type="http://schemas.openxmlformats.org/officeDocument/2006/relationships/footer" Target="footer117.xml"/><Relationship Id="rId422" Type="http://schemas.openxmlformats.org/officeDocument/2006/relationships/footer" Target="footer175.xml"/><Relationship Id="rId464" Type="http://schemas.openxmlformats.org/officeDocument/2006/relationships/footer" Target="footer190.xml"/><Relationship Id="rId299" Type="http://schemas.openxmlformats.org/officeDocument/2006/relationships/header" Target="header136.xml"/><Relationship Id="rId727" Type="http://schemas.openxmlformats.org/officeDocument/2006/relationships/footer" Target="footer287.xml"/><Relationship Id="rId63" Type="http://schemas.openxmlformats.org/officeDocument/2006/relationships/image" Target="media/image2.jpeg"/><Relationship Id="rId159" Type="http://schemas.openxmlformats.org/officeDocument/2006/relationships/footer" Target="footer73.xml"/><Relationship Id="rId366" Type="http://schemas.openxmlformats.org/officeDocument/2006/relationships/footer" Target="footer160.xml"/><Relationship Id="rId573" Type="http://schemas.openxmlformats.org/officeDocument/2006/relationships/footer" Target="footer229.xml"/><Relationship Id="rId226" Type="http://schemas.openxmlformats.org/officeDocument/2006/relationships/footer" Target="footer102.xml"/><Relationship Id="rId433" Type="http://schemas.openxmlformats.org/officeDocument/2006/relationships/footer" Target="footer178.xml"/><Relationship Id="rId640" Type="http://schemas.openxmlformats.org/officeDocument/2006/relationships/footer" Target="footer252.xml"/><Relationship Id="rId738" Type="http://schemas.openxmlformats.org/officeDocument/2006/relationships/footer" Target="footer292.xml"/><Relationship Id="rId74" Type="http://schemas.openxmlformats.org/officeDocument/2006/relationships/footer" Target="footer32.xml"/><Relationship Id="rId377" Type="http://schemas.openxmlformats.org/officeDocument/2006/relationships/hyperlink" Target="http://www.zelao-zdrav.ru" TargetMode="External"/><Relationship Id="rId500" Type="http://schemas.openxmlformats.org/officeDocument/2006/relationships/header" Target="header202.xml"/><Relationship Id="rId584" Type="http://schemas.openxmlformats.org/officeDocument/2006/relationships/header" Target="header235.xml"/><Relationship Id="rId5" Type="http://schemas.openxmlformats.org/officeDocument/2006/relationships/webSettings" Target="webSettings.xml"/><Relationship Id="rId237" Type="http://schemas.openxmlformats.org/officeDocument/2006/relationships/header" Target="header108.xml"/><Relationship Id="rId444" Type="http://schemas.openxmlformats.org/officeDocument/2006/relationships/footer" Target="footer183.xml"/><Relationship Id="rId651" Type="http://schemas.openxmlformats.org/officeDocument/2006/relationships/footer" Target="footer257.xml"/><Relationship Id="rId749" Type="http://schemas.openxmlformats.org/officeDocument/2006/relationships/header" Target="header299.xml"/><Relationship Id="rId290" Type="http://schemas.openxmlformats.org/officeDocument/2006/relationships/header" Target="header132.xml"/><Relationship Id="rId304" Type="http://schemas.openxmlformats.org/officeDocument/2006/relationships/hyperlink" Target="http://www.komservis.com" TargetMode="External"/><Relationship Id="rId388" Type="http://schemas.openxmlformats.org/officeDocument/2006/relationships/hyperlink" Target="http://wap.zelao.mobi" TargetMode="External"/><Relationship Id="rId511" Type="http://schemas.openxmlformats.org/officeDocument/2006/relationships/footer" Target="footer206.xml"/><Relationship Id="rId609" Type="http://schemas.openxmlformats.org/officeDocument/2006/relationships/footer" Target="footer244.xml"/><Relationship Id="rId85" Type="http://schemas.openxmlformats.org/officeDocument/2006/relationships/header" Target="header38.xml"/><Relationship Id="rId150" Type="http://schemas.openxmlformats.org/officeDocument/2006/relationships/footer" Target="footer68.xml"/><Relationship Id="rId595" Type="http://schemas.openxmlformats.org/officeDocument/2006/relationships/footer" Target="footer239.xml"/><Relationship Id="rId248" Type="http://schemas.openxmlformats.org/officeDocument/2006/relationships/footer" Target="footer112.xml"/><Relationship Id="rId455" Type="http://schemas.openxmlformats.org/officeDocument/2006/relationships/hyperlink" Target="mailto:info@dgs.mos.ru" TargetMode="External"/><Relationship Id="rId662" Type="http://schemas.openxmlformats.org/officeDocument/2006/relationships/footer" Target="footer260.xml"/><Relationship Id="rId12" Type="http://schemas.openxmlformats.org/officeDocument/2006/relationships/header" Target="header3.xml"/><Relationship Id="rId108" Type="http://schemas.openxmlformats.org/officeDocument/2006/relationships/header" Target="header49.xml"/><Relationship Id="rId315" Type="http://schemas.openxmlformats.org/officeDocument/2006/relationships/header" Target="header142.xml"/><Relationship Id="rId522" Type="http://schemas.openxmlformats.org/officeDocument/2006/relationships/header" Target="header213.xml"/><Relationship Id="rId96" Type="http://schemas.openxmlformats.org/officeDocument/2006/relationships/footer" Target="footer43.xml"/><Relationship Id="rId161" Type="http://schemas.openxmlformats.org/officeDocument/2006/relationships/header" Target="header75.xml"/><Relationship Id="rId399" Type="http://schemas.openxmlformats.org/officeDocument/2006/relationships/header" Target="header166.xml"/><Relationship Id="rId259" Type="http://schemas.openxmlformats.org/officeDocument/2006/relationships/image" Target="media/image11.jpeg"/><Relationship Id="rId466" Type="http://schemas.openxmlformats.org/officeDocument/2006/relationships/hyperlink" Target="http://www.novo-sibirsk.ru" TargetMode="External"/><Relationship Id="rId673" Type="http://schemas.openxmlformats.org/officeDocument/2006/relationships/header" Target="header265.xml"/><Relationship Id="rId23" Type="http://schemas.openxmlformats.org/officeDocument/2006/relationships/header" Target="header9.xml"/><Relationship Id="rId119" Type="http://schemas.openxmlformats.org/officeDocument/2006/relationships/header" Target="header54.xml"/><Relationship Id="rId326" Type="http://schemas.openxmlformats.org/officeDocument/2006/relationships/hyperlink" Target="http://www.gorod.lugansk.ua" TargetMode="External"/><Relationship Id="rId533" Type="http://schemas.openxmlformats.org/officeDocument/2006/relationships/footer" Target="footer216.xml"/><Relationship Id="rId740" Type="http://schemas.openxmlformats.org/officeDocument/2006/relationships/header" Target="header294.xml"/><Relationship Id="rId172" Type="http://schemas.openxmlformats.org/officeDocument/2006/relationships/header" Target="header80.xml"/><Relationship Id="rId477" Type="http://schemas.openxmlformats.org/officeDocument/2006/relationships/hyperlink" Target="http://ASP.NET" TargetMode="External"/><Relationship Id="rId600" Type="http://schemas.openxmlformats.org/officeDocument/2006/relationships/hyperlink" Target="mailto:kf@u-ude.ru" TargetMode="External"/><Relationship Id="rId684" Type="http://schemas.openxmlformats.org/officeDocument/2006/relationships/footer" Target="footer269.xml"/><Relationship Id="rId337" Type="http://schemas.openxmlformats.org/officeDocument/2006/relationships/header" Target="header151.xml"/><Relationship Id="rId34" Type="http://schemas.openxmlformats.org/officeDocument/2006/relationships/header" Target="header14.xml"/><Relationship Id="rId544" Type="http://schemas.openxmlformats.org/officeDocument/2006/relationships/hyperlink" Target="http://www.bbsoftware.ru" TargetMode="External"/><Relationship Id="rId751" Type="http://schemas.openxmlformats.org/officeDocument/2006/relationships/footer" Target="footer299.xml"/><Relationship Id="rId183" Type="http://schemas.openxmlformats.org/officeDocument/2006/relationships/footer" Target="footer85.xml"/><Relationship Id="rId390" Type="http://schemas.openxmlformats.org/officeDocument/2006/relationships/hyperlink" Target="http://wap.zelao.mobi" TargetMode="External"/><Relationship Id="rId404" Type="http://schemas.openxmlformats.org/officeDocument/2006/relationships/header" Target="header168.xml"/><Relationship Id="rId611" Type="http://schemas.openxmlformats.org/officeDocument/2006/relationships/header" Target="header246.xml"/><Relationship Id="rId250" Type="http://schemas.openxmlformats.org/officeDocument/2006/relationships/header" Target="header114.xml"/><Relationship Id="rId488" Type="http://schemas.openxmlformats.org/officeDocument/2006/relationships/hyperlink" Target="http://www.elar.ru" TargetMode="External"/><Relationship Id="rId695" Type="http://schemas.openxmlformats.org/officeDocument/2006/relationships/header" Target="header272.xml"/><Relationship Id="rId709" Type="http://schemas.openxmlformats.org/officeDocument/2006/relationships/footer" Target="footer278.xml"/><Relationship Id="rId45" Type="http://schemas.openxmlformats.org/officeDocument/2006/relationships/footer" Target="footer19.xml"/><Relationship Id="rId110" Type="http://schemas.openxmlformats.org/officeDocument/2006/relationships/footer" Target="footer49.xml"/><Relationship Id="rId348" Type="http://schemas.openxmlformats.org/officeDocument/2006/relationships/footer" Target="footer154.xml"/><Relationship Id="rId555" Type="http://schemas.openxmlformats.org/officeDocument/2006/relationships/hyperlink" Target="http://bbsoftware.ru/files/video/bbin-" TargetMode="External"/><Relationship Id="rId762" Type="http://schemas.openxmlformats.org/officeDocument/2006/relationships/footer" Target="footer304.xml"/><Relationship Id="rId194" Type="http://schemas.openxmlformats.org/officeDocument/2006/relationships/hyperlink" Target="http://oo.mos.ru" TargetMode="External"/><Relationship Id="rId208" Type="http://schemas.openxmlformats.org/officeDocument/2006/relationships/header" Target="header96.xml"/><Relationship Id="rId415" Type="http://schemas.openxmlformats.org/officeDocument/2006/relationships/footer" Target="footer172.xml"/><Relationship Id="rId622" Type="http://schemas.openxmlformats.org/officeDocument/2006/relationships/hyperlink" Target="mailto:pomiac@pomiac.com" TargetMode="External"/><Relationship Id="rId261" Type="http://schemas.openxmlformats.org/officeDocument/2006/relationships/header" Target="header119.xml"/><Relationship Id="rId499" Type="http://schemas.openxmlformats.org/officeDocument/2006/relationships/footer" Target="footer201.xml"/><Relationship Id="rId56" Type="http://schemas.openxmlformats.org/officeDocument/2006/relationships/header" Target="header25.xml"/><Relationship Id="rId359" Type="http://schemas.openxmlformats.org/officeDocument/2006/relationships/footer" Target="footer159.xml"/><Relationship Id="rId566" Type="http://schemas.openxmlformats.org/officeDocument/2006/relationships/header" Target="header226.xml"/><Relationship Id="rId773" Type="http://schemas.openxmlformats.org/officeDocument/2006/relationships/header" Target="header311.xml"/><Relationship Id="rId121" Type="http://schemas.openxmlformats.org/officeDocument/2006/relationships/footer" Target="footer54.xml"/><Relationship Id="rId219" Type="http://schemas.openxmlformats.org/officeDocument/2006/relationships/footer" Target="footer99.xml"/><Relationship Id="rId426" Type="http://schemas.openxmlformats.org/officeDocument/2006/relationships/header" Target="header177.xml"/><Relationship Id="rId633" Type="http://schemas.openxmlformats.org/officeDocument/2006/relationships/hyperlink" Target="mailto:cityadm@ufacity.info" TargetMode="External"/><Relationship Id="rId67" Type="http://schemas.openxmlformats.org/officeDocument/2006/relationships/footer" Target="footer29.xml"/><Relationship Id="rId272" Type="http://schemas.openxmlformats.org/officeDocument/2006/relationships/header" Target="header124.xml"/><Relationship Id="rId577" Type="http://schemas.openxmlformats.org/officeDocument/2006/relationships/footer" Target="footer230.xml"/><Relationship Id="rId700" Type="http://schemas.openxmlformats.org/officeDocument/2006/relationships/header" Target="header275.xml"/><Relationship Id="rId132" Type="http://schemas.openxmlformats.org/officeDocument/2006/relationships/header" Target="header61.xml"/><Relationship Id="rId437" Type="http://schemas.openxmlformats.org/officeDocument/2006/relationships/header" Target="header180.xml"/><Relationship Id="rId644" Type="http://schemas.openxmlformats.org/officeDocument/2006/relationships/header" Target="header254.xml"/><Relationship Id="rId283" Type="http://schemas.openxmlformats.org/officeDocument/2006/relationships/footer" Target="footer129.xml"/><Relationship Id="rId490" Type="http://schemas.openxmlformats.org/officeDocument/2006/relationships/hyperlink" Target="http://archivkrai.perm.ru/news/?id=1" TargetMode="External"/><Relationship Id="rId504" Type="http://schemas.openxmlformats.org/officeDocument/2006/relationships/header" Target="header204.xml"/><Relationship Id="rId711" Type="http://schemas.openxmlformats.org/officeDocument/2006/relationships/header" Target="header280.xml"/><Relationship Id="rId78" Type="http://schemas.openxmlformats.org/officeDocument/2006/relationships/footer" Target="footer34.xml"/><Relationship Id="rId143" Type="http://schemas.openxmlformats.org/officeDocument/2006/relationships/footer" Target="footer65.xml"/><Relationship Id="rId350" Type="http://schemas.openxmlformats.org/officeDocument/2006/relationships/hyperlink" Target="mailto:stc@mdi.ru" TargetMode="External"/><Relationship Id="rId588" Type="http://schemas.openxmlformats.org/officeDocument/2006/relationships/header" Target="header236.xml"/><Relationship Id="rId9" Type="http://schemas.openxmlformats.org/officeDocument/2006/relationships/header" Target="header2.xml"/><Relationship Id="rId210" Type="http://schemas.openxmlformats.org/officeDocument/2006/relationships/footer" Target="footer96.xml"/><Relationship Id="rId448" Type="http://schemas.openxmlformats.org/officeDocument/2006/relationships/header" Target="header185.xml"/><Relationship Id="rId655" Type="http://schemas.openxmlformats.org/officeDocument/2006/relationships/footer" Target="footer258.xml"/><Relationship Id="rId294" Type="http://schemas.openxmlformats.org/officeDocument/2006/relationships/header" Target="header134.xml"/><Relationship Id="rId308" Type="http://schemas.openxmlformats.org/officeDocument/2006/relationships/footer" Target="footer139.xml"/><Relationship Id="rId515" Type="http://schemas.openxmlformats.org/officeDocument/2006/relationships/footer" Target="footer208.xml"/><Relationship Id="rId722" Type="http://schemas.openxmlformats.org/officeDocument/2006/relationships/footer" Target="footer284.xml"/><Relationship Id="rId89" Type="http://schemas.openxmlformats.org/officeDocument/2006/relationships/header" Target="header40.xml"/><Relationship Id="rId154" Type="http://schemas.openxmlformats.org/officeDocument/2006/relationships/footer" Target="footer70.xml"/><Relationship Id="rId361" Type="http://schemas.openxmlformats.org/officeDocument/2006/relationships/hyperlink" Target="http://www.zelao.ru" TargetMode="External"/><Relationship Id="rId599" Type="http://schemas.openxmlformats.org/officeDocument/2006/relationships/footer" Target="footer241.xml"/><Relationship Id="rId459" Type="http://schemas.openxmlformats.org/officeDocument/2006/relationships/header" Target="header189.xml"/><Relationship Id="rId666" Type="http://schemas.openxmlformats.org/officeDocument/2006/relationships/hyperlink" Target="http://www.gcheb.cap.ru" TargetMode="External"/><Relationship Id="rId16" Type="http://schemas.openxmlformats.org/officeDocument/2006/relationships/footer" Target="footer4.xml"/><Relationship Id="rId221" Type="http://schemas.openxmlformats.org/officeDocument/2006/relationships/header" Target="header101.xml"/><Relationship Id="rId319" Type="http://schemas.openxmlformats.org/officeDocument/2006/relationships/header" Target="header144.xml"/><Relationship Id="rId526" Type="http://schemas.openxmlformats.org/officeDocument/2006/relationships/header" Target="header214.xml"/><Relationship Id="rId733" Type="http://schemas.openxmlformats.org/officeDocument/2006/relationships/header" Target="header291.xml"/><Relationship Id="rId165" Type="http://schemas.openxmlformats.org/officeDocument/2006/relationships/header" Target="header77.xml"/><Relationship Id="rId372" Type="http://schemas.openxmlformats.org/officeDocument/2006/relationships/hyperlink" Target="http://www.dto.mos.ru" TargetMode="External"/><Relationship Id="rId677" Type="http://schemas.openxmlformats.org/officeDocument/2006/relationships/header" Target="header267.xml"/><Relationship Id="rId232" Type="http://schemas.openxmlformats.org/officeDocument/2006/relationships/footer" Target="footer105.xml"/><Relationship Id="rId27" Type="http://schemas.openxmlformats.org/officeDocument/2006/relationships/header" Target="header11.xml"/><Relationship Id="rId537" Type="http://schemas.openxmlformats.org/officeDocument/2006/relationships/header" Target="header219.xml"/><Relationship Id="rId744" Type="http://schemas.openxmlformats.org/officeDocument/2006/relationships/header" Target="header296.xml"/><Relationship Id="rId80" Type="http://schemas.openxmlformats.org/officeDocument/2006/relationships/image" Target="media/image3.jpeg"/><Relationship Id="rId176" Type="http://schemas.openxmlformats.org/officeDocument/2006/relationships/header" Target="header82.xml"/><Relationship Id="rId383" Type="http://schemas.openxmlformats.org/officeDocument/2006/relationships/hyperlink" Target="http://www.greentown.ru" TargetMode="External"/><Relationship Id="rId590" Type="http://schemas.openxmlformats.org/officeDocument/2006/relationships/footer" Target="footer236.xml"/><Relationship Id="rId604" Type="http://schemas.openxmlformats.org/officeDocument/2006/relationships/footer" Target="footer243.xml"/><Relationship Id="rId243" Type="http://schemas.openxmlformats.org/officeDocument/2006/relationships/footer" Target="footer110.xml"/><Relationship Id="rId450" Type="http://schemas.openxmlformats.org/officeDocument/2006/relationships/footer" Target="footer185.xml"/><Relationship Id="rId688" Type="http://schemas.openxmlformats.org/officeDocument/2006/relationships/hyperlink" Target="mailto:paley@yars.free.ent" TargetMode="External"/><Relationship Id="rId38" Type="http://schemas.openxmlformats.org/officeDocument/2006/relationships/header" Target="header16.xml"/><Relationship Id="rId103" Type="http://schemas.openxmlformats.org/officeDocument/2006/relationships/header" Target="header47.xml"/><Relationship Id="rId310" Type="http://schemas.openxmlformats.org/officeDocument/2006/relationships/header" Target="header141.xml"/><Relationship Id="rId548" Type="http://schemas.openxmlformats.org/officeDocument/2006/relationships/hyperlink" Target="http://bbsoftware.ru/files/bbinstall.exe" TargetMode="External"/><Relationship Id="rId755" Type="http://schemas.openxmlformats.org/officeDocument/2006/relationships/footer" Target="footer301.xml"/><Relationship Id="rId91" Type="http://schemas.openxmlformats.org/officeDocument/2006/relationships/footer" Target="footer40.xml"/><Relationship Id="rId187" Type="http://schemas.openxmlformats.org/officeDocument/2006/relationships/footer" Target="footer87.xml"/><Relationship Id="rId394" Type="http://schemas.openxmlformats.org/officeDocument/2006/relationships/footer" Target="footer164.xml"/><Relationship Id="rId408" Type="http://schemas.openxmlformats.org/officeDocument/2006/relationships/header" Target="header170.xml"/><Relationship Id="rId615" Type="http://schemas.openxmlformats.org/officeDocument/2006/relationships/hyperlink" Target="http://doktor.ufacity.info" TargetMode="External"/><Relationship Id="rId254" Type="http://schemas.openxmlformats.org/officeDocument/2006/relationships/header" Target="header116.xml"/><Relationship Id="rId699" Type="http://schemas.openxmlformats.org/officeDocument/2006/relationships/header" Target="header274.xml"/><Relationship Id="rId49" Type="http://schemas.openxmlformats.org/officeDocument/2006/relationships/footer" Target="footer20.xml"/><Relationship Id="rId114" Type="http://schemas.openxmlformats.org/officeDocument/2006/relationships/footer" Target="footer51.xml"/><Relationship Id="rId461" Type="http://schemas.openxmlformats.org/officeDocument/2006/relationships/footer" Target="footer189.xml"/><Relationship Id="rId559" Type="http://schemas.openxmlformats.org/officeDocument/2006/relationships/header" Target="header223.xml"/><Relationship Id="rId766" Type="http://schemas.openxmlformats.org/officeDocument/2006/relationships/footer" Target="footer306.xml"/><Relationship Id="rId198" Type="http://schemas.openxmlformats.org/officeDocument/2006/relationships/footer" Target="footer91.xml"/><Relationship Id="rId321" Type="http://schemas.openxmlformats.org/officeDocument/2006/relationships/footer" Target="footer144.xml"/><Relationship Id="rId419" Type="http://schemas.openxmlformats.org/officeDocument/2006/relationships/header" Target="header174.xml"/><Relationship Id="rId626" Type="http://schemas.openxmlformats.org/officeDocument/2006/relationships/hyperlink" Target="http://www.regnum.rU/news/1" TargetMode="External"/><Relationship Id="rId265" Type="http://schemas.openxmlformats.org/officeDocument/2006/relationships/header" Target="header121.xml"/><Relationship Id="rId472" Type="http://schemas.openxmlformats.org/officeDocument/2006/relationships/footer" Target="footer193.xml"/><Relationship Id="rId125" Type="http://schemas.openxmlformats.org/officeDocument/2006/relationships/footer" Target="footer56.xml"/><Relationship Id="rId332" Type="http://schemas.openxmlformats.org/officeDocument/2006/relationships/header" Target="header149.xml"/><Relationship Id="rId777" Type="http://schemas.openxmlformats.org/officeDocument/2006/relationships/theme" Target="theme/theme1.xml"/><Relationship Id="rId637" Type="http://schemas.openxmlformats.org/officeDocument/2006/relationships/footer" Target="footer251.xml"/><Relationship Id="rId276" Type="http://schemas.openxmlformats.org/officeDocument/2006/relationships/header" Target="header126.xml"/><Relationship Id="rId483" Type="http://schemas.openxmlformats.org/officeDocument/2006/relationships/header" Target="header198.xml"/><Relationship Id="rId690" Type="http://schemas.openxmlformats.org/officeDocument/2006/relationships/hyperlink" Target="http://www.med.yar.ru" TargetMode="External"/><Relationship Id="rId704" Type="http://schemas.openxmlformats.org/officeDocument/2006/relationships/header" Target="header277.xml"/><Relationship Id="rId40" Type="http://schemas.openxmlformats.org/officeDocument/2006/relationships/footer" Target="footer16.xml"/><Relationship Id="rId136" Type="http://schemas.openxmlformats.org/officeDocument/2006/relationships/header" Target="header62.xml"/><Relationship Id="rId343" Type="http://schemas.openxmlformats.org/officeDocument/2006/relationships/header" Target="header153.xml"/><Relationship Id="rId550" Type="http://schemas.openxmlformats.org/officeDocument/2006/relationships/hyperlink" Target="http://bbsoftware.ru/downlo-" TargetMode="External"/><Relationship Id="rId203" Type="http://schemas.openxmlformats.org/officeDocument/2006/relationships/footer" Target="footer93.xml"/><Relationship Id="rId648" Type="http://schemas.openxmlformats.org/officeDocument/2006/relationships/header" Target="header256.xml"/><Relationship Id="rId287" Type="http://schemas.openxmlformats.org/officeDocument/2006/relationships/header" Target="header131.xml"/><Relationship Id="rId410" Type="http://schemas.openxmlformats.org/officeDocument/2006/relationships/footer" Target="footer170.xml"/><Relationship Id="rId494" Type="http://schemas.openxmlformats.org/officeDocument/2006/relationships/hyperlink" Target="http://prm.ru/perm/2009-08-25/39034" TargetMode="External"/><Relationship Id="rId508" Type="http://schemas.openxmlformats.org/officeDocument/2006/relationships/hyperlink" Target="http://www.eirc-rostov.ru" TargetMode="External"/><Relationship Id="rId715" Type="http://schemas.openxmlformats.org/officeDocument/2006/relationships/header" Target="header282.xml"/><Relationship Id="rId147" Type="http://schemas.openxmlformats.org/officeDocument/2006/relationships/footer" Target="footer67.xml"/><Relationship Id="rId354" Type="http://schemas.openxmlformats.org/officeDocument/2006/relationships/footer" Target="footer156.xml"/><Relationship Id="rId51" Type="http://schemas.openxmlformats.org/officeDocument/2006/relationships/header" Target="header22.xml"/><Relationship Id="rId561" Type="http://schemas.openxmlformats.org/officeDocument/2006/relationships/footer" Target="footer223.xml"/><Relationship Id="rId659" Type="http://schemas.openxmlformats.org/officeDocument/2006/relationships/hyperlink" Target="mailto:info@strela.biz" TargetMode="External"/><Relationship Id="rId214" Type="http://schemas.openxmlformats.org/officeDocument/2006/relationships/hyperlink" Target="http://www.ecdl.su" TargetMode="External"/><Relationship Id="rId298" Type="http://schemas.openxmlformats.org/officeDocument/2006/relationships/hyperlink" Target="mailto:rosa@adm.nov.ru" TargetMode="External"/><Relationship Id="rId421" Type="http://schemas.openxmlformats.org/officeDocument/2006/relationships/footer" Target="footer174.xml"/><Relationship Id="rId519" Type="http://schemas.openxmlformats.org/officeDocument/2006/relationships/footer" Target="footer210.xml"/><Relationship Id="rId158" Type="http://schemas.openxmlformats.org/officeDocument/2006/relationships/footer" Target="footer72.xml"/><Relationship Id="rId726" Type="http://schemas.openxmlformats.org/officeDocument/2006/relationships/footer" Target="footer286.xml"/><Relationship Id="rId62" Type="http://schemas.openxmlformats.org/officeDocument/2006/relationships/footer" Target="footer27.xml"/><Relationship Id="rId365" Type="http://schemas.openxmlformats.org/officeDocument/2006/relationships/header" Target="header161.xml"/><Relationship Id="rId572" Type="http://schemas.openxmlformats.org/officeDocument/2006/relationships/footer" Target="footer228.xml"/><Relationship Id="rId225" Type="http://schemas.openxmlformats.org/officeDocument/2006/relationships/header" Target="header103.xml"/><Relationship Id="rId432" Type="http://schemas.openxmlformats.org/officeDocument/2006/relationships/header" Target="header179.xml"/><Relationship Id="rId737" Type="http://schemas.openxmlformats.org/officeDocument/2006/relationships/header" Target="header293.xml"/><Relationship Id="rId73" Type="http://schemas.openxmlformats.org/officeDocument/2006/relationships/header" Target="header33.xml"/><Relationship Id="rId169" Type="http://schemas.openxmlformats.org/officeDocument/2006/relationships/header" Target="header79.xml"/><Relationship Id="rId376" Type="http://schemas.openxmlformats.org/officeDocument/2006/relationships/hyperlink" Target="http://www.history.zelao.ru" TargetMode="External"/><Relationship Id="rId583" Type="http://schemas.openxmlformats.org/officeDocument/2006/relationships/header" Target="header234.xml"/><Relationship Id="rId4" Type="http://schemas.openxmlformats.org/officeDocument/2006/relationships/settings" Target="settings.xml"/><Relationship Id="rId236" Type="http://schemas.openxmlformats.org/officeDocument/2006/relationships/footer" Target="footer107.xml"/><Relationship Id="rId443" Type="http://schemas.openxmlformats.org/officeDocument/2006/relationships/footer" Target="footer182.xml"/><Relationship Id="rId650" Type="http://schemas.openxmlformats.org/officeDocument/2006/relationships/footer" Target="footer256.xml"/><Relationship Id="rId303" Type="http://schemas.openxmlformats.org/officeDocument/2006/relationships/hyperlink" Target="http://www.gorod.gomel.by" TargetMode="External"/><Relationship Id="rId748" Type="http://schemas.openxmlformats.org/officeDocument/2006/relationships/header" Target="header298.xml"/><Relationship Id="rId84" Type="http://schemas.openxmlformats.org/officeDocument/2006/relationships/footer" Target="footer37.xml"/><Relationship Id="rId387" Type="http://schemas.openxmlformats.org/officeDocument/2006/relationships/footer" Target="footer163.xml"/><Relationship Id="rId510" Type="http://schemas.openxmlformats.org/officeDocument/2006/relationships/header" Target="header207.xml"/><Relationship Id="rId594" Type="http://schemas.openxmlformats.org/officeDocument/2006/relationships/footer" Target="footer238.xml"/><Relationship Id="rId608" Type="http://schemas.openxmlformats.org/officeDocument/2006/relationships/header" Target="header245.xml"/><Relationship Id="rId247" Type="http://schemas.openxmlformats.org/officeDocument/2006/relationships/header" Target="header1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132740</Words>
  <Characters>756622</Characters>
  <Application>Microsoft Office Word</Application>
  <DocSecurity>0</DocSecurity>
  <Lines>6305</Lines>
  <Paragraphs>1775</Paragraphs>
  <ScaleCrop>false</ScaleCrop>
  <HeadingPairs>
    <vt:vector size="2" baseType="variant">
      <vt:variant>
        <vt:lpstr>Title</vt:lpstr>
      </vt:variant>
      <vt:variant>
        <vt:i4>1</vt:i4>
      </vt:variant>
    </vt:vector>
  </HeadingPairs>
  <TitlesOfParts>
    <vt:vector size="1" baseType="lpstr">
      <vt:lpstr>ElektronGorod&amp;Gorojane-Blok-448p-143x205-m.ps</vt:lpstr>
    </vt:vector>
  </TitlesOfParts>
  <Company>DUMA</Company>
  <LinksUpToDate>false</LinksUpToDate>
  <CharactersWithSpaces>887587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ElektronGorod&amp;Gorojane-Blok-448p-143x205-m.ps</dc:title>
  <dc:creator>Ткачев Р.А.</dc:creator>
  <cp:lastModifiedBy>RAT</cp:lastModifiedBy>
  <cp:revision>4</cp:revision>
  <dcterms:created xsi:type="dcterms:W3CDTF">2011-08-22T11:21:00Z</dcterms:created>
  <dcterms:modified xsi:type="dcterms:W3CDTF">2011-08-22T11:23:00Z</dcterms:modified>
</cp:coreProperties>
</file>