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D4" w:rsidRPr="00520584" w:rsidRDefault="00051FAE">
      <w:pPr>
        <w:pStyle w:val="ConsPlusTitle"/>
        <w:jc w:val="center"/>
        <w:rPr>
          <w:rFonts w:ascii="Times New Roman" w:hAnsi="Times New Roman" w:cs="Times New Roman"/>
          <w:sz w:val="28"/>
          <w:szCs w:val="28"/>
        </w:rPr>
      </w:pPr>
      <w:bookmarkStart w:id="0" w:name="P60"/>
      <w:bookmarkEnd w:id="0"/>
      <w:r>
        <w:t xml:space="preserve">  </w:t>
      </w:r>
      <w:r w:rsidR="007B0FD8" w:rsidRPr="006C0708">
        <w:t xml:space="preserve">     </w:t>
      </w:r>
      <w:r w:rsidR="007A6626" w:rsidRPr="00520584">
        <w:rPr>
          <w:rFonts w:ascii="Times New Roman" w:hAnsi="Times New Roman" w:cs="Times New Roman"/>
          <w:sz w:val="28"/>
          <w:szCs w:val="28"/>
        </w:rPr>
        <w:t xml:space="preserve">ОТЧЁТ </w:t>
      </w:r>
    </w:p>
    <w:p w:rsidR="00B707EA" w:rsidRPr="00520584" w:rsidRDefault="00217F82" w:rsidP="00B707EA">
      <w:pPr>
        <w:pStyle w:val="ConsPlusTitle"/>
        <w:jc w:val="center"/>
        <w:rPr>
          <w:rFonts w:ascii="Times New Roman" w:hAnsi="Times New Roman" w:cs="Times New Roman"/>
          <w:sz w:val="28"/>
          <w:szCs w:val="28"/>
        </w:rPr>
      </w:pPr>
      <w:r w:rsidRPr="00520584">
        <w:rPr>
          <w:rFonts w:ascii="Times New Roman" w:hAnsi="Times New Roman" w:cs="Times New Roman"/>
          <w:sz w:val="28"/>
          <w:szCs w:val="28"/>
        </w:rPr>
        <w:t xml:space="preserve">о выполнении мероприятий </w:t>
      </w:r>
      <w:r w:rsidR="003B1B13" w:rsidRPr="00520584">
        <w:rPr>
          <w:rFonts w:ascii="Times New Roman" w:hAnsi="Times New Roman" w:cs="Times New Roman"/>
          <w:sz w:val="28"/>
          <w:szCs w:val="28"/>
        </w:rPr>
        <w:t>по</w:t>
      </w:r>
      <w:r w:rsidR="00B707EA" w:rsidRPr="00520584">
        <w:rPr>
          <w:rFonts w:ascii="Times New Roman" w:hAnsi="Times New Roman" w:cs="Times New Roman"/>
          <w:sz w:val="28"/>
          <w:szCs w:val="28"/>
        </w:rPr>
        <w:t xml:space="preserve"> </w:t>
      </w:r>
      <w:r w:rsidRPr="00520584">
        <w:rPr>
          <w:rFonts w:ascii="Times New Roman" w:hAnsi="Times New Roman" w:cs="Times New Roman"/>
          <w:sz w:val="28"/>
          <w:szCs w:val="28"/>
        </w:rPr>
        <w:t>противодействи</w:t>
      </w:r>
      <w:r w:rsidR="003B1B13" w:rsidRPr="00520584">
        <w:rPr>
          <w:rFonts w:ascii="Times New Roman" w:hAnsi="Times New Roman" w:cs="Times New Roman"/>
          <w:sz w:val="28"/>
          <w:szCs w:val="28"/>
        </w:rPr>
        <w:t>ю</w:t>
      </w:r>
      <w:r w:rsidRPr="00520584">
        <w:rPr>
          <w:rFonts w:ascii="Times New Roman" w:hAnsi="Times New Roman" w:cs="Times New Roman"/>
          <w:sz w:val="28"/>
          <w:szCs w:val="28"/>
        </w:rPr>
        <w:t xml:space="preserve"> коррупции </w:t>
      </w:r>
    </w:p>
    <w:p w:rsidR="003B1B13" w:rsidRPr="00520584" w:rsidRDefault="00217F82" w:rsidP="00B707EA">
      <w:pPr>
        <w:pStyle w:val="ConsPlusTitle"/>
        <w:jc w:val="center"/>
        <w:rPr>
          <w:rFonts w:ascii="Times New Roman" w:hAnsi="Times New Roman" w:cs="Times New Roman"/>
          <w:sz w:val="28"/>
          <w:szCs w:val="28"/>
        </w:rPr>
      </w:pPr>
      <w:r w:rsidRPr="00520584">
        <w:rPr>
          <w:rFonts w:ascii="Times New Roman" w:hAnsi="Times New Roman" w:cs="Times New Roman"/>
          <w:sz w:val="28"/>
          <w:szCs w:val="28"/>
        </w:rPr>
        <w:t>в администраци</w:t>
      </w:r>
      <w:r w:rsidR="00B040B6" w:rsidRPr="00520584">
        <w:rPr>
          <w:rFonts w:ascii="Times New Roman" w:hAnsi="Times New Roman" w:cs="Times New Roman"/>
          <w:sz w:val="28"/>
          <w:szCs w:val="28"/>
        </w:rPr>
        <w:t>и</w:t>
      </w:r>
      <w:r w:rsidRPr="00520584">
        <w:rPr>
          <w:rFonts w:ascii="Times New Roman" w:hAnsi="Times New Roman" w:cs="Times New Roman"/>
          <w:sz w:val="28"/>
          <w:szCs w:val="28"/>
        </w:rPr>
        <w:t xml:space="preserve"> муниципального образования город Краснодар </w:t>
      </w:r>
    </w:p>
    <w:p w:rsidR="00FB61F5" w:rsidRDefault="00217F82" w:rsidP="0074261D">
      <w:pPr>
        <w:pStyle w:val="ConsPlusTitle"/>
        <w:jc w:val="center"/>
        <w:rPr>
          <w:rFonts w:ascii="Times New Roman" w:hAnsi="Times New Roman" w:cs="Times New Roman"/>
          <w:sz w:val="28"/>
          <w:szCs w:val="28"/>
        </w:rPr>
      </w:pPr>
      <w:r w:rsidRPr="00520584">
        <w:rPr>
          <w:rFonts w:ascii="Times New Roman" w:hAnsi="Times New Roman" w:cs="Times New Roman"/>
          <w:sz w:val="28"/>
          <w:szCs w:val="28"/>
        </w:rPr>
        <w:t xml:space="preserve">по итогам </w:t>
      </w:r>
      <w:r w:rsidR="00F65A05" w:rsidRPr="00520584">
        <w:rPr>
          <w:rFonts w:ascii="Times New Roman" w:hAnsi="Times New Roman" w:cs="Times New Roman"/>
          <w:sz w:val="28"/>
          <w:szCs w:val="28"/>
        </w:rPr>
        <w:t>20</w:t>
      </w:r>
      <w:r w:rsidR="00410BE8" w:rsidRPr="00520584">
        <w:rPr>
          <w:rFonts w:ascii="Times New Roman" w:hAnsi="Times New Roman" w:cs="Times New Roman"/>
          <w:sz w:val="28"/>
          <w:szCs w:val="28"/>
        </w:rPr>
        <w:t>22</w:t>
      </w:r>
      <w:r w:rsidRPr="00520584">
        <w:rPr>
          <w:rFonts w:ascii="Times New Roman" w:hAnsi="Times New Roman" w:cs="Times New Roman"/>
          <w:sz w:val="28"/>
          <w:szCs w:val="28"/>
        </w:rPr>
        <w:t xml:space="preserve"> года</w:t>
      </w:r>
    </w:p>
    <w:p w:rsidR="0074261D" w:rsidRPr="00520584" w:rsidRDefault="0074261D">
      <w:pPr>
        <w:pStyle w:val="ConsPlusNormal"/>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85" w:type="dxa"/>
          <w:right w:w="62" w:type="dxa"/>
        </w:tblCellMar>
        <w:tblLook w:val="05E0" w:firstRow="1" w:lastRow="1" w:firstColumn="1" w:lastColumn="1" w:noHBand="0" w:noVBand="1"/>
      </w:tblPr>
      <w:tblGrid>
        <w:gridCol w:w="737"/>
        <w:gridCol w:w="4083"/>
        <w:gridCol w:w="10206"/>
      </w:tblGrid>
      <w:tr w:rsidR="00E929F5" w:rsidRPr="00520584" w:rsidTr="004E05C2">
        <w:trPr>
          <w:trHeight w:val="397"/>
        </w:trPr>
        <w:tc>
          <w:tcPr>
            <w:tcW w:w="737" w:type="dxa"/>
            <w:vAlign w:val="center"/>
          </w:tcPr>
          <w:p w:rsidR="00E929F5" w:rsidRPr="00520584" w:rsidRDefault="005330D7" w:rsidP="00787019">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w:t>
            </w:r>
            <w:r w:rsidR="00E929F5" w:rsidRPr="00520584">
              <w:rPr>
                <w:rFonts w:ascii="Times New Roman" w:hAnsi="Times New Roman" w:cs="Times New Roman"/>
                <w:sz w:val="24"/>
                <w:szCs w:val="24"/>
              </w:rPr>
              <w:t xml:space="preserve"> п/п</w:t>
            </w:r>
          </w:p>
        </w:tc>
        <w:tc>
          <w:tcPr>
            <w:tcW w:w="4083" w:type="dxa"/>
            <w:vAlign w:val="center"/>
          </w:tcPr>
          <w:p w:rsidR="00E929F5" w:rsidRPr="00520584" w:rsidRDefault="004E05C2" w:rsidP="00787019">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Мероприятие</w:t>
            </w:r>
          </w:p>
        </w:tc>
        <w:tc>
          <w:tcPr>
            <w:tcW w:w="10206" w:type="dxa"/>
            <w:vAlign w:val="center"/>
          </w:tcPr>
          <w:p w:rsidR="00E929F5" w:rsidRPr="00520584" w:rsidRDefault="00217F82" w:rsidP="00787019">
            <w:pPr>
              <w:pStyle w:val="ConsPlusNormal"/>
              <w:tabs>
                <w:tab w:val="left" w:pos="1245"/>
                <w:tab w:val="center" w:pos="5041"/>
              </w:tabs>
              <w:jc w:val="center"/>
              <w:rPr>
                <w:rFonts w:ascii="Times New Roman" w:hAnsi="Times New Roman" w:cs="Times New Roman"/>
                <w:sz w:val="24"/>
                <w:szCs w:val="24"/>
              </w:rPr>
            </w:pPr>
            <w:r w:rsidRPr="00520584">
              <w:rPr>
                <w:rFonts w:ascii="Times New Roman" w:hAnsi="Times New Roman" w:cs="Times New Roman"/>
                <w:sz w:val="24"/>
                <w:szCs w:val="24"/>
              </w:rPr>
              <w:t>Результаты работы</w:t>
            </w:r>
          </w:p>
        </w:tc>
      </w:tr>
      <w:tr w:rsidR="00E929F5" w:rsidRPr="00520584" w:rsidTr="00F87FB4">
        <w:trPr>
          <w:trHeight w:val="20"/>
        </w:trPr>
        <w:tc>
          <w:tcPr>
            <w:tcW w:w="737" w:type="dxa"/>
          </w:tcPr>
          <w:p w:rsidR="00E929F5" w:rsidRPr="00520584" w:rsidRDefault="00E929F5" w:rsidP="00E442B9">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1</w:t>
            </w:r>
          </w:p>
        </w:tc>
        <w:tc>
          <w:tcPr>
            <w:tcW w:w="4083" w:type="dxa"/>
          </w:tcPr>
          <w:p w:rsidR="00E929F5" w:rsidRPr="00520584" w:rsidRDefault="00E929F5" w:rsidP="00E442B9">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2</w:t>
            </w:r>
          </w:p>
        </w:tc>
        <w:tc>
          <w:tcPr>
            <w:tcW w:w="10206" w:type="dxa"/>
          </w:tcPr>
          <w:p w:rsidR="00E929F5" w:rsidRPr="00520584" w:rsidRDefault="00E929F5" w:rsidP="00E442B9">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3</w:t>
            </w:r>
          </w:p>
        </w:tc>
      </w:tr>
      <w:tr w:rsidR="005A1246" w:rsidRPr="00520584" w:rsidTr="00F87FB4">
        <w:trPr>
          <w:trHeight w:val="28"/>
        </w:trPr>
        <w:tc>
          <w:tcPr>
            <w:tcW w:w="15026" w:type="dxa"/>
            <w:gridSpan w:val="3"/>
          </w:tcPr>
          <w:p w:rsidR="005A1246" w:rsidRPr="00520584" w:rsidRDefault="005A1246" w:rsidP="005A1246">
            <w:pPr>
              <w:pStyle w:val="ConsPlusNormal"/>
              <w:jc w:val="center"/>
              <w:outlineLvl w:val="1"/>
              <w:rPr>
                <w:rFonts w:ascii="Times New Roman" w:hAnsi="Times New Roman" w:cs="Times New Roman"/>
                <w:sz w:val="24"/>
                <w:szCs w:val="24"/>
              </w:rPr>
            </w:pPr>
            <w:r w:rsidRPr="00520584">
              <w:rPr>
                <w:rFonts w:ascii="Times New Roman" w:hAnsi="Times New Roman" w:cs="Times New Roman"/>
                <w:sz w:val="24"/>
                <w:szCs w:val="24"/>
              </w:rPr>
              <w:t>4. Мероприятия по противодействию коррупции</w:t>
            </w:r>
          </w:p>
          <w:p w:rsidR="005A1246" w:rsidRPr="00520584" w:rsidRDefault="005A1246" w:rsidP="005A1246">
            <w:pPr>
              <w:pStyle w:val="ConsPlusNormal"/>
              <w:jc w:val="center"/>
              <w:outlineLvl w:val="1"/>
              <w:rPr>
                <w:rFonts w:ascii="Times New Roman" w:hAnsi="Times New Roman" w:cs="Times New Roman"/>
                <w:sz w:val="24"/>
                <w:szCs w:val="24"/>
              </w:rPr>
            </w:pPr>
            <w:r w:rsidRPr="00520584">
              <w:rPr>
                <w:rFonts w:ascii="Times New Roman" w:hAnsi="Times New Roman" w:cs="Times New Roman"/>
                <w:sz w:val="24"/>
                <w:szCs w:val="24"/>
              </w:rPr>
              <w:t>в администрации муниципального образования город Краснодар</w:t>
            </w:r>
          </w:p>
        </w:tc>
      </w:tr>
      <w:tr w:rsidR="005A1246" w:rsidRPr="00520584" w:rsidTr="00787019">
        <w:trPr>
          <w:trHeight w:val="283"/>
        </w:trPr>
        <w:tc>
          <w:tcPr>
            <w:tcW w:w="15026" w:type="dxa"/>
            <w:gridSpan w:val="3"/>
          </w:tcPr>
          <w:p w:rsidR="005A1246" w:rsidRPr="00520584" w:rsidRDefault="005A1246" w:rsidP="005A1246">
            <w:pPr>
              <w:pStyle w:val="ConsPlusNormal"/>
              <w:jc w:val="center"/>
              <w:outlineLvl w:val="2"/>
              <w:rPr>
                <w:rFonts w:ascii="Times New Roman" w:hAnsi="Times New Roman" w:cs="Times New Roman"/>
                <w:sz w:val="24"/>
                <w:szCs w:val="24"/>
              </w:rPr>
            </w:pPr>
            <w:r w:rsidRPr="00520584">
              <w:rPr>
                <w:rFonts w:ascii="Times New Roman" w:hAnsi="Times New Roman" w:cs="Times New Roman"/>
                <w:sz w:val="24"/>
                <w:szCs w:val="24"/>
              </w:rPr>
              <w:t>4.1. Оценка восприятия уровня коррупции и мониторинг коррупционных рисков</w:t>
            </w:r>
          </w:p>
        </w:tc>
      </w:tr>
      <w:tr w:rsidR="009F1AAB" w:rsidRPr="00520584" w:rsidTr="00F87FB4">
        <w:trPr>
          <w:trHeight w:val="166"/>
        </w:trPr>
        <w:tc>
          <w:tcPr>
            <w:tcW w:w="737" w:type="dxa"/>
          </w:tcPr>
          <w:p w:rsidR="009F1AAB" w:rsidRPr="00520584" w:rsidRDefault="009F1AAB" w:rsidP="009F1AAB">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4.1.1.</w:t>
            </w:r>
          </w:p>
        </w:tc>
        <w:tc>
          <w:tcPr>
            <w:tcW w:w="4083" w:type="dxa"/>
          </w:tcPr>
          <w:p w:rsidR="009F1AAB" w:rsidRPr="00520584" w:rsidRDefault="009F1AAB" w:rsidP="009F1AAB">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Оценка восприятия уровня коррупции в муниципальном образовании город Краснодар, размещение его результатов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w:t>
            </w:r>
          </w:p>
        </w:tc>
        <w:tc>
          <w:tcPr>
            <w:tcW w:w="10206" w:type="dxa"/>
          </w:tcPr>
          <w:p w:rsidR="00AB3BBA" w:rsidRPr="007F5F01" w:rsidRDefault="001E2899" w:rsidP="00AB3BBA">
            <w:pPr>
              <w:autoSpaceDE w:val="0"/>
              <w:autoSpaceDN w:val="0"/>
              <w:adjustRightInd w:val="0"/>
              <w:jc w:val="both"/>
              <w:rPr>
                <w:rFonts w:eastAsiaTheme="minorHAnsi"/>
                <w:lang w:eastAsia="en-US"/>
              </w:rPr>
            </w:pPr>
            <w:r>
              <w:t>Оценка</w:t>
            </w:r>
            <w:r w:rsidR="00AB3BBA">
              <w:t xml:space="preserve"> восприятия уровня коррупции в муниципальном образов</w:t>
            </w:r>
            <w:r>
              <w:t>ании город Краснодар, включающая</w:t>
            </w:r>
            <w:r w:rsidR="00AB3BBA">
              <w:t xml:space="preserve"> в себя </w:t>
            </w:r>
            <w:r w:rsidR="00AB3BBA">
              <w:rPr>
                <w:rFonts w:eastAsiaTheme="minorHAnsi"/>
                <w:lang w:eastAsia="en-US"/>
              </w:rPr>
              <w:t>проведение ежегодного социологического исследования в муниципальном образовании город Краснодар</w:t>
            </w:r>
            <w:r w:rsidR="000D7A01">
              <w:rPr>
                <w:rFonts w:eastAsiaTheme="minorHAnsi"/>
                <w:lang w:eastAsia="en-US"/>
              </w:rPr>
              <w:t xml:space="preserve"> (далее – социологическое исследование)</w:t>
            </w:r>
            <w:r w:rsidR="00AB3BBA">
              <w:rPr>
                <w:rFonts w:eastAsiaTheme="minorHAnsi"/>
                <w:lang w:eastAsia="en-US"/>
              </w:rPr>
              <w:t xml:space="preserve">, </w:t>
            </w:r>
            <w:r w:rsidR="00AB3BBA" w:rsidRPr="007D782D">
              <w:t>осуществляется</w:t>
            </w:r>
            <w:r w:rsidR="00AB3BBA">
              <w:t xml:space="preserve"> с</w:t>
            </w:r>
            <w:r w:rsidR="00AB3BBA" w:rsidRPr="007D782D">
              <w:t>огласно постановлению администрации муниципального образования город Краснод</w:t>
            </w:r>
            <w:r>
              <w:t>ар от 02.08.2022 № 3465</w:t>
            </w:r>
            <w:r w:rsidR="00AB3BBA">
              <w:t>.</w:t>
            </w:r>
          </w:p>
          <w:p w:rsidR="00454280" w:rsidRPr="007D782D" w:rsidRDefault="00454280" w:rsidP="004542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Проведённое в 2022 </w:t>
            </w:r>
            <w:r w:rsidRPr="007D782D">
              <w:rPr>
                <w:rFonts w:ascii="Times New Roman" w:hAnsi="Times New Roman" w:cs="Times New Roman"/>
                <w:sz w:val="24"/>
                <w:szCs w:val="24"/>
              </w:rPr>
              <w:t>году социологическое исследование показывает особенности восприятия жителями муниципального образования город Краснодар коррупционной обстановки в городе и стране, в частности:</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место коррупции в рейтинге наиболее острых государственных проблем;</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восприятие уровня и динамик</w:t>
            </w:r>
            <w:r w:rsidR="00AF7D71">
              <w:rPr>
                <w:rFonts w:ascii="Times New Roman" w:hAnsi="Times New Roman" w:cs="Times New Roman"/>
                <w:sz w:val="24"/>
                <w:szCs w:val="24"/>
              </w:rPr>
              <w:t>и</w:t>
            </w:r>
            <w:r w:rsidRPr="007D782D">
              <w:rPr>
                <w:rFonts w:ascii="Times New Roman" w:hAnsi="Times New Roman" w:cs="Times New Roman"/>
                <w:sz w:val="24"/>
                <w:szCs w:val="24"/>
              </w:rPr>
              <w:t xml:space="preserve"> коррупции, в том числе и на общественном фоне;</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оценка степени коррумпированности органов местного самоуправления, а также эффективности проводимых антикоррупционных мероприятий;</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характеристика практики бытовой коррупции, в том числе рейтинг ситуации и обстоятельств, характеризующихся наибольшим коррупционным риском;</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причины и мотивы, побуждающие граждан вступать в коррупционные отношения.</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Анализ</w:t>
            </w:r>
            <w:r>
              <w:rPr>
                <w:rFonts w:ascii="Times New Roman" w:hAnsi="Times New Roman" w:cs="Times New Roman"/>
                <w:sz w:val="24"/>
                <w:szCs w:val="24"/>
              </w:rPr>
              <w:t>,</w:t>
            </w:r>
            <w:r w:rsidRPr="007D782D">
              <w:rPr>
                <w:rFonts w:ascii="Times New Roman" w:hAnsi="Times New Roman" w:cs="Times New Roman"/>
                <w:sz w:val="24"/>
                <w:szCs w:val="24"/>
              </w:rPr>
              <w:t xml:space="preserve"> полученных в ходе исследования данных</w:t>
            </w:r>
            <w:r>
              <w:rPr>
                <w:rFonts w:ascii="Times New Roman" w:hAnsi="Times New Roman" w:cs="Times New Roman"/>
                <w:sz w:val="24"/>
                <w:szCs w:val="24"/>
              </w:rPr>
              <w:t>, включает</w:t>
            </w:r>
            <w:r w:rsidRPr="007D782D">
              <w:rPr>
                <w:rFonts w:ascii="Times New Roman" w:hAnsi="Times New Roman" w:cs="Times New Roman"/>
                <w:sz w:val="24"/>
                <w:szCs w:val="24"/>
              </w:rPr>
              <w:t xml:space="preserve"> в себя:</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сравнение с результатами предыдущих социологических исследований;</w:t>
            </w:r>
          </w:p>
          <w:p w:rsidR="00454280" w:rsidRPr="007D782D" w:rsidRDefault="00454280" w:rsidP="00454280">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изучение причин и мотивов, побуждающих граждан вступать в коррупционные отношения.</w:t>
            </w:r>
          </w:p>
          <w:p w:rsidR="009F1AAB" w:rsidRPr="00520584" w:rsidRDefault="009F1AAB" w:rsidP="004360D8">
            <w:pPr>
              <w:jc w:val="both"/>
            </w:pPr>
            <w:r w:rsidRPr="00520584">
              <w:t xml:space="preserve">По результатам ежегодного социологического </w:t>
            </w:r>
            <w:r w:rsidR="00252FFC">
              <w:t xml:space="preserve">исследования </w:t>
            </w:r>
            <w:r w:rsidRPr="00520584">
              <w:t xml:space="preserve">подготовлен </w:t>
            </w:r>
            <w:r w:rsidR="002E64F6" w:rsidRPr="00520584">
              <w:t>Аналитическ</w:t>
            </w:r>
            <w:r w:rsidR="00E75A64">
              <w:t xml:space="preserve">ий </w:t>
            </w:r>
            <w:r w:rsidR="002E64F6" w:rsidRPr="00520584">
              <w:t>отчёт о восприятии уровня коррупции в муниципальном образовании город Краснодар</w:t>
            </w:r>
            <w:r w:rsidR="007B46D7">
              <w:t xml:space="preserve"> и</w:t>
            </w:r>
            <w:r w:rsidRPr="00520584">
              <w:t xml:space="preserve"> размещён на</w:t>
            </w:r>
            <w:r w:rsidR="00AB3BBA" w:rsidRPr="00520584">
              <w:t xml:space="preserve"> официальном Интернет-портале администрации и городской Думы Краснодара</w:t>
            </w:r>
            <w:r w:rsidR="00AB3BBA" w:rsidRPr="00520584">
              <w:rPr>
                <w:rFonts w:eastAsiaTheme="minorHAnsi"/>
                <w:color w:val="000000"/>
                <w:lang w:eastAsia="en-US"/>
              </w:rPr>
              <w:t xml:space="preserve"> </w:t>
            </w:r>
            <w:r w:rsidR="003F64DE">
              <w:rPr>
                <w:rFonts w:eastAsiaTheme="minorHAnsi"/>
                <w:color w:val="000000"/>
                <w:lang w:eastAsia="en-US"/>
              </w:rPr>
              <w:t xml:space="preserve">(далее – </w:t>
            </w:r>
            <w:r w:rsidR="00EC5CA6">
              <w:rPr>
                <w:rFonts w:eastAsiaTheme="minorHAnsi"/>
                <w:color w:val="000000"/>
                <w:lang w:eastAsia="en-US"/>
              </w:rPr>
              <w:t xml:space="preserve">официальный </w:t>
            </w:r>
            <w:r w:rsidR="003F64DE">
              <w:rPr>
                <w:rFonts w:eastAsiaTheme="minorHAnsi"/>
                <w:color w:val="000000"/>
                <w:lang w:eastAsia="en-US"/>
              </w:rPr>
              <w:lastRenderedPageBreak/>
              <w:t xml:space="preserve">Интернет-портал) </w:t>
            </w:r>
            <w:r w:rsidRPr="00520584">
              <w:rPr>
                <w:rFonts w:eastAsiaTheme="minorHAnsi"/>
                <w:color w:val="000000"/>
                <w:lang w:eastAsia="en-US"/>
              </w:rPr>
              <w:t>(свидетельство о регистрации СМИ ЭЛ № ФС-77-73592 от 31.08.2018</w:t>
            </w:r>
            <w:r w:rsidR="002E64F6" w:rsidRPr="00520584">
              <w:rPr>
                <w:rFonts w:eastAsiaTheme="minorHAnsi"/>
                <w:color w:val="000000"/>
                <w:lang w:eastAsia="en-US"/>
              </w:rPr>
              <w:t>)</w:t>
            </w:r>
            <w:r w:rsidRPr="00520584">
              <w:rPr>
                <w:rFonts w:eastAsiaTheme="minorHAnsi"/>
                <w:color w:val="000000"/>
                <w:lang w:eastAsia="en-US"/>
              </w:rPr>
              <w:t xml:space="preserve"> в подразделе «Противодействие коррупции» раздела «Администрация»</w:t>
            </w:r>
            <w:r w:rsidR="004360D8">
              <w:rPr>
                <w:rFonts w:eastAsiaTheme="minorHAnsi"/>
                <w:color w:val="000000"/>
                <w:lang w:eastAsia="en-US"/>
              </w:rPr>
              <w:t xml:space="preserve"> </w:t>
            </w:r>
            <w:r w:rsidR="004360D8">
              <w:t xml:space="preserve"> </w:t>
            </w:r>
            <w:r w:rsidR="004360D8" w:rsidRPr="004360D8">
              <w:rPr>
                <w:rFonts w:eastAsiaTheme="minorHAnsi"/>
                <w:color w:val="000000"/>
                <w:lang w:eastAsia="en-US"/>
              </w:rPr>
              <w:t>https://krd.ru/administratsiya/administratsii-krasnodara/upravlenie-kadrovoy-politiki-i-munitsipalnoy-sluzhby/meropriyatiya-napravlennye-na-protivodeystvie-korruptsii/doklady-o-vospriyatii-urovnya-korruptsii/</w:t>
            </w:r>
            <w:r w:rsidRPr="00520584">
              <w:rPr>
                <w:rFonts w:eastAsiaTheme="minorHAnsi"/>
                <w:color w:val="000000"/>
                <w:lang w:eastAsia="en-US"/>
              </w:rPr>
              <w:t>.</w:t>
            </w:r>
          </w:p>
        </w:tc>
      </w:tr>
      <w:tr w:rsidR="00172C45" w:rsidRPr="00520584" w:rsidTr="00F87FB4">
        <w:trPr>
          <w:trHeight w:val="166"/>
        </w:trPr>
        <w:tc>
          <w:tcPr>
            <w:tcW w:w="737" w:type="dxa"/>
          </w:tcPr>
          <w:p w:rsidR="00172C45" w:rsidRPr="00520584" w:rsidRDefault="00172C45" w:rsidP="00172C4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4.1.2</w:t>
            </w:r>
          </w:p>
        </w:tc>
        <w:tc>
          <w:tcPr>
            <w:tcW w:w="4083" w:type="dxa"/>
          </w:tcPr>
          <w:p w:rsidR="00172C45" w:rsidRPr="00520584" w:rsidRDefault="00172C45" w:rsidP="00172C4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Проведение мониторинга коррупционных рисков в администрации муниципального образования город Краснодар</w:t>
            </w:r>
            <w:r w:rsidR="00B4633A" w:rsidRPr="00520584">
              <w:rPr>
                <w:rFonts w:ascii="Times New Roman" w:hAnsi="Times New Roman" w:cs="Times New Roman"/>
                <w:sz w:val="24"/>
                <w:szCs w:val="24"/>
              </w:rPr>
              <w:t xml:space="preserve">, размещение результатов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 </w:t>
            </w:r>
          </w:p>
        </w:tc>
        <w:tc>
          <w:tcPr>
            <w:tcW w:w="10206" w:type="dxa"/>
          </w:tcPr>
          <w:p w:rsidR="00172C45" w:rsidRPr="00520584" w:rsidRDefault="00172C45" w:rsidP="00224A5D">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В соответствии с постановлением администрации муниципального образования город Краснодар от 13.10.2020 № 4408 «О мониторинге коррупционных рисков в администрации муниципального образования город Краснодар» отраслевыми, функциональными и территориальными органами администрации</w:t>
            </w:r>
            <w:r w:rsidR="00AB3BBA">
              <w:rPr>
                <w:rFonts w:ascii="Times New Roman" w:hAnsi="Times New Roman" w:cs="Times New Roman"/>
                <w:sz w:val="24"/>
                <w:szCs w:val="24"/>
              </w:rPr>
              <w:t xml:space="preserve"> муниципального образования город Краснодар (далее – органы администрации)</w:t>
            </w:r>
            <w:r w:rsidRPr="00520584">
              <w:rPr>
                <w:rFonts w:ascii="Times New Roman" w:hAnsi="Times New Roman" w:cs="Times New Roman"/>
                <w:sz w:val="24"/>
                <w:szCs w:val="24"/>
              </w:rPr>
              <w:t xml:space="preserve"> </w:t>
            </w:r>
            <w:r w:rsidR="003F64DE" w:rsidRPr="00520584">
              <w:rPr>
                <w:rFonts w:ascii="Times New Roman" w:hAnsi="Times New Roman" w:cs="Times New Roman"/>
                <w:sz w:val="24"/>
                <w:szCs w:val="24"/>
              </w:rPr>
              <w:t xml:space="preserve">по итогам года до 15 декабря </w:t>
            </w:r>
            <w:r w:rsidRPr="00520584">
              <w:rPr>
                <w:rFonts w:ascii="Times New Roman" w:hAnsi="Times New Roman" w:cs="Times New Roman"/>
                <w:sz w:val="24"/>
                <w:szCs w:val="24"/>
              </w:rPr>
              <w:t>в управление кадровой политики и муниципальной службы администрации муниципального образования город Краснодар (далее – управление)</w:t>
            </w:r>
            <w:r w:rsidR="00F24983" w:rsidRPr="00520584">
              <w:rPr>
                <w:rFonts w:ascii="Times New Roman" w:hAnsi="Times New Roman" w:cs="Times New Roman"/>
                <w:sz w:val="24"/>
                <w:szCs w:val="24"/>
              </w:rPr>
              <w:t xml:space="preserve"> </w:t>
            </w:r>
            <w:r w:rsidR="00951921" w:rsidRPr="00520584">
              <w:rPr>
                <w:rFonts w:ascii="Times New Roman" w:hAnsi="Times New Roman" w:cs="Times New Roman"/>
                <w:sz w:val="24"/>
                <w:szCs w:val="24"/>
              </w:rPr>
              <w:t xml:space="preserve">представляются </w:t>
            </w:r>
            <w:r w:rsidRPr="00520584">
              <w:rPr>
                <w:rFonts w:ascii="Times New Roman" w:hAnsi="Times New Roman" w:cs="Times New Roman"/>
                <w:sz w:val="24"/>
                <w:szCs w:val="24"/>
              </w:rPr>
              <w:t>отчёты о мониторинге коррупционных рисков</w:t>
            </w:r>
            <w:r w:rsidR="00AB3BBA">
              <w:rPr>
                <w:rFonts w:ascii="Times New Roman" w:hAnsi="Times New Roman" w:cs="Times New Roman"/>
                <w:sz w:val="24"/>
                <w:szCs w:val="24"/>
              </w:rPr>
              <w:t xml:space="preserve"> (далее </w:t>
            </w:r>
            <w:r w:rsidR="00E10AD6">
              <w:rPr>
                <w:rFonts w:ascii="Times New Roman" w:hAnsi="Times New Roman" w:cs="Times New Roman"/>
                <w:sz w:val="24"/>
                <w:szCs w:val="24"/>
              </w:rPr>
              <w:t>–</w:t>
            </w:r>
            <w:r w:rsidR="00AB3BBA">
              <w:rPr>
                <w:rFonts w:ascii="Times New Roman" w:hAnsi="Times New Roman" w:cs="Times New Roman"/>
                <w:sz w:val="24"/>
                <w:szCs w:val="24"/>
              </w:rPr>
              <w:t xml:space="preserve"> отчёты</w:t>
            </w:r>
            <w:r w:rsidR="00E10AD6">
              <w:rPr>
                <w:rFonts w:ascii="Times New Roman" w:hAnsi="Times New Roman" w:cs="Times New Roman"/>
                <w:sz w:val="24"/>
                <w:szCs w:val="24"/>
              </w:rPr>
              <w:t>)</w:t>
            </w:r>
            <w:r w:rsidRPr="00520584">
              <w:rPr>
                <w:rFonts w:ascii="Times New Roman" w:hAnsi="Times New Roman" w:cs="Times New Roman"/>
                <w:sz w:val="24"/>
                <w:szCs w:val="24"/>
              </w:rPr>
              <w:t xml:space="preserve">. </w:t>
            </w:r>
          </w:p>
          <w:p w:rsidR="00172C45" w:rsidRPr="00520584" w:rsidRDefault="00172C45" w:rsidP="00224A5D">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Отчёт</w:t>
            </w:r>
            <w:r w:rsidR="006D0BB3">
              <w:rPr>
                <w:rFonts w:ascii="Times New Roman" w:hAnsi="Times New Roman" w:cs="Times New Roman"/>
                <w:sz w:val="24"/>
                <w:szCs w:val="24"/>
              </w:rPr>
              <w:t>ы</w:t>
            </w:r>
            <w:r w:rsidRPr="00520584">
              <w:rPr>
                <w:rFonts w:ascii="Times New Roman" w:hAnsi="Times New Roman" w:cs="Times New Roman"/>
                <w:sz w:val="24"/>
                <w:szCs w:val="24"/>
              </w:rPr>
              <w:t xml:space="preserve"> </w:t>
            </w:r>
            <w:r w:rsidR="006D0BB3">
              <w:rPr>
                <w:rFonts w:ascii="Times New Roman" w:hAnsi="Times New Roman" w:cs="Times New Roman"/>
                <w:sz w:val="24"/>
                <w:szCs w:val="24"/>
              </w:rPr>
              <w:t>содерж</w:t>
            </w:r>
            <w:r w:rsidR="003F64DE">
              <w:rPr>
                <w:rFonts w:ascii="Times New Roman" w:hAnsi="Times New Roman" w:cs="Times New Roman"/>
                <w:sz w:val="24"/>
                <w:szCs w:val="24"/>
              </w:rPr>
              <w:t>а</w:t>
            </w:r>
            <w:r w:rsidR="006D0BB3">
              <w:rPr>
                <w:rFonts w:ascii="Times New Roman" w:hAnsi="Times New Roman" w:cs="Times New Roman"/>
                <w:sz w:val="24"/>
                <w:szCs w:val="24"/>
              </w:rPr>
              <w:t>т информацию</w:t>
            </w:r>
            <w:r w:rsidRPr="00520584">
              <w:rPr>
                <w:rFonts w:ascii="Times New Roman" w:hAnsi="Times New Roman" w:cs="Times New Roman"/>
                <w:sz w:val="24"/>
                <w:szCs w:val="24"/>
              </w:rPr>
              <w:t xml:space="preserve">: </w:t>
            </w:r>
          </w:p>
          <w:p w:rsidR="00172C45" w:rsidRPr="00520584" w:rsidRDefault="006D0BB3" w:rsidP="00252FFC">
            <w:pPr>
              <w:ind w:firstLine="371"/>
              <w:jc w:val="both"/>
            </w:pPr>
            <w:r>
              <w:t xml:space="preserve">об </w:t>
            </w:r>
            <w:r w:rsidR="00D23F81" w:rsidRPr="00520584">
              <w:t>экспертизе</w:t>
            </w:r>
            <w:r w:rsidR="00172C45" w:rsidRPr="00520584">
              <w:t xml:space="preserve"> жалоб и обращений граждан на наличие сведений о фактах коррупции в органах администрации;</w:t>
            </w:r>
          </w:p>
          <w:p w:rsidR="00172C45" w:rsidRPr="00520584" w:rsidRDefault="006D0BB3" w:rsidP="00252FFC">
            <w:pPr>
              <w:ind w:firstLine="371"/>
              <w:jc w:val="both"/>
            </w:pPr>
            <w:r>
              <w:t xml:space="preserve">о </w:t>
            </w:r>
            <w:r w:rsidR="00172C45" w:rsidRPr="00520584">
              <w:t>данных анализа материалов, размещённых в средствах массовой информации</w:t>
            </w:r>
            <w:r w:rsidR="00951921">
              <w:t xml:space="preserve"> </w:t>
            </w:r>
            <w:r w:rsidR="00951921" w:rsidRPr="0051638F">
              <w:t>(далее – СМИ)</w:t>
            </w:r>
            <w:r w:rsidR="00172C45" w:rsidRPr="00520584">
              <w:t>, о фактах коррупции в органах администрации;</w:t>
            </w:r>
          </w:p>
          <w:p w:rsidR="00252FFC" w:rsidRDefault="006D0BB3" w:rsidP="00252FFC">
            <w:pPr>
              <w:ind w:firstLine="371"/>
              <w:jc w:val="both"/>
            </w:pPr>
            <w:r>
              <w:t xml:space="preserve">о </w:t>
            </w:r>
            <w:r w:rsidR="00172C45" w:rsidRPr="00520584">
              <w:t xml:space="preserve">результатах проведённой работы по выявлению случаев возникновения конфликта интересов, одной из сторон которого являются лица, замещающие </w:t>
            </w:r>
            <w:r w:rsidR="00172C45" w:rsidRPr="00520584">
              <w:rPr>
                <w:color w:val="000000" w:themeColor="text1"/>
              </w:rPr>
              <w:t>должности муниципальной службы</w:t>
            </w:r>
            <w:r w:rsidR="00172C45" w:rsidRPr="00520584">
              <w:rPr>
                <w:color w:val="FF0000"/>
              </w:rPr>
              <w:t xml:space="preserve"> </w:t>
            </w:r>
            <w:r w:rsidR="00172C45" w:rsidRPr="00520584">
              <w:t>в органах администрации, и принятых мерах по их предотвращению;</w:t>
            </w:r>
          </w:p>
          <w:p w:rsidR="00172C45" w:rsidRPr="00520584" w:rsidRDefault="006D0BB3" w:rsidP="00252FFC">
            <w:pPr>
              <w:ind w:firstLine="371"/>
              <w:jc w:val="both"/>
            </w:pPr>
            <w:r>
              <w:t xml:space="preserve">об </w:t>
            </w:r>
            <w:r w:rsidR="00172C45" w:rsidRPr="00520584">
              <w:t>итогах рассмотрения вопрос</w:t>
            </w:r>
            <w:r w:rsidR="00252FFC">
              <w:t>ов правоприменительной практики</w:t>
            </w:r>
            <w:r w:rsidR="00172C45" w:rsidRPr="00520584">
              <w:t xml:space="preserve"> по результатам вступивших в законную силу решений судов о признании недействующими (недействительными) правовых актов, незаконными решений и действий (бездействия) администрации и их должностных лиц, и принятых мер</w:t>
            </w:r>
            <w:r w:rsidR="00951921">
              <w:t>ах</w:t>
            </w:r>
            <w:r w:rsidR="00172C45" w:rsidRPr="00520584">
              <w:t>;</w:t>
            </w:r>
          </w:p>
          <w:p w:rsidR="00172C45" w:rsidRPr="00520584" w:rsidRDefault="006D0BB3" w:rsidP="00252FFC">
            <w:pPr>
              <w:ind w:firstLine="371"/>
              <w:jc w:val="both"/>
              <w:rPr>
                <w:color w:val="000000" w:themeColor="text1"/>
              </w:rPr>
            </w:pPr>
            <w:r>
              <w:rPr>
                <w:color w:val="000000" w:themeColor="text1"/>
              </w:rPr>
              <w:t xml:space="preserve">об </w:t>
            </w:r>
            <w:r w:rsidR="00172C45" w:rsidRPr="00520584">
              <w:rPr>
                <w:color w:val="000000" w:themeColor="text1"/>
              </w:rPr>
              <w:t xml:space="preserve">итогах мониторинга </w:t>
            </w:r>
            <w:proofErr w:type="spellStart"/>
            <w:r w:rsidR="00172C45" w:rsidRPr="00520584">
              <w:rPr>
                <w:color w:val="000000" w:themeColor="text1"/>
              </w:rPr>
              <w:t>правоприменения</w:t>
            </w:r>
            <w:proofErr w:type="spellEnd"/>
            <w:r w:rsidR="00172C45" w:rsidRPr="00520584">
              <w:rPr>
                <w:color w:val="000000" w:themeColor="text1"/>
              </w:rPr>
              <w:t xml:space="preserve"> муниципальных нормативных правовых актов, проведённого в установленном порядке;</w:t>
            </w:r>
          </w:p>
          <w:p w:rsidR="00172C45" w:rsidRPr="00520584" w:rsidRDefault="006D0BB3" w:rsidP="00252FFC">
            <w:pPr>
              <w:ind w:firstLine="371"/>
              <w:jc w:val="both"/>
            </w:pPr>
            <w:r>
              <w:t xml:space="preserve">о </w:t>
            </w:r>
            <w:r w:rsidR="00172C45" w:rsidRPr="00520584">
              <w:t>данных антикоррупционной экспертизы муниципальных нормативных правовых актов и их проектов за отчётный период.</w:t>
            </w:r>
          </w:p>
          <w:p w:rsidR="003F64DE" w:rsidRDefault="003F64DE" w:rsidP="00224A5D">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По результатам </w:t>
            </w:r>
            <w:r w:rsidR="006E527D">
              <w:rPr>
                <w:rFonts w:ascii="Times New Roman" w:hAnsi="Times New Roman" w:cs="Times New Roman"/>
                <w:sz w:val="24"/>
                <w:szCs w:val="24"/>
              </w:rPr>
              <w:t xml:space="preserve">ранее проведённого </w:t>
            </w:r>
            <w:r w:rsidRPr="00520584">
              <w:rPr>
                <w:rFonts w:ascii="Times New Roman" w:hAnsi="Times New Roman" w:cs="Times New Roman"/>
                <w:sz w:val="24"/>
                <w:szCs w:val="24"/>
              </w:rPr>
              <w:t>мониторинга коррупционных рисков в администрации</w:t>
            </w:r>
            <w:r>
              <w:rPr>
                <w:rFonts w:ascii="Times New Roman" w:hAnsi="Times New Roman" w:cs="Times New Roman"/>
                <w:sz w:val="24"/>
                <w:szCs w:val="24"/>
              </w:rPr>
              <w:t xml:space="preserve"> муниципального образования город Краснодар (далее – администрация)</w:t>
            </w:r>
            <w:r w:rsidRPr="00520584">
              <w:rPr>
                <w:rFonts w:ascii="Times New Roman" w:hAnsi="Times New Roman" w:cs="Times New Roman"/>
                <w:sz w:val="24"/>
                <w:szCs w:val="24"/>
              </w:rPr>
              <w:t xml:space="preserve"> </w:t>
            </w:r>
            <w:r w:rsidRPr="00520584">
              <w:rPr>
                <w:rFonts w:ascii="Times New Roman" w:hAnsi="Times New Roman" w:cs="Times New Roman"/>
                <w:color w:val="000000" w:themeColor="text1"/>
                <w:sz w:val="24"/>
                <w:szCs w:val="24"/>
              </w:rPr>
              <w:t xml:space="preserve">утверждён реестр наиболее </w:t>
            </w:r>
            <w:proofErr w:type="spellStart"/>
            <w:r w:rsidRPr="00520584">
              <w:rPr>
                <w:rFonts w:ascii="Times New Roman" w:hAnsi="Times New Roman" w:cs="Times New Roman"/>
                <w:color w:val="000000" w:themeColor="text1"/>
                <w:sz w:val="24"/>
                <w:szCs w:val="24"/>
              </w:rPr>
              <w:t>коррупциогенных</w:t>
            </w:r>
            <w:proofErr w:type="spellEnd"/>
            <w:r w:rsidRPr="00520584">
              <w:rPr>
                <w:rFonts w:ascii="Times New Roman" w:hAnsi="Times New Roman" w:cs="Times New Roman"/>
                <w:color w:val="000000" w:themeColor="text1"/>
                <w:sz w:val="24"/>
                <w:szCs w:val="24"/>
              </w:rPr>
              <w:t xml:space="preserve"> сфер деятельности </w:t>
            </w:r>
            <w:r w:rsidR="00E84A28">
              <w:rPr>
                <w:rFonts w:ascii="Times New Roman" w:hAnsi="Times New Roman" w:cs="Times New Roman"/>
                <w:color w:val="000000" w:themeColor="text1"/>
                <w:sz w:val="24"/>
                <w:szCs w:val="24"/>
              </w:rPr>
              <w:t xml:space="preserve">в </w:t>
            </w:r>
            <w:r w:rsidRPr="00520584">
              <w:rPr>
                <w:rFonts w:ascii="Times New Roman" w:hAnsi="Times New Roman" w:cs="Times New Roman"/>
                <w:color w:val="000000" w:themeColor="text1"/>
                <w:sz w:val="24"/>
                <w:szCs w:val="24"/>
              </w:rPr>
              <w:t xml:space="preserve">администрации, </w:t>
            </w:r>
            <w:r w:rsidRPr="00520584">
              <w:rPr>
                <w:rFonts w:ascii="Times New Roman" w:hAnsi="Times New Roman" w:cs="Times New Roman"/>
                <w:sz w:val="24"/>
                <w:szCs w:val="24"/>
              </w:rPr>
              <w:t>который размещён на официальном Интернет-портале.</w:t>
            </w:r>
          </w:p>
          <w:p w:rsidR="003F64DE" w:rsidRPr="00520584" w:rsidRDefault="003F64DE" w:rsidP="003F64DE">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lastRenderedPageBreak/>
              <w:t>П</w:t>
            </w:r>
            <w:r w:rsidR="000D7A01">
              <w:rPr>
                <w:rFonts w:ascii="Times New Roman" w:hAnsi="Times New Roman" w:cs="Times New Roman"/>
                <w:sz w:val="24"/>
                <w:szCs w:val="24"/>
              </w:rPr>
              <w:t>омимо этого, п</w:t>
            </w:r>
            <w:r w:rsidRPr="00520584">
              <w:rPr>
                <w:rFonts w:ascii="Times New Roman" w:hAnsi="Times New Roman" w:cs="Times New Roman"/>
                <w:sz w:val="24"/>
                <w:szCs w:val="24"/>
              </w:rPr>
              <w:t>остановлением администрации</w:t>
            </w:r>
            <w:r>
              <w:rPr>
                <w:rFonts w:ascii="Times New Roman" w:hAnsi="Times New Roman" w:cs="Times New Roman"/>
                <w:sz w:val="24"/>
                <w:szCs w:val="24"/>
              </w:rPr>
              <w:t xml:space="preserve"> </w:t>
            </w:r>
            <w:r w:rsidRPr="00520584">
              <w:rPr>
                <w:rFonts w:ascii="Times New Roman" w:hAnsi="Times New Roman" w:cs="Times New Roman"/>
                <w:sz w:val="24"/>
                <w:szCs w:val="24"/>
              </w:rPr>
              <w:t>от 2</w:t>
            </w:r>
            <w:r>
              <w:rPr>
                <w:rFonts w:ascii="Times New Roman" w:hAnsi="Times New Roman" w:cs="Times New Roman"/>
                <w:sz w:val="24"/>
                <w:szCs w:val="24"/>
              </w:rPr>
              <w:t>6.05.2020 № 1979</w:t>
            </w:r>
            <w:r w:rsidRPr="00520584">
              <w:rPr>
                <w:rFonts w:ascii="Times New Roman" w:hAnsi="Times New Roman" w:cs="Times New Roman"/>
                <w:sz w:val="24"/>
                <w:szCs w:val="24"/>
              </w:rPr>
              <w:t xml:space="preserve"> утверждён Перечень должностей, в наибольшей степени подверженных риску коррупции, в органах администрации.</w:t>
            </w:r>
          </w:p>
          <w:p w:rsidR="00172C45" w:rsidRPr="00520584" w:rsidRDefault="00D23F81" w:rsidP="0090495C">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П</w:t>
            </w:r>
            <w:r w:rsidR="00172C45" w:rsidRPr="00520584">
              <w:rPr>
                <w:rFonts w:ascii="Times New Roman" w:hAnsi="Times New Roman" w:cs="Times New Roman"/>
                <w:sz w:val="24"/>
                <w:szCs w:val="24"/>
              </w:rPr>
              <w:t>о итогам 202</w:t>
            </w:r>
            <w:r w:rsidR="00F24983" w:rsidRPr="00520584">
              <w:rPr>
                <w:rFonts w:ascii="Times New Roman" w:hAnsi="Times New Roman" w:cs="Times New Roman"/>
                <w:sz w:val="24"/>
                <w:szCs w:val="24"/>
              </w:rPr>
              <w:t>2</w:t>
            </w:r>
            <w:r w:rsidRPr="00520584">
              <w:rPr>
                <w:rFonts w:ascii="Times New Roman" w:hAnsi="Times New Roman" w:cs="Times New Roman"/>
                <w:sz w:val="24"/>
                <w:szCs w:val="24"/>
              </w:rPr>
              <w:t xml:space="preserve"> года управлением подготовлен </w:t>
            </w:r>
            <w:r w:rsidR="006D0BB3" w:rsidRPr="00520584">
              <w:rPr>
                <w:rFonts w:ascii="Times New Roman" w:hAnsi="Times New Roman" w:cs="Times New Roman"/>
                <w:sz w:val="24"/>
                <w:szCs w:val="24"/>
              </w:rPr>
              <w:t xml:space="preserve">сводный отчёт о мониторинге коррупционных рисков в администрации </w:t>
            </w:r>
            <w:r w:rsidR="00B10C57" w:rsidRPr="00520584">
              <w:rPr>
                <w:rFonts w:ascii="Times New Roman" w:hAnsi="Times New Roman" w:cs="Times New Roman"/>
                <w:sz w:val="24"/>
                <w:szCs w:val="24"/>
              </w:rPr>
              <w:t xml:space="preserve">и размещён на официальном Интернет-портале </w:t>
            </w:r>
            <w:r w:rsidR="00B10C57" w:rsidRPr="00520584">
              <w:rPr>
                <w:rFonts w:ascii="Times New Roman" w:eastAsiaTheme="minorHAnsi" w:hAnsi="Times New Roman" w:cs="Times New Roman"/>
                <w:color w:val="000000"/>
                <w:sz w:val="24"/>
                <w:szCs w:val="24"/>
                <w:lang w:eastAsia="en-US"/>
              </w:rPr>
              <w:t>в подразделе «Противодействие кор</w:t>
            </w:r>
            <w:r w:rsidR="006D0BB3">
              <w:rPr>
                <w:rFonts w:ascii="Times New Roman" w:eastAsiaTheme="minorHAnsi" w:hAnsi="Times New Roman" w:cs="Times New Roman"/>
                <w:color w:val="000000"/>
                <w:sz w:val="24"/>
                <w:szCs w:val="24"/>
                <w:lang w:eastAsia="en-US"/>
              </w:rPr>
              <w:t>рупции» раздела «Администрация»</w:t>
            </w:r>
            <w:r w:rsidR="00B10C57" w:rsidRPr="00520584">
              <w:rPr>
                <w:rFonts w:ascii="Times New Roman" w:hAnsi="Times New Roman" w:cs="Times New Roman"/>
                <w:sz w:val="24"/>
                <w:szCs w:val="24"/>
              </w:rPr>
              <w:t>.</w:t>
            </w:r>
          </w:p>
        </w:tc>
      </w:tr>
      <w:tr w:rsidR="00172C45" w:rsidRPr="00520584" w:rsidTr="00787019">
        <w:trPr>
          <w:trHeight w:val="283"/>
        </w:trPr>
        <w:tc>
          <w:tcPr>
            <w:tcW w:w="15026" w:type="dxa"/>
            <w:gridSpan w:val="3"/>
          </w:tcPr>
          <w:p w:rsidR="00172C45" w:rsidRPr="00520584" w:rsidRDefault="00172C45" w:rsidP="00B4633A">
            <w:pPr>
              <w:pStyle w:val="ConsPlusNormal"/>
              <w:jc w:val="center"/>
              <w:outlineLvl w:val="1"/>
              <w:rPr>
                <w:rFonts w:ascii="Times New Roman" w:hAnsi="Times New Roman" w:cs="Times New Roman"/>
                <w:sz w:val="24"/>
                <w:szCs w:val="24"/>
              </w:rPr>
            </w:pPr>
            <w:r w:rsidRPr="00520584">
              <w:rPr>
                <w:rFonts w:ascii="Times New Roman" w:hAnsi="Times New Roman" w:cs="Times New Roman"/>
                <w:sz w:val="24"/>
                <w:szCs w:val="24"/>
              </w:rPr>
              <w:lastRenderedPageBreak/>
              <w:t>4.2. Противодейс</w:t>
            </w:r>
            <w:r w:rsidR="00B4633A" w:rsidRPr="00520584">
              <w:rPr>
                <w:rFonts w:ascii="Times New Roman" w:hAnsi="Times New Roman" w:cs="Times New Roman"/>
                <w:sz w:val="24"/>
                <w:szCs w:val="24"/>
              </w:rPr>
              <w:t>твие коррупции в администрации</w:t>
            </w:r>
          </w:p>
        </w:tc>
      </w:tr>
      <w:tr w:rsidR="00172C45" w:rsidRPr="00520584" w:rsidTr="00F87FB4">
        <w:trPr>
          <w:trHeight w:val="20"/>
        </w:trPr>
        <w:tc>
          <w:tcPr>
            <w:tcW w:w="737" w:type="dxa"/>
          </w:tcPr>
          <w:p w:rsidR="00172C45" w:rsidRPr="00520584" w:rsidRDefault="00172C45" w:rsidP="00172C4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4.2.1</w:t>
            </w:r>
          </w:p>
        </w:tc>
        <w:tc>
          <w:tcPr>
            <w:tcW w:w="4083" w:type="dxa"/>
          </w:tcPr>
          <w:p w:rsidR="00172C45" w:rsidRPr="00520584" w:rsidRDefault="00172C45" w:rsidP="00B4633A">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Организация </w:t>
            </w:r>
            <w:r w:rsidR="00B4633A" w:rsidRPr="00520584">
              <w:rPr>
                <w:rFonts w:ascii="Times New Roman" w:hAnsi="Times New Roman" w:cs="Times New Roman"/>
                <w:sz w:val="24"/>
                <w:szCs w:val="24"/>
              </w:rPr>
              <w:t xml:space="preserve">мероприятий по профессиональному развитию в области противодействия коррупции для муниципальных служащих, </w:t>
            </w:r>
            <w:r w:rsidRPr="00520584">
              <w:rPr>
                <w:rFonts w:ascii="Times New Roman" w:hAnsi="Times New Roman" w:cs="Times New Roman"/>
                <w:sz w:val="24"/>
                <w:szCs w:val="24"/>
              </w:rPr>
              <w:t>в должностные обязанности которых входит участие в противодействии коррупции</w:t>
            </w:r>
            <w:r w:rsidR="00B4633A" w:rsidRPr="00520584">
              <w:rPr>
                <w:rFonts w:ascii="Times New Roman" w:hAnsi="Times New Roman" w:cs="Times New Roman"/>
                <w:sz w:val="24"/>
                <w:szCs w:val="24"/>
              </w:rPr>
              <w:t>, в том числе их обучение по дополнительным профессиональным программам в области противодействия коррупции</w:t>
            </w:r>
          </w:p>
        </w:tc>
        <w:tc>
          <w:tcPr>
            <w:tcW w:w="10206" w:type="dxa"/>
          </w:tcPr>
          <w:p w:rsidR="0039559D" w:rsidRPr="009E4977" w:rsidRDefault="00C31269" w:rsidP="0039559D">
            <w:pPr>
              <w:widowControl w:val="0"/>
              <w:autoSpaceDE w:val="0"/>
              <w:autoSpaceDN w:val="0"/>
              <w:jc w:val="both"/>
            </w:pPr>
            <w:r w:rsidRPr="000D7A01">
              <w:t>В органы администрации с</w:t>
            </w:r>
            <w:r w:rsidR="001878CE" w:rsidRPr="000D7A01">
              <w:t xml:space="preserve"> </w:t>
            </w:r>
            <w:r w:rsidR="00172C45" w:rsidRPr="000D7A01">
              <w:t xml:space="preserve">целью актуализации знаний и повышения квалификации </w:t>
            </w:r>
            <w:r w:rsidR="001878CE" w:rsidRPr="000D7A01">
              <w:t xml:space="preserve">служащих управлением </w:t>
            </w:r>
            <w:r w:rsidR="000D7A01">
              <w:t xml:space="preserve">регулярно </w:t>
            </w:r>
            <w:r w:rsidRPr="000D7A01">
              <w:t>направляе</w:t>
            </w:r>
            <w:r w:rsidR="00172C45" w:rsidRPr="000D7A01">
              <w:t>т</w:t>
            </w:r>
            <w:r w:rsidR="001878CE" w:rsidRPr="000D7A01">
              <w:t>ся</w:t>
            </w:r>
            <w:r w:rsidR="00172C45" w:rsidRPr="000D7A01">
              <w:t xml:space="preserve"> </w:t>
            </w:r>
            <w:r w:rsidR="001878CE" w:rsidRPr="000D7A01">
              <w:t>информация</w:t>
            </w:r>
            <w:r w:rsidR="00172C45" w:rsidRPr="000D7A01">
              <w:t xml:space="preserve"> о план</w:t>
            </w:r>
            <w:r w:rsidR="00F65C18" w:rsidRPr="000D7A01">
              <w:t>ируемых образовательными учрежде</w:t>
            </w:r>
            <w:r w:rsidR="00172C45" w:rsidRPr="000D7A01">
              <w:t>ниями учебных мероприятиях различных форматов по всем направлениям деятельности муниципальных служащих, в том числе по антикоррупционной тематике.</w:t>
            </w:r>
          </w:p>
          <w:p w:rsidR="0039559D" w:rsidRPr="00F333FC" w:rsidRDefault="0039559D" w:rsidP="0039559D">
            <w:pPr>
              <w:tabs>
                <w:tab w:val="left" w:pos="709"/>
              </w:tabs>
              <w:jc w:val="both"/>
            </w:pPr>
            <w:r w:rsidRPr="00F333FC">
              <w:t xml:space="preserve">В 2022 году за счёт средств местного бюджета </w:t>
            </w:r>
            <w:r w:rsidRPr="00F333FC">
              <w:rPr>
                <w:spacing w:val="-4"/>
              </w:rPr>
              <w:t>(бюджета муниципального</w:t>
            </w:r>
            <w:r w:rsidR="00F333FC" w:rsidRPr="00F333FC">
              <w:rPr>
                <w:spacing w:val="-4"/>
              </w:rPr>
              <w:t xml:space="preserve"> образования город Краснодар) 1</w:t>
            </w:r>
            <w:r w:rsidR="00A857D9">
              <w:rPr>
                <w:spacing w:val="-4"/>
              </w:rPr>
              <w:t xml:space="preserve">5 </w:t>
            </w:r>
            <w:r w:rsidRPr="00F333FC">
              <w:t xml:space="preserve">муниципальных служащих администрации, в должностные обязанности которых входит участие в противодействии коррупции, прошли курсы повышения квалификации в области противодействия коррупции по дополнительным профессиональным программам в области противодействия коррупции. </w:t>
            </w:r>
            <w:r w:rsidR="00F333FC" w:rsidRPr="00F333FC">
              <w:t>О</w:t>
            </w:r>
            <w:r w:rsidRPr="00F333FC">
              <w:t>бучение</w:t>
            </w:r>
            <w:r w:rsidR="00F333FC" w:rsidRPr="00F333FC">
              <w:t xml:space="preserve"> проходило</w:t>
            </w:r>
            <w:r w:rsidRPr="00F333FC">
              <w:t xml:space="preserve"> в дистанционной форме в объёме от 12 до 72 академических часов.</w:t>
            </w:r>
          </w:p>
          <w:p w:rsidR="0039559D" w:rsidRPr="00F333FC" w:rsidRDefault="0039559D" w:rsidP="0039559D">
            <w:pPr>
              <w:tabs>
                <w:tab w:val="left" w:pos="709"/>
              </w:tabs>
              <w:jc w:val="both"/>
            </w:pPr>
            <w:r w:rsidRPr="00F333FC">
              <w:t>В отчётный период муниципальные служащие администрации прошли краткосрочные курсы повышения квалификации по антикоррупционной тематике в:</w:t>
            </w:r>
          </w:p>
          <w:p w:rsidR="0039559D" w:rsidRDefault="0039559D" w:rsidP="0039559D">
            <w:pPr>
              <w:tabs>
                <w:tab w:val="left" w:pos="513"/>
              </w:tabs>
              <w:jc w:val="both"/>
            </w:pPr>
            <w:r w:rsidRPr="00F333FC">
              <w:tab/>
              <w:t>ООО Центр дополнительного профессионального образования «Южная столица» по дополнительной профессиональной программе «Профилактика и противодействие коррупционным проявлениям в сфере муниципального управления»;</w:t>
            </w:r>
          </w:p>
          <w:p w:rsidR="001B1D40" w:rsidRPr="000E401F" w:rsidRDefault="001B1D40" w:rsidP="0039559D">
            <w:pPr>
              <w:tabs>
                <w:tab w:val="left" w:pos="513"/>
              </w:tabs>
              <w:jc w:val="both"/>
            </w:pPr>
            <w:r w:rsidRPr="001B1D40">
              <w:t xml:space="preserve">        ЧУ </w:t>
            </w:r>
            <w:r>
              <w:t>ДПО «</w:t>
            </w:r>
            <w:r w:rsidRPr="001B1D40">
              <w:t>И</w:t>
            </w:r>
            <w:r>
              <w:t>нститут повышения квалификации «Эксперт» по программе «</w:t>
            </w:r>
            <w:r w:rsidRPr="001B1D40">
              <w:t>Противодействие коррупции в сфере государственн</w:t>
            </w:r>
            <w:r>
              <w:t>ого и муниципального управления»;</w:t>
            </w:r>
          </w:p>
          <w:p w:rsidR="0039559D" w:rsidRPr="00F333FC" w:rsidRDefault="0039559D" w:rsidP="0039559D">
            <w:pPr>
              <w:tabs>
                <w:tab w:val="left" w:pos="513"/>
              </w:tabs>
              <w:jc w:val="both"/>
            </w:pPr>
            <w:r w:rsidRPr="00F333FC">
              <w:tab/>
              <w:t>КРИА ДПО ФГБОУ ВО Кубанский ГАУ по программе «Антикоррупционные технологии в профессиональной деятельности муниципальных служащих», по дополнительной профессиональной программе «Противодействие коррупции»</w:t>
            </w:r>
            <w:r w:rsidR="00F333FC">
              <w:t>;</w:t>
            </w:r>
          </w:p>
          <w:p w:rsidR="00A74CCB" w:rsidRPr="00A74CCB" w:rsidRDefault="00A74CCB" w:rsidP="0039559D">
            <w:pPr>
              <w:tabs>
                <w:tab w:val="left" w:pos="513"/>
              </w:tabs>
              <w:jc w:val="both"/>
            </w:pPr>
            <w:r w:rsidRPr="00A74CCB">
              <w:t xml:space="preserve">        ЧУ «</w:t>
            </w:r>
            <w:r>
              <w:t>Краевой Д</w:t>
            </w:r>
            <w:r w:rsidRPr="00A74CCB">
              <w:t>ом работников образования» Краснодарской краевой организации проф</w:t>
            </w:r>
            <w:r>
              <w:t xml:space="preserve">ессионального </w:t>
            </w:r>
            <w:r w:rsidRPr="00A74CCB">
              <w:t>союза работников народного образования и науки РФ по программе «Противодействие коррупции в системе государственной гражданской и муниципальной службы»;</w:t>
            </w:r>
          </w:p>
          <w:p w:rsidR="0039559D" w:rsidRDefault="0039559D" w:rsidP="0039559D">
            <w:pPr>
              <w:tabs>
                <w:tab w:val="left" w:pos="513"/>
              </w:tabs>
              <w:jc w:val="both"/>
            </w:pPr>
            <w:r w:rsidRPr="00A74CCB">
              <w:tab/>
            </w:r>
            <w:r w:rsidR="00A74CCB" w:rsidRPr="00A74CCB">
              <w:t>ЧУ ДПО Институт повышения квалификации</w:t>
            </w:r>
            <w:r w:rsidRPr="00A74CCB">
              <w:t xml:space="preserve"> «</w:t>
            </w:r>
            <w:r w:rsidR="00FB1FF2">
              <w:t>Респект</w:t>
            </w:r>
            <w:r w:rsidRPr="00A74CCB">
              <w:t>» по программе «Противодействие кор</w:t>
            </w:r>
            <w:r w:rsidR="00A74CCB" w:rsidRPr="00A74CCB">
              <w:t>рупции в системе государственного и муниципального управления</w:t>
            </w:r>
            <w:r w:rsidRPr="00A74CCB">
              <w:t>»;</w:t>
            </w:r>
          </w:p>
          <w:p w:rsidR="00A857D9" w:rsidRDefault="00F333FC" w:rsidP="0039559D">
            <w:pPr>
              <w:tabs>
                <w:tab w:val="left" w:pos="513"/>
              </w:tabs>
              <w:jc w:val="both"/>
            </w:pPr>
            <w:r>
              <w:lastRenderedPageBreak/>
              <w:t xml:space="preserve">         АНО ДПО «Краснодарский институт повышения квалификации и профессиональной переподготовки» по программе «Противодействие коррупции»</w:t>
            </w:r>
            <w:r w:rsidR="00A857D9">
              <w:t>;</w:t>
            </w:r>
          </w:p>
          <w:p w:rsidR="00F333FC" w:rsidRPr="00A74CCB" w:rsidRDefault="00A857D9" w:rsidP="0039559D">
            <w:pPr>
              <w:tabs>
                <w:tab w:val="left" w:pos="513"/>
              </w:tabs>
              <w:jc w:val="both"/>
            </w:pPr>
            <w:r>
              <w:t xml:space="preserve">         </w:t>
            </w:r>
            <w:r w:rsidRPr="00A857D9">
              <w:t>ООО «</w:t>
            </w:r>
            <w:proofErr w:type="spellStart"/>
            <w:r w:rsidRPr="00A857D9">
              <w:t>Юнитория</w:t>
            </w:r>
            <w:proofErr w:type="spellEnd"/>
            <w:r w:rsidRPr="00A857D9">
              <w:t>» по программе «Противодействие коррупции»</w:t>
            </w:r>
            <w:r>
              <w:t>.</w:t>
            </w:r>
          </w:p>
          <w:p w:rsidR="0039559D" w:rsidRPr="00F333FC" w:rsidRDefault="0039559D" w:rsidP="0039559D">
            <w:pPr>
              <w:tabs>
                <w:tab w:val="left" w:pos="709"/>
              </w:tabs>
              <w:jc w:val="both"/>
            </w:pPr>
            <w:r w:rsidRPr="00F333FC">
              <w:t xml:space="preserve">Администрацией на оплату мероприятий по профессиональному развитию в области противодействия коррупции муниципальных служащих, в должностные обязанности которых входит участие в противодействии коррупции, из средств местного бюджета </w:t>
            </w:r>
            <w:r w:rsidRPr="00F333FC">
              <w:rPr>
                <w:spacing w:val="-4"/>
              </w:rPr>
              <w:t>(бюджета муниципального образования город Краснодар) в 202</w:t>
            </w:r>
            <w:r w:rsidR="00F333FC" w:rsidRPr="00F333FC">
              <w:rPr>
                <w:spacing w:val="-4"/>
              </w:rPr>
              <w:t>2</w:t>
            </w:r>
            <w:r w:rsidRPr="00F333FC">
              <w:rPr>
                <w:spacing w:val="-4"/>
              </w:rPr>
              <w:t xml:space="preserve"> году </w:t>
            </w:r>
            <w:r w:rsidRPr="00F333FC">
              <w:t xml:space="preserve">израсходовано </w:t>
            </w:r>
            <w:r w:rsidR="00A857D9">
              <w:t>48</w:t>
            </w:r>
            <w:r w:rsidRPr="00F333FC">
              <w:t> </w:t>
            </w:r>
            <w:r w:rsidR="00A857D9">
              <w:t>9</w:t>
            </w:r>
            <w:r w:rsidR="00F333FC" w:rsidRPr="00F333FC">
              <w:t>3</w:t>
            </w:r>
            <w:r w:rsidRPr="00F333FC">
              <w:t>0 (</w:t>
            </w:r>
            <w:r w:rsidR="00A857D9">
              <w:t>сорок восемь</w:t>
            </w:r>
            <w:r w:rsidRPr="00F333FC">
              <w:t xml:space="preserve"> тысяча </w:t>
            </w:r>
            <w:r w:rsidR="00A857D9">
              <w:t>девятьсот</w:t>
            </w:r>
            <w:r w:rsidR="00F333FC" w:rsidRPr="00F333FC">
              <w:t xml:space="preserve"> тридцать</w:t>
            </w:r>
            <w:r w:rsidRPr="00F333FC">
              <w:t xml:space="preserve"> рублей) 00 копеек.</w:t>
            </w:r>
          </w:p>
          <w:p w:rsidR="0039559D" w:rsidRDefault="0039559D" w:rsidP="0039559D">
            <w:pPr>
              <w:autoSpaceDE w:val="0"/>
              <w:autoSpaceDN w:val="0"/>
              <w:adjustRightInd w:val="0"/>
              <w:jc w:val="both"/>
              <w:rPr>
                <w:rFonts w:eastAsiaTheme="minorHAnsi"/>
                <w:lang w:eastAsia="en-US"/>
              </w:rPr>
            </w:pPr>
            <w:r w:rsidRPr="00F333FC">
              <w:t xml:space="preserve">Кроме того, 1 муниципальный служащий администрации за счёт средств бюджета </w:t>
            </w:r>
            <w:r w:rsidR="0090495C">
              <w:t xml:space="preserve">Краснодарского края </w:t>
            </w:r>
            <w:r w:rsidRPr="00F333FC">
              <w:t xml:space="preserve">прошёл краткосрочные курсы повышения квалификации в очной форме по программе «Антикоррупционные технологии в профессиональной деятельности муниципальных служащих» </w:t>
            </w:r>
            <w:r w:rsidR="00F333FC" w:rsidRPr="00F333FC">
              <w:t>КРИА ДПО ФГБОУ ВО Кубанский ГАУ</w:t>
            </w:r>
            <w:r w:rsidRPr="00F333FC">
              <w:t xml:space="preserve"> в объёме 18 академических часов.</w:t>
            </w:r>
          </w:p>
          <w:p w:rsidR="002C5F90" w:rsidRPr="00F6777C" w:rsidRDefault="00C643C3" w:rsidP="009813DE">
            <w:pPr>
              <w:autoSpaceDE w:val="0"/>
              <w:autoSpaceDN w:val="0"/>
              <w:adjustRightInd w:val="0"/>
              <w:jc w:val="both"/>
              <w:rPr>
                <w:rFonts w:eastAsiaTheme="minorHAnsi"/>
                <w:lang w:eastAsia="en-US"/>
              </w:rPr>
            </w:pPr>
            <w:r>
              <w:rPr>
                <w:rFonts w:eastAsiaTheme="minorHAnsi"/>
                <w:lang w:eastAsia="en-US"/>
              </w:rPr>
              <w:t>М</w:t>
            </w:r>
            <w:r w:rsidR="00DF6045" w:rsidRPr="000D7A01">
              <w:rPr>
                <w:rFonts w:eastAsiaTheme="minorHAnsi"/>
                <w:lang w:eastAsia="en-US"/>
              </w:rPr>
              <w:t xml:space="preserve">униципальные служащие </w:t>
            </w:r>
            <w:r w:rsidR="009813DE" w:rsidRPr="000D7A01">
              <w:rPr>
                <w:rFonts w:eastAsiaTheme="minorHAnsi"/>
                <w:lang w:eastAsia="en-US"/>
              </w:rPr>
              <w:t>администрации</w:t>
            </w:r>
            <w:r w:rsidR="00DF6045" w:rsidRPr="000D7A01">
              <w:rPr>
                <w:rFonts w:eastAsiaTheme="minorHAnsi"/>
                <w:lang w:eastAsia="en-US"/>
              </w:rPr>
              <w:t xml:space="preserve"> </w:t>
            </w:r>
            <w:r>
              <w:rPr>
                <w:rFonts w:eastAsiaTheme="minorHAnsi"/>
                <w:lang w:eastAsia="en-US"/>
              </w:rPr>
              <w:t xml:space="preserve">регулярно </w:t>
            </w:r>
            <w:r w:rsidR="009813DE" w:rsidRPr="000D7A01">
              <w:rPr>
                <w:rFonts w:eastAsiaTheme="minorHAnsi"/>
                <w:lang w:eastAsia="en-US"/>
              </w:rPr>
              <w:t xml:space="preserve">повышают </w:t>
            </w:r>
            <w:r w:rsidR="00DF6045" w:rsidRPr="000D7A01">
              <w:rPr>
                <w:rFonts w:eastAsiaTheme="minorHAnsi"/>
                <w:lang w:eastAsia="en-US"/>
              </w:rPr>
              <w:t>профессиональный уровень путём самообразования и участия в веб-семинарах</w:t>
            </w:r>
            <w:r w:rsidR="009813DE" w:rsidRPr="000D7A01">
              <w:rPr>
                <w:rFonts w:eastAsiaTheme="minorHAnsi"/>
                <w:lang w:eastAsia="en-US"/>
              </w:rPr>
              <w:t xml:space="preserve">, </w:t>
            </w:r>
            <w:r w:rsidR="00DF6045" w:rsidRPr="000D7A01">
              <w:rPr>
                <w:rFonts w:eastAsiaTheme="minorHAnsi"/>
                <w:lang w:eastAsia="en-US"/>
              </w:rPr>
              <w:t>проводимых О</w:t>
            </w:r>
            <w:r w:rsidR="009813DE" w:rsidRPr="000D7A01">
              <w:rPr>
                <w:rFonts w:eastAsiaTheme="minorHAnsi"/>
                <w:lang w:eastAsia="en-US"/>
              </w:rPr>
              <w:t>ОО</w:t>
            </w:r>
            <w:r w:rsidR="00DF6045" w:rsidRPr="000D7A01">
              <w:rPr>
                <w:rFonts w:eastAsiaTheme="minorHAnsi"/>
                <w:lang w:eastAsia="en-US"/>
              </w:rPr>
              <w:t xml:space="preserve"> «Центр права «Консультант» по</w:t>
            </w:r>
            <w:r w:rsidR="009813DE" w:rsidRPr="000D7A01">
              <w:rPr>
                <w:rFonts w:eastAsiaTheme="minorHAnsi"/>
                <w:lang w:eastAsia="en-US"/>
              </w:rPr>
              <w:t xml:space="preserve"> </w:t>
            </w:r>
            <w:r w:rsidR="00DF6045" w:rsidRPr="000D7A01">
              <w:rPr>
                <w:rFonts w:eastAsiaTheme="minorHAnsi"/>
                <w:lang w:eastAsia="en-US"/>
              </w:rPr>
              <w:t>тематике, связанной с противодействием коррупции.</w:t>
            </w:r>
            <w:r w:rsidR="00F6777C" w:rsidRPr="000D7A01">
              <w:rPr>
                <w:rFonts w:eastAsiaTheme="minorHAnsi"/>
                <w:lang w:eastAsia="en-US"/>
              </w:rPr>
              <w:t xml:space="preserve"> </w:t>
            </w:r>
          </w:p>
        </w:tc>
      </w:tr>
      <w:tr w:rsidR="00172C45" w:rsidRPr="00520584" w:rsidTr="00F87FB4">
        <w:trPr>
          <w:trHeight w:val="20"/>
        </w:trPr>
        <w:tc>
          <w:tcPr>
            <w:tcW w:w="737" w:type="dxa"/>
          </w:tcPr>
          <w:p w:rsidR="00172C45" w:rsidRPr="00520584" w:rsidRDefault="00172C45" w:rsidP="00172C4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4.2.2</w:t>
            </w:r>
          </w:p>
        </w:tc>
        <w:tc>
          <w:tcPr>
            <w:tcW w:w="4083" w:type="dxa"/>
          </w:tcPr>
          <w:p w:rsidR="00172C45" w:rsidRPr="00520584" w:rsidRDefault="00B4633A" w:rsidP="00B4633A">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Организация мероприятий по профессиональному развитию в области противодействия коррупции для лиц, </w:t>
            </w:r>
            <w:r w:rsidR="00172C45" w:rsidRPr="00520584">
              <w:rPr>
                <w:rFonts w:ascii="Times New Roman" w:hAnsi="Times New Roman" w:cs="Times New Roman"/>
                <w:sz w:val="24"/>
                <w:szCs w:val="24"/>
              </w:rPr>
              <w:t>впервые поступивших на муниципальную службу</w:t>
            </w:r>
            <w:r w:rsidRPr="00520584">
              <w:rPr>
                <w:rFonts w:ascii="Times New Roman" w:hAnsi="Times New Roman" w:cs="Times New Roman"/>
                <w:sz w:val="24"/>
                <w:szCs w:val="24"/>
              </w:rPr>
              <w:t xml:space="preserve"> и замещающих должности, связанные с соблюдением антикоррупционных стандартов</w:t>
            </w:r>
          </w:p>
        </w:tc>
        <w:tc>
          <w:tcPr>
            <w:tcW w:w="10206" w:type="dxa"/>
          </w:tcPr>
          <w:p w:rsidR="009E4977" w:rsidRPr="00520584" w:rsidRDefault="00F6777C" w:rsidP="009E4977">
            <w:pPr>
              <w:contextualSpacing/>
              <w:jc w:val="both"/>
            </w:pPr>
            <w:r>
              <w:t>А</w:t>
            </w:r>
            <w:r w:rsidRPr="00520584">
              <w:t xml:space="preserve">дминистрацией </w:t>
            </w:r>
            <w:r>
              <w:t>н</w:t>
            </w:r>
            <w:r w:rsidR="009E4977" w:rsidRPr="00520584">
              <w:t>а постоянной основе обеспечивается участие лиц, впервые поступивших на муниципальную службу и замещающих должности</w:t>
            </w:r>
            <w:r w:rsidR="0090495C">
              <w:t xml:space="preserve"> муниципальной службы</w:t>
            </w:r>
            <w:r w:rsidR="009E4977" w:rsidRPr="00520584">
              <w:t>, связанные с соблюдением антикоррупционных стандартов, в мероприятиях по профессиональному развитию в области противодействия коррупции.</w:t>
            </w:r>
          </w:p>
          <w:p w:rsidR="001D1C05" w:rsidRPr="009E4977" w:rsidRDefault="001D1C05" w:rsidP="001D1C05">
            <w:pPr>
              <w:contextualSpacing/>
              <w:jc w:val="both"/>
            </w:pPr>
            <w:r w:rsidRPr="009E4977">
              <w:t>В 202</w:t>
            </w:r>
            <w:r>
              <w:t>2</w:t>
            </w:r>
            <w:r w:rsidRPr="009E4977">
              <w:t xml:space="preserve"> год</w:t>
            </w:r>
            <w:r>
              <w:t>у по у</w:t>
            </w:r>
            <w:r w:rsidR="00A857D9">
              <w:t>казанной выше категории 64</w:t>
            </w:r>
            <w:r w:rsidR="0090495C">
              <w:t xml:space="preserve"> муниципальных служащих</w:t>
            </w:r>
            <w:r w:rsidRPr="009E4977">
              <w:t xml:space="preserve"> администр</w:t>
            </w:r>
            <w:r w:rsidR="0090495C">
              <w:t>ации в дистанционной форме прош</w:t>
            </w:r>
            <w:r w:rsidRPr="009E4977">
              <w:t>л</w:t>
            </w:r>
            <w:r w:rsidR="0090495C">
              <w:t>и</w:t>
            </w:r>
            <w:r w:rsidRPr="009E4977">
              <w:t xml:space="preserve"> краткосрочное обучение по антикоррупционной тематике.</w:t>
            </w:r>
          </w:p>
          <w:p w:rsidR="001D1C05" w:rsidRPr="009E4977" w:rsidRDefault="001D1C05" w:rsidP="001D1C05">
            <w:pPr>
              <w:contextualSpacing/>
              <w:jc w:val="both"/>
            </w:pPr>
            <w:r w:rsidRPr="009E4977">
              <w:t>Органом профилактики коррупционных правонарушений администрации в отчётный период сформирована и направлена на курсы повышения квалификации в КРИА ДПО ФГБОУ ВО Кубанский ГАУ по программе «</w:t>
            </w:r>
            <w:r w:rsidRPr="001D1C05">
              <w:t>Профилактика и противодействие коррупционным проявлениям в профессиональной деятельности</w:t>
            </w:r>
            <w:r>
              <w:t>» группа из 47</w:t>
            </w:r>
            <w:r w:rsidRPr="009E4977">
              <w:t xml:space="preserve"> муниципальных служащих, впервые поступивших на муниципальную службу. Объем обучения – 24 академических часа.</w:t>
            </w:r>
          </w:p>
          <w:p w:rsidR="001D1C05" w:rsidRPr="009E4977" w:rsidRDefault="00A857D9" w:rsidP="001D1C05">
            <w:pPr>
              <w:contextualSpacing/>
              <w:jc w:val="both"/>
            </w:pPr>
            <w:r>
              <w:t>Дополнительно 17</w:t>
            </w:r>
            <w:r w:rsidR="001D1C05" w:rsidRPr="009E4977">
              <w:t xml:space="preserve"> муниципальных служащих органов администрации, впервы</w:t>
            </w:r>
            <w:r w:rsidR="0090495C">
              <w:t>е поступивших</w:t>
            </w:r>
            <w:r w:rsidR="001D1C05" w:rsidRPr="009E4977">
              <w:t xml:space="preserve"> на муниципальную службу и замещающие должности, связанные с соблюдением антикор</w:t>
            </w:r>
            <w:r w:rsidR="0090495C">
              <w:t>рупционных стандартов, прошли</w:t>
            </w:r>
            <w:r w:rsidR="001D1C05" w:rsidRPr="009E4977">
              <w:t xml:space="preserve"> краткосрочное обучение объёмом от 16 до 40 академических часов в:</w:t>
            </w:r>
          </w:p>
          <w:p w:rsidR="001D1C05" w:rsidRDefault="001D1C05" w:rsidP="001D1C05">
            <w:pPr>
              <w:ind w:firstLine="371"/>
              <w:contextualSpacing/>
              <w:jc w:val="both"/>
              <w:rPr>
                <w:rFonts w:ascii="TimesNewRomanPSMT" w:eastAsiaTheme="minorHAnsi" w:hAnsi="TimesNewRomanPSMT" w:cs="TimesNewRomanPSMT"/>
                <w:lang w:eastAsia="en-US"/>
              </w:rPr>
            </w:pPr>
            <w:r w:rsidRPr="009E4977">
              <w:t>КРИА ДПО ФГБО</w:t>
            </w:r>
            <w:r>
              <w:t xml:space="preserve">У ВО Кубанский ГАУ по программам </w:t>
            </w:r>
            <w:r w:rsidRPr="009E4977">
              <w:t>«</w:t>
            </w:r>
            <w:r>
              <w:rPr>
                <w:rFonts w:ascii="TimesNewRomanPSMT" w:eastAsiaTheme="minorHAnsi" w:hAnsi="TimesNewRomanPSMT" w:cs="TimesNewRomanPSMT"/>
                <w:lang w:eastAsia="en-US"/>
              </w:rPr>
              <w:t>Профилактика и противодействие коррупционным проявлениям в муниципальном управлении</w:t>
            </w:r>
            <w:r>
              <w:t xml:space="preserve">», </w:t>
            </w:r>
            <w:r>
              <w:rPr>
                <w:rFonts w:ascii="TimesNewRomanPSMT" w:eastAsiaTheme="minorHAnsi" w:hAnsi="TimesNewRomanPSMT" w:cs="TimesNewRomanPSMT"/>
                <w:lang w:eastAsia="en-US"/>
              </w:rPr>
              <w:t>«Антикоррупционные технологии в профессиональной деятельности муниципальных служащих»;</w:t>
            </w:r>
          </w:p>
          <w:p w:rsidR="001D1C05" w:rsidRPr="001D1C05" w:rsidRDefault="001D1C05" w:rsidP="001D1C05">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       </w:t>
            </w:r>
            <w:r w:rsidRPr="00A74CCB">
              <w:t>ЧУ «</w:t>
            </w:r>
            <w:r>
              <w:t>Краевой Д</w:t>
            </w:r>
            <w:r w:rsidRPr="00A74CCB">
              <w:t>ом работников образования» Краснодарской краевой организации проф</w:t>
            </w:r>
            <w:r>
              <w:t xml:space="preserve">ессионального </w:t>
            </w:r>
            <w:r w:rsidRPr="00A74CCB">
              <w:t xml:space="preserve">союза работников народного образования и науки РФ по программе </w:t>
            </w:r>
            <w:r w:rsidR="00FB1FF2">
              <w:t>«</w:t>
            </w:r>
            <w:r>
              <w:rPr>
                <w:rFonts w:ascii="TimesNewRomanPSMT" w:eastAsiaTheme="minorHAnsi" w:hAnsi="TimesNewRomanPSMT" w:cs="TimesNewRomanPSMT"/>
                <w:lang w:eastAsia="en-US"/>
              </w:rPr>
              <w:t>Противодействие коррупции в системе государственной гражданской и муниципальной службы</w:t>
            </w:r>
            <w:r w:rsidR="00FB1FF2">
              <w:rPr>
                <w:rFonts w:ascii="TimesNewRomanPSMT" w:eastAsiaTheme="minorHAnsi" w:hAnsi="TimesNewRomanPSMT" w:cs="TimesNewRomanPSMT"/>
                <w:lang w:eastAsia="en-US"/>
              </w:rPr>
              <w:t>»;</w:t>
            </w:r>
          </w:p>
          <w:p w:rsidR="00A857D9" w:rsidRDefault="00FB1FF2" w:rsidP="00FB1FF2">
            <w:pPr>
              <w:autoSpaceDE w:val="0"/>
              <w:autoSpaceDN w:val="0"/>
              <w:adjustRightInd w:val="0"/>
              <w:jc w:val="both"/>
            </w:pPr>
            <w:r>
              <w:rPr>
                <w:rFonts w:ascii="TimesNewRomanPSMT" w:eastAsiaTheme="minorHAnsi" w:hAnsi="TimesNewRomanPSMT" w:cs="TimesNewRomanPSMT"/>
                <w:lang w:eastAsia="en-US"/>
              </w:rPr>
              <w:t xml:space="preserve">        </w:t>
            </w:r>
            <w:r w:rsidR="00A857D9" w:rsidRPr="00A857D9">
              <w:t>ООО «</w:t>
            </w:r>
            <w:proofErr w:type="spellStart"/>
            <w:r w:rsidR="00A857D9" w:rsidRPr="00A857D9">
              <w:t>Юнитория</w:t>
            </w:r>
            <w:proofErr w:type="spellEnd"/>
            <w:r w:rsidR="00A857D9" w:rsidRPr="00A857D9">
              <w:t>» по программе «Противодействие коррупции»</w:t>
            </w:r>
            <w:r w:rsidR="00A857D9">
              <w:t>;</w:t>
            </w:r>
          </w:p>
          <w:p w:rsidR="001D1C05" w:rsidRPr="00FB1FF2" w:rsidRDefault="00A857D9" w:rsidP="00FB1FF2">
            <w:pPr>
              <w:autoSpaceDE w:val="0"/>
              <w:autoSpaceDN w:val="0"/>
              <w:adjustRightInd w:val="0"/>
              <w:jc w:val="both"/>
              <w:rPr>
                <w:rFonts w:ascii="TimesNewRomanPSMT" w:eastAsiaTheme="minorHAnsi" w:hAnsi="TimesNewRomanPSMT" w:cs="TimesNewRomanPSMT"/>
                <w:lang w:eastAsia="en-US"/>
              </w:rPr>
            </w:pPr>
            <w:r>
              <w:t xml:space="preserve">        </w:t>
            </w:r>
            <w:r w:rsidR="00FB1FF2">
              <w:rPr>
                <w:rFonts w:ascii="TimesNewRomanPSMT" w:eastAsiaTheme="minorHAnsi" w:hAnsi="TimesNewRomanPSMT" w:cs="TimesNewRomanPSMT"/>
                <w:lang w:eastAsia="en-US"/>
              </w:rPr>
              <w:t>ЧОУ ДПО «Институт профессионального образования «Респект» по программе повышения квалификации «Противодействие коррупции в системе государственной и муниципальной службы».</w:t>
            </w:r>
          </w:p>
          <w:p w:rsidR="001D1C05" w:rsidRPr="00FB1FF2" w:rsidRDefault="001D1C05" w:rsidP="001D1C05">
            <w:pPr>
              <w:contextualSpacing/>
              <w:jc w:val="both"/>
            </w:pPr>
            <w:r w:rsidRPr="00FB1FF2">
              <w:t>На оплату мероприятий по профессиональному развитию муниципальных служащих администрации, впервые поступивших на муниципальную службу и замещающих должности, связанные с соблюдением антикоррупционных стандартов, из средств местного бюджета (бюджета муниципального образования город Краснодар) в 202</w:t>
            </w:r>
            <w:r w:rsidR="00A857D9">
              <w:t>2 году израсходовано 1623</w:t>
            </w:r>
            <w:r w:rsidRPr="00FB1FF2">
              <w:t>00 (</w:t>
            </w:r>
            <w:r w:rsidR="00FB1FF2" w:rsidRPr="00FB1FF2">
              <w:t xml:space="preserve">сто </w:t>
            </w:r>
            <w:r w:rsidR="00A857D9">
              <w:t>шестьдесят две</w:t>
            </w:r>
            <w:r w:rsidR="00FB1FF2" w:rsidRPr="00FB1FF2">
              <w:t xml:space="preserve"> тысяч</w:t>
            </w:r>
            <w:r w:rsidR="00A857D9">
              <w:t>и триста</w:t>
            </w:r>
            <w:r w:rsidRPr="00FB1FF2">
              <w:t xml:space="preserve"> рублей) 00 копеек.</w:t>
            </w:r>
          </w:p>
          <w:p w:rsidR="00F6777C" w:rsidRDefault="00F6777C" w:rsidP="00F6777C">
            <w:pPr>
              <w:contextualSpacing/>
              <w:jc w:val="both"/>
            </w:pPr>
            <w:r w:rsidRPr="00FB1FF2">
              <w:t>С гражданами</w:t>
            </w:r>
            <w:r w:rsidR="00FD5F5F" w:rsidRPr="00FB1FF2">
              <w:t>, претендующими</w:t>
            </w:r>
            <w:r w:rsidRPr="00FB1FF2">
              <w:t xml:space="preserve"> на</w:t>
            </w:r>
            <w:r w:rsidRPr="00F6777C">
              <w:t xml:space="preserve"> замещение должностей муниципальной службы </w:t>
            </w:r>
            <w:r w:rsidR="006546E4">
              <w:t xml:space="preserve">в </w:t>
            </w:r>
            <w:r w:rsidRPr="00F6777C">
              <w:t>администрации</w:t>
            </w:r>
            <w:r w:rsidR="00FD5F5F">
              <w:t>,</w:t>
            </w:r>
            <w:r w:rsidRPr="00F6777C">
              <w:t xml:space="preserve"> </w:t>
            </w:r>
            <w:r w:rsidR="00EF096C" w:rsidRPr="00520584">
              <w:t>начальником</w:t>
            </w:r>
            <w:r w:rsidR="00172C45" w:rsidRPr="00520584">
              <w:t xml:space="preserve"> управления </w:t>
            </w:r>
            <w:r w:rsidR="00EF096C" w:rsidRPr="00F6777C">
              <w:t>п</w:t>
            </w:r>
            <w:r>
              <w:t>роводятся беседы</w:t>
            </w:r>
            <w:r w:rsidR="00EF096C" w:rsidRPr="00520584">
              <w:t xml:space="preserve"> с разъяснением положений законодательства о муници</w:t>
            </w:r>
            <w:r w:rsidR="0090495C">
              <w:t>пальной службе и противодействии</w:t>
            </w:r>
            <w:r w:rsidR="00EF096C" w:rsidRPr="00520584">
              <w:t xml:space="preserve"> коррупции</w:t>
            </w:r>
            <w:r w:rsidR="00FD5F5F">
              <w:t xml:space="preserve">, </w:t>
            </w:r>
            <w:r w:rsidR="00EF096C" w:rsidRPr="00520584">
              <w:t>в том числе затрагиваются ключевые вопросы антикоррупционного направления (ответственнос</w:t>
            </w:r>
            <w:r w:rsidR="006E527D">
              <w:t>ть за получение и дачу взятки, соблюдение</w:t>
            </w:r>
            <w:r w:rsidR="00EF096C" w:rsidRPr="00520584">
              <w:t xml:space="preserve"> ограничений и запретов на мун</w:t>
            </w:r>
            <w:r w:rsidR="006E527D">
              <w:t>иципальной службе, меры</w:t>
            </w:r>
            <w:r w:rsidR="00EF096C" w:rsidRPr="00520584">
              <w:t xml:space="preserve"> по предотвращению и урегул</w:t>
            </w:r>
            <w:r w:rsidR="006E527D">
              <w:t>ированию конфликта интересов, обязанность</w:t>
            </w:r>
            <w:r w:rsidR="00EF096C" w:rsidRPr="00520584">
              <w:t xml:space="preserve"> уведомлять представителя нанимателя (работодателя) об обращениях в целях склонения к совершению коррупционных правонарушений, получения подарков), доводятся требования Кодекса этики и служебного поведения муниципальных служащих администрации, утверждённого постановлением администрации от 17.03.2011 № 1692. </w:t>
            </w:r>
          </w:p>
          <w:p w:rsidR="00172C45" w:rsidRPr="00520584" w:rsidRDefault="00F6777C" w:rsidP="00F6777C">
            <w:pPr>
              <w:contextualSpacing/>
              <w:jc w:val="both"/>
            </w:pPr>
            <w:r>
              <w:t>Помимо этого вновь поступающим</w:t>
            </w:r>
            <w:r w:rsidR="00EF096C" w:rsidRPr="00520584">
              <w:t xml:space="preserve"> на муниципальную службу </w:t>
            </w:r>
            <w:r>
              <w:t xml:space="preserve">в администрации </w:t>
            </w:r>
            <w:r w:rsidR="00EF096C" w:rsidRPr="00520584">
              <w:t>вручается «Памятка об ограничениях, запретах и обязанностях антикоррупционной направленности для гражданина, поступающего на должность муниципальной службы в администрацию».</w:t>
            </w:r>
          </w:p>
        </w:tc>
      </w:tr>
      <w:tr w:rsidR="00172C45" w:rsidRPr="00520584" w:rsidTr="00F87FB4">
        <w:trPr>
          <w:trHeight w:val="20"/>
        </w:trPr>
        <w:tc>
          <w:tcPr>
            <w:tcW w:w="737" w:type="dxa"/>
          </w:tcPr>
          <w:p w:rsidR="00172C45" w:rsidRPr="00520584" w:rsidRDefault="00172C45" w:rsidP="00172C4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4.2.3</w:t>
            </w:r>
          </w:p>
        </w:tc>
        <w:tc>
          <w:tcPr>
            <w:tcW w:w="4083" w:type="dxa"/>
          </w:tcPr>
          <w:p w:rsidR="00172C45" w:rsidRPr="00520584" w:rsidRDefault="006775FB" w:rsidP="00172C4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Организация мероприятий по профессиональному развитию в области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том числе их обучение по дополнительным профессиональным </w:t>
            </w:r>
            <w:r w:rsidRPr="00520584">
              <w:rPr>
                <w:rFonts w:ascii="Times New Roman" w:hAnsi="Times New Roman" w:cs="Times New Roman"/>
                <w:sz w:val="24"/>
                <w:szCs w:val="24"/>
              </w:rPr>
              <w:lastRenderedPageBreak/>
              <w:t>программам в области противодействия коррупции</w:t>
            </w:r>
          </w:p>
        </w:tc>
        <w:tc>
          <w:tcPr>
            <w:tcW w:w="10206" w:type="dxa"/>
          </w:tcPr>
          <w:p w:rsidR="009E4977" w:rsidRPr="00520584" w:rsidRDefault="009E4977" w:rsidP="009E4977">
            <w:pPr>
              <w:pStyle w:val="ConsPlusNormal"/>
              <w:jc w:val="both"/>
              <w:rPr>
                <w:rFonts w:ascii="Times New Roman" w:hAnsi="Times New Roman" w:cs="Times New Roman"/>
                <w:color w:val="000000" w:themeColor="text1"/>
                <w:sz w:val="24"/>
                <w:szCs w:val="24"/>
              </w:rPr>
            </w:pPr>
            <w:r w:rsidRPr="00520584">
              <w:rPr>
                <w:rFonts w:ascii="Times New Roman" w:hAnsi="Times New Roman" w:cs="Times New Roman"/>
                <w:color w:val="000000" w:themeColor="text1"/>
                <w:sz w:val="24"/>
                <w:szCs w:val="24"/>
              </w:rPr>
              <w:lastRenderedPageBreak/>
              <w:t>Муниципальные служащие администрации, ответственные за организацию закупочной деятельности</w:t>
            </w:r>
            <w:r w:rsidR="009310E6" w:rsidRPr="00520584">
              <w:rPr>
                <w:rFonts w:ascii="Times New Roman" w:hAnsi="Times New Roman" w:cs="Times New Roman"/>
                <w:color w:val="000000" w:themeColor="text1"/>
                <w:sz w:val="24"/>
                <w:szCs w:val="24"/>
              </w:rPr>
              <w:t>,</w:t>
            </w:r>
            <w:r w:rsidR="00676376" w:rsidRPr="00520584">
              <w:rPr>
                <w:rFonts w:ascii="Times New Roman" w:hAnsi="Times New Roman" w:cs="Times New Roman"/>
                <w:color w:val="000000" w:themeColor="text1"/>
                <w:sz w:val="24"/>
                <w:szCs w:val="24"/>
              </w:rPr>
              <w:t xml:space="preserve"> осведомлены об ответственности за правонарушения, в том числе коррупционные, в сфере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sidRPr="00520584">
              <w:rPr>
                <w:rFonts w:ascii="Times New Roman" w:hAnsi="Times New Roman" w:cs="Times New Roman"/>
                <w:color w:val="000000" w:themeColor="text1"/>
                <w:sz w:val="24"/>
                <w:szCs w:val="24"/>
              </w:rPr>
              <w:t xml:space="preserve"> регулярно проходят повышение квалификации по программам, связанным с контрактной системой в сфере закупок товаров, работ, услуг для обеспечения государственных и муниципальных нужд</w:t>
            </w:r>
            <w:r w:rsidR="007D7E59" w:rsidRPr="00520584">
              <w:rPr>
                <w:rFonts w:ascii="Times New Roman" w:hAnsi="Times New Roman" w:cs="Times New Roman"/>
                <w:color w:val="000000" w:themeColor="text1"/>
                <w:sz w:val="24"/>
                <w:szCs w:val="24"/>
              </w:rPr>
              <w:t>.</w:t>
            </w:r>
          </w:p>
          <w:p w:rsidR="00F27F79" w:rsidRPr="00520584" w:rsidRDefault="00F27F79" w:rsidP="00F27F79">
            <w:pPr>
              <w:pStyle w:val="ConsPlusNormal"/>
              <w:jc w:val="both"/>
              <w:rPr>
                <w:rFonts w:ascii="Times New Roman" w:hAnsi="Times New Roman" w:cs="Times New Roman"/>
                <w:color w:val="000000" w:themeColor="text1"/>
                <w:sz w:val="24"/>
                <w:szCs w:val="24"/>
              </w:rPr>
            </w:pPr>
            <w:r w:rsidRPr="00520584">
              <w:rPr>
                <w:rFonts w:ascii="TimesNewRomanPSMT" w:eastAsiaTheme="minorHAnsi" w:hAnsi="TimesNewRomanPSMT" w:cs="TimesNewRomanPSMT"/>
                <w:sz w:val="24"/>
                <w:szCs w:val="24"/>
                <w:lang w:eastAsia="en-US"/>
              </w:rPr>
              <w:t xml:space="preserve">В </w:t>
            </w:r>
            <w:r w:rsidR="001B1D40">
              <w:rPr>
                <w:rFonts w:ascii="TimesNewRomanPSMT" w:eastAsiaTheme="minorHAnsi" w:hAnsi="TimesNewRomanPSMT" w:cs="TimesNewRomanPSMT"/>
                <w:sz w:val="24"/>
                <w:szCs w:val="24"/>
                <w:lang w:eastAsia="en-US"/>
              </w:rPr>
              <w:t>2022</w:t>
            </w:r>
            <w:r w:rsidRPr="00520584">
              <w:rPr>
                <w:rFonts w:ascii="TimesNewRomanPSMT" w:eastAsiaTheme="minorHAnsi" w:hAnsi="TimesNewRomanPSMT" w:cs="TimesNewRomanPSMT"/>
                <w:sz w:val="24"/>
                <w:szCs w:val="24"/>
                <w:lang w:eastAsia="en-US"/>
              </w:rPr>
              <w:t xml:space="preserve"> </w:t>
            </w:r>
            <w:r w:rsidRPr="00520584">
              <w:rPr>
                <w:rFonts w:ascii="Times New Roman" w:hAnsi="Times New Roman" w:cs="Times New Roman"/>
                <w:color w:val="000000" w:themeColor="text1"/>
                <w:sz w:val="24"/>
                <w:szCs w:val="24"/>
              </w:rPr>
              <w:t xml:space="preserve">году за счёт средств местного бюджета (бюджета муниципального образования город Краснодар) </w:t>
            </w:r>
            <w:r w:rsidR="00A857D9">
              <w:rPr>
                <w:rFonts w:ascii="Times New Roman" w:hAnsi="Times New Roman" w:cs="Times New Roman"/>
                <w:color w:val="000000" w:themeColor="text1"/>
                <w:sz w:val="24"/>
                <w:szCs w:val="24"/>
              </w:rPr>
              <w:t>32</w:t>
            </w:r>
            <w:r w:rsidRPr="00520584">
              <w:rPr>
                <w:rFonts w:ascii="TimesNewRomanPSMT" w:eastAsiaTheme="minorHAnsi" w:hAnsi="TimesNewRomanPSMT" w:cs="TimesNewRomanPSMT"/>
                <w:sz w:val="24"/>
                <w:szCs w:val="24"/>
                <w:lang w:eastAsia="en-US"/>
              </w:rPr>
              <w:t xml:space="preserve"> муниципальных служащих администрации</w:t>
            </w:r>
            <w:r w:rsidR="004B2C7D" w:rsidRPr="00520584">
              <w:rPr>
                <w:rFonts w:ascii="TimesNewRomanPSMT" w:eastAsiaTheme="minorHAnsi" w:hAnsi="TimesNewRomanPSMT" w:cs="TimesNewRomanPSMT"/>
                <w:sz w:val="24"/>
                <w:szCs w:val="24"/>
                <w:lang w:eastAsia="en-US"/>
              </w:rPr>
              <w:t>,</w:t>
            </w:r>
            <w:r w:rsidRPr="00520584">
              <w:rPr>
                <w:rFonts w:ascii="Times New Roman" w:hAnsi="Times New Roman" w:cs="Times New Roman"/>
                <w:color w:val="000000" w:themeColor="text1"/>
                <w:sz w:val="24"/>
                <w:szCs w:val="24"/>
              </w:rPr>
              <w:t xml:space="preserve"> в должностные обязанности которых входит</w:t>
            </w:r>
            <w:r w:rsidR="0074261D">
              <w:rPr>
                <w:rFonts w:ascii="Times New Roman" w:hAnsi="Times New Roman" w:cs="Times New Roman"/>
                <w:color w:val="000000" w:themeColor="text1"/>
                <w:sz w:val="24"/>
                <w:szCs w:val="24"/>
              </w:rPr>
              <w:t xml:space="preserve"> </w:t>
            </w:r>
            <w:r w:rsidRPr="00520584">
              <w:rPr>
                <w:rFonts w:ascii="Times New Roman" w:hAnsi="Times New Roman" w:cs="Times New Roman"/>
                <w:color w:val="000000" w:themeColor="text1"/>
                <w:sz w:val="24"/>
                <w:szCs w:val="24"/>
              </w:rPr>
              <w:lastRenderedPageBreak/>
              <w:t>участие в проведении закупок товаров, работ, услуг для обеспечения муниципальных нужд, приняли участие в мероприятиях по дополнительному профессиональном</w:t>
            </w:r>
            <w:r w:rsidR="00DE62F1">
              <w:rPr>
                <w:rFonts w:ascii="Times New Roman" w:hAnsi="Times New Roman" w:cs="Times New Roman"/>
                <w:color w:val="000000" w:themeColor="text1"/>
                <w:sz w:val="24"/>
                <w:szCs w:val="24"/>
              </w:rPr>
              <w:t>у развитию в объёме от 40 до 144</w:t>
            </w:r>
            <w:r w:rsidR="00275B82" w:rsidRPr="00520584">
              <w:rPr>
                <w:rFonts w:ascii="Times New Roman" w:hAnsi="Times New Roman" w:cs="Times New Roman"/>
                <w:color w:val="000000" w:themeColor="text1"/>
                <w:sz w:val="24"/>
                <w:szCs w:val="24"/>
              </w:rPr>
              <w:t xml:space="preserve"> </w:t>
            </w:r>
            <w:r w:rsidRPr="00520584">
              <w:rPr>
                <w:rFonts w:ascii="Times New Roman" w:hAnsi="Times New Roman" w:cs="Times New Roman"/>
                <w:color w:val="000000" w:themeColor="text1"/>
                <w:sz w:val="24"/>
                <w:szCs w:val="24"/>
              </w:rPr>
              <w:t>академических часов.</w:t>
            </w:r>
            <w:r w:rsidRPr="00520584">
              <w:rPr>
                <w:rFonts w:ascii="TimesNewRomanPSMT" w:eastAsiaTheme="minorHAnsi" w:hAnsi="TimesNewRomanPSMT" w:cs="TimesNewRomanPSMT"/>
                <w:sz w:val="24"/>
                <w:szCs w:val="24"/>
                <w:lang w:eastAsia="en-US"/>
              </w:rPr>
              <w:t xml:space="preserve"> </w:t>
            </w:r>
          </w:p>
          <w:p w:rsidR="00275B82" w:rsidRPr="00520584" w:rsidRDefault="00275B82" w:rsidP="00275B82">
            <w:pPr>
              <w:pStyle w:val="ConsPlusNormal"/>
              <w:jc w:val="both"/>
              <w:rPr>
                <w:rFonts w:ascii="Times New Roman" w:hAnsi="Times New Roman" w:cs="Times New Roman"/>
                <w:color w:val="000000" w:themeColor="text1"/>
                <w:sz w:val="24"/>
                <w:szCs w:val="24"/>
              </w:rPr>
            </w:pPr>
            <w:r w:rsidRPr="00520584">
              <w:rPr>
                <w:rFonts w:ascii="Times New Roman" w:hAnsi="Times New Roman" w:cs="Times New Roman"/>
                <w:color w:val="000000" w:themeColor="text1"/>
                <w:sz w:val="24"/>
                <w:szCs w:val="24"/>
              </w:rPr>
              <w:t>Курсы повышения квалификации муниципальных служащих администрации про</w:t>
            </w:r>
            <w:r w:rsidR="0090495C">
              <w:rPr>
                <w:rFonts w:ascii="Times New Roman" w:hAnsi="Times New Roman" w:cs="Times New Roman"/>
                <w:color w:val="000000" w:themeColor="text1"/>
                <w:sz w:val="24"/>
                <w:szCs w:val="24"/>
              </w:rPr>
              <w:t>шли</w:t>
            </w:r>
            <w:r w:rsidRPr="00520584">
              <w:rPr>
                <w:rFonts w:ascii="Times New Roman" w:hAnsi="Times New Roman" w:cs="Times New Roman"/>
                <w:color w:val="000000" w:themeColor="text1"/>
                <w:sz w:val="24"/>
                <w:szCs w:val="24"/>
              </w:rPr>
              <w:t xml:space="preserve"> в дистанционной форме по программам повышения квалификации в:</w:t>
            </w:r>
          </w:p>
          <w:p w:rsidR="001B1D40" w:rsidRDefault="001B1D40" w:rsidP="00275B82">
            <w:pPr>
              <w:pStyle w:val="ConsPlusNormal"/>
              <w:ind w:firstLine="3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ЧУ ДПО «</w:t>
            </w:r>
            <w:r w:rsidRPr="001B1D40">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нститут повышения квалификации «</w:t>
            </w:r>
            <w:r w:rsidRPr="001B1D40">
              <w:rPr>
                <w:rFonts w:ascii="Times New Roman" w:hAnsi="Times New Roman" w:cs="Times New Roman"/>
                <w:color w:val="000000" w:themeColor="text1"/>
                <w:sz w:val="24"/>
                <w:szCs w:val="24"/>
              </w:rPr>
              <w:t>Эксперт</w:t>
            </w:r>
            <w:r>
              <w:rPr>
                <w:rFonts w:ascii="Times New Roman" w:hAnsi="Times New Roman" w:cs="Times New Roman"/>
                <w:color w:val="000000" w:themeColor="text1"/>
                <w:sz w:val="24"/>
                <w:szCs w:val="24"/>
              </w:rPr>
              <w:t>» по программе «</w:t>
            </w:r>
            <w:r w:rsidRPr="001B1D40">
              <w:rPr>
                <w:rFonts w:ascii="Times New Roman" w:hAnsi="Times New Roman" w:cs="Times New Roman"/>
                <w:color w:val="000000" w:themeColor="text1"/>
                <w:sz w:val="24"/>
                <w:szCs w:val="24"/>
              </w:rPr>
              <w:t>Контрактная система в сфере закупок товаров, работ и услуг для обеспечения государственных и муниципальных нужд</w:t>
            </w:r>
            <w:r>
              <w:rPr>
                <w:rFonts w:ascii="Times New Roman" w:hAnsi="Times New Roman" w:cs="Times New Roman"/>
                <w:color w:val="000000" w:themeColor="text1"/>
                <w:sz w:val="24"/>
                <w:szCs w:val="24"/>
              </w:rPr>
              <w:t>»;</w:t>
            </w:r>
          </w:p>
          <w:p w:rsidR="001B1D40" w:rsidRDefault="001B1D40" w:rsidP="00275B82">
            <w:pPr>
              <w:pStyle w:val="ConsPlusNormal"/>
              <w:ind w:firstLine="371"/>
              <w:jc w:val="both"/>
              <w:rPr>
                <w:rFonts w:ascii="Times New Roman" w:hAnsi="Times New Roman" w:cs="Times New Roman"/>
                <w:sz w:val="24"/>
                <w:szCs w:val="24"/>
              </w:rPr>
            </w:pPr>
            <w:r w:rsidRPr="001B1D40">
              <w:rPr>
                <w:rFonts w:ascii="Times New Roman" w:hAnsi="Times New Roman" w:cs="Times New Roman"/>
                <w:sz w:val="24"/>
                <w:szCs w:val="24"/>
              </w:rPr>
              <w:t>ЧУ «Краевой Дом работников образования» Краснодарской краевой организации профессионального союза работников народного образования и науки РФ по программе «Противодействие коррупции в системе государственной гражданской и муниципальной службы»;</w:t>
            </w:r>
          </w:p>
          <w:p w:rsidR="00DE62F1" w:rsidRPr="003947C0" w:rsidRDefault="00DE62F1" w:rsidP="00275B82">
            <w:pPr>
              <w:pStyle w:val="ConsPlusNormal"/>
              <w:ind w:firstLine="3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w:t>
            </w:r>
            <w:r w:rsidRPr="00DE62F1">
              <w:rPr>
                <w:rFonts w:ascii="Times New Roman" w:hAnsi="Times New Roman" w:cs="Times New Roman"/>
                <w:color w:val="000000" w:themeColor="text1"/>
                <w:sz w:val="24"/>
                <w:szCs w:val="24"/>
              </w:rPr>
              <w:t>Институт дополнительного профессионального образования</w:t>
            </w:r>
            <w:r w:rsidR="0090495C">
              <w:rPr>
                <w:rFonts w:ascii="Times New Roman" w:hAnsi="Times New Roman" w:cs="Times New Roman"/>
                <w:color w:val="000000" w:themeColor="text1"/>
                <w:sz w:val="24"/>
                <w:szCs w:val="24"/>
              </w:rPr>
              <w:t>» по программе</w:t>
            </w:r>
            <w:r>
              <w:rPr>
                <w:rFonts w:ascii="Times New Roman" w:hAnsi="Times New Roman" w:cs="Times New Roman"/>
                <w:color w:val="000000" w:themeColor="text1"/>
                <w:sz w:val="24"/>
                <w:szCs w:val="24"/>
              </w:rPr>
              <w:t xml:space="preserve"> «</w:t>
            </w:r>
            <w:r w:rsidRPr="00DE62F1">
              <w:rPr>
                <w:rFonts w:ascii="Times New Roman" w:hAnsi="Times New Roman" w:cs="Times New Roman"/>
                <w:color w:val="000000" w:themeColor="text1"/>
                <w:sz w:val="24"/>
                <w:szCs w:val="24"/>
              </w:rPr>
              <w:t>Управление государствен</w:t>
            </w:r>
            <w:r>
              <w:rPr>
                <w:rFonts w:ascii="Times New Roman" w:hAnsi="Times New Roman" w:cs="Times New Roman"/>
                <w:color w:val="000000" w:themeColor="text1"/>
                <w:sz w:val="24"/>
                <w:szCs w:val="24"/>
              </w:rPr>
              <w:t>ными и муниципальными закупками»</w:t>
            </w:r>
            <w:r w:rsidR="005E0C48">
              <w:rPr>
                <w:rFonts w:ascii="Times New Roman" w:hAnsi="Times New Roman" w:cs="Times New Roman"/>
                <w:color w:val="000000" w:themeColor="text1"/>
                <w:sz w:val="24"/>
                <w:szCs w:val="24"/>
              </w:rPr>
              <w:t>,</w:t>
            </w:r>
            <w:r w:rsidR="005E0C48" w:rsidRPr="005E0C48">
              <w:rPr>
                <w:rFonts w:ascii="Times New Roman" w:hAnsi="Times New Roman" w:cs="Times New Roman"/>
                <w:color w:val="000000" w:themeColor="text1"/>
                <w:sz w:val="24"/>
                <w:szCs w:val="24"/>
              </w:rPr>
              <w:t xml:space="preserve"> по дополнительной профессиональной программ</w:t>
            </w:r>
            <w:r w:rsidR="0090495C">
              <w:rPr>
                <w:rFonts w:ascii="Times New Roman" w:hAnsi="Times New Roman" w:cs="Times New Roman"/>
                <w:color w:val="000000" w:themeColor="text1"/>
                <w:sz w:val="24"/>
                <w:szCs w:val="24"/>
              </w:rPr>
              <w:t>е</w:t>
            </w:r>
            <w:r w:rsidR="005E0C48" w:rsidRPr="005E0C48">
              <w:rPr>
                <w:rFonts w:ascii="Times New Roman" w:hAnsi="Times New Roman" w:cs="Times New Roman"/>
                <w:color w:val="000000" w:themeColor="text1"/>
                <w:sz w:val="24"/>
                <w:szCs w:val="24"/>
              </w:rPr>
              <w:t xml:space="preserve"> повышения квалификации </w:t>
            </w:r>
            <w:r w:rsidR="005E0C48">
              <w:rPr>
                <w:rFonts w:ascii="Times New Roman" w:hAnsi="Times New Roman" w:cs="Times New Roman"/>
                <w:color w:val="000000" w:themeColor="text1"/>
                <w:sz w:val="24"/>
                <w:szCs w:val="24"/>
              </w:rPr>
              <w:t>«</w:t>
            </w:r>
            <w:r w:rsidR="005E0C48" w:rsidRPr="005E0C48">
              <w:rPr>
                <w:rFonts w:ascii="Times New Roman" w:hAnsi="Times New Roman" w:cs="Times New Roman"/>
                <w:color w:val="000000" w:themeColor="text1"/>
                <w:sz w:val="24"/>
                <w:szCs w:val="24"/>
              </w:rPr>
              <w:t>Организация закупок, товаров, работ, услуг от</w:t>
            </w:r>
            <w:r w:rsidR="005E0C48">
              <w:rPr>
                <w:rFonts w:ascii="Times New Roman" w:hAnsi="Times New Roman" w:cs="Times New Roman"/>
                <w:color w:val="000000" w:themeColor="text1"/>
                <w:sz w:val="24"/>
                <w:szCs w:val="24"/>
              </w:rPr>
              <w:t xml:space="preserve">дельными </w:t>
            </w:r>
            <w:r w:rsidR="005E0C48" w:rsidRPr="003947C0">
              <w:rPr>
                <w:rFonts w:ascii="Times New Roman" w:hAnsi="Times New Roman" w:cs="Times New Roman"/>
                <w:color w:val="000000" w:themeColor="text1"/>
                <w:sz w:val="24"/>
                <w:szCs w:val="24"/>
              </w:rPr>
              <w:t>видами юридических лиц»;</w:t>
            </w:r>
          </w:p>
          <w:p w:rsidR="00DE62F1" w:rsidRPr="003947C0" w:rsidRDefault="00DE62F1" w:rsidP="00275B82">
            <w:pPr>
              <w:pStyle w:val="ConsPlusNormal"/>
              <w:ind w:firstLine="371"/>
              <w:jc w:val="both"/>
              <w:rPr>
                <w:rFonts w:ascii="Times New Roman" w:hAnsi="Times New Roman" w:cs="Times New Roman"/>
                <w:color w:val="000000" w:themeColor="text1"/>
                <w:sz w:val="24"/>
                <w:szCs w:val="24"/>
              </w:rPr>
            </w:pPr>
            <w:r w:rsidRPr="003947C0">
              <w:rPr>
                <w:rFonts w:ascii="Times New Roman" w:hAnsi="Times New Roman" w:cs="Times New Roman"/>
                <w:color w:val="000000" w:themeColor="text1"/>
                <w:sz w:val="24"/>
                <w:szCs w:val="24"/>
              </w:rPr>
              <w:t>ФГБОУ ВО «Кубанский государственный университет» по программе «Контрактная система в сфере закупок товаров, работ, услуг для обеспечения государственных и муниципальных нужд»</w:t>
            </w:r>
            <w:r w:rsidR="003947C0" w:rsidRPr="003947C0">
              <w:rPr>
                <w:rFonts w:ascii="Times New Roman" w:hAnsi="Times New Roman" w:cs="Times New Roman"/>
                <w:color w:val="000000" w:themeColor="text1"/>
                <w:sz w:val="24"/>
                <w:szCs w:val="24"/>
              </w:rPr>
              <w:t>;</w:t>
            </w:r>
          </w:p>
          <w:p w:rsidR="005E0C48" w:rsidRPr="003947C0" w:rsidRDefault="005E0C48" w:rsidP="005E0C48">
            <w:pPr>
              <w:pStyle w:val="ConsPlusNormal"/>
              <w:ind w:firstLine="371"/>
              <w:jc w:val="both"/>
              <w:rPr>
                <w:rFonts w:ascii="Times New Roman" w:hAnsi="Times New Roman" w:cs="Times New Roman"/>
                <w:color w:val="000000" w:themeColor="text1"/>
                <w:sz w:val="24"/>
                <w:szCs w:val="24"/>
              </w:rPr>
            </w:pPr>
            <w:r w:rsidRPr="003947C0">
              <w:rPr>
                <w:rFonts w:ascii="Times New Roman" w:hAnsi="Times New Roman" w:cs="Times New Roman"/>
                <w:color w:val="000000" w:themeColor="text1"/>
                <w:sz w:val="24"/>
                <w:szCs w:val="24"/>
              </w:rPr>
              <w:t>КРИА ДПО ФГБОУ ВО Кубанский ГАУ по программе «Управление государственными и муниципальными закупками»;</w:t>
            </w:r>
          </w:p>
          <w:p w:rsidR="005E0C48" w:rsidRPr="003947C0" w:rsidRDefault="005E0C48" w:rsidP="005E0C48">
            <w:pPr>
              <w:autoSpaceDE w:val="0"/>
              <w:autoSpaceDN w:val="0"/>
              <w:adjustRightInd w:val="0"/>
              <w:jc w:val="both"/>
              <w:rPr>
                <w:rFonts w:eastAsiaTheme="minorHAnsi"/>
                <w:lang w:eastAsia="en-US"/>
              </w:rPr>
            </w:pPr>
            <w:r w:rsidRPr="003947C0">
              <w:t xml:space="preserve">      ООО Центр дополнительного профессионального образования «Южная столица» по дополнительной профессиональной программе «</w:t>
            </w:r>
            <w:r w:rsidRPr="003947C0">
              <w:rPr>
                <w:rFonts w:eastAsiaTheme="minorHAnsi"/>
                <w:lang w:eastAsia="en-US"/>
              </w:rPr>
              <w:t>Контрактная система в Российской Федерации в сфере государственных закупок. Управление государственными и муниципальными закупками»</w:t>
            </w:r>
            <w:r w:rsidRPr="003947C0">
              <w:t>;</w:t>
            </w:r>
          </w:p>
          <w:p w:rsidR="00DE62F1" w:rsidRPr="003947C0" w:rsidRDefault="005E0C48" w:rsidP="00275B82">
            <w:pPr>
              <w:pStyle w:val="ConsPlusNormal"/>
              <w:ind w:firstLine="371"/>
              <w:jc w:val="both"/>
              <w:rPr>
                <w:rFonts w:ascii="Times New Roman" w:hAnsi="Times New Roman" w:cs="Times New Roman"/>
                <w:color w:val="000000" w:themeColor="text1"/>
                <w:sz w:val="24"/>
                <w:szCs w:val="24"/>
              </w:rPr>
            </w:pPr>
            <w:r w:rsidRPr="003947C0">
              <w:rPr>
                <w:rFonts w:ascii="Times New Roman" w:eastAsiaTheme="minorHAnsi" w:hAnsi="Times New Roman" w:cs="Times New Roman"/>
                <w:sz w:val="24"/>
                <w:szCs w:val="24"/>
                <w:lang w:eastAsia="en-US"/>
              </w:rPr>
              <w:t>НОЧУ ОДПО «</w:t>
            </w:r>
            <w:proofErr w:type="spellStart"/>
            <w:r w:rsidRPr="003947C0">
              <w:rPr>
                <w:rFonts w:ascii="Times New Roman" w:eastAsiaTheme="minorHAnsi" w:hAnsi="Times New Roman" w:cs="Times New Roman"/>
                <w:sz w:val="24"/>
                <w:szCs w:val="24"/>
                <w:lang w:eastAsia="en-US"/>
              </w:rPr>
              <w:t>Актион</w:t>
            </w:r>
            <w:proofErr w:type="spellEnd"/>
            <w:r w:rsidRPr="003947C0">
              <w:rPr>
                <w:rFonts w:ascii="Times New Roman" w:eastAsiaTheme="minorHAnsi" w:hAnsi="Times New Roman" w:cs="Times New Roman"/>
                <w:sz w:val="24"/>
                <w:szCs w:val="24"/>
                <w:lang w:eastAsia="en-US"/>
              </w:rPr>
              <w:t xml:space="preserve"> МЦФР» по программе «Организация закупок товаров, работ, услуг отдельными видами юридических лиц - 2022»;</w:t>
            </w:r>
          </w:p>
          <w:p w:rsidR="00A857D9" w:rsidRPr="003947C0" w:rsidRDefault="00934964" w:rsidP="004C5100">
            <w:pPr>
              <w:pStyle w:val="ConsPlusNormal"/>
              <w:jc w:val="both"/>
              <w:rPr>
                <w:rFonts w:ascii="Times New Roman" w:hAnsi="Times New Roman" w:cs="Times New Roman"/>
                <w:sz w:val="24"/>
                <w:szCs w:val="24"/>
              </w:rPr>
            </w:pPr>
            <w:r w:rsidRPr="003947C0">
              <w:rPr>
                <w:rFonts w:ascii="Times New Roman" w:hAnsi="Times New Roman" w:cs="Times New Roman"/>
                <w:color w:val="000000" w:themeColor="text1"/>
                <w:sz w:val="24"/>
                <w:szCs w:val="24"/>
              </w:rPr>
              <w:t xml:space="preserve">     </w:t>
            </w:r>
            <w:r w:rsidR="00A857D9" w:rsidRPr="003947C0">
              <w:rPr>
                <w:rFonts w:ascii="Times New Roman" w:hAnsi="Times New Roman" w:cs="Times New Roman"/>
                <w:sz w:val="24"/>
                <w:szCs w:val="24"/>
              </w:rPr>
              <w:t>ООО «</w:t>
            </w:r>
            <w:proofErr w:type="spellStart"/>
            <w:r w:rsidR="00A857D9" w:rsidRPr="003947C0">
              <w:rPr>
                <w:rFonts w:ascii="Times New Roman" w:hAnsi="Times New Roman" w:cs="Times New Roman"/>
                <w:sz w:val="24"/>
                <w:szCs w:val="24"/>
              </w:rPr>
              <w:t>Юнитория</w:t>
            </w:r>
            <w:proofErr w:type="spellEnd"/>
            <w:r w:rsidR="00A857D9" w:rsidRPr="003947C0">
              <w:rPr>
                <w:rFonts w:ascii="Times New Roman" w:hAnsi="Times New Roman" w:cs="Times New Roman"/>
                <w:sz w:val="24"/>
                <w:szCs w:val="24"/>
              </w:rPr>
              <w:t>» по программе «Противодействие коррупции»;</w:t>
            </w:r>
          </w:p>
          <w:p w:rsidR="00FD3FD9" w:rsidRPr="003947C0" w:rsidRDefault="00FD3FD9" w:rsidP="004C5100">
            <w:pPr>
              <w:pStyle w:val="ConsPlusNormal"/>
              <w:jc w:val="both"/>
              <w:rPr>
                <w:rFonts w:ascii="Times New Roman" w:hAnsi="Times New Roman" w:cs="Times New Roman"/>
                <w:sz w:val="24"/>
                <w:szCs w:val="24"/>
              </w:rPr>
            </w:pPr>
            <w:r w:rsidRPr="003947C0">
              <w:rPr>
                <w:rFonts w:ascii="Times New Roman" w:hAnsi="Times New Roman" w:cs="Times New Roman"/>
                <w:sz w:val="24"/>
                <w:szCs w:val="24"/>
              </w:rPr>
              <w:t xml:space="preserve">     ООО «Академия стратегического управления» по программе «Профилактика и противодействие коррупции при осуществлении закупок»;</w:t>
            </w:r>
          </w:p>
          <w:p w:rsidR="005E0C48" w:rsidRPr="00A857D9" w:rsidRDefault="00A857D9" w:rsidP="004C5100">
            <w:pPr>
              <w:pStyle w:val="ConsPlusNormal"/>
              <w:jc w:val="both"/>
              <w:rPr>
                <w:rFonts w:ascii="Times New Roman" w:hAnsi="Times New Roman" w:cs="Times New Roman"/>
                <w:color w:val="000000" w:themeColor="text1"/>
                <w:sz w:val="24"/>
                <w:szCs w:val="24"/>
              </w:rPr>
            </w:pPr>
            <w:r>
              <w:t xml:space="preserve">     </w:t>
            </w:r>
            <w:r w:rsidR="00934964">
              <w:rPr>
                <w:rFonts w:ascii="Times New Roman" w:hAnsi="Times New Roman" w:cs="Times New Roman"/>
                <w:color w:val="000000" w:themeColor="text1"/>
                <w:sz w:val="24"/>
                <w:szCs w:val="24"/>
              </w:rPr>
              <w:t xml:space="preserve"> ССОП «Гарант-Образование» ООО «ИНТРИ» по программе «</w:t>
            </w:r>
            <w:r w:rsidR="00934964" w:rsidRPr="00934964">
              <w:rPr>
                <w:rFonts w:ascii="Times New Roman" w:hAnsi="Times New Roman" w:cs="Times New Roman"/>
                <w:color w:val="000000" w:themeColor="text1"/>
                <w:sz w:val="24"/>
                <w:szCs w:val="24"/>
              </w:rPr>
              <w:t>Противодействие коррупции при осуществлении закупок товаров, работ, услуг для госуд</w:t>
            </w:r>
            <w:r w:rsidR="00934964">
              <w:rPr>
                <w:rFonts w:ascii="Times New Roman" w:hAnsi="Times New Roman" w:cs="Times New Roman"/>
                <w:color w:val="000000" w:themeColor="text1"/>
                <w:sz w:val="24"/>
                <w:szCs w:val="24"/>
              </w:rPr>
              <w:t>арственных и муниципальных нужд».</w:t>
            </w:r>
          </w:p>
          <w:p w:rsidR="00923247" w:rsidRDefault="00275B82" w:rsidP="004C5100">
            <w:pPr>
              <w:pStyle w:val="ConsPlusNormal"/>
              <w:jc w:val="both"/>
              <w:rPr>
                <w:rFonts w:ascii="Times New Roman" w:hAnsi="Times New Roman" w:cs="Times New Roman"/>
                <w:color w:val="000000" w:themeColor="text1"/>
                <w:sz w:val="24"/>
                <w:szCs w:val="24"/>
              </w:rPr>
            </w:pPr>
            <w:r w:rsidRPr="00520584">
              <w:rPr>
                <w:rFonts w:ascii="Times New Roman" w:hAnsi="Times New Roman" w:cs="Times New Roman"/>
                <w:color w:val="000000" w:themeColor="text1"/>
                <w:sz w:val="24"/>
                <w:szCs w:val="24"/>
              </w:rPr>
              <w:t xml:space="preserve">Из средств местного бюджета (бюджета муниципального образования город Краснодар) в </w:t>
            </w:r>
            <w:r w:rsidR="00C109FC">
              <w:rPr>
                <w:rFonts w:ascii="Times New Roman" w:hAnsi="Times New Roman" w:cs="Times New Roman"/>
                <w:color w:val="000000" w:themeColor="text1"/>
                <w:sz w:val="24"/>
                <w:szCs w:val="24"/>
              </w:rPr>
              <w:t>2022 году</w:t>
            </w:r>
            <w:r w:rsidRPr="00520584">
              <w:rPr>
                <w:rFonts w:ascii="Times New Roman" w:hAnsi="Times New Roman" w:cs="Times New Roman"/>
                <w:color w:val="000000" w:themeColor="text1"/>
                <w:sz w:val="24"/>
                <w:szCs w:val="24"/>
              </w:rPr>
              <w:t xml:space="preserve"> на оплату обучения по </w:t>
            </w:r>
            <w:r w:rsidR="004C5100">
              <w:rPr>
                <w:rFonts w:ascii="Times New Roman" w:hAnsi="Times New Roman" w:cs="Times New Roman"/>
                <w:color w:val="000000" w:themeColor="text1"/>
                <w:sz w:val="24"/>
                <w:szCs w:val="24"/>
              </w:rPr>
              <w:t xml:space="preserve">указанной выше категории </w:t>
            </w:r>
            <w:r w:rsidR="00A857D9">
              <w:rPr>
                <w:rFonts w:ascii="Times New Roman" w:hAnsi="Times New Roman" w:cs="Times New Roman"/>
                <w:color w:val="000000" w:themeColor="text1"/>
                <w:sz w:val="24"/>
                <w:szCs w:val="24"/>
              </w:rPr>
              <w:t>израсходовано 217619</w:t>
            </w:r>
            <w:r w:rsidRPr="00520584">
              <w:rPr>
                <w:rFonts w:ascii="Times New Roman" w:hAnsi="Times New Roman" w:cs="Times New Roman"/>
                <w:color w:val="000000" w:themeColor="text1"/>
                <w:sz w:val="24"/>
                <w:szCs w:val="24"/>
              </w:rPr>
              <w:t xml:space="preserve"> (</w:t>
            </w:r>
            <w:r w:rsidR="00DB49E1">
              <w:rPr>
                <w:rFonts w:ascii="Times New Roman" w:hAnsi="Times New Roman" w:cs="Times New Roman"/>
                <w:color w:val="000000" w:themeColor="text1"/>
                <w:sz w:val="24"/>
                <w:szCs w:val="24"/>
              </w:rPr>
              <w:t xml:space="preserve">двести </w:t>
            </w:r>
            <w:r w:rsidR="00A857D9">
              <w:rPr>
                <w:rFonts w:ascii="Times New Roman" w:hAnsi="Times New Roman" w:cs="Times New Roman"/>
                <w:color w:val="000000" w:themeColor="text1"/>
                <w:sz w:val="24"/>
                <w:szCs w:val="24"/>
              </w:rPr>
              <w:t xml:space="preserve">семнадцать </w:t>
            </w:r>
            <w:r w:rsidR="0090495C">
              <w:rPr>
                <w:rFonts w:ascii="Times New Roman" w:hAnsi="Times New Roman" w:cs="Times New Roman"/>
                <w:color w:val="000000" w:themeColor="text1"/>
                <w:sz w:val="24"/>
                <w:szCs w:val="24"/>
              </w:rPr>
              <w:t>тысяч</w:t>
            </w:r>
            <w:r w:rsidR="00DB49E1">
              <w:rPr>
                <w:rFonts w:ascii="Times New Roman" w:hAnsi="Times New Roman" w:cs="Times New Roman"/>
                <w:color w:val="000000" w:themeColor="text1"/>
                <w:sz w:val="24"/>
                <w:szCs w:val="24"/>
              </w:rPr>
              <w:t xml:space="preserve"> </w:t>
            </w:r>
            <w:r w:rsidR="00A857D9">
              <w:rPr>
                <w:rFonts w:ascii="Times New Roman" w:hAnsi="Times New Roman" w:cs="Times New Roman"/>
                <w:color w:val="000000" w:themeColor="text1"/>
                <w:sz w:val="24"/>
                <w:szCs w:val="24"/>
              </w:rPr>
              <w:t>шестьсот девятнадцать</w:t>
            </w:r>
            <w:r w:rsidRPr="00520584">
              <w:rPr>
                <w:rFonts w:ascii="Times New Roman" w:hAnsi="Times New Roman" w:cs="Times New Roman"/>
                <w:color w:val="000000" w:themeColor="text1"/>
                <w:sz w:val="24"/>
                <w:szCs w:val="24"/>
              </w:rPr>
              <w:t xml:space="preserve"> рублей) 00 копеек.</w:t>
            </w:r>
          </w:p>
          <w:p w:rsidR="005E0C48" w:rsidRPr="00C109FC" w:rsidRDefault="00260177" w:rsidP="0090495C">
            <w:pPr>
              <w:autoSpaceDE w:val="0"/>
              <w:autoSpaceDN w:val="0"/>
              <w:adjustRightInd w:val="0"/>
              <w:jc w:val="both"/>
              <w:rPr>
                <w:rFonts w:eastAsiaTheme="minorHAnsi"/>
                <w:lang w:eastAsia="en-US"/>
              </w:rPr>
            </w:pPr>
            <w:r>
              <w:rPr>
                <w:rFonts w:eastAsiaTheme="minorHAnsi"/>
                <w:lang w:eastAsia="en-US"/>
              </w:rPr>
              <w:lastRenderedPageBreak/>
              <w:t>Кроме того, 1</w:t>
            </w:r>
            <w:r w:rsidR="005E0C48" w:rsidRPr="00C109FC">
              <w:rPr>
                <w:rFonts w:eastAsiaTheme="minorHAnsi"/>
                <w:lang w:eastAsia="en-US"/>
              </w:rPr>
              <w:t xml:space="preserve"> муниципальный служащий </w:t>
            </w:r>
            <w:r w:rsidR="00C109FC">
              <w:rPr>
                <w:rFonts w:eastAsiaTheme="minorHAnsi"/>
                <w:lang w:eastAsia="en-US"/>
              </w:rPr>
              <w:t>органа администрации</w:t>
            </w:r>
            <w:r w:rsidR="005E0C48" w:rsidRPr="00C109FC">
              <w:rPr>
                <w:rFonts w:eastAsiaTheme="minorHAnsi"/>
                <w:lang w:eastAsia="en-US"/>
              </w:rPr>
              <w:t xml:space="preserve"> прошёл курсы повышения</w:t>
            </w:r>
            <w:r w:rsidR="00C109FC">
              <w:rPr>
                <w:rFonts w:eastAsiaTheme="minorHAnsi"/>
                <w:lang w:eastAsia="en-US"/>
              </w:rPr>
              <w:t xml:space="preserve"> квалификации в </w:t>
            </w:r>
            <w:r w:rsidR="005E0C48" w:rsidRPr="00C109FC">
              <w:rPr>
                <w:rFonts w:eastAsiaTheme="minorHAnsi"/>
                <w:lang w:eastAsia="en-US"/>
              </w:rPr>
              <w:t>АНО ДПО «Инновационный наци</w:t>
            </w:r>
            <w:r w:rsidR="00C109FC">
              <w:rPr>
                <w:rFonts w:eastAsiaTheme="minorHAnsi"/>
                <w:lang w:eastAsia="en-US"/>
              </w:rPr>
              <w:t xml:space="preserve">ональный институт» по программе </w:t>
            </w:r>
            <w:r w:rsidR="005E0C48" w:rsidRPr="00C109FC">
              <w:rPr>
                <w:rFonts w:eastAsiaTheme="minorHAnsi"/>
                <w:lang w:eastAsia="en-US"/>
              </w:rPr>
              <w:t>«Контрактная система в сфере закупок товаров</w:t>
            </w:r>
            <w:r w:rsidR="00C109FC">
              <w:rPr>
                <w:rFonts w:eastAsiaTheme="minorHAnsi"/>
                <w:lang w:eastAsia="en-US"/>
              </w:rPr>
              <w:t xml:space="preserve">, работ и услуг для обеспечения </w:t>
            </w:r>
            <w:r w:rsidR="005E0C48" w:rsidRPr="00C109FC">
              <w:rPr>
                <w:rFonts w:eastAsiaTheme="minorHAnsi"/>
                <w:lang w:eastAsia="en-US"/>
              </w:rPr>
              <w:t>госуда</w:t>
            </w:r>
            <w:r w:rsidR="00C109FC">
              <w:rPr>
                <w:rFonts w:eastAsiaTheme="minorHAnsi"/>
                <w:lang w:eastAsia="en-US"/>
              </w:rPr>
              <w:t xml:space="preserve">рственных и муниципальных нужд» </w:t>
            </w:r>
            <w:r w:rsidR="005E0C48" w:rsidRPr="00C109FC">
              <w:rPr>
                <w:rFonts w:eastAsiaTheme="minorHAnsi"/>
                <w:lang w:eastAsia="en-US"/>
              </w:rPr>
              <w:t xml:space="preserve">в </w:t>
            </w:r>
            <w:r w:rsidR="00C109FC" w:rsidRPr="00C109FC">
              <w:rPr>
                <w:rFonts w:eastAsiaTheme="minorHAnsi"/>
                <w:lang w:eastAsia="en-US"/>
              </w:rPr>
              <w:t>объёме</w:t>
            </w:r>
            <w:r w:rsidR="005E0C48" w:rsidRPr="00C109FC">
              <w:rPr>
                <w:rFonts w:eastAsiaTheme="minorHAnsi"/>
                <w:lang w:eastAsia="en-US"/>
              </w:rPr>
              <w:t xml:space="preserve"> 1</w:t>
            </w:r>
            <w:r w:rsidR="00C109FC">
              <w:rPr>
                <w:rFonts w:eastAsiaTheme="minorHAnsi"/>
                <w:lang w:eastAsia="en-US"/>
              </w:rPr>
              <w:t xml:space="preserve">44 часа за счёт средств самого муниципального </w:t>
            </w:r>
            <w:r w:rsidR="005E0C48" w:rsidRPr="00C109FC">
              <w:rPr>
                <w:rFonts w:eastAsiaTheme="minorHAnsi"/>
                <w:lang w:eastAsia="en-US"/>
              </w:rPr>
              <w:t>служащего.</w:t>
            </w:r>
          </w:p>
        </w:tc>
      </w:tr>
      <w:tr w:rsidR="00172C45" w:rsidRPr="00520584" w:rsidTr="00F87FB4">
        <w:tc>
          <w:tcPr>
            <w:tcW w:w="737" w:type="dxa"/>
          </w:tcPr>
          <w:p w:rsidR="00172C45" w:rsidRPr="00520584" w:rsidRDefault="00172C45" w:rsidP="00172C4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4.2.4</w:t>
            </w:r>
          </w:p>
        </w:tc>
        <w:tc>
          <w:tcPr>
            <w:tcW w:w="4083" w:type="dxa"/>
          </w:tcPr>
          <w:p w:rsidR="00172C45" w:rsidRPr="00520584" w:rsidRDefault="00172C45" w:rsidP="00172C4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руководителями муниципальных учреждений </w:t>
            </w:r>
          </w:p>
        </w:tc>
        <w:tc>
          <w:tcPr>
            <w:tcW w:w="10206" w:type="dxa"/>
          </w:tcPr>
          <w:p w:rsidR="00084DBE" w:rsidRPr="00520584" w:rsidRDefault="00172C45" w:rsidP="00172C4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При поступлении на муниципальную службу граждане, претендующие на замещение должностей муниципальной службы, включённых в соответствующий перечень, представляют сведения о доходах, об имуществе и обязательствах имущественного характера на себя, на супругов и несовершеннолетних детей</w:t>
            </w:r>
            <w:r w:rsidR="004C5100">
              <w:rPr>
                <w:rFonts w:ascii="Times New Roman" w:hAnsi="Times New Roman" w:cs="Times New Roman"/>
                <w:sz w:val="24"/>
                <w:szCs w:val="24"/>
              </w:rPr>
              <w:t xml:space="preserve"> (далее – сведения о доходах)</w:t>
            </w:r>
            <w:r w:rsidRPr="00520584">
              <w:rPr>
                <w:rFonts w:ascii="Times New Roman" w:hAnsi="Times New Roman" w:cs="Times New Roman"/>
                <w:sz w:val="24"/>
                <w:szCs w:val="24"/>
              </w:rPr>
              <w:t xml:space="preserve">. </w:t>
            </w:r>
          </w:p>
          <w:p w:rsidR="00C21927" w:rsidRPr="00520584" w:rsidRDefault="00C21927" w:rsidP="00C21927">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В соответствии с пунктом 2.4 Плана противодей</w:t>
            </w:r>
            <w:r>
              <w:rPr>
                <w:rFonts w:ascii="Times New Roman" w:hAnsi="Times New Roman" w:cs="Times New Roman"/>
                <w:sz w:val="24"/>
                <w:szCs w:val="24"/>
              </w:rPr>
              <w:t>ствия коррупции в администрации</w:t>
            </w:r>
            <w:r w:rsidRPr="00520584">
              <w:rPr>
                <w:rFonts w:ascii="Times New Roman" w:hAnsi="Times New Roman" w:cs="Times New Roman"/>
                <w:sz w:val="24"/>
                <w:szCs w:val="24"/>
              </w:rPr>
              <w:t>, утверждённого постановлением администрации от 02.10.2018 № 4130</w:t>
            </w:r>
            <w:r w:rsidR="001D5A84">
              <w:rPr>
                <w:rFonts w:ascii="Times New Roman" w:hAnsi="Times New Roman" w:cs="Times New Roman"/>
                <w:sz w:val="24"/>
                <w:szCs w:val="24"/>
              </w:rPr>
              <w:t xml:space="preserve"> (далее – План)</w:t>
            </w:r>
            <w:r w:rsidRPr="00520584">
              <w:rPr>
                <w:rFonts w:ascii="Times New Roman" w:hAnsi="Times New Roman" w:cs="Times New Roman"/>
                <w:sz w:val="24"/>
                <w:szCs w:val="24"/>
              </w:rPr>
              <w:t xml:space="preserve">, </w:t>
            </w:r>
            <w:r w:rsidR="00C72051">
              <w:rPr>
                <w:rFonts w:ascii="Times New Roman" w:hAnsi="Times New Roman" w:cs="Times New Roman"/>
                <w:sz w:val="24"/>
                <w:szCs w:val="24"/>
              </w:rPr>
              <w:t xml:space="preserve">органами администрации </w:t>
            </w:r>
            <w:r w:rsidRPr="00520584">
              <w:rPr>
                <w:rFonts w:ascii="Times New Roman" w:hAnsi="Times New Roman" w:cs="Times New Roman"/>
                <w:sz w:val="24"/>
                <w:szCs w:val="24"/>
              </w:rPr>
              <w:t>проводится анализ сведений о доходах, об имуществе и обязательствах имущественного характера граждан</w:t>
            </w:r>
            <w:r>
              <w:rPr>
                <w:rFonts w:ascii="Times New Roman" w:hAnsi="Times New Roman" w:cs="Times New Roman"/>
                <w:sz w:val="24"/>
                <w:szCs w:val="24"/>
              </w:rPr>
              <w:t>, претендующих</w:t>
            </w:r>
            <w:r w:rsidRPr="00520584">
              <w:rPr>
                <w:rFonts w:ascii="Times New Roman" w:hAnsi="Times New Roman" w:cs="Times New Roman"/>
                <w:sz w:val="24"/>
                <w:szCs w:val="24"/>
              </w:rPr>
              <w:t xml:space="preserve"> на замещение должностей муниципальной службы</w:t>
            </w:r>
            <w:r>
              <w:rPr>
                <w:rFonts w:ascii="Times New Roman" w:hAnsi="Times New Roman" w:cs="Times New Roman"/>
                <w:sz w:val="24"/>
                <w:szCs w:val="24"/>
              </w:rPr>
              <w:t>, муниципальных служащих администрации, руководител</w:t>
            </w:r>
            <w:r w:rsidR="006E527D">
              <w:rPr>
                <w:rFonts w:ascii="Times New Roman" w:hAnsi="Times New Roman" w:cs="Times New Roman"/>
                <w:sz w:val="24"/>
                <w:szCs w:val="24"/>
              </w:rPr>
              <w:t>ей</w:t>
            </w:r>
            <w:r>
              <w:rPr>
                <w:rFonts w:ascii="Times New Roman" w:hAnsi="Times New Roman" w:cs="Times New Roman"/>
                <w:sz w:val="24"/>
                <w:szCs w:val="24"/>
              </w:rPr>
              <w:t xml:space="preserve"> муниципальных учреждений</w:t>
            </w:r>
            <w:r w:rsidRPr="00520584">
              <w:rPr>
                <w:rFonts w:ascii="Times New Roman" w:hAnsi="Times New Roman" w:cs="Times New Roman"/>
                <w:sz w:val="24"/>
                <w:szCs w:val="24"/>
              </w:rPr>
              <w:t>.</w:t>
            </w:r>
          </w:p>
          <w:p w:rsidR="00084DBE" w:rsidRPr="00520584" w:rsidRDefault="00172C45" w:rsidP="00172C4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Для подтверждения достоверности и полноты представленных сведений граждане</w:t>
            </w:r>
            <w:r w:rsidR="00C21927">
              <w:rPr>
                <w:rFonts w:ascii="Times New Roman" w:hAnsi="Times New Roman" w:cs="Times New Roman"/>
                <w:sz w:val="24"/>
                <w:szCs w:val="24"/>
              </w:rPr>
              <w:t xml:space="preserve"> при поступлении на муниципальную службу</w:t>
            </w:r>
            <w:r w:rsidRPr="00520584">
              <w:rPr>
                <w:rFonts w:ascii="Times New Roman" w:hAnsi="Times New Roman" w:cs="Times New Roman"/>
                <w:sz w:val="24"/>
                <w:szCs w:val="24"/>
              </w:rPr>
              <w:t xml:space="preserve"> предоставляют в ка</w:t>
            </w:r>
            <w:r w:rsidR="00B67677">
              <w:rPr>
                <w:rFonts w:ascii="Times New Roman" w:hAnsi="Times New Roman" w:cs="Times New Roman"/>
                <w:sz w:val="24"/>
                <w:szCs w:val="24"/>
              </w:rPr>
              <w:t>дровую службу или ответственным</w:t>
            </w:r>
            <w:r w:rsidRPr="00520584">
              <w:rPr>
                <w:rFonts w:ascii="Times New Roman" w:hAnsi="Times New Roman" w:cs="Times New Roman"/>
                <w:sz w:val="24"/>
                <w:szCs w:val="24"/>
              </w:rPr>
              <w:t xml:space="preserve"> за работу по профилактике коррупционных и иных правонарушений документы, послужившие о</w:t>
            </w:r>
            <w:r w:rsidR="00B67677">
              <w:rPr>
                <w:rFonts w:ascii="Times New Roman" w:hAnsi="Times New Roman" w:cs="Times New Roman"/>
                <w:sz w:val="24"/>
                <w:szCs w:val="24"/>
              </w:rPr>
              <w:t>снованием для заполнения справок</w:t>
            </w:r>
            <w:r w:rsidRPr="00520584">
              <w:rPr>
                <w:rFonts w:ascii="Times New Roman" w:hAnsi="Times New Roman" w:cs="Times New Roman"/>
                <w:sz w:val="24"/>
                <w:szCs w:val="24"/>
              </w:rPr>
              <w:t xml:space="preserve"> о доходах, об имуществе и обязательствах имущественного характера: справки 2-НДФЛ, выписк</w:t>
            </w:r>
            <w:r w:rsidR="00E75A64">
              <w:rPr>
                <w:rFonts w:ascii="Times New Roman" w:hAnsi="Times New Roman" w:cs="Times New Roman"/>
                <w:sz w:val="24"/>
                <w:szCs w:val="24"/>
              </w:rPr>
              <w:t>и</w:t>
            </w:r>
            <w:r w:rsidR="00676376" w:rsidRPr="00520584">
              <w:rPr>
                <w:rFonts w:ascii="Times New Roman" w:hAnsi="Times New Roman" w:cs="Times New Roman"/>
                <w:sz w:val="24"/>
                <w:szCs w:val="24"/>
              </w:rPr>
              <w:t xml:space="preserve"> о состоянии</w:t>
            </w:r>
            <w:r w:rsidRPr="00520584">
              <w:rPr>
                <w:rFonts w:ascii="Times New Roman" w:hAnsi="Times New Roman" w:cs="Times New Roman"/>
                <w:sz w:val="24"/>
                <w:szCs w:val="24"/>
              </w:rPr>
              <w:t xml:space="preserve"> банковских счётов или справки из соответствующих банков</w:t>
            </w:r>
            <w:r w:rsidR="00B913A5" w:rsidRPr="00520584">
              <w:rPr>
                <w:rFonts w:ascii="Times New Roman" w:hAnsi="Times New Roman" w:cs="Times New Roman"/>
                <w:sz w:val="24"/>
                <w:szCs w:val="24"/>
              </w:rPr>
              <w:t>ских учреждений, справки органов</w:t>
            </w:r>
            <w:r w:rsidRPr="00520584">
              <w:rPr>
                <w:rFonts w:ascii="Times New Roman" w:hAnsi="Times New Roman" w:cs="Times New Roman"/>
                <w:sz w:val="24"/>
                <w:szCs w:val="24"/>
              </w:rPr>
              <w:t xml:space="preserve"> пенсионного обеспечения, свидетельства о регистрации права, выписки из ЕГРН и т.п. </w:t>
            </w:r>
          </w:p>
          <w:p w:rsidR="00172C45" w:rsidRDefault="00172C45" w:rsidP="00172C4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На основании представленных документов проводится анализ сведений о доходах</w:t>
            </w:r>
            <w:r w:rsidR="00B67677">
              <w:rPr>
                <w:rFonts w:ascii="Times New Roman" w:hAnsi="Times New Roman" w:cs="Times New Roman"/>
                <w:sz w:val="24"/>
                <w:szCs w:val="24"/>
              </w:rPr>
              <w:t>,</w:t>
            </w:r>
            <w:r w:rsidRPr="00520584">
              <w:rPr>
                <w:rFonts w:ascii="Times New Roman" w:hAnsi="Times New Roman" w:cs="Times New Roman"/>
                <w:sz w:val="24"/>
                <w:szCs w:val="24"/>
              </w:rPr>
              <w:t xml:space="preserve"> </w:t>
            </w:r>
            <w:r w:rsidR="00B67677" w:rsidRPr="00520584">
              <w:rPr>
                <w:rFonts w:ascii="Times New Roman" w:hAnsi="Times New Roman" w:cs="Times New Roman"/>
                <w:sz w:val="24"/>
                <w:szCs w:val="24"/>
              </w:rPr>
              <w:t xml:space="preserve">представленных </w:t>
            </w:r>
            <w:r w:rsidRPr="00520584">
              <w:rPr>
                <w:rFonts w:ascii="Times New Roman" w:hAnsi="Times New Roman" w:cs="Times New Roman"/>
                <w:sz w:val="24"/>
                <w:szCs w:val="24"/>
              </w:rPr>
              <w:t>граждан</w:t>
            </w:r>
            <w:r w:rsidR="00B67677">
              <w:rPr>
                <w:rFonts w:ascii="Times New Roman" w:hAnsi="Times New Roman" w:cs="Times New Roman"/>
                <w:sz w:val="24"/>
                <w:szCs w:val="24"/>
              </w:rPr>
              <w:t>ами</w:t>
            </w:r>
            <w:r w:rsidR="00FD5F5F">
              <w:rPr>
                <w:rFonts w:ascii="Times New Roman" w:hAnsi="Times New Roman" w:cs="Times New Roman"/>
                <w:sz w:val="24"/>
                <w:szCs w:val="24"/>
              </w:rPr>
              <w:t>, претендующими</w:t>
            </w:r>
            <w:r w:rsidRPr="00520584">
              <w:rPr>
                <w:rFonts w:ascii="Times New Roman" w:hAnsi="Times New Roman" w:cs="Times New Roman"/>
                <w:sz w:val="24"/>
                <w:szCs w:val="24"/>
              </w:rPr>
              <w:t xml:space="preserve"> на замещение должностей муниципальной службы на себя, супругов и несовершеннолетних детей.</w:t>
            </w:r>
          </w:p>
          <w:p w:rsidR="001D5A84" w:rsidRPr="00520584" w:rsidRDefault="001D5A84" w:rsidP="001D5A84">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В отчётный период </w:t>
            </w:r>
            <w:r w:rsidR="00445F47" w:rsidRPr="00445F47">
              <w:rPr>
                <w:rFonts w:ascii="Times New Roman" w:hAnsi="Times New Roman" w:cs="Times New Roman"/>
                <w:sz w:val="24"/>
                <w:szCs w:val="24"/>
              </w:rPr>
              <w:t>проанализированы 2</w:t>
            </w:r>
            <w:r w:rsidR="00445F47">
              <w:rPr>
                <w:rFonts w:ascii="Times New Roman" w:hAnsi="Times New Roman" w:cs="Times New Roman"/>
                <w:sz w:val="24"/>
                <w:szCs w:val="24"/>
              </w:rPr>
              <w:t>77</w:t>
            </w:r>
            <w:r w:rsidRPr="00520584">
              <w:rPr>
                <w:rFonts w:ascii="Times New Roman" w:hAnsi="Times New Roman" w:cs="Times New Roman"/>
                <w:sz w:val="24"/>
                <w:szCs w:val="24"/>
              </w:rPr>
              <w:t xml:space="preserve"> справок о доходах, об имуществе и обязательствах имущественного характера, представленных,</w:t>
            </w:r>
            <w:r>
              <w:rPr>
                <w:rFonts w:ascii="Times New Roman" w:hAnsi="Times New Roman" w:cs="Times New Roman"/>
                <w:sz w:val="24"/>
                <w:szCs w:val="24"/>
              </w:rPr>
              <w:t xml:space="preserve"> гражданами, претендующими на замещение должностей муниципальной службы,</w:t>
            </w:r>
            <w:r w:rsidRPr="00520584">
              <w:rPr>
                <w:rFonts w:ascii="Times New Roman" w:hAnsi="Times New Roman" w:cs="Times New Roman"/>
                <w:sz w:val="24"/>
                <w:szCs w:val="24"/>
              </w:rPr>
              <w:t xml:space="preserve"> и справок о доходах, имуществе и обязательствах имущественного характера членов их семей.</w:t>
            </w:r>
          </w:p>
          <w:p w:rsidR="000E401F" w:rsidRDefault="00C72051" w:rsidP="00172C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2022 году </w:t>
            </w:r>
            <w:r w:rsidR="001D5A84">
              <w:rPr>
                <w:rFonts w:ascii="Times New Roman" w:hAnsi="Times New Roman" w:cs="Times New Roman"/>
                <w:sz w:val="24"/>
                <w:szCs w:val="24"/>
              </w:rPr>
              <w:t>органами администрации в</w:t>
            </w:r>
            <w:r>
              <w:rPr>
                <w:rFonts w:ascii="Times New Roman" w:hAnsi="Times New Roman" w:cs="Times New Roman"/>
                <w:sz w:val="24"/>
                <w:szCs w:val="24"/>
              </w:rPr>
              <w:t xml:space="preserve"> </w:t>
            </w:r>
            <w:r w:rsidR="001D5A84">
              <w:rPr>
                <w:rFonts w:ascii="Times New Roman" w:hAnsi="Times New Roman" w:cs="Times New Roman"/>
                <w:sz w:val="24"/>
                <w:szCs w:val="24"/>
              </w:rPr>
              <w:t xml:space="preserve">рамках исполнения </w:t>
            </w:r>
            <w:r>
              <w:rPr>
                <w:rFonts w:ascii="Times New Roman" w:hAnsi="Times New Roman" w:cs="Times New Roman"/>
                <w:sz w:val="24"/>
                <w:szCs w:val="24"/>
              </w:rPr>
              <w:t>пункт</w:t>
            </w:r>
            <w:r w:rsidR="001D5A84">
              <w:rPr>
                <w:rFonts w:ascii="Times New Roman" w:hAnsi="Times New Roman" w:cs="Times New Roman"/>
                <w:sz w:val="24"/>
                <w:szCs w:val="24"/>
              </w:rPr>
              <w:t>а</w:t>
            </w:r>
            <w:r>
              <w:rPr>
                <w:rFonts w:ascii="Times New Roman" w:hAnsi="Times New Roman" w:cs="Times New Roman"/>
                <w:sz w:val="24"/>
                <w:szCs w:val="24"/>
              </w:rPr>
              <w:t xml:space="preserve"> 2.4. Плана</w:t>
            </w:r>
            <w:r w:rsidR="001D5A84">
              <w:rPr>
                <w:rFonts w:ascii="Times New Roman" w:hAnsi="Times New Roman" w:cs="Times New Roman"/>
                <w:sz w:val="24"/>
                <w:szCs w:val="24"/>
              </w:rPr>
              <w:t xml:space="preserve"> проведён анализ сведений о доход</w:t>
            </w:r>
            <w:r w:rsidR="0090495C">
              <w:rPr>
                <w:rFonts w:ascii="Times New Roman" w:hAnsi="Times New Roman" w:cs="Times New Roman"/>
                <w:sz w:val="24"/>
                <w:szCs w:val="24"/>
              </w:rPr>
              <w:t>ах, об имуществе и обязательств</w:t>
            </w:r>
            <w:r w:rsidR="001D5A84">
              <w:rPr>
                <w:rFonts w:ascii="Times New Roman" w:hAnsi="Times New Roman" w:cs="Times New Roman"/>
                <w:sz w:val="24"/>
                <w:szCs w:val="24"/>
              </w:rPr>
              <w:t xml:space="preserve">ах имущественного характера 604 муниципальных служащих и членов их семей за отчётные 2019, 2020, 2021 годы. </w:t>
            </w:r>
          </w:p>
          <w:p w:rsidR="00C72051" w:rsidRPr="00CE3E14" w:rsidRDefault="001D5A84" w:rsidP="00172C45">
            <w:pPr>
              <w:pStyle w:val="ConsPlusNormal"/>
              <w:jc w:val="both"/>
              <w:rPr>
                <w:rFonts w:ascii="Times New Roman" w:hAnsi="Times New Roman" w:cs="Times New Roman"/>
                <w:sz w:val="24"/>
                <w:szCs w:val="24"/>
              </w:rPr>
            </w:pPr>
            <w:r w:rsidRPr="002B58B1">
              <w:rPr>
                <w:rFonts w:ascii="Times New Roman" w:hAnsi="Times New Roman" w:cs="Times New Roman"/>
                <w:sz w:val="24"/>
                <w:szCs w:val="24"/>
              </w:rPr>
              <w:t>По результат</w:t>
            </w:r>
            <w:r w:rsidR="008E615A" w:rsidRPr="002B58B1">
              <w:rPr>
                <w:rFonts w:ascii="Times New Roman" w:hAnsi="Times New Roman" w:cs="Times New Roman"/>
                <w:sz w:val="24"/>
                <w:szCs w:val="24"/>
              </w:rPr>
              <w:t xml:space="preserve">ам проведённого </w:t>
            </w:r>
            <w:r w:rsidR="00813E02" w:rsidRPr="002B58B1">
              <w:rPr>
                <w:rFonts w:ascii="Times New Roman" w:hAnsi="Times New Roman" w:cs="Times New Roman"/>
                <w:sz w:val="24"/>
                <w:szCs w:val="24"/>
              </w:rPr>
              <w:t xml:space="preserve">анализа у </w:t>
            </w:r>
            <w:r w:rsidR="00656725" w:rsidRPr="002B58B1">
              <w:rPr>
                <w:rFonts w:ascii="Times New Roman" w:hAnsi="Times New Roman" w:cs="Times New Roman"/>
                <w:sz w:val="24"/>
                <w:szCs w:val="24"/>
              </w:rPr>
              <w:t>6</w:t>
            </w:r>
            <w:r w:rsidR="00813E02" w:rsidRPr="002B58B1">
              <w:rPr>
                <w:rFonts w:ascii="Times New Roman" w:hAnsi="Times New Roman" w:cs="Times New Roman"/>
                <w:sz w:val="24"/>
                <w:szCs w:val="24"/>
              </w:rPr>
              <w:t>0</w:t>
            </w:r>
            <w:r w:rsidRPr="002B58B1">
              <w:rPr>
                <w:rFonts w:ascii="Times New Roman" w:hAnsi="Times New Roman" w:cs="Times New Roman"/>
                <w:sz w:val="24"/>
                <w:szCs w:val="24"/>
              </w:rPr>
              <w:t xml:space="preserve"> муниципальных служащих выявлены </w:t>
            </w:r>
            <w:r w:rsidR="006D5D19" w:rsidRPr="002B58B1">
              <w:rPr>
                <w:rFonts w:ascii="Times New Roman" w:hAnsi="Times New Roman" w:cs="Times New Roman"/>
                <w:sz w:val="24"/>
                <w:szCs w:val="24"/>
              </w:rPr>
              <w:t>недостоверные сведения</w:t>
            </w:r>
            <w:r w:rsidR="008E615A" w:rsidRPr="002B58B1">
              <w:rPr>
                <w:rFonts w:ascii="Times New Roman" w:hAnsi="Times New Roman" w:cs="Times New Roman"/>
                <w:sz w:val="24"/>
                <w:szCs w:val="24"/>
              </w:rPr>
              <w:t xml:space="preserve">, к </w:t>
            </w:r>
            <w:r w:rsidR="00656725" w:rsidRPr="002B58B1">
              <w:rPr>
                <w:rFonts w:ascii="Times New Roman" w:hAnsi="Times New Roman" w:cs="Times New Roman"/>
                <w:sz w:val="24"/>
                <w:szCs w:val="24"/>
              </w:rPr>
              <w:t>5</w:t>
            </w:r>
            <w:r w:rsidR="008E615A" w:rsidRPr="002B58B1">
              <w:rPr>
                <w:rFonts w:ascii="Times New Roman" w:hAnsi="Times New Roman" w:cs="Times New Roman"/>
                <w:sz w:val="24"/>
                <w:szCs w:val="24"/>
              </w:rPr>
              <w:t xml:space="preserve"> их них были применены дисциплинарные взыскания в виде замечаний.</w:t>
            </w:r>
          </w:p>
          <w:p w:rsidR="00252FFC" w:rsidRDefault="00892C2B" w:rsidP="00084DBE">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275B82" w:rsidRPr="00520584">
              <w:rPr>
                <w:rFonts w:ascii="Times New Roman" w:hAnsi="Times New Roman" w:cs="Times New Roman"/>
                <w:sz w:val="24"/>
                <w:szCs w:val="24"/>
              </w:rPr>
              <w:t xml:space="preserve"> 2022</w:t>
            </w:r>
            <w:r w:rsidR="00172C45" w:rsidRPr="00520584">
              <w:rPr>
                <w:rFonts w:ascii="Times New Roman" w:hAnsi="Times New Roman" w:cs="Times New Roman"/>
                <w:sz w:val="24"/>
                <w:szCs w:val="24"/>
              </w:rPr>
              <w:t xml:space="preserve"> год</w:t>
            </w:r>
            <w:r>
              <w:rPr>
                <w:rFonts w:ascii="Times New Roman" w:hAnsi="Times New Roman" w:cs="Times New Roman"/>
                <w:sz w:val="24"/>
                <w:szCs w:val="24"/>
              </w:rPr>
              <w:t>у</w:t>
            </w:r>
            <w:r w:rsidR="00172C45" w:rsidRPr="00520584">
              <w:rPr>
                <w:rFonts w:ascii="Times New Roman" w:hAnsi="Times New Roman" w:cs="Times New Roman"/>
                <w:sz w:val="24"/>
                <w:szCs w:val="24"/>
              </w:rPr>
              <w:t xml:space="preserve"> управлением </w:t>
            </w:r>
            <w:r w:rsidR="0086765E" w:rsidRPr="00520584">
              <w:rPr>
                <w:rFonts w:ascii="Times New Roman" w:hAnsi="Times New Roman" w:cs="Times New Roman"/>
                <w:sz w:val="24"/>
                <w:szCs w:val="24"/>
              </w:rPr>
              <w:t>в рамках декларационной ка</w:t>
            </w:r>
            <w:r w:rsidR="00275B82" w:rsidRPr="00520584">
              <w:rPr>
                <w:rFonts w:ascii="Times New Roman" w:hAnsi="Times New Roman" w:cs="Times New Roman"/>
                <w:sz w:val="24"/>
                <w:szCs w:val="24"/>
              </w:rPr>
              <w:t>мпании 2022 года (за отчётный 2021</w:t>
            </w:r>
            <w:r>
              <w:rPr>
                <w:rFonts w:ascii="Times New Roman" w:hAnsi="Times New Roman" w:cs="Times New Roman"/>
                <w:sz w:val="24"/>
                <w:szCs w:val="24"/>
              </w:rPr>
              <w:t xml:space="preserve"> год) </w:t>
            </w:r>
            <w:r>
              <w:rPr>
                <w:rFonts w:ascii="Times New Roman" w:hAnsi="Times New Roman" w:cs="Times New Roman"/>
                <w:sz w:val="24"/>
                <w:szCs w:val="24"/>
              </w:rPr>
              <w:lastRenderedPageBreak/>
              <w:t>проведена сверка</w:t>
            </w:r>
            <w:r w:rsidR="00172C45" w:rsidRPr="00520584">
              <w:rPr>
                <w:rFonts w:ascii="Times New Roman" w:hAnsi="Times New Roman" w:cs="Times New Roman"/>
                <w:sz w:val="24"/>
                <w:szCs w:val="24"/>
              </w:rPr>
              <w:t xml:space="preserve"> </w:t>
            </w:r>
            <w:r w:rsidR="00275B82" w:rsidRPr="00520584">
              <w:rPr>
                <w:rFonts w:ascii="Times New Roman" w:hAnsi="Times New Roman" w:cs="Times New Roman"/>
                <w:sz w:val="24"/>
                <w:szCs w:val="24"/>
              </w:rPr>
              <w:t>4019 справок</w:t>
            </w:r>
            <w:r w:rsidR="00172C45" w:rsidRPr="00520584">
              <w:rPr>
                <w:rFonts w:ascii="Times New Roman" w:hAnsi="Times New Roman" w:cs="Times New Roman"/>
                <w:sz w:val="24"/>
                <w:szCs w:val="24"/>
              </w:rPr>
              <w:t xml:space="preserve"> о доходах</w:t>
            </w:r>
            <w:r w:rsidR="000112A3">
              <w:rPr>
                <w:rFonts w:ascii="Times New Roman" w:hAnsi="Times New Roman" w:cs="Times New Roman"/>
                <w:sz w:val="24"/>
                <w:szCs w:val="24"/>
              </w:rPr>
              <w:t xml:space="preserve">, расходах, имуществе и обязательствах имущественного характера </w:t>
            </w:r>
            <w:r w:rsidR="000112A3" w:rsidRPr="00520584">
              <w:rPr>
                <w:rFonts w:ascii="Times New Roman" w:hAnsi="Times New Roman" w:cs="Times New Roman"/>
                <w:sz w:val="24"/>
                <w:szCs w:val="24"/>
              </w:rPr>
              <w:t>(далее – справки о доходах</w:t>
            </w:r>
            <w:r w:rsidR="000112A3">
              <w:rPr>
                <w:rFonts w:ascii="Times New Roman" w:hAnsi="Times New Roman" w:cs="Times New Roman"/>
                <w:sz w:val="24"/>
                <w:szCs w:val="24"/>
              </w:rPr>
              <w:t>)</w:t>
            </w:r>
            <w:r w:rsidR="00172C45" w:rsidRPr="00520584">
              <w:rPr>
                <w:rFonts w:ascii="Times New Roman" w:hAnsi="Times New Roman" w:cs="Times New Roman"/>
                <w:sz w:val="24"/>
                <w:szCs w:val="24"/>
              </w:rPr>
              <w:t xml:space="preserve"> муниципальных служащих и членов их семей</w:t>
            </w:r>
            <w:r w:rsidR="00252FFC">
              <w:rPr>
                <w:rFonts w:ascii="Times New Roman" w:hAnsi="Times New Roman" w:cs="Times New Roman"/>
                <w:sz w:val="24"/>
                <w:szCs w:val="24"/>
              </w:rPr>
              <w:t xml:space="preserve">. </w:t>
            </w:r>
            <w:r w:rsidR="004F5459">
              <w:rPr>
                <w:rFonts w:ascii="Times New Roman" w:hAnsi="Times New Roman" w:cs="Times New Roman"/>
                <w:sz w:val="24"/>
                <w:szCs w:val="24"/>
              </w:rPr>
              <w:t>Помимо этого</w:t>
            </w:r>
            <w:r w:rsidR="00FD5F5F">
              <w:rPr>
                <w:rFonts w:ascii="Times New Roman" w:hAnsi="Times New Roman" w:cs="Times New Roman"/>
                <w:sz w:val="24"/>
                <w:szCs w:val="24"/>
              </w:rPr>
              <w:t>,</w:t>
            </w:r>
            <w:r>
              <w:rPr>
                <w:rFonts w:ascii="Times New Roman" w:hAnsi="Times New Roman" w:cs="Times New Roman"/>
                <w:sz w:val="24"/>
                <w:szCs w:val="24"/>
              </w:rPr>
              <w:t xml:space="preserve"> сверены</w:t>
            </w:r>
            <w:r w:rsidR="00172C45" w:rsidRPr="00520584">
              <w:rPr>
                <w:rFonts w:ascii="Times New Roman" w:hAnsi="Times New Roman" w:cs="Times New Roman"/>
                <w:sz w:val="24"/>
                <w:szCs w:val="24"/>
              </w:rPr>
              <w:t xml:space="preserve"> </w:t>
            </w:r>
            <w:r w:rsidR="00275B82" w:rsidRPr="00520584">
              <w:rPr>
                <w:rFonts w:ascii="Times New Roman" w:hAnsi="Times New Roman" w:cs="Times New Roman"/>
                <w:sz w:val="24"/>
                <w:szCs w:val="24"/>
              </w:rPr>
              <w:t>32</w:t>
            </w:r>
            <w:r w:rsidR="00172C45" w:rsidRPr="00520584">
              <w:rPr>
                <w:rFonts w:ascii="Times New Roman" w:hAnsi="Times New Roman" w:cs="Times New Roman"/>
                <w:sz w:val="24"/>
                <w:szCs w:val="24"/>
              </w:rPr>
              <w:t xml:space="preserve"> </w:t>
            </w:r>
            <w:r w:rsidR="00997A4C" w:rsidRPr="00520584">
              <w:rPr>
                <w:rFonts w:ascii="Times New Roman" w:hAnsi="Times New Roman" w:cs="Times New Roman"/>
                <w:sz w:val="24"/>
                <w:szCs w:val="24"/>
              </w:rPr>
              <w:t>справ</w:t>
            </w:r>
            <w:r w:rsidR="00172C45" w:rsidRPr="00520584">
              <w:rPr>
                <w:rFonts w:ascii="Times New Roman" w:hAnsi="Times New Roman" w:cs="Times New Roman"/>
                <w:sz w:val="24"/>
                <w:szCs w:val="24"/>
              </w:rPr>
              <w:t>к</w:t>
            </w:r>
            <w:r w:rsidR="00997A4C" w:rsidRPr="00520584">
              <w:rPr>
                <w:rFonts w:ascii="Times New Roman" w:hAnsi="Times New Roman" w:cs="Times New Roman"/>
                <w:sz w:val="24"/>
                <w:szCs w:val="24"/>
              </w:rPr>
              <w:t>и</w:t>
            </w:r>
            <w:r w:rsidR="00172C45" w:rsidRPr="00520584">
              <w:rPr>
                <w:rFonts w:ascii="Times New Roman" w:hAnsi="Times New Roman" w:cs="Times New Roman"/>
                <w:sz w:val="24"/>
                <w:szCs w:val="24"/>
              </w:rPr>
              <w:t xml:space="preserve"> о доходах руководителей муниципальных казённых учреждений муниципального образования город Краснодар, представленных на себя, своих супругов и несовершеннолетних детей</w:t>
            </w:r>
            <w:r w:rsidR="00252FFC">
              <w:rPr>
                <w:rFonts w:ascii="Times New Roman" w:hAnsi="Times New Roman" w:cs="Times New Roman"/>
                <w:sz w:val="24"/>
                <w:szCs w:val="24"/>
              </w:rPr>
              <w:t xml:space="preserve">. </w:t>
            </w:r>
          </w:p>
          <w:p w:rsidR="00172C45" w:rsidRPr="00520584" w:rsidRDefault="00252FFC" w:rsidP="00084DBE">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172C45" w:rsidRPr="00520584">
              <w:rPr>
                <w:rFonts w:ascii="Times New Roman" w:hAnsi="Times New Roman" w:cs="Times New Roman"/>
                <w:sz w:val="24"/>
                <w:szCs w:val="24"/>
              </w:rPr>
              <w:t xml:space="preserve">о результатам </w:t>
            </w:r>
            <w:r w:rsidR="00892C2B">
              <w:rPr>
                <w:rFonts w:ascii="Times New Roman" w:hAnsi="Times New Roman" w:cs="Times New Roman"/>
                <w:sz w:val="24"/>
                <w:szCs w:val="24"/>
              </w:rPr>
              <w:t>проведённой сверки</w:t>
            </w:r>
            <w:r w:rsidR="00172C45" w:rsidRPr="00520584">
              <w:rPr>
                <w:rFonts w:ascii="Times New Roman" w:hAnsi="Times New Roman" w:cs="Times New Roman"/>
                <w:sz w:val="24"/>
                <w:szCs w:val="24"/>
              </w:rPr>
              <w:t xml:space="preserve"> в адрес органов администрации направлена информация о выявленных недостатках, технических ошибках (без признаков нарушений законодательства о противодействии коррупции и о муниципальной службе) для их устранения. </w:t>
            </w:r>
          </w:p>
          <w:p w:rsidR="00092D4A" w:rsidRPr="00520584" w:rsidRDefault="00C21927" w:rsidP="00B22855">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B63F46" w:rsidRPr="00520584">
              <w:rPr>
                <w:rFonts w:ascii="Times New Roman" w:hAnsi="Times New Roman" w:cs="Times New Roman"/>
                <w:sz w:val="24"/>
                <w:szCs w:val="24"/>
              </w:rPr>
              <w:t xml:space="preserve"> рамках реализации мероприятий, направленных на противодействие коррупции, </w:t>
            </w:r>
            <w:r>
              <w:rPr>
                <w:rFonts w:ascii="Times New Roman" w:hAnsi="Times New Roman" w:cs="Times New Roman"/>
                <w:sz w:val="24"/>
                <w:szCs w:val="24"/>
              </w:rPr>
              <w:t xml:space="preserve">управлением </w:t>
            </w:r>
            <w:r w:rsidR="004F5459" w:rsidRPr="00520584">
              <w:rPr>
                <w:rFonts w:ascii="Times New Roman" w:hAnsi="Times New Roman" w:cs="Times New Roman"/>
                <w:sz w:val="24"/>
                <w:szCs w:val="24"/>
              </w:rPr>
              <w:t>при пров</w:t>
            </w:r>
            <w:r>
              <w:rPr>
                <w:rFonts w:ascii="Times New Roman" w:hAnsi="Times New Roman" w:cs="Times New Roman"/>
                <w:sz w:val="24"/>
                <w:szCs w:val="24"/>
              </w:rPr>
              <w:t>одимой ежегодной сверке</w:t>
            </w:r>
            <w:r w:rsidR="004F5459" w:rsidRPr="00520584">
              <w:rPr>
                <w:rFonts w:ascii="Times New Roman" w:hAnsi="Times New Roman" w:cs="Times New Roman"/>
                <w:sz w:val="24"/>
                <w:szCs w:val="24"/>
              </w:rPr>
              <w:t xml:space="preserve"> сведений о доходах, </w:t>
            </w:r>
            <w:r w:rsidR="004F5459">
              <w:rPr>
                <w:rFonts w:ascii="Times New Roman" w:hAnsi="Times New Roman" w:cs="Times New Roman"/>
                <w:sz w:val="24"/>
                <w:szCs w:val="24"/>
              </w:rPr>
              <w:t xml:space="preserve">расходах, об имуществе и обязательствах имущественного характера, </w:t>
            </w:r>
            <w:r w:rsidR="004F5459" w:rsidRPr="00520584">
              <w:rPr>
                <w:rFonts w:ascii="Times New Roman" w:hAnsi="Times New Roman" w:cs="Times New Roman"/>
                <w:sz w:val="24"/>
                <w:szCs w:val="24"/>
              </w:rPr>
              <w:t>в ходе декларационной компании 2022 года</w:t>
            </w:r>
            <w:r w:rsidR="00B63F46" w:rsidRPr="00520584">
              <w:rPr>
                <w:rFonts w:ascii="Times New Roman" w:hAnsi="Times New Roman" w:cs="Times New Roman"/>
                <w:sz w:val="24"/>
                <w:szCs w:val="24"/>
              </w:rPr>
              <w:t xml:space="preserve"> </w:t>
            </w:r>
            <w:r w:rsidR="007F2782" w:rsidRPr="00520584">
              <w:rPr>
                <w:rFonts w:ascii="Times New Roman" w:hAnsi="Times New Roman" w:cs="Times New Roman"/>
                <w:sz w:val="24"/>
                <w:szCs w:val="24"/>
              </w:rPr>
              <w:t xml:space="preserve">у </w:t>
            </w:r>
            <w:r w:rsidR="00BD1220" w:rsidRPr="00520584">
              <w:rPr>
                <w:rFonts w:ascii="Times New Roman" w:hAnsi="Times New Roman" w:cs="Times New Roman"/>
                <w:sz w:val="24"/>
                <w:szCs w:val="24"/>
              </w:rPr>
              <w:t>6</w:t>
            </w:r>
            <w:r w:rsidR="007F725E" w:rsidRPr="00520584">
              <w:rPr>
                <w:rFonts w:ascii="Times New Roman" w:hAnsi="Times New Roman" w:cs="Times New Roman"/>
                <w:sz w:val="24"/>
                <w:szCs w:val="24"/>
              </w:rPr>
              <w:t xml:space="preserve"> </w:t>
            </w:r>
            <w:r w:rsidR="00B63F46" w:rsidRPr="00520584">
              <w:rPr>
                <w:rFonts w:ascii="Times New Roman" w:hAnsi="Times New Roman" w:cs="Times New Roman"/>
                <w:sz w:val="24"/>
                <w:szCs w:val="24"/>
              </w:rPr>
              <w:t>муниципальных служащих установлены факты предс</w:t>
            </w:r>
            <w:r w:rsidR="009524AB" w:rsidRPr="00520584">
              <w:rPr>
                <w:rFonts w:ascii="Times New Roman" w:hAnsi="Times New Roman" w:cs="Times New Roman"/>
                <w:sz w:val="24"/>
                <w:szCs w:val="24"/>
              </w:rPr>
              <w:t xml:space="preserve">тавления недостоверных сведений. </w:t>
            </w:r>
          </w:p>
          <w:p w:rsidR="00032F5F" w:rsidRPr="00520584" w:rsidRDefault="003978F8" w:rsidP="006A50CB">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246172" w:rsidRPr="00520584">
              <w:rPr>
                <w:rFonts w:ascii="Times New Roman" w:hAnsi="Times New Roman" w:cs="Times New Roman"/>
                <w:sz w:val="24"/>
                <w:szCs w:val="24"/>
              </w:rPr>
              <w:t xml:space="preserve"> соответствии со статьями  27 и 27.1 Федерального закона от 02.03.2007 № 25-ФЗ «О муниципальной службе в Российской Федерации», решением городской Думы Краснодара от 18.06.2020 № 97 п. 3 «Об утверждении Порядка применения к муниципальным служащим городской Думы Краснодара, администрации муниципального образования город Краснодар, Контрольно-счётной палаты муниципального образования город Краснодар и избирательной комиссии муниципального образования город Краснодар дисциплинарных взысканий за коррупционные правонаруше</w:t>
            </w:r>
            <w:r w:rsidR="00FD5F5F">
              <w:rPr>
                <w:rFonts w:ascii="Times New Roman" w:hAnsi="Times New Roman" w:cs="Times New Roman"/>
                <w:sz w:val="24"/>
                <w:szCs w:val="24"/>
              </w:rPr>
              <w:t>ния»</w:t>
            </w:r>
            <w:r w:rsidR="00246172" w:rsidRPr="00520584">
              <w:rPr>
                <w:rFonts w:ascii="Times New Roman" w:hAnsi="Times New Roman" w:cs="Times New Roman"/>
                <w:sz w:val="24"/>
                <w:szCs w:val="24"/>
              </w:rPr>
              <w:t xml:space="preserve"> за предоставление недостоверных и неполных сведений о доходах, об имуществе и обязательствах имущественного характера в нарушение требований статьи 12 Федерального закона от 02.03.2007 № 25-ФЗ «О муниципальной службе в Российской Федерации» и статьи 8 Федерального закона от 25.12.2008 № 273-ФЗ «О противодействии коррупции»</w:t>
            </w:r>
            <w:r>
              <w:rPr>
                <w:rFonts w:ascii="Times New Roman" w:hAnsi="Times New Roman" w:cs="Times New Roman"/>
                <w:sz w:val="24"/>
                <w:szCs w:val="24"/>
              </w:rPr>
              <w:t xml:space="preserve"> </w:t>
            </w:r>
            <w:r w:rsidR="00B63F46" w:rsidRPr="00520584">
              <w:rPr>
                <w:rFonts w:ascii="Times New Roman" w:hAnsi="Times New Roman" w:cs="Times New Roman"/>
                <w:sz w:val="24"/>
                <w:szCs w:val="24"/>
              </w:rPr>
              <w:t xml:space="preserve">к </w:t>
            </w:r>
            <w:r w:rsidR="00BD1220" w:rsidRPr="00520584">
              <w:rPr>
                <w:rFonts w:ascii="Times New Roman" w:hAnsi="Times New Roman" w:cs="Times New Roman"/>
                <w:sz w:val="24"/>
                <w:szCs w:val="24"/>
              </w:rPr>
              <w:t>3 из 6</w:t>
            </w:r>
            <w:r w:rsidR="00092D4A" w:rsidRPr="00520584">
              <w:rPr>
                <w:rFonts w:ascii="Times New Roman" w:hAnsi="Times New Roman" w:cs="Times New Roman"/>
                <w:sz w:val="24"/>
                <w:szCs w:val="24"/>
              </w:rPr>
              <w:t xml:space="preserve"> </w:t>
            </w:r>
            <w:r w:rsidR="00B63F46" w:rsidRPr="00520584">
              <w:rPr>
                <w:rFonts w:ascii="Times New Roman" w:hAnsi="Times New Roman" w:cs="Times New Roman"/>
                <w:sz w:val="24"/>
                <w:szCs w:val="24"/>
              </w:rPr>
              <w:t>муниципальны</w:t>
            </w:r>
            <w:r w:rsidR="00092D4A" w:rsidRPr="00520584">
              <w:rPr>
                <w:rFonts w:ascii="Times New Roman" w:hAnsi="Times New Roman" w:cs="Times New Roman"/>
                <w:sz w:val="24"/>
                <w:szCs w:val="24"/>
              </w:rPr>
              <w:t>х</w:t>
            </w:r>
            <w:r w:rsidR="00B63F46" w:rsidRPr="00520584">
              <w:rPr>
                <w:rFonts w:ascii="Times New Roman" w:hAnsi="Times New Roman" w:cs="Times New Roman"/>
                <w:sz w:val="24"/>
                <w:szCs w:val="24"/>
              </w:rPr>
              <w:t xml:space="preserve"> служа</w:t>
            </w:r>
            <w:r w:rsidR="007F725E" w:rsidRPr="00520584">
              <w:rPr>
                <w:rFonts w:ascii="Times New Roman" w:hAnsi="Times New Roman" w:cs="Times New Roman"/>
                <w:sz w:val="24"/>
                <w:szCs w:val="24"/>
              </w:rPr>
              <w:t>щи</w:t>
            </w:r>
            <w:r w:rsidR="00092D4A" w:rsidRPr="00520584">
              <w:rPr>
                <w:rFonts w:ascii="Times New Roman" w:hAnsi="Times New Roman" w:cs="Times New Roman"/>
                <w:sz w:val="24"/>
                <w:szCs w:val="24"/>
              </w:rPr>
              <w:t>х</w:t>
            </w:r>
            <w:r w:rsidR="007F725E" w:rsidRPr="00520584">
              <w:rPr>
                <w:rFonts w:ascii="Times New Roman" w:hAnsi="Times New Roman" w:cs="Times New Roman"/>
                <w:sz w:val="24"/>
                <w:szCs w:val="24"/>
              </w:rPr>
              <w:t xml:space="preserve"> применены дисциплинарное</w:t>
            </w:r>
            <w:r w:rsidR="00B63F46" w:rsidRPr="00520584">
              <w:rPr>
                <w:rFonts w:ascii="Times New Roman" w:hAnsi="Times New Roman" w:cs="Times New Roman"/>
                <w:sz w:val="24"/>
                <w:szCs w:val="24"/>
              </w:rPr>
              <w:t xml:space="preserve"> взыскани</w:t>
            </w:r>
            <w:r w:rsidR="007F725E" w:rsidRPr="00520584">
              <w:rPr>
                <w:rFonts w:ascii="Times New Roman" w:hAnsi="Times New Roman" w:cs="Times New Roman"/>
                <w:sz w:val="24"/>
                <w:szCs w:val="24"/>
              </w:rPr>
              <w:t>е</w:t>
            </w:r>
            <w:r w:rsidR="00B63F46" w:rsidRPr="00520584">
              <w:rPr>
                <w:rFonts w:ascii="Times New Roman" w:hAnsi="Times New Roman" w:cs="Times New Roman"/>
                <w:sz w:val="24"/>
                <w:szCs w:val="24"/>
              </w:rPr>
              <w:t xml:space="preserve"> в виде</w:t>
            </w:r>
            <w:r w:rsidR="002610D1" w:rsidRPr="00520584">
              <w:rPr>
                <w:rFonts w:ascii="Times New Roman" w:hAnsi="Times New Roman" w:cs="Times New Roman"/>
                <w:sz w:val="24"/>
                <w:szCs w:val="24"/>
              </w:rPr>
              <w:t xml:space="preserve"> замечаний;</w:t>
            </w:r>
          </w:p>
          <w:p w:rsidR="00032F5F" w:rsidRPr="00520584" w:rsidRDefault="00032F5F" w:rsidP="00252FFC">
            <w:pPr>
              <w:pStyle w:val="ConsPlusNormal"/>
              <w:ind w:left="-54" w:firstLine="425"/>
              <w:jc w:val="both"/>
              <w:rPr>
                <w:rFonts w:ascii="Times New Roman" w:hAnsi="Times New Roman" w:cs="Times New Roman"/>
                <w:sz w:val="24"/>
                <w:szCs w:val="24"/>
              </w:rPr>
            </w:pPr>
            <w:r w:rsidRPr="00520584">
              <w:rPr>
                <w:rFonts w:ascii="Times New Roman" w:hAnsi="Times New Roman" w:cs="Times New Roman"/>
                <w:sz w:val="24"/>
                <w:szCs w:val="24"/>
              </w:rPr>
              <w:t>1 муниципальному служащему строго указано на недопустимость нарушений требований законодательс</w:t>
            </w:r>
            <w:r w:rsidR="002610D1" w:rsidRPr="00520584">
              <w:rPr>
                <w:rFonts w:ascii="Times New Roman" w:hAnsi="Times New Roman" w:cs="Times New Roman"/>
                <w:sz w:val="24"/>
                <w:szCs w:val="24"/>
              </w:rPr>
              <w:t>тва о противодействии коррупции;</w:t>
            </w:r>
          </w:p>
          <w:p w:rsidR="00CC2D86" w:rsidRDefault="002610D1" w:rsidP="00252FFC">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в</w:t>
            </w:r>
            <w:r w:rsidR="007F2782" w:rsidRPr="00520584">
              <w:rPr>
                <w:rFonts w:ascii="Times New Roman" w:hAnsi="Times New Roman" w:cs="Times New Roman"/>
                <w:sz w:val="24"/>
                <w:szCs w:val="24"/>
              </w:rPr>
              <w:t xml:space="preserve"> отношении 1 муниципального служащего</w:t>
            </w:r>
            <w:r w:rsidR="00CC2D86" w:rsidRPr="00520584">
              <w:rPr>
                <w:rFonts w:ascii="Times New Roman" w:hAnsi="Times New Roman" w:cs="Times New Roman"/>
                <w:sz w:val="24"/>
                <w:szCs w:val="24"/>
              </w:rPr>
              <w:t xml:space="preserve"> материалы направлены в Комиссию </w:t>
            </w:r>
            <w:r w:rsidR="00FF4D2C" w:rsidRPr="00FF4D2C">
              <w:rPr>
                <w:rFonts w:ascii="Times New Roman" w:hAnsi="Times New Roman" w:cs="Times New Roman"/>
                <w:sz w:val="24"/>
                <w:szCs w:val="24"/>
              </w:rPr>
              <w:t xml:space="preserve">по соблюдению требований к служебному поведению муниципальных служащих администрации и урегулированию конфликта интересов </w:t>
            </w:r>
            <w:r w:rsidR="00761CC3">
              <w:rPr>
                <w:rFonts w:ascii="Times New Roman" w:hAnsi="Times New Roman" w:cs="Times New Roman"/>
                <w:sz w:val="24"/>
                <w:szCs w:val="24"/>
              </w:rPr>
              <w:t xml:space="preserve">(далее – Комиссия) </w:t>
            </w:r>
            <w:r w:rsidR="00CC2D86" w:rsidRPr="00520584">
              <w:rPr>
                <w:rFonts w:ascii="Times New Roman" w:hAnsi="Times New Roman" w:cs="Times New Roman"/>
                <w:sz w:val="24"/>
                <w:szCs w:val="24"/>
              </w:rPr>
              <w:t>для рассмотрения</w:t>
            </w:r>
            <w:r w:rsidR="005A1232">
              <w:rPr>
                <w:rFonts w:ascii="Times New Roman" w:hAnsi="Times New Roman" w:cs="Times New Roman"/>
                <w:sz w:val="24"/>
                <w:szCs w:val="24"/>
              </w:rPr>
              <w:t>, по результатам муниципальному служащему строго указано на недопу</w:t>
            </w:r>
            <w:r w:rsidR="000E401F">
              <w:rPr>
                <w:rFonts w:ascii="Times New Roman" w:hAnsi="Times New Roman" w:cs="Times New Roman"/>
                <w:sz w:val="24"/>
                <w:szCs w:val="24"/>
              </w:rPr>
              <w:t>щении впредь нарушения требований антикоррупционного законодательств</w:t>
            </w:r>
            <w:r w:rsidR="005523A0" w:rsidRPr="000E401F">
              <w:rPr>
                <w:rFonts w:ascii="Times New Roman" w:hAnsi="Times New Roman" w:cs="Times New Roman"/>
                <w:sz w:val="24"/>
                <w:szCs w:val="24"/>
              </w:rPr>
              <w:t>;</w:t>
            </w:r>
          </w:p>
          <w:p w:rsidR="00BD1220" w:rsidRPr="004C30A7" w:rsidRDefault="005523A0" w:rsidP="0090495C">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в</w:t>
            </w:r>
            <w:r w:rsidR="00246172" w:rsidRPr="00520584">
              <w:rPr>
                <w:rFonts w:ascii="Times New Roman" w:hAnsi="Times New Roman" w:cs="Times New Roman"/>
                <w:sz w:val="24"/>
                <w:szCs w:val="24"/>
              </w:rPr>
              <w:t xml:space="preserve"> соответствии с частью 2 статьи 8.1 Федерального закона от 25.12.2008 № 273-ФЗ «О противодействии коррупции», частью 1 статьи 3 и частью 3 статьи 5 Федерального закона от 03.12.2012 </w:t>
            </w:r>
            <w:r w:rsidR="0016335C" w:rsidRPr="00520584">
              <w:rPr>
                <w:rFonts w:ascii="Times New Roman" w:hAnsi="Times New Roman" w:cs="Times New Roman"/>
                <w:sz w:val="24"/>
                <w:szCs w:val="24"/>
              </w:rPr>
              <w:t xml:space="preserve"> </w:t>
            </w:r>
            <w:r w:rsidR="00246172" w:rsidRPr="00520584">
              <w:rPr>
                <w:rFonts w:ascii="Times New Roman" w:hAnsi="Times New Roman" w:cs="Times New Roman"/>
                <w:sz w:val="24"/>
                <w:szCs w:val="24"/>
              </w:rPr>
              <w:t xml:space="preserve">№ 230-ФЗ « О контроле за соответствием расходов лиц, замещающих государственные должности, и иных лиц их доходам», частью 1.2 статьи 15 Федерального закона от 02.03.2007 № 25-ФЗ </w:t>
            </w:r>
            <w:r w:rsidR="00252FFC">
              <w:rPr>
                <w:rFonts w:ascii="Times New Roman" w:hAnsi="Times New Roman" w:cs="Times New Roman"/>
                <w:sz w:val="24"/>
                <w:szCs w:val="24"/>
              </w:rPr>
              <w:t xml:space="preserve">                </w:t>
            </w:r>
            <w:r w:rsidR="00246172" w:rsidRPr="00520584">
              <w:rPr>
                <w:rFonts w:ascii="Times New Roman" w:hAnsi="Times New Roman" w:cs="Times New Roman"/>
                <w:sz w:val="24"/>
                <w:szCs w:val="24"/>
              </w:rPr>
              <w:lastRenderedPageBreak/>
              <w:t xml:space="preserve">«О муниципальной службе в Российской Федерации» </w:t>
            </w:r>
            <w:r w:rsidR="00166420" w:rsidRPr="00520584">
              <w:rPr>
                <w:rFonts w:ascii="Times New Roman" w:hAnsi="Times New Roman" w:cs="Times New Roman"/>
                <w:sz w:val="24"/>
                <w:szCs w:val="24"/>
              </w:rPr>
              <w:t xml:space="preserve">в отношении 1 муниципального служащего </w:t>
            </w:r>
            <w:r w:rsidR="00246172" w:rsidRPr="00520584">
              <w:rPr>
                <w:rFonts w:ascii="Times New Roman" w:hAnsi="Times New Roman" w:cs="Times New Roman"/>
                <w:sz w:val="24"/>
                <w:szCs w:val="24"/>
              </w:rPr>
              <w:t>управление</w:t>
            </w:r>
            <w:r w:rsidR="002A596F">
              <w:rPr>
                <w:rFonts w:ascii="Times New Roman" w:hAnsi="Times New Roman" w:cs="Times New Roman"/>
                <w:sz w:val="24"/>
                <w:szCs w:val="24"/>
              </w:rPr>
              <w:t>м</w:t>
            </w:r>
            <w:r w:rsidR="00246172" w:rsidRPr="00520584">
              <w:rPr>
                <w:rFonts w:ascii="Times New Roman" w:hAnsi="Times New Roman" w:cs="Times New Roman"/>
                <w:sz w:val="24"/>
                <w:szCs w:val="24"/>
              </w:rPr>
              <w:t xml:space="preserve"> контроля, профилактики коррупционных и иных правонарушений администрации </w:t>
            </w:r>
            <w:r w:rsidR="00246172" w:rsidRPr="004C30A7">
              <w:rPr>
                <w:rFonts w:ascii="Times New Roman" w:hAnsi="Times New Roman" w:cs="Times New Roman"/>
                <w:sz w:val="24"/>
                <w:szCs w:val="24"/>
              </w:rPr>
              <w:t xml:space="preserve">Краснодарского края </w:t>
            </w:r>
            <w:r w:rsidR="002A596F" w:rsidRPr="004C30A7">
              <w:rPr>
                <w:rFonts w:ascii="Times New Roman" w:hAnsi="Times New Roman" w:cs="Times New Roman"/>
                <w:sz w:val="24"/>
                <w:szCs w:val="24"/>
              </w:rPr>
              <w:t xml:space="preserve">осуществлён контроль </w:t>
            </w:r>
            <w:r w:rsidR="00246172" w:rsidRPr="004C30A7">
              <w:rPr>
                <w:rFonts w:ascii="Times New Roman" w:hAnsi="Times New Roman" w:cs="Times New Roman"/>
                <w:sz w:val="24"/>
                <w:szCs w:val="24"/>
              </w:rPr>
              <w:t xml:space="preserve">за </w:t>
            </w:r>
            <w:r w:rsidR="00014F82" w:rsidRPr="004C30A7">
              <w:rPr>
                <w:rFonts w:ascii="Times New Roman" w:hAnsi="Times New Roman" w:cs="Times New Roman"/>
                <w:sz w:val="24"/>
                <w:szCs w:val="24"/>
              </w:rPr>
              <w:t xml:space="preserve">его </w:t>
            </w:r>
            <w:r w:rsidR="00246172" w:rsidRPr="004C30A7">
              <w:rPr>
                <w:rFonts w:ascii="Times New Roman" w:hAnsi="Times New Roman" w:cs="Times New Roman"/>
                <w:sz w:val="24"/>
                <w:szCs w:val="24"/>
              </w:rPr>
              <w:t>расходами, осуществлёнными в 2020 году.</w:t>
            </w:r>
            <w:r w:rsidR="002A596F" w:rsidRPr="004C30A7">
              <w:rPr>
                <w:rFonts w:ascii="Times New Roman" w:hAnsi="Times New Roman" w:cs="Times New Roman"/>
                <w:sz w:val="24"/>
                <w:szCs w:val="24"/>
              </w:rPr>
              <w:t xml:space="preserve"> По результатам контроля установлено соответствие расходов общим доходам муниципального служащего. Дополнительно в ходе контроля за расходами установлены правонарушения, связанные с предоставлением недостоверных и неполных сведений о доходах, об имуществе и обязательствах имущественного характера за 2020 отчётный года.</w:t>
            </w:r>
            <w:r w:rsidR="007E0A10" w:rsidRPr="004C30A7">
              <w:rPr>
                <w:rFonts w:ascii="Times New Roman" w:hAnsi="Times New Roman" w:cs="Times New Roman"/>
                <w:sz w:val="24"/>
                <w:szCs w:val="24"/>
              </w:rPr>
              <w:t xml:space="preserve"> </w:t>
            </w:r>
            <w:r w:rsidR="009243BB" w:rsidRPr="004C30A7">
              <w:rPr>
                <w:rFonts w:ascii="Times New Roman" w:hAnsi="Times New Roman" w:cs="Times New Roman"/>
                <w:sz w:val="24"/>
                <w:szCs w:val="24"/>
              </w:rPr>
              <w:t>Главе муниципального образования город Краснодар к</w:t>
            </w:r>
            <w:r w:rsidR="007E0A10" w:rsidRPr="004C30A7">
              <w:rPr>
                <w:rFonts w:ascii="Times New Roman" w:hAnsi="Times New Roman" w:cs="Times New Roman"/>
                <w:sz w:val="24"/>
                <w:szCs w:val="24"/>
              </w:rPr>
              <w:t xml:space="preserve">омиссией рекомендовано применить к муниципальному служащему взыскание в виде замечания. </w:t>
            </w:r>
          </w:p>
          <w:p w:rsidR="009243BB" w:rsidRPr="004C30A7" w:rsidRDefault="004C30A7" w:rsidP="00C96D9A">
            <w:pPr>
              <w:pStyle w:val="ConsPlusNormal"/>
              <w:jc w:val="both"/>
              <w:rPr>
                <w:rFonts w:ascii="Times New Roman" w:hAnsi="Times New Roman" w:cs="Times New Roman"/>
                <w:sz w:val="24"/>
                <w:szCs w:val="24"/>
              </w:rPr>
            </w:pPr>
            <w:r w:rsidRPr="004C30A7">
              <w:rPr>
                <w:rFonts w:ascii="Times New Roman" w:hAnsi="Times New Roman" w:cs="Times New Roman"/>
                <w:sz w:val="24"/>
                <w:szCs w:val="24"/>
              </w:rPr>
              <w:t>В рамках исполнения пункта 2.4 Плана</w:t>
            </w:r>
            <w:r>
              <w:rPr>
                <w:rFonts w:ascii="Times New Roman" w:hAnsi="Times New Roman" w:cs="Times New Roman"/>
                <w:sz w:val="24"/>
                <w:szCs w:val="24"/>
              </w:rPr>
              <w:t>,</w:t>
            </w:r>
            <w:r w:rsidRPr="004C30A7">
              <w:rPr>
                <w:rFonts w:ascii="Times New Roman" w:hAnsi="Times New Roman" w:cs="Times New Roman"/>
                <w:sz w:val="24"/>
                <w:szCs w:val="24"/>
              </w:rPr>
              <w:t xml:space="preserve"> при</w:t>
            </w:r>
            <w:r w:rsidR="00BD1220" w:rsidRPr="004C30A7">
              <w:rPr>
                <w:rFonts w:ascii="Times New Roman" w:hAnsi="Times New Roman" w:cs="Times New Roman"/>
                <w:sz w:val="24"/>
                <w:szCs w:val="24"/>
              </w:rPr>
              <w:t xml:space="preserve"> анализ</w:t>
            </w:r>
            <w:r w:rsidRPr="004C30A7">
              <w:rPr>
                <w:rFonts w:ascii="Times New Roman" w:hAnsi="Times New Roman" w:cs="Times New Roman"/>
                <w:sz w:val="24"/>
                <w:szCs w:val="24"/>
              </w:rPr>
              <w:t>е</w:t>
            </w:r>
            <w:r w:rsidR="00BD1220" w:rsidRPr="004C30A7">
              <w:rPr>
                <w:rFonts w:ascii="Times New Roman" w:hAnsi="Times New Roman" w:cs="Times New Roman"/>
                <w:sz w:val="24"/>
                <w:szCs w:val="24"/>
              </w:rPr>
              <w:t xml:space="preserve"> справок о доходах при поступлении на муниципальную службу</w:t>
            </w:r>
            <w:r w:rsidR="00AF2F70" w:rsidRPr="004C30A7">
              <w:rPr>
                <w:rFonts w:ascii="Times New Roman" w:hAnsi="Times New Roman" w:cs="Times New Roman"/>
                <w:sz w:val="24"/>
                <w:szCs w:val="24"/>
              </w:rPr>
              <w:t xml:space="preserve"> у </w:t>
            </w:r>
            <w:r w:rsidR="00476ED9" w:rsidRPr="004C30A7">
              <w:rPr>
                <w:rFonts w:ascii="Times New Roman" w:hAnsi="Times New Roman" w:cs="Times New Roman"/>
                <w:sz w:val="24"/>
                <w:szCs w:val="24"/>
              </w:rPr>
              <w:t>3</w:t>
            </w:r>
            <w:r w:rsidR="00AF2F70" w:rsidRPr="004C30A7">
              <w:rPr>
                <w:rFonts w:ascii="Times New Roman" w:hAnsi="Times New Roman" w:cs="Times New Roman"/>
                <w:sz w:val="24"/>
                <w:szCs w:val="24"/>
              </w:rPr>
              <w:t xml:space="preserve"> муниципальных служащих были установлены факты представления недостоверных сведений</w:t>
            </w:r>
            <w:r w:rsidR="009243BB" w:rsidRPr="004C30A7">
              <w:rPr>
                <w:rFonts w:ascii="Times New Roman" w:hAnsi="Times New Roman" w:cs="Times New Roman"/>
                <w:sz w:val="24"/>
                <w:szCs w:val="24"/>
              </w:rPr>
              <w:t>.</w:t>
            </w:r>
          </w:p>
          <w:p w:rsidR="00BD1220" w:rsidRPr="00520584" w:rsidRDefault="009243BB" w:rsidP="009243B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 2 из них </w:t>
            </w:r>
            <w:r w:rsidR="0016335C" w:rsidRPr="00520584">
              <w:rPr>
                <w:rFonts w:ascii="Times New Roman" w:hAnsi="Times New Roman" w:cs="Times New Roman"/>
                <w:sz w:val="24"/>
                <w:szCs w:val="24"/>
              </w:rPr>
              <w:t xml:space="preserve">в </w:t>
            </w:r>
            <w:r w:rsidR="00AF2F70" w:rsidRPr="00520584">
              <w:rPr>
                <w:rFonts w:ascii="Times New Roman" w:hAnsi="Times New Roman" w:cs="Times New Roman"/>
                <w:sz w:val="24"/>
                <w:szCs w:val="24"/>
              </w:rPr>
              <w:t>соответствии со статьями  27 и 27.1 Федерального закона от 02.03.2007  № 25-ФЗ «О муниципальной службе в Российской Федерации», решением городской Думы Краснодара от 18.06.2020 № 97 п. 3 «Об утверждении Порядка применения к муниципальным служащим городской Думы Краснодара, администрации муниципального образования город Краснодар, Контрольно-счётной палаты муниципального образования город Краснодар и избирательной комиссии муниципального образования город Краснодар дисциплинарных взысканий за коррупционные правонарушения», за предоставление недостоверных и неполных сведений о доходах, об имуществе и обязательствах имущественного характера в нарушение требований статьи 12 Федерального закона от 02.03.2007</w:t>
            </w:r>
            <w:r w:rsidR="00252FFC">
              <w:rPr>
                <w:rFonts w:ascii="Times New Roman" w:hAnsi="Times New Roman" w:cs="Times New Roman"/>
                <w:sz w:val="24"/>
                <w:szCs w:val="24"/>
              </w:rPr>
              <w:t xml:space="preserve"> </w:t>
            </w:r>
            <w:r w:rsidR="00AF2F70" w:rsidRPr="00520584">
              <w:rPr>
                <w:rFonts w:ascii="Times New Roman" w:hAnsi="Times New Roman" w:cs="Times New Roman"/>
                <w:sz w:val="24"/>
                <w:szCs w:val="24"/>
              </w:rPr>
              <w:t>№ 25-ФЗ «О муниципальной службе в Российской Федерации» и статьи 8 Федерального закона от 25.12.2008 № 273-ФЗ «О противодействии коррупции» применены дисциплинарн</w:t>
            </w:r>
            <w:r w:rsidR="00C96D9A">
              <w:rPr>
                <w:rFonts w:ascii="Times New Roman" w:hAnsi="Times New Roman" w:cs="Times New Roman"/>
                <w:sz w:val="24"/>
                <w:szCs w:val="24"/>
              </w:rPr>
              <w:t>ы</w:t>
            </w:r>
            <w:r w:rsidR="00AF2F70" w:rsidRPr="00520584">
              <w:rPr>
                <w:rFonts w:ascii="Times New Roman" w:hAnsi="Times New Roman" w:cs="Times New Roman"/>
                <w:sz w:val="24"/>
                <w:szCs w:val="24"/>
              </w:rPr>
              <w:t>е взыскани</w:t>
            </w:r>
            <w:r w:rsidR="00C96D9A">
              <w:rPr>
                <w:rFonts w:ascii="Times New Roman" w:hAnsi="Times New Roman" w:cs="Times New Roman"/>
                <w:sz w:val="24"/>
                <w:szCs w:val="24"/>
              </w:rPr>
              <w:t>я</w:t>
            </w:r>
            <w:r w:rsidR="00AF2F70" w:rsidRPr="00520584">
              <w:rPr>
                <w:rFonts w:ascii="Times New Roman" w:hAnsi="Times New Roman" w:cs="Times New Roman"/>
                <w:sz w:val="24"/>
                <w:szCs w:val="24"/>
              </w:rPr>
              <w:t xml:space="preserve"> в виде замечаний</w:t>
            </w:r>
            <w:r w:rsidR="00AB2267" w:rsidRPr="00520584">
              <w:rPr>
                <w:rFonts w:ascii="Times New Roman" w:hAnsi="Times New Roman" w:cs="Times New Roman"/>
                <w:sz w:val="24"/>
                <w:szCs w:val="24"/>
              </w:rPr>
              <w:t>,</w:t>
            </w:r>
            <w:r w:rsidR="00063A5A" w:rsidRPr="00520584">
              <w:rPr>
                <w:rFonts w:ascii="Times New Roman" w:hAnsi="Times New Roman" w:cs="Times New Roman"/>
                <w:sz w:val="24"/>
                <w:szCs w:val="24"/>
              </w:rPr>
              <w:t xml:space="preserve"> </w:t>
            </w:r>
            <w:r w:rsidR="00AB2267" w:rsidRPr="00520584">
              <w:rPr>
                <w:rFonts w:ascii="Times New Roman" w:hAnsi="Times New Roman" w:cs="Times New Roman"/>
                <w:sz w:val="24"/>
                <w:szCs w:val="24"/>
              </w:rPr>
              <w:t>1 муниципальному служащему строго указано на недопустимость нарушений требований законодательства о противодействии коррупции.</w:t>
            </w:r>
          </w:p>
        </w:tc>
      </w:tr>
      <w:tr w:rsidR="00172C45" w:rsidRPr="00520584" w:rsidTr="00F87FB4">
        <w:tc>
          <w:tcPr>
            <w:tcW w:w="737" w:type="dxa"/>
          </w:tcPr>
          <w:p w:rsidR="00172C45" w:rsidRPr="00520584" w:rsidRDefault="00172C45" w:rsidP="00172C4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4.2.5</w:t>
            </w:r>
          </w:p>
        </w:tc>
        <w:tc>
          <w:tcPr>
            <w:tcW w:w="4083" w:type="dxa"/>
          </w:tcPr>
          <w:p w:rsidR="00172C45" w:rsidRPr="00520584" w:rsidRDefault="006775FB" w:rsidP="006775FB">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Осуществление</w:t>
            </w:r>
            <w:r w:rsidR="00172C45" w:rsidRPr="00520584">
              <w:rPr>
                <w:rFonts w:ascii="Times New Roman" w:hAnsi="Times New Roman" w:cs="Times New Roman"/>
                <w:sz w:val="24"/>
                <w:szCs w:val="24"/>
              </w:rPr>
              <w:t xml:space="preserve"> проверок достоверности и полноты сведений о доходах, об имуществе и обязательствах имущественного характера, </w:t>
            </w:r>
            <w:r w:rsidRPr="00520584">
              <w:rPr>
                <w:rFonts w:ascii="Times New Roman" w:hAnsi="Times New Roman" w:cs="Times New Roman"/>
                <w:sz w:val="24"/>
                <w:szCs w:val="24"/>
              </w:rPr>
              <w:t>соблюдения запретов и ограничений, исполнения обязанностей, установленных в целях противодействия коррупции, в отношении лиц, замещающих должности муниципальной службы</w:t>
            </w:r>
          </w:p>
        </w:tc>
        <w:tc>
          <w:tcPr>
            <w:tcW w:w="10206" w:type="dxa"/>
          </w:tcPr>
          <w:p w:rsidR="00ED3CCB" w:rsidRPr="00520584" w:rsidRDefault="00042416" w:rsidP="00172C45">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B22855" w:rsidRPr="00520584">
              <w:rPr>
                <w:rFonts w:ascii="Times New Roman" w:hAnsi="Times New Roman" w:cs="Times New Roman"/>
                <w:sz w:val="24"/>
                <w:szCs w:val="24"/>
              </w:rPr>
              <w:t xml:space="preserve">о </w:t>
            </w:r>
            <w:r>
              <w:rPr>
                <w:rFonts w:ascii="Times New Roman" w:hAnsi="Times New Roman" w:cs="Times New Roman"/>
                <w:sz w:val="24"/>
                <w:szCs w:val="24"/>
              </w:rPr>
              <w:t xml:space="preserve">итогам проведённых проверок органами прокуратуры и </w:t>
            </w:r>
            <w:r w:rsidR="00B22855" w:rsidRPr="00520584">
              <w:rPr>
                <w:rFonts w:ascii="Times New Roman" w:hAnsi="Times New Roman" w:cs="Times New Roman"/>
                <w:sz w:val="24"/>
                <w:szCs w:val="24"/>
              </w:rPr>
              <w:t xml:space="preserve">результатам </w:t>
            </w:r>
            <w:r w:rsidR="0090495C">
              <w:rPr>
                <w:rFonts w:ascii="Times New Roman" w:hAnsi="Times New Roman" w:cs="Times New Roman"/>
                <w:sz w:val="24"/>
                <w:szCs w:val="24"/>
              </w:rPr>
              <w:t xml:space="preserve">рассмотрения </w:t>
            </w:r>
            <w:r w:rsidR="00B22855" w:rsidRPr="00520584">
              <w:rPr>
                <w:rFonts w:ascii="Times New Roman" w:hAnsi="Times New Roman" w:cs="Times New Roman"/>
                <w:sz w:val="24"/>
                <w:szCs w:val="24"/>
              </w:rPr>
              <w:t xml:space="preserve">актов прокурорского реагирования </w:t>
            </w:r>
            <w:r w:rsidR="00666199" w:rsidRPr="00520584">
              <w:rPr>
                <w:rFonts w:ascii="Times New Roman" w:hAnsi="Times New Roman" w:cs="Times New Roman"/>
                <w:sz w:val="24"/>
                <w:szCs w:val="24"/>
              </w:rPr>
              <w:t xml:space="preserve">в </w:t>
            </w:r>
            <w:r w:rsidR="00032F5F" w:rsidRPr="00520584">
              <w:rPr>
                <w:rFonts w:ascii="Times New Roman" w:hAnsi="Times New Roman" w:cs="Times New Roman"/>
                <w:sz w:val="24"/>
                <w:szCs w:val="24"/>
              </w:rPr>
              <w:t>2022 г</w:t>
            </w:r>
            <w:r w:rsidR="00AC66C0">
              <w:rPr>
                <w:rFonts w:ascii="Times New Roman" w:hAnsi="Times New Roman" w:cs="Times New Roman"/>
                <w:sz w:val="24"/>
                <w:szCs w:val="24"/>
              </w:rPr>
              <w:t>оду</w:t>
            </w:r>
            <w:r w:rsidR="00666199" w:rsidRPr="00520584">
              <w:rPr>
                <w:rFonts w:ascii="Times New Roman" w:hAnsi="Times New Roman" w:cs="Times New Roman"/>
                <w:sz w:val="24"/>
                <w:szCs w:val="24"/>
              </w:rPr>
              <w:t xml:space="preserve"> </w:t>
            </w:r>
            <w:r w:rsidR="00B22855" w:rsidRPr="00520584">
              <w:rPr>
                <w:rFonts w:ascii="Times New Roman" w:hAnsi="Times New Roman" w:cs="Times New Roman"/>
                <w:sz w:val="24"/>
                <w:szCs w:val="24"/>
              </w:rPr>
              <w:t>к</w:t>
            </w:r>
            <w:r w:rsidR="00351E1A" w:rsidRPr="00520584">
              <w:rPr>
                <w:rFonts w:ascii="Times New Roman" w:hAnsi="Times New Roman" w:cs="Times New Roman"/>
                <w:sz w:val="24"/>
                <w:szCs w:val="24"/>
              </w:rPr>
              <w:t xml:space="preserve"> </w:t>
            </w:r>
            <w:r w:rsidR="00632492">
              <w:rPr>
                <w:rFonts w:ascii="Times New Roman" w:hAnsi="Times New Roman" w:cs="Times New Roman"/>
                <w:sz w:val="24"/>
                <w:szCs w:val="24"/>
              </w:rPr>
              <w:t>43</w:t>
            </w:r>
            <w:r w:rsidR="00B22855" w:rsidRPr="00520584">
              <w:rPr>
                <w:rFonts w:ascii="Times New Roman" w:hAnsi="Times New Roman" w:cs="Times New Roman"/>
                <w:sz w:val="24"/>
                <w:szCs w:val="24"/>
              </w:rPr>
              <w:t xml:space="preserve"> муниципальным служащим органов администрации </w:t>
            </w:r>
            <w:r w:rsidR="00351E1A" w:rsidRPr="00520584">
              <w:rPr>
                <w:rFonts w:ascii="Times New Roman" w:hAnsi="Times New Roman" w:cs="Times New Roman"/>
                <w:sz w:val="24"/>
                <w:szCs w:val="24"/>
              </w:rPr>
              <w:t xml:space="preserve">в соответствии со статьями  27 и 27.1 Федерального закона от 02.03.2007  № 25-ФЗ «О муниципальной службе в Российской Федерации», решением городской Думы Краснодара от 18.06.2020 № 97 п. 3 «Об утверждении Порядка применения к муниципальным служащим городской Думы Краснодара, администрации муниципального образования город Краснодар, Контрольно-счётной палаты муниципального образования город Краснодар и избирательной комиссии муниципального образования город Краснодар дисциплинарных взысканий за коррупционные правонарушения» за предоставление недостоверных и неполных сведений о доходах, об имуществе и обязательствах </w:t>
            </w:r>
            <w:r w:rsidR="00351E1A" w:rsidRPr="00520584">
              <w:rPr>
                <w:rFonts w:ascii="Times New Roman" w:hAnsi="Times New Roman" w:cs="Times New Roman"/>
                <w:sz w:val="24"/>
                <w:szCs w:val="24"/>
              </w:rPr>
              <w:lastRenderedPageBreak/>
              <w:t xml:space="preserve">имущественного характера в нарушение требований статьи 12 Федерального закона от 02.03.2007 № 25-ФЗ «О муниципальной службе в Российской Федерации» и статьи 8 Федерального закона от 25.12.2008 № 273-ФЗ «О противодействии коррупции» </w:t>
            </w:r>
            <w:r w:rsidR="00B22855" w:rsidRPr="00520584">
              <w:rPr>
                <w:rFonts w:ascii="Times New Roman" w:hAnsi="Times New Roman" w:cs="Times New Roman"/>
                <w:sz w:val="24"/>
                <w:szCs w:val="24"/>
              </w:rPr>
              <w:t xml:space="preserve">применены дисциплинарные взыскания </w:t>
            </w:r>
            <w:r w:rsidR="00632492">
              <w:rPr>
                <w:rFonts w:ascii="Times New Roman" w:hAnsi="Times New Roman" w:cs="Times New Roman"/>
                <w:sz w:val="24"/>
                <w:szCs w:val="24"/>
              </w:rPr>
              <w:t>к 36</w:t>
            </w:r>
            <w:r w:rsidR="00A41A5F" w:rsidRPr="00520584">
              <w:rPr>
                <w:rFonts w:ascii="Times New Roman" w:hAnsi="Times New Roman" w:cs="Times New Roman"/>
                <w:sz w:val="24"/>
                <w:szCs w:val="24"/>
              </w:rPr>
              <w:t xml:space="preserve"> муниципальны</w:t>
            </w:r>
            <w:r w:rsidR="00A4049B" w:rsidRPr="00520584">
              <w:rPr>
                <w:rFonts w:ascii="Times New Roman" w:hAnsi="Times New Roman" w:cs="Times New Roman"/>
                <w:sz w:val="24"/>
                <w:szCs w:val="24"/>
              </w:rPr>
              <w:t>м</w:t>
            </w:r>
            <w:r w:rsidR="00632492">
              <w:rPr>
                <w:rFonts w:ascii="Times New Roman" w:hAnsi="Times New Roman" w:cs="Times New Roman"/>
                <w:sz w:val="24"/>
                <w:szCs w:val="24"/>
              </w:rPr>
              <w:t xml:space="preserve"> служащим в виде замечаний, к 7</w:t>
            </w:r>
            <w:r w:rsidR="00A41A5F" w:rsidRPr="00520584">
              <w:rPr>
                <w:rFonts w:ascii="Times New Roman" w:hAnsi="Times New Roman" w:cs="Times New Roman"/>
                <w:sz w:val="24"/>
                <w:szCs w:val="24"/>
              </w:rPr>
              <w:t xml:space="preserve"> муниципальным служащим в виде выговоров</w:t>
            </w:r>
            <w:r w:rsidR="00737DDA" w:rsidRPr="00520584">
              <w:rPr>
                <w:rFonts w:ascii="Times New Roman" w:hAnsi="Times New Roman" w:cs="Times New Roman"/>
                <w:sz w:val="24"/>
                <w:szCs w:val="24"/>
              </w:rPr>
              <w:t>.</w:t>
            </w:r>
            <w:r w:rsidR="00A4049B" w:rsidRPr="00520584">
              <w:rPr>
                <w:rFonts w:ascii="Times New Roman" w:hAnsi="Times New Roman" w:cs="Times New Roman"/>
                <w:sz w:val="24"/>
                <w:szCs w:val="24"/>
              </w:rPr>
              <w:t xml:space="preserve"> </w:t>
            </w:r>
          </w:p>
          <w:p w:rsidR="005F4FEB" w:rsidRPr="00520584" w:rsidRDefault="00C96D9A" w:rsidP="00172C45">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520584">
              <w:rPr>
                <w:rFonts w:ascii="Times New Roman" w:hAnsi="Times New Roman" w:cs="Times New Roman"/>
                <w:sz w:val="24"/>
                <w:szCs w:val="24"/>
              </w:rPr>
              <w:t xml:space="preserve"> отчётный период </w:t>
            </w:r>
            <w:r w:rsidR="009656E3">
              <w:rPr>
                <w:rFonts w:ascii="Times New Roman" w:hAnsi="Times New Roman" w:cs="Times New Roman"/>
                <w:sz w:val="24"/>
                <w:szCs w:val="24"/>
              </w:rPr>
              <w:t>в</w:t>
            </w:r>
            <w:r w:rsidR="009656E3" w:rsidRPr="00520584">
              <w:rPr>
                <w:rFonts w:ascii="Times New Roman" w:hAnsi="Times New Roman" w:cs="Times New Roman"/>
                <w:sz w:val="24"/>
                <w:szCs w:val="24"/>
              </w:rPr>
              <w:t xml:space="preserve"> администрации не было муниципальных служащих, уволенных в связи с утратой доверия</w:t>
            </w:r>
            <w:r w:rsidR="00ED3CCB" w:rsidRPr="00520584">
              <w:rPr>
                <w:rFonts w:ascii="Times New Roman" w:hAnsi="Times New Roman" w:cs="Times New Roman"/>
                <w:sz w:val="24"/>
                <w:szCs w:val="24"/>
              </w:rPr>
              <w:t>.</w:t>
            </w:r>
          </w:p>
          <w:p w:rsidR="00666199" w:rsidRPr="00520584" w:rsidRDefault="0090495C" w:rsidP="00172C45">
            <w:pPr>
              <w:pStyle w:val="ConsPlusNormal"/>
              <w:jc w:val="both"/>
              <w:rPr>
                <w:rFonts w:ascii="Times New Roman" w:hAnsi="Times New Roman" w:cs="Times New Roman"/>
                <w:sz w:val="24"/>
                <w:szCs w:val="24"/>
              </w:rPr>
            </w:pPr>
            <w:r>
              <w:rPr>
                <w:rFonts w:ascii="Times New Roman" w:hAnsi="Times New Roman" w:cs="Times New Roman"/>
                <w:sz w:val="24"/>
                <w:szCs w:val="24"/>
              </w:rPr>
              <w:t>В рамках рассмотрения</w:t>
            </w:r>
            <w:r w:rsidR="00315D41">
              <w:rPr>
                <w:rFonts w:ascii="Times New Roman" w:hAnsi="Times New Roman" w:cs="Times New Roman"/>
                <w:sz w:val="24"/>
                <w:szCs w:val="24"/>
              </w:rPr>
              <w:t xml:space="preserve"> представления прокуратуры города Краснодара </w:t>
            </w:r>
            <w:r w:rsidR="004C30A7">
              <w:rPr>
                <w:rFonts w:ascii="Times New Roman" w:hAnsi="Times New Roman" w:cs="Times New Roman"/>
                <w:sz w:val="24"/>
                <w:szCs w:val="24"/>
              </w:rPr>
              <w:t xml:space="preserve">и </w:t>
            </w:r>
            <w:r w:rsidR="00315D41">
              <w:rPr>
                <w:rFonts w:ascii="Times New Roman" w:hAnsi="Times New Roman" w:cs="Times New Roman"/>
                <w:sz w:val="24"/>
                <w:szCs w:val="24"/>
              </w:rPr>
              <w:t xml:space="preserve">в соответствии с распоряжением администрации от 23.11.2022 № 611-р </w:t>
            </w:r>
            <w:r w:rsidR="00AC66C0">
              <w:rPr>
                <w:rFonts w:ascii="Times New Roman" w:hAnsi="Times New Roman" w:cs="Times New Roman"/>
                <w:sz w:val="24"/>
                <w:szCs w:val="24"/>
              </w:rPr>
              <w:t xml:space="preserve">в отношении 1 муниципального служащего назначена проверка </w:t>
            </w:r>
            <w:r w:rsidR="00315D41">
              <w:rPr>
                <w:rFonts w:ascii="Times New Roman" w:hAnsi="Times New Roman" w:cs="Times New Roman"/>
                <w:sz w:val="24"/>
                <w:szCs w:val="24"/>
              </w:rPr>
              <w:t>соблюдения</w:t>
            </w:r>
            <w:r w:rsidR="00AC66C0">
              <w:rPr>
                <w:rFonts w:ascii="Times New Roman" w:hAnsi="Times New Roman" w:cs="Times New Roman"/>
                <w:sz w:val="24"/>
                <w:szCs w:val="24"/>
              </w:rPr>
              <w:t xml:space="preserve"> ограничений </w:t>
            </w:r>
            <w:r w:rsidR="00315D41">
              <w:rPr>
                <w:rFonts w:ascii="Times New Roman" w:hAnsi="Times New Roman" w:cs="Times New Roman"/>
                <w:sz w:val="24"/>
                <w:szCs w:val="24"/>
              </w:rPr>
              <w:t xml:space="preserve">и запретов, требований о предотвращении или об урегулировании конфликта интересов, исполнения обязанностей, установленных федеральными законами от 02.03.2007 № 25-ФЗ «О муниципальной службе в Российской Федерации, от 25.12.2008 </w:t>
            </w:r>
            <w:r w:rsidR="00042416">
              <w:rPr>
                <w:rFonts w:ascii="Times New Roman" w:hAnsi="Times New Roman" w:cs="Times New Roman"/>
                <w:sz w:val="24"/>
                <w:szCs w:val="24"/>
              </w:rPr>
              <w:t xml:space="preserve"> </w:t>
            </w:r>
            <w:r w:rsidR="00315D41">
              <w:rPr>
                <w:rFonts w:ascii="Times New Roman" w:hAnsi="Times New Roman" w:cs="Times New Roman"/>
                <w:sz w:val="24"/>
                <w:szCs w:val="24"/>
              </w:rPr>
              <w:t>№ 273-ФЗ «О противодействии коррупции» и другими нормативными правовыми актами Российской Федерации. Однако 02.12.2022 муниципальный служащий уволен по собственному желанию</w:t>
            </w:r>
            <w:r w:rsidR="007E0A10">
              <w:rPr>
                <w:rFonts w:ascii="Times New Roman" w:hAnsi="Times New Roman" w:cs="Times New Roman"/>
                <w:sz w:val="24"/>
                <w:szCs w:val="24"/>
              </w:rPr>
              <w:t>.</w:t>
            </w:r>
            <w:r w:rsidR="00315D41">
              <w:rPr>
                <w:rFonts w:ascii="Times New Roman" w:hAnsi="Times New Roman" w:cs="Times New Roman"/>
                <w:sz w:val="24"/>
                <w:szCs w:val="24"/>
              </w:rPr>
              <w:t xml:space="preserve"> </w:t>
            </w:r>
          </w:p>
        </w:tc>
      </w:tr>
      <w:tr w:rsidR="006775FB" w:rsidRPr="00520584" w:rsidTr="00F87FB4">
        <w:trPr>
          <w:trHeight w:val="20"/>
        </w:trPr>
        <w:tc>
          <w:tcPr>
            <w:tcW w:w="737" w:type="dxa"/>
          </w:tcPr>
          <w:p w:rsidR="006775FB" w:rsidRPr="00520584" w:rsidRDefault="006775FB" w:rsidP="006B44F4">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w:t>
            </w:r>
            <w:r w:rsidR="000B095D" w:rsidRPr="00520584">
              <w:rPr>
                <w:rFonts w:ascii="Times New Roman" w:hAnsi="Times New Roman" w:cs="Times New Roman"/>
                <w:sz w:val="24"/>
                <w:szCs w:val="24"/>
              </w:rPr>
              <w:t>2.6</w:t>
            </w:r>
          </w:p>
        </w:tc>
        <w:tc>
          <w:tcPr>
            <w:tcW w:w="4083" w:type="dxa"/>
          </w:tcPr>
          <w:p w:rsidR="006775FB" w:rsidRPr="00520584" w:rsidRDefault="006775FB" w:rsidP="006B44F4">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10206" w:type="dxa"/>
          </w:tcPr>
          <w:p w:rsidR="007E0A10" w:rsidRDefault="009656E3" w:rsidP="005F4FEB">
            <w:pPr>
              <w:autoSpaceDE w:val="0"/>
              <w:autoSpaceDN w:val="0"/>
              <w:adjustRightInd w:val="0"/>
              <w:jc w:val="both"/>
            </w:pPr>
            <w:r>
              <w:t>У</w:t>
            </w:r>
            <w:r w:rsidRPr="00520584">
              <w:t xml:space="preserve">ведомлений муниципальных служащих о факте обращения в целях склонения к совершению коррупционных правонарушений </w:t>
            </w:r>
            <w:r>
              <w:t>в</w:t>
            </w:r>
            <w:r w:rsidR="005F4FEB" w:rsidRPr="00520584">
              <w:t xml:space="preserve"> 20</w:t>
            </w:r>
            <w:r w:rsidR="00B20B4A" w:rsidRPr="00520584">
              <w:t>22</w:t>
            </w:r>
            <w:r w:rsidR="005F4FEB" w:rsidRPr="00520584">
              <w:t xml:space="preserve"> год</w:t>
            </w:r>
            <w:r w:rsidR="007B414E">
              <w:t>у</w:t>
            </w:r>
            <w:r w:rsidR="005F4FEB" w:rsidRPr="00520584">
              <w:t xml:space="preserve"> </w:t>
            </w:r>
            <w:r>
              <w:t xml:space="preserve">в администрацию </w:t>
            </w:r>
            <w:r w:rsidR="005F4FEB" w:rsidRPr="00520584">
              <w:t>не поступало</w:t>
            </w:r>
            <w:r w:rsidR="005E3C27" w:rsidRPr="00520584">
              <w:t>.</w:t>
            </w:r>
          </w:p>
          <w:p w:rsidR="005F4FEB" w:rsidRPr="00520584" w:rsidRDefault="005F4FEB" w:rsidP="005F4FEB">
            <w:pPr>
              <w:autoSpaceDE w:val="0"/>
              <w:autoSpaceDN w:val="0"/>
              <w:adjustRightInd w:val="0"/>
              <w:jc w:val="both"/>
            </w:pPr>
            <w:r w:rsidRPr="00520584">
              <w:t xml:space="preserve">Постановлением администрации от 16.12.2010 № 10304 утверждён </w:t>
            </w:r>
            <w:hyperlink r:id="rId8" w:history="1">
              <w:r w:rsidRPr="00520584">
                <w:rPr>
                  <w:rStyle w:val="a5"/>
                  <w:color w:val="auto"/>
                  <w:u w:val="none"/>
                </w:rPr>
                <w:t>Порядок</w:t>
              </w:r>
            </w:hyperlink>
            <w:r w:rsidRPr="00520584">
              <w:t xml:space="preserve"> уведомления представителя нанимателя муниципальными служащими отраслевых и функциональных органов администрации, не являющихся юридическими лицами, о фактах обращения в целях склонения их к совершению коррупционных правонарушений. </w:t>
            </w:r>
          </w:p>
          <w:p w:rsidR="005727A5" w:rsidRPr="00520584" w:rsidRDefault="005F4FEB" w:rsidP="005F4FEB">
            <w:pPr>
              <w:autoSpaceDE w:val="0"/>
              <w:autoSpaceDN w:val="0"/>
              <w:adjustRightInd w:val="0"/>
              <w:jc w:val="both"/>
            </w:pPr>
            <w:r w:rsidRPr="00520584">
              <w:t>Органами администрации, являющимися юридическими лицами, разработаны и утверждены соответствующие Порядки уведомления представителя нанимателя муниципальными служащими о фактах обращения в целях склонения муниципального служащего к совершению коррупционных правонарушений</w:t>
            </w:r>
            <w:r w:rsidR="007A3D9F">
              <w:t>, а также</w:t>
            </w:r>
            <w:r w:rsidR="007A3D9F" w:rsidRPr="00520584">
              <w:t xml:space="preserve"> оформлены журналы </w:t>
            </w:r>
            <w:r w:rsidR="007A3D9F" w:rsidRPr="00520584">
              <w:rPr>
                <w:rFonts w:eastAsiaTheme="minorHAnsi"/>
              </w:rPr>
              <w:t>учёта и регистрации уведомлений</w:t>
            </w:r>
            <w:r w:rsidRPr="00520584">
              <w:t xml:space="preserve">. </w:t>
            </w:r>
          </w:p>
          <w:p w:rsidR="005727A5" w:rsidRPr="00520584" w:rsidRDefault="005F4FEB" w:rsidP="005F4FEB">
            <w:pPr>
              <w:autoSpaceDE w:val="0"/>
              <w:autoSpaceDN w:val="0"/>
              <w:adjustRightInd w:val="0"/>
              <w:jc w:val="both"/>
            </w:pPr>
            <w:r w:rsidRPr="00520584">
              <w:t>Порядки регламентируют организацию работы по рассмотрению уведомлений муниципальных служащих о факте обращения в целях склонения к совершению коррупционных правонарушений</w:t>
            </w:r>
            <w:r w:rsidR="005727A5" w:rsidRPr="00520584">
              <w:t>, а также организацию проверки содержащихся в уведомлении сведений</w:t>
            </w:r>
            <w:r w:rsidRPr="00520584">
              <w:t>.</w:t>
            </w:r>
          </w:p>
          <w:p w:rsidR="005F4FEB" w:rsidRPr="00520584" w:rsidRDefault="005727A5" w:rsidP="007A3D9F">
            <w:pPr>
              <w:autoSpaceDE w:val="0"/>
              <w:autoSpaceDN w:val="0"/>
              <w:adjustRightInd w:val="0"/>
              <w:jc w:val="both"/>
              <w:rPr>
                <w:rFonts w:eastAsiaTheme="minorHAnsi"/>
                <w:lang w:eastAsia="en-US"/>
              </w:rPr>
            </w:pPr>
            <w:r w:rsidRPr="00520584">
              <w:t>По результатам проведённой проверки уведомление с приложением материалов проверки представляется д</w:t>
            </w:r>
            <w:r w:rsidRPr="00520584">
              <w:rPr>
                <w:rFonts w:eastAsiaTheme="minorHAnsi"/>
                <w:lang w:eastAsia="en-US"/>
              </w:rPr>
              <w:t xml:space="preserve">олжностному лицу, правомочному принимать решение о </w:t>
            </w:r>
            <w:r w:rsidRPr="00520584">
              <w:t>направлении материал</w:t>
            </w:r>
            <w:r w:rsidR="007A3D9F">
              <w:t>ов</w:t>
            </w:r>
            <w:r w:rsidRPr="00520584">
              <w:t xml:space="preserve"> в органы прокуратуры Российской Федерации, МВД России, ФСБ России, иные органы, либо в их территориальные органы не позднее 10 дней с даты регистрации уведомления в журнале.</w:t>
            </w:r>
          </w:p>
          <w:p w:rsidR="006775FB" w:rsidRPr="00520584" w:rsidRDefault="00FD5F5F" w:rsidP="00A104F7">
            <w:pPr>
              <w:autoSpaceDE w:val="0"/>
              <w:autoSpaceDN w:val="0"/>
              <w:adjustRightInd w:val="0"/>
              <w:jc w:val="both"/>
            </w:pPr>
            <w:r>
              <w:t>Н</w:t>
            </w:r>
            <w:r w:rsidR="006775FB" w:rsidRPr="00520584">
              <w:t xml:space="preserve">а совещаниях (собраниях трудовых коллективов) </w:t>
            </w:r>
            <w:r w:rsidR="00A104F7">
              <w:t>муниципальным служащим регулярно доводится информация о необходимости уведомлять представителя нанимателя о фактах обращения в целях склонения к совершению коррупционных правонарушений</w:t>
            </w:r>
            <w:r w:rsidR="006775FB" w:rsidRPr="00520584">
              <w:t xml:space="preserve">. </w:t>
            </w:r>
          </w:p>
        </w:tc>
      </w:tr>
      <w:tr w:rsidR="006775FB" w:rsidRPr="00520584" w:rsidTr="00F87FB4">
        <w:trPr>
          <w:trHeight w:val="20"/>
        </w:trPr>
        <w:tc>
          <w:tcPr>
            <w:tcW w:w="737" w:type="dxa"/>
          </w:tcPr>
          <w:p w:rsidR="006775FB" w:rsidRPr="00520584" w:rsidRDefault="006775FB" w:rsidP="006B44F4">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w:t>
            </w:r>
            <w:r w:rsidR="000B095D" w:rsidRPr="00520584">
              <w:rPr>
                <w:rFonts w:ascii="Times New Roman" w:hAnsi="Times New Roman" w:cs="Times New Roman"/>
                <w:sz w:val="24"/>
                <w:szCs w:val="24"/>
              </w:rPr>
              <w:t>2.7</w:t>
            </w:r>
          </w:p>
        </w:tc>
        <w:tc>
          <w:tcPr>
            <w:tcW w:w="4083" w:type="dxa"/>
          </w:tcPr>
          <w:p w:rsidR="006775FB" w:rsidRPr="00520584" w:rsidRDefault="006775FB" w:rsidP="006B44F4">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w:t>
            </w:r>
          </w:p>
        </w:tc>
        <w:tc>
          <w:tcPr>
            <w:tcW w:w="10206" w:type="dxa"/>
          </w:tcPr>
          <w:p w:rsidR="00EE3D12" w:rsidRPr="00520584" w:rsidRDefault="006775FB" w:rsidP="006B44F4">
            <w:pPr>
              <w:jc w:val="both"/>
            </w:pPr>
            <w:r w:rsidRPr="00520584">
              <w:t xml:space="preserve">В соответствии с частью 2 статьи 11 Федерального закона от 02.03.2007 №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w:t>
            </w:r>
          </w:p>
          <w:p w:rsidR="000112A3" w:rsidRDefault="000112A3" w:rsidP="006B44F4">
            <w:pPr>
              <w:jc w:val="both"/>
            </w:pPr>
            <w:r w:rsidRPr="00520584">
              <w:t>Постановлением администрации от 07.12.2018 № 5567</w:t>
            </w:r>
            <w:r w:rsidRPr="00520584">
              <w:rPr>
                <w:color w:val="000000"/>
              </w:rPr>
              <w:t xml:space="preserve"> утверждён Порядок уведомления муниципальными служащими администрации представителя нанимателя (работодателя) о намерении выполнять иную оплачиваемую работу (о выполнении иной оплачиваемой работы)</w:t>
            </w:r>
            <w:r w:rsidR="008050B4">
              <w:rPr>
                <w:color w:val="000000"/>
              </w:rPr>
              <w:t xml:space="preserve"> (далее – Порядок)</w:t>
            </w:r>
            <w:r w:rsidRPr="00520584">
              <w:rPr>
                <w:color w:val="000000"/>
              </w:rPr>
              <w:t>.</w:t>
            </w:r>
            <w:r w:rsidRPr="00520584">
              <w:t xml:space="preserve"> </w:t>
            </w:r>
          </w:p>
          <w:p w:rsidR="00EB1B03" w:rsidRPr="00520584" w:rsidRDefault="00EB1B03" w:rsidP="00EB1B03">
            <w:pPr>
              <w:pStyle w:val="ConsPlusNormal"/>
              <w:jc w:val="both"/>
              <w:rPr>
                <w:rFonts w:ascii="Times New Roman" w:eastAsiaTheme="minorHAnsi" w:hAnsi="Times New Roman" w:cs="Times New Roman"/>
                <w:sz w:val="24"/>
                <w:szCs w:val="24"/>
              </w:rPr>
            </w:pPr>
            <w:r w:rsidRPr="00520584">
              <w:rPr>
                <w:rFonts w:ascii="Times New Roman" w:hAnsi="Times New Roman" w:cs="Times New Roman"/>
                <w:sz w:val="24"/>
                <w:szCs w:val="24"/>
              </w:rPr>
              <w:t xml:space="preserve">В органах администрации оформлены </w:t>
            </w:r>
            <w:r>
              <w:rPr>
                <w:rFonts w:ascii="Times New Roman" w:hAnsi="Times New Roman" w:cs="Times New Roman"/>
                <w:sz w:val="24"/>
                <w:szCs w:val="24"/>
              </w:rPr>
              <w:t xml:space="preserve">соответствующие </w:t>
            </w:r>
            <w:r w:rsidRPr="00520584">
              <w:rPr>
                <w:rFonts w:ascii="Times New Roman" w:hAnsi="Times New Roman" w:cs="Times New Roman"/>
                <w:sz w:val="24"/>
                <w:szCs w:val="24"/>
              </w:rPr>
              <w:t xml:space="preserve">журналы </w:t>
            </w:r>
            <w:r w:rsidRPr="00520584">
              <w:rPr>
                <w:rFonts w:ascii="Times New Roman" w:eastAsiaTheme="minorHAnsi" w:hAnsi="Times New Roman" w:cs="Times New Roman"/>
                <w:sz w:val="24"/>
                <w:szCs w:val="24"/>
              </w:rPr>
              <w:t>регистрации уведомлений о намерении выполнять иную оплачиваемую работу (о выполнении иной оплачиваемой работы).</w:t>
            </w:r>
            <w:r w:rsidRPr="00520584">
              <w:rPr>
                <w:rFonts w:ascii="Times New Roman" w:hAnsi="Times New Roman" w:cs="Times New Roman"/>
                <w:sz w:val="24"/>
                <w:szCs w:val="24"/>
              </w:rPr>
              <w:t xml:space="preserve"> </w:t>
            </w:r>
          </w:p>
          <w:p w:rsidR="007B414E" w:rsidRPr="00520584" w:rsidRDefault="007B414E" w:rsidP="007B414E">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В 2022 год</w:t>
            </w:r>
            <w:r>
              <w:rPr>
                <w:rFonts w:ascii="Times New Roman" w:hAnsi="Times New Roman" w:cs="Times New Roman"/>
                <w:sz w:val="24"/>
                <w:szCs w:val="24"/>
              </w:rPr>
              <w:t>у</w:t>
            </w:r>
            <w:r w:rsidRPr="00520584">
              <w:rPr>
                <w:rFonts w:ascii="Times New Roman" w:hAnsi="Times New Roman" w:cs="Times New Roman"/>
                <w:sz w:val="24"/>
                <w:szCs w:val="24"/>
              </w:rPr>
              <w:t xml:space="preserve"> </w:t>
            </w:r>
            <w:r w:rsidR="00A4065D">
              <w:rPr>
                <w:rFonts w:ascii="Times New Roman" w:hAnsi="Times New Roman" w:cs="Times New Roman"/>
                <w:sz w:val="24"/>
                <w:szCs w:val="24"/>
              </w:rPr>
              <w:t>543</w:t>
            </w:r>
            <w:r w:rsidRPr="00520584">
              <w:rPr>
                <w:rFonts w:ascii="Times New Roman" w:hAnsi="Times New Roman" w:cs="Times New Roman"/>
                <w:sz w:val="24"/>
                <w:szCs w:val="24"/>
              </w:rPr>
              <w:t xml:space="preserve"> муниципальных служащих администрации направили в адрес представителя нанимателя (работодателя) уведомления об иной оплачиваемой работе. </w:t>
            </w:r>
          </w:p>
          <w:p w:rsidR="00051EBC" w:rsidRPr="00520584" w:rsidRDefault="00051EBC" w:rsidP="00051EBC">
            <w:pPr>
              <w:jc w:val="both"/>
            </w:pPr>
            <w:r>
              <w:t xml:space="preserve">При указании в справках о доходах </w:t>
            </w:r>
            <w:r w:rsidR="00EB1B03">
              <w:t>муниципальных служащих дохода от</w:t>
            </w:r>
            <w:r>
              <w:t xml:space="preserve"> иной оплачиваемой работы кадровыми службам или ответственными за работу по профилактике коррупционных и иных правонарушений</w:t>
            </w:r>
            <w:r w:rsidRPr="00520584">
              <w:t xml:space="preserve"> проверяется наличие уведомления о </w:t>
            </w:r>
            <w:r>
              <w:t>намерении выполнять иную</w:t>
            </w:r>
            <w:r w:rsidRPr="00520584">
              <w:t xml:space="preserve"> оплачиваем</w:t>
            </w:r>
            <w:r>
              <w:t xml:space="preserve">ую работу </w:t>
            </w:r>
            <w:r w:rsidRPr="00520584">
              <w:rPr>
                <w:color w:val="000000"/>
              </w:rPr>
              <w:t>(о выполнении иной оплачиваемой работы)</w:t>
            </w:r>
            <w:r w:rsidRPr="00520584">
              <w:t>.</w:t>
            </w:r>
          </w:p>
          <w:p w:rsidR="00D90D7A" w:rsidRDefault="00531D28" w:rsidP="006B44F4">
            <w:pPr>
              <w:jc w:val="both"/>
            </w:pPr>
            <w:r w:rsidRPr="00520584">
              <w:t>При приёме на муниципальную службу</w:t>
            </w:r>
            <w:r w:rsidR="00BC084D" w:rsidRPr="00520584">
              <w:t xml:space="preserve"> до сведения </w:t>
            </w:r>
            <w:r w:rsidR="00D90D7A" w:rsidRPr="00520584">
              <w:t>претендующих</w:t>
            </w:r>
            <w:r w:rsidR="00BC084D" w:rsidRPr="00520584">
              <w:t xml:space="preserve"> доводятся положения антикоррупционного законодательства в части обязательного предварительного уведомления представителя нанимателя (работодателя) о выполнении иной оплачиваемой работы</w:t>
            </w:r>
            <w:r w:rsidR="00D90D7A" w:rsidRPr="00520584">
              <w:t>.</w:t>
            </w:r>
          </w:p>
          <w:p w:rsidR="00DF526A" w:rsidRDefault="00DF526A" w:rsidP="006B44F4">
            <w:pPr>
              <w:jc w:val="both"/>
              <w:rPr>
                <w:color w:val="000000"/>
              </w:rPr>
            </w:pPr>
            <w:r>
              <w:t xml:space="preserve">В целях исключения случаев </w:t>
            </w:r>
            <w:r w:rsidR="00202D84">
              <w:t>непредставления</w:t>
            </w:r>
            <w:r>
              <w:t xml:space="preserve"> уведомления </w:t>
            </w:r>
            <w:r w:rsidRPr="00520584">
              <w:t xml:space="preserve">о </w:t>
            </w:r>
            <w:r>
              <w:t>намерении выполнять иную</w:t>
            </w:r>
            <w:r w:rsidRPr="00520584">
              <w:t xml:space="preserve"> оплачиваем</w:t>
            </w:r>
            <w:r>
              <w:t xml:space="preserve">ую работу </w:t>
            </w:r>
            <w:r w:rsidRPr="00520584">
              <w:rPr>
                <w:color w:val="000000"/>
              </w:rPr>
              <w:t>(о выполнении иной оплачиваемой работы)</w:t>
            </w:r>
            <w:r>
              <w:rPr>
                <w:color w:val="000000"/>
              </w:rPr>
              <w:t xml:space="preserve"> в адрес руководителей органов администрации 08.06.2022 направлено письмо об исполнении норм антикоррупционного законодательства и о необходимости их соблюдения.</w:t>
            </w:r>
          </w:p>
          <w:p w:rsidR="002E3CE5" w:rsidRDefault="002E3CE5" w:rsidP="00EF2C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w:t>
            </w:r>
            <w:r w:rsidRPr="007D0BD5">
              <w:rPr>
                <w:rFonts w:ascii="Times New Roman" w:hAnsi="Times New Roman" w:cs="Times New Roman"/>
                <w:sz w:val="24"/>
                <w:szCs w:val="24"/>
              </w:rPr>
              <w:t>проведении анализа справок о</w:t>
            </w:r>
            <w:r>
              <w:rPr>
                <w:rFonts w:ascii="Times New Roman" w:hAnsi="Times New Roman" w:cs="Times New Roman"/>
                <w:sz w:val="24"/>
                <w:szCs w:val="24"/>
              </w:rPr>
              <w:t xml:space="preserve"> доходах муниципальных служащих</w:t>
            </w:r>
            <w:r w:rsidRPr="007D0BD5">
              <w:rPr>
                <w:rFonts w:ascii="Times New Roman" w:hAnsi="Times New Roman" w:cs="Times New Roman"/>
                <w:sz w:val="24"/>
                <w:szCs w:val="24"/>
              </w:rPr>
              <w:t xml:space="preserve"> в</w:t>
            </w:r>
            <w:r w:rsidRPr="00520584">
              <w:rPr>
                <w:rFonts w:ascii="Times New Roman" w:hAnsi="Times New Roman" w:cs="Times New Roman"/>
                <w:sz w:val="24"/>
                <w:szCs w:val="24"/>
              </w:rPr>
              <w:t xml:space="preserve"> рамках декларационной кампании 2022 года (за отчётный 2021 год)</w:t>
            </w:r>
            <w:r>
              <w:rPr>
                <w:rFonts w:ascii="Times New Roman" w:hAnsi="Times New Roman" w:cs="Times New Roman"/>
                <w:sz w:val="24"/>
                <w:szCs w:val="24"/>
              </w:rPr>
              <w:t xml:space="preserve"> установлено, что </w:t>
            </w:r>
            <w:r w:rsidR="008050B4">
              <w:rPr>
                <w:rFonts w:ascii="Times New Roman" w:hAnsi="Times New Roman" w:cs="Times New Roman"/>
                <w:sz w:val="24"/>
                <w:szCs w:val="24"/>
              </w:rPr>
              <w:t xml:space="preserve">1 </w:t>
            </w:r>
            <w:r>
              <w:rPr>
                <w:rFonts w:ascii="Times New Roman" w:hAnsi="Times New Roman" w:cs="Times New Roman"/>
                <w:sz w:val="24"/>
                <w:szCs w:val="24"/>
              </w:rPr>
              <w:t>муниципальны</w:t>
            </w:r>
            <w:r w:rsidR="008050B4">
              <w:rPr>
                <w:rFonts w:ascii="Times New Roman" w:hAnsi="Times New Roman" w:cs="Times New Roman"/>
                <w:sz w:val="24"/>
                <w:szCs w:val="24"/>
              </w:rPr>
              <w:t>й служащий в нарушение части 2 статьи 11 Федерального закона от 02.03.2007 № 25-ФЗ «О муниципальной службе в Российской Федерации» и Порядка не направил в адрес главы муниципального образования город Краснодар уведомления о намерении выполнять иную оплачиваемую работу.</w:t>
            </w:r>
          </w:p>
          <w:p w:rsidR="008050B4" w:rsidRDefault="008050B4" w:rsidP="00EF2C1D">
            <w:pPr>
              <w:pStyle w:val="ConsPlusNormal"/>
              <w:jc w:val="both"/>
              <w:rPr>
                <w:rFonts w:ascii="Times New Roman" w:hAnsi="Times New Roman" w:cs="Times New Roman"/>
                <w:sz w:val="24"/>
                <w:szCs w:val="24"/>
              </w:rPr>
            </w:pPr>
            <w:r>
              <w:rPr>
                <w:rFonts w:ascii="Times New Roman" w:hAnsi="Times New Roman" w:cs="Times New Roman"/>
                <w:sz w:val="24"/>
                <w:szCs w:val="24"/>
              </w:rPr>
              <w:t>Поскольку муниципальный служащий не скрыл доход, полученный от выполнения иной оплачиваемой работы и отразил его в справке о доходах</w:t>
            </w:r>
            <w:r w:rsidR="005A5A2A">
              <w:rPr>
                <w:rFonts w:ascii="Times New Roman" w:hAnsi="Times New Roman" w:cs="Times New Roman"/>
                <w:sz w:val="24"/>
                <w:szCs w:val="24"/>
              </w:rPr>
              <w:t>,</w:t>
            </w:r>
            <w:r>
              <w:rPr>
                <w:rFonts w:ascii="Times New Roman" w:hAnsi="Times New Roman" w:cs="Times New Roman"/>
                <w:sz w:val="24"/>
                <w:szCs w:val="24"/>
              </w:rPr>
              <w:t xml:space="preserve"> служащему строго указано о недопущении впредь нарушений требований антикоррупционного законодательства.</w:t>
            </w:r>
          </w:p>
          <w:p w:rsidR="00EF2C1D" w:rsidRPr="00520584" w:rsidRDefault="005A5A2A" w:rsidP="00EF2C1D">
            <w:pPr>
              <w:pStyle w:val="ConsPlusNormal"/>
              <w:jc w:val="both"/>
              <w:rPr>
                <w:rFonts w:ascii="Times New Roman" w:hAnsi="Times New Roman" w:cs="Times New Roman"/>
                <w:sz w:val="24"/>
                <w:szCs w:val="24"/>
              </w:rPr>
            </w:pPr>
            <w:r>
              <w:rPr>
                <w:rFonts w:ascii="Times New Roman" w:hAnsi="Times New Roman" w:cs="Times New Roman"/>
                <w:sz w:val="24"/>
                <w:szCs w:val="24"/>
              </w:rPr>
              <w:t>Иных с</w:t>
            </w:r>
            <w:r w:rsidR="00EF2C1D" w:rsidRPr="00520584">
              <w:rPr>
                <w:rFonts w:ascii="Times New Roman" w:hAnsi="Times New Roman" w:cs="Times New Roman"/>
                <w:sz w:val="24"/>
                <w:szCs w:val="24"/>
              </w:rPr>
              <w:t>лучаев несвоевременного уведомления представителя нанимателя (работодателя) (при фактическом выполнении иной оплачиваемой работы) муниципальными служащими не выявлено.</w:t>
            </w:r>
          </w:p>
          <w:p w:rsidR="00EE3D12" w:rsidRPr="00520584" w:rsidRDefault="00EF2C1D" w:rsidP="006B44F4">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lastRenderedPageBreak/>
              <w:t>Факты занятия иной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не установлены.</w:t>
            </w:r>
          </w:p>
        </w:tc>
      </w:tr>
      <w:tr w:rsidR="00CA4E5C" w:rsidRPr="00520584" w:rsidTr="00787019">
        <w:trPr>
          <w:trHeight w:val="227"/>
        </w:trPr>
        <w:tc>
          <w:tcPr>
            <w:tcW w:w="737" w:type="dxa"/>
          </w:tcPr>
          <w:p w:rsidR="00CA4E5C" w:rsidRPr="00520584" w:rsidRDefault="000B095D" w:rsidP="006B44F4">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4.2.8</w:t>
            </w:r>
          </w:p>
        </w:tc>
        <w:tc>
          <w:tcPr>
            <w:tcW w:w="4083" w:type="dxa"/>
          </w:tcPr>
          <w:p w:rsidR="00CA4E5C" w:rsidRPr="00520584" w:rsidRDefault="00CA4E5C" w:rsidP="00CA4E5C">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Мониторинг исполнения установленного порядка сообщения муниципальными служащими о получении подарков в связи с их должностным положением или исполнением ими должностных обязанностей</w:t>
            </w:r>
          </w:p>
        </w:tc>
        <w:tc>
          <w:tcPr>
            <w:tcW w:w="10206" w:type="dxa"/>
          </w:tcPr>
          <w:p w:rsidR="008E52D2" w:rsidRPr="00520584" w:rsidRDefault="008E52D2" w:rsidP="008E52D2">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Постановлением администрации от </w:t>
            </w:r>
            <w:r w:rsidR="007B414E">
              <w:rPr>
                <w:rFonts w:ascii="Times New Roman" w:hAnsi="Times New Roman" w:cs="Times New Roman"/>
                <w:sz w:val="24"/>
                <w:szCs w:val="24"/>
              </w:rPr>
              <w:t>25.07.2022 № 3310</w:t>
            </w:r>
            <w:r w:rsidRPr="00520584">
              <w:rPr>
                <w:rFonts w:ascii="Times New Roman" w:hAnsi="Times New Roman" w:cs="Times New Roman"/>
                <w:sz w:val="24"/>
                <w:szCs w:val="24"/>
              </w:rPr>
              <w:t xml:space="preserve"> утверждено Положение о порядке сообщения муниципальными служащими администрации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10319A" w:rsidRPr="00520584">
              <w:rPr>
                <w:rFonts w:ascii="Times New Roman" w:hAnsi="Times New Roman" w:cs="Times New Roman"/>
                <w:sz w:val="24"/>
                <w:szCs w:val="24"/>
              </w:rPr>
              <w:t xml:space="preserve"> (далее -  Положение о порядке сообщения муниципальными служащими администрации о получении подарка</w:t>
            </w:r>
            <w:r w:rsidR="00EB1B03">
              <w:rPr>
                <w:rFonts w:ascii="Times New Roman" w:hAnsi="Times New Roman" w:cs="Times New Roman"/>
                <w:sz w:val="24"/>
                <w:szCs w:val="24"/>
              </w:rPr>
              <w:t>)</w:t>
            </w:r>
            <w:r w:rsidRPr="00520584">
              <w:rPr>
                <w:rFonts w:ascii="Times New Roman" w:hAnsi="Times New Roman" w:cs="Times New Roman"/>
                <w:sz w:val="24"/>
                <w:szCs w:val="24"/>
              </w:rPr>
              <w:t xml:space="preserve">. </w:t>
            </w:r>
          </w:p>
          <w:p w:rsidR="008E52D2" w:rsidRPr="00520584" w:rsidRDefault="008E52D2" w:rsidP="008E52D2">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На официальном Интернет-портале </w:t>
            </w:r>
            <w:r w:rsidRPr="00520584">
              <w:rPr>
                <w:rFonts w:ascii="Times New Roman" w:eastAsiaTheme="minorHAnsi" w:hAnsi="Times New Roman" w:cs="Times New Roman"/>
                <w:color w:val="000000"/>
                <w:sz w:val="24"/>
                <w:szCs w:val="24"/>
                <w:lang w:eastAsia="en-US"/>
              </w:rPr>
              <w:t>подразделе «Противодействие коррупции» раздела «Администрация»</w:t>
            </w:r>
            <w:hyperlink r:id="rId9" w:history="1">
              <w:r w:rsidRPr="00520584">
                <w:rPr>
                  <w:rStyle w:val="a5"/>
                  <w:rFonts w:ascii="Times New Roman" w:hAnsi="Times New Roman" w:cs="Times New Roman"/>
                  <w:color w:val="auto"/>
                  <w:sz w:val="24"/>
                  <w:szCs w:val="24"/>
                  <w:u w:val="none"/>
                </w:rPr>
                <w:t>https://krd.ru/upravlenie-kadrovoy-politiki-i-munitsipalnoy-sluzhby/meropriyatiya-napravlennye-na-protivodeystvie-korruptsii/metodicheskie-materialy/pamyatka-o-zaprete-na-darenie-i-poluchenie-podarkov/</w:t>
              </w:r>
            </w:hyperlink>
            <w:r w:rsidRPr="00520584">
              <w:rPr>
                <w:rFonts w:ascii="Times New Roman" w:hAnsi="Times New Roman" w:cs="Times New Roman"/>
                <w:sz w:val="24"/>
                <w:szCs w:val="24"/>
              </w:rPr>
              <w:t xml:space="preserve"> размещена памятка о запрете на дарение и получение подарков.</w:t>
            </w:r>
          </w:p>
          <w:p w:rsidR="00972CB1" w:rsidRDefault="00A104F7" w:rsidP="00A104F7">
            <w:pPr>
              <w:pStyle w:val="ConsPlusNormal"/>
              <w:jc w:val="both"/>
              <w:rPr>
                <w:rFonts w:ascii="Times New Roman" w:hAnsi="Times New Roman" w:cs="Times New Roman"/>
                <w:sz w:val="24"/>
                <w:szCs w:val="24"/>
              </w:rPr>
            </w:pPr>
            <w:r>
              <w:rPr>
                <w:rFonts w:ascii="Times New Roman" w:hAnsi="Times New Roman" w:cs="Times New Roman"/>
                <w:sz w:val="24"/>
                <w:szCs w:val="24"/>
              </w:rPr>
              <w:t>За отчётный период сведения</w:t>
            </w:r>
            <w:r w:rsidR="00972CB1" w:rsidRPr="00520584">
              <w:rPr>
                <w:rFonts w:ascii="Times New Roman" w:hAnsi="Times New Roman" w:cs="Times New Roman"/>
                <w:sz w:val="24"/>
                <w:szCs w:val="24"/>
              </w:rPr>
              <w:t xml:space="preserve"> о получении муниципальными служащими администрации подарков в связи с их должностным положением или в связи с исполнением ими слу</w:t>
            </w:r>
            <w:r>
              <w:rPr>
                <w:rFonts w:ascii="Times New Roman" w:hAnsi="Times New Roman" w:cs="Times New Roman"/>
                <w:sz w:val="24"/>
                <w:szCs w:val="24"/>
              </w:rPr>
              <w:t>жебных обязанностей не поступали</w:t>
            </w:r>
            <w:r w:rsidR="00972CB1" w:rsidRPr="00520584">
              <w:rPr>
                <w:rFonts w:ascii="Times New Roman" w:hAnsi="Times New Roman" w:cs="Times New Roman"/>
                <w:sz w:val="24"/>
                <w:szCs w:val="24"/>
              </w:rPr>
              <w:t>.</w:t>
            </w:r>
          </w:p>
          <w:p w:rsidR="007B414E" w:rsidRPr="007B414E" w:rsidRDefault="007B414E" w:rsidP="008576C0">
            <w:pPr>
              <w:autoSpaceDE w:val="0"/>
              <w:autoSpaceDN w:val="0"/>
              <w:adjustRightInd w:val="0"/>
              <w:jc w:val="both"/>
              <w:rPr>
                <w:rFonts w:eastAsiaTheme="minorHAnsi"/>
                <w:lang w:eastAsia="en-US"/>
              </w:rPr>
            </w:pPr>
            <w:r>
              <w:t xml:space="preserve">В соответствии с </w:t>
            </w:r>
            <w:r w:rsidR="008576C0">
              <w:t xml:space="preserve">указанным выше </w:t>
            </w:r>
            <w:r>
              <w:t xml:space="preserve">постановлением </w:t>
            </w:r>
            <w:r w:rsidR="008576C0">
              <w:t xml:space="preserve">администрации </w:t>
            </w:r>
            <w:r>
              <w:rPr>
                <w:rFonts w:eastAsiaTheme="minorHAnsi"/>
                <w:lang w:eastAsia="en-US"/>
              </w:rPr>
              <w:t>руководителям</w:t>
            </w:r>
            <w:r w:rsidR="008576C0">
              <w:rPr>
                <w:rFonts w:eastAsiaTheme="minorHAnsi"/>
                <w:lang w:eastAsia="en-US"/>
              </w:rPr>
              <w:t>и</w:t>
            </w:r>
            <w:r>
              <w:rPr>
                <w:rFonts w:eastAsiaTheme="minorHAnsi"/>
                <w:lang w:eastAsia="en-US"/>
              </w:rPr>
              <w:t xml:space="preserve"> органов администрации, </w:t>
            </w:r>
            <w:r w:rsidR="008576C0">
              <w:rPr>
                <w:rFonts w:eastAsiaTheme="minorHAnsi"/>
                <w:lang w:eastAsia="en-US"/>
              </w:rPr>
              <w:t>наделённых</w:t>
            </w:r>
            <w:r>
              <w:rPr>
                <w:rFonts w:eastAsiaTheme="minorHAnsi"/>
                <w:lang w:eastAsia="en-US"/>
              </w:rPr>
              <w:t xml:space="preserve"> правами юридического лица, </w:t>
            </w:r>
            <w:r w:rsidR="008576C0">
              <w:rPr>
                <w:rFonts w:eastAsiaTheme="minorHAnsi"/>
                <w:lang w:eastAsia="en-US"/>
              </w:rPr>
              <w:t>разработаны и утверждены</w:t>
            </w:r>
            <w:r>
              <w:rPr>
                <w:rFonts w:eastAsiaTheme="minorHAnsi"/>
                <w:lang w:eastAsia="en-US"/>
              </w:rPr>
              <w:t xml:space="preserve"> соответствующие Положения </w:t>
            </w:r>
            <w:r w:rsidR="008576C0" w:rsidRPr="00520584">
              <w:t>о порядке сообщения муниципальными служащими администрации о получении подарка</w:t>
            </w:r>
            <w:r w:rsidR="008576C0">
              <w:t>.</w:t>
            </w:r>
          </w:p>
        </w:tc>
      </w:tr>
      <w:tr w:rsidR="00070E99" w:rsidRPr="00520584" w:rsidTr="00F87FB4">
        <w:trPr>
          <w:trHeight w:val="20"/>
        </w:trPr>
        <w:tc>
          <w:tcPr>
            <w:tcW w:w="737" w:type="dxa"/>
          </w:tcPr>
          <w:p w:rsidR="00070E99" w:rsidRPr="00520584" w:rsidRDefault="000B095D" w:rsidP="006B44F4">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4.2.9</w:t>
            </w:r>
          </w:p>
        </w:tc>
        <w:tc>
          <w:tcPr>
            <w:tcW w:w="4083" w:type="dxa"/>
          </w:tcPr>
          <w:p w:rsidR="00070E99" w:rsidRPr="00520584" w:rsidRDefault="00070E99" w:rsidP="00CA4E5C">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Мониторинг исполнения муниципальным служащими обязанности передавать принадлежащие им ценные бумаги (доли участия, паи в уставных (складочных) капиталах организаций) в доверительное управление в целях предотвращения или урегулирования конфликта интересов</w:t>
            </w:r>
          </w:p>
        </w:tc>
        <w:tc>
          <w:tcPr>
            <w:tcW w:w="10206" w:type="dxa"/>
          </w:tcPr>
          <w:p w:rsidR="00936623" w:rsidRDefault="007D0BD5" w:rsidP="000936FF">
            <w:pPr>
              <w:pStyle w:val="ConsPlusNormal"/>
              <w:jc w:val="both"/>
              <w:rPr>
                <w:rFonts w:ascii="Times New Roman" w:hAnsi="Times New Roman" w:cs="Times New Roman"/>
                <w:sz w:val="24"/>
                <w:szCs w:val="24"/>
              </w:rPr>
            </w:pPr>
            <w:r w:rsidRPr="00E40E9E">
              <w:rPr>
                <w:rFonts w:ascii="Times New Roman" w:hAnsi="Times New Roman" w:cs="Times New Roman"/>
                <w:sz w:val="24"/>
                <w:szCs w:val="24"/>
              </w:rPr>
              <w:t>В администрации при поступлении на муниципальную службу,</w:t>
            </w:r>
            <w:r w:rsidR="000936FF" w:rsidRPr="00E40E9E">
              <w:rPr>
                <w:rFonts w:ascii="Times New Roman" w:hAnsi="Times New Roman" w:cs="Times New Roman"/>
                <w:sz w:val="24"/>
                <w:szCs w:val="24"/>
              </w:rPr>
              <w:t xml:space="preserve"> при </w:t>
            </w:r>
            <w:r w:rsidRPr="00E40E9E">
              <w:rPr>
                <w:rFonts w:ascii="Times New Roman" w:hAnsi="Times New Roman" w:cs="Times New Roman"/>
                <w:sz w:val="24"/>
                <w:szCs w:val="24"/>
              </w:rPr>
              <w:t xml:space="preserve">проведении анализа справок о доходах муниципальных служащих, а также </w:t>
            </w:r>
            <w:r w:rsidR="00936623" w:rsidRPr="00E40E9E">
              <w:rPr>
                <w:rFonts w:ascii="Times New Roman" w:hAnsi="Times New Roman" w:cs="Times New Roman"/>
                <w:sz w:val="24"/>
                <w:szCs w:val="24"/>
              </w:rPr>
              <w:t>в рам</w:t>
            </w:r>
            <w:r w:rsidR="003E31C2" w:rsidRPr="00E40E9E">
              <w:rPr>
                <w:rFonts w:ascii="Times New Roman" w:hAnsi="Times New Roman" w:cs="Times New Roman"/>
                <w:sz w:val="24"/>
                <w:szCs w:val="24"/>
              </w:rPr>
              <w:t>ках декларационной кампании 2022 года (за отчётный 2021</w:t>
            </w:r>
            <w:r w:rsidR="00936623" w:rsidRPr="00E40E9E">
              <w:rPr>
                <w:rFonts w:ascii="Times New Roman" w:hAnsi="Times New Roman" w:cs="Times New Roman"/>
                <w:sz w:val="24"/>
                <w:szCs w:val="24"/>
              </w:rPr>
              <w:t xml:space="preserve"> год)</w:t>
            </w:r>
            <w:r w:rsidR="00F37E5B" w:rsidRPr="00E40E9E">
              <w:rPr>
                <w:rFonts w:ascii="Times New Roman" w:hAnsi="Times New Roman" w:cs="Times New Roman"/>
                <w:sz w:val="24"/>
                <w:szCs w:val="24"/>
              </w:rPr>
              <w:t>,</w:t>
            </w:r>
            <w:r w:rsidR="00936623" w:rsidRPr="00E40E9E">
              <w:rPr>
                <w:rFonts w:ascii="Times New Roman" w:hAnsi="Times New Roman" w:cs="Times New Roman"/>
                <w:sz w:val="24"/>
                <w:szCs w:val="24"/>
              </w:rPr>
              <w:t xml:space="preserve"> в случае обнаружения информации о принадлежащих </w:t>
            </w:r>
            <w:r w:rsidRPr="00E40E9E">
              <w:rPr>
                <w:rFonts w:ascii="Times New Roman" w:hAnsi="Times New Roman" w:cs="Times New Roman"/>
                <w:sz w:val="24"/>
                <w:szCs w:val="24"/>
              </w:rPr>
              <w:t>гражданам, претендующим на замещение должностей муниципальной службы и</w:t>
            </w:r>
            <w:r w:rsidR="00AD3B72" w:rsidRPr="00E40E9E">
              <w:rPr>
                <w:rFonts w:ascii="Times New Roman" w:hAnsi="Times New Roman" w:cs="Times New Roman"/>
                <w:sz w:val="24"/>
                <w:szCs w:val="24"/>
              </w:rPr>
              <w:t>ли</w:t>
            </w:r>
            <w:r w:rsidRPr="00E40E9E">
              <w:rPr>
                <w:rFonts w:ascii="Times New Roman" w:hAnsi="Times New Roman" w:cs="Times New Roman"/>
                <w:sz w:val="24"/>
                <w:szCs w:val="24"/>
              </w:rPr>
              <w:t xml:space="preserve"> муниципальным служащим</w:t>
            </w:r>
            <w:r w:rsidR="00936623" w:rsidRPr="00E40E9E">
              <w:rPr>
                <w:rFonts w:ascii="Times New Roman" w:hAnsi="Times New Roman" w:cs="Times New Roman"/>
                <w:sz w:val="24"/>
                <w:szCs w:val="24"/>
              </w:rPr>
              <w:t xml:space="preserve"> ценных бумаг</w:t>
            </w:r>
            <w:r w:rsidR="009A1D26" w:rsidRPr="00E40E9E">
              <w:rPr>
                <w:rFonts w:ascii="Times New Roman" w:hAnsi="Times New Roman" w:cs="Times New Roman"/>
                <w:sz w:val="24"/>
                <w:szCs w:val="24"/>
              </w:rPr>
              <w:t>ах</w:t>
            </w:r>
            <w:r w:rsidR="00936623" w:rsidRPr="00E40E9E">
              <w:rPr>
                <w:rFonts w:ascii="Times New Roman" w:hAnsi="Times New Roman" w:cs="Times New Roman"/>
                <w:sz w:val="24"/>
                <w:szCs w:val="24"/>
              </w:rPr>
              <w:t>, акци</w:t>
            </w:r>
            <w:r w:rsidR="009A1D26" w:rsidRPr="00E40E9E">
              <w:rPr>
                <w:rFonts w:ascii="Times New Roman" w:hAnsi="Times New Roman" w:cs="Times New Roman"/>
                <w:sz w:val="24"/>
                <w:szCs w:val="24"/>
              </w:rPr>
              <w:t>ях</w:t>
            </w:r>
            <w:r w:rsidR="00936623" w:rsidRPr="00E40E9E">
              <w:rPr>
                <w:rFonts w:ascii="Times New Roman" w:hAnsi="Times New Roman" w:cs="Times New Roman"/>
                <w:sz w:val="24"/>
                <w:szCs w:val="24"/>
              </w:rPr>
              <w:t xml:space="preserve"> (дол</w:t>
            </w:r>
            <w:r w:rsidR="009A1D26" w:rsidRPr="00E40E9E">
              <w:rPr>
                <w:rFonts w:ascii="Times New Roman" w:hAnsi="Times New Roman" w:cs="Times New Roman"/>
                <w:sz w:val="24"/>
                <w:szCs w:val="24"/>
              </w:rPr>
              <w:t>ях</w:t>
            </w:r>
            <w:r w:rsidR="00936623" w:rsidRPr="00E40E9E">
              <w:rPr>
                <w:rFonts w:ascii="Times New Roman" w:hAnsi="Times New Roman" w:cs="Times New Roman"/>
                <w:sz w:val="24"/>
                <w:szCs w:val="24"/>
              </w:rPr>
              <w:t xml:space="preserve"> участия, па</w:t>
            </w:r>
            <w:r w:rsidR="009A1D26" w:rsidRPr="00E40E9E">
              <w:rPr>
                <w:rFonts w:ascii="Times New Roman" w:hAnsi="Times New Roman" w:cs="Times New Roman"/>
                <w:sz w:val="24"/>
                <w:szCs w:val="24"/>
              </w:rPr>
              <w:t>ях</w:t>
            </w:r>
            <w:r w:rsidR="00936623" w:rsidRPr="00E40E9E">
              <w:rPr>
                <w:rFonts w:ascii="Times New Roman" w:hAnsi="Times New Roman" w:cs="Times New Roman"/>
                <w:sz w:val="24"/>
                <w:szCs w:val="24"/>
              </w:rPr>
              <w:t xml:space="preserve"> в уставных (складочных) капиталах организаций)</w:t>
            </w:r>
            <w:r w:rsidR="00C94EA6" w:rsidRPr="00E40E9E">
              <w:rPr>
                <w:rFonts w:ascii="Times New Roman" w:hAnsi="Times New Roman" w:cs="Times New Roman"/>
                <w:sz w:val="24"/>
                <w:szCs w:val="24"/>
              </w:rPr>
              <w:t xml:space="preserve"> и</w:t>
            </w:r>
            <w:r w:rsidR="00AD3B72" w:rsidRPr="00E40E9E">
              <w:rPr>
                <w:rFonts w:ascii="Times New Roman" w:hAnsi="Times New Roman" w:cs="Times New Roman"/>
                <w:sz w:val="24"/>
                <w:szCs w:val="24"/>
              </w:rPr>
              <w:t xml:space="preserve"> </w:t>
            </w:r>
            <w:r w:rsidR="00873EA7" w:rsidRPr="00E40E9E">
              <w:rPr>
                <w:rFonts w:ascii="Times New Roman" w:hAnsi="Times New Roman" w:cs="Times New Roman"/>
                <w:sz w:val="24"/>
                <w:szCs w:val="24"/>
              </w:rPr>
              <w:t>в целях предотвращения или урегулирования конфликта интересов</w:t>
            </w:r>
            <w:r w:rsidR="00AD3B72" w:rsidRPr="00E40E9E">
              <w:rPr>
                <w:rFonts w:ascii="Times New Roman" w:hAnsi="Times New Roman" w:cs="Times New Roman"/>
                <w:sz w:val="24"/>
                <w:szCs w:val="24"/>
              </w:rPr>
              <w:t>,</w:t>
            </w:r>
            <w:r w:rsidR="00873EA7" w:rsidRPr="00E40E9E">
              <w:rPr>
                <w:rFonts w:ascii="Times New Roman" w:hAnsi="Times New Roman" w:cs="Times New Roman"/>
                <w:sz w:val="24"/>
                <w:szCs w:val="24"/>
              </w:rPr>
              <w:t xml:space="preserve"> </w:t>
            </w:r>
            <w:r w:rsidR="00E40E9E" w:rsidRPr="00E40E9E">
              <w:rPr>
                <w:rFonts w:ascii="Times New Roman" w:hAnsi="Times New Roman" w:cs="Times New Roman"/>
                <w:sz w:val="24"/>
                <w:szCs w:val="24"/>
              </w:rPr>
              <w:t>последним рекомендуется</w:t>
            </w:r>
            <w:r w:rsidR="00873EA7" w:rsidRPr="00E40E9E">
              <w:rPr>
                <w:rFonts w:ascii="Times New Roman" w:hAnsi="Times New Roman" w:cs="Times New Roman"/>
                <w:sz w:val="24"/>
                <w:szCs w:val="24"/>
              </w:rPr>
              <w:t xml:space="preserve"> </w:t>
            </w:r>
            <w:r w:rsidR="00842167" w:rsidRPr="00E40E9E">
              <w:rPr>
                <w:rFonts w:ascii="Times New Roman" w:hAnsi="Times New Roman" w:cs="Times New Roman"/>
                <w:sz w:val="24"/>
                <w:szCs w:val="24"/>
              </w:rPr>
              <w:t>переда</w:t>
            </w:r>
            <w:r w:rsidR="00E40E9E" w:rsidRPr="00E40E9E">
              <w:rPr>
                <w:rFonts w:ascii="Times New Roman" w:hAnsi="Times New Roman" w:cs="Times New Roman"/>
                <w:sz w:val="24"/>
                <w:szCs w:val="24"/>
              </w:rPr>
              <w:t>вать</w:t>
            </w:r>
            <w:r w:rsidR="00873EA7" w:rsidRPr="00E40E9E">
              <w:rPr>
                <w:rFonts w:ascii="Times New Roman" w:hAnsi="Times New Roman" w:cs="Times New Roman"/>
                <w:sz w:val="24"/>
                <w:szCs w:val="24"/>
              </w:rPr>
              <w:t xml:space="preserve"> принадлежащие им ценные бумаги, акции (доли участия, паи в уставных (складочных) капиталах организаций) </w:t>
            </w:r>
            <w:r w:rsidR="00842167" w:rsidRPr="00E40E9E">
              <w:rPr>
                <w:rFonts w:ascii="Times New Roman" w:hAnsi="Times New Roman" w:cs="Times New Roman"/>
                <w:sz w:val="24"/>
                <w:szCs w:val="24"/>
              </w:rPr>
              <w:t>в доверительное управление</w:t>
            </w:r>
            <w:r w:rsidR="00936623" w:rsidRPr="00E40E9E">
              <w:rPr>
                <w:rFonts w:ascii="Times New Roman" w:hAnsi="Times New Roman" w:cs="Times New Roman"/>
                <w:sz w:val="24"/>
                <w:szCs w:val="24"/>
              </w:rPr>
              <w:t>.</w:t>
            </w:r>
            <w:r w:rsidR="00936623" w:rsidRPr="00520584">
              <w:rPr>
                <w:rFonts w:ascii="Times New Roman" w:hAnsi="Times New Roman" w:cs="Times New Roman"/>
                <w:sz w:val="24"/>
                <w:szCs w:val="24"/>
              </w:rPr>
              <w:t xml:space="preserve"> </w:t>
            </w:r>
          </w:p>
          <w:p w:rsidR="00612254" w:rsidRDefault="00612254" w:rsidP="00612254">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при</w:t>
            </w:r>
            <w:r w:rsidR="005B058B">
              <w:rPr>
                <w:rFonts w:ascii="Times New Roman" w:hAnsi="Times New Roman" w:cs="Times New Roman"/>
                <w:sz w:val="24"/>
                <w:szCs w:val="24"/>
              </w:rPr>
              <w:t xml:space="preserve"> </w:t>
            </w:r>
            <w:r>
              <w:rPr>
                <w:rFonts w:ascii="Times New Roman" w:hAnsi="Times New Roman" w:cs="Times New Roman"/>
                <w:sz w:val="24"/>
                <w:szCs w:val="24"/>
              </w:rPr>
              <w:t>анализе</w:t>
            </w:r>
            <w:r w:rsidR="005B058B">
              <w:rPr>
                <w:rFonts w:ascii="Times New Roman" w:hAnsi="Times New Roman" w:cs="Times New Roman"/>
                <w:sz w:val="24"/>
                <w:szCs w:val="24"/>
              </w:rPr>
              <w:t xml:space="preserve"> сведений о доходах, об имуществе и обязательствах имущественного характера муниципальных служащих и членов их семей за отчётные 2019, 2020, 2021 годы, </w:t>
            </w:r>
            <w:r>
              <w:rPr>
                <w:rFonts w:ascii="Times New Roman" w:hAnsi="Times New Roman" w:cs="Times New Roman"/>
                <w:sz w:val="24"/>
                <w:szCs w:val="24"/>
              </w:rPr>
              <w:t xml:space="preserve">в отношении 604 муниципальных служащих </w:t>
            </w:r>
            <w:r w:rsidR="005B058B">
              <w:rPr>
                <w:rFonts w:ascii="Times New Roman" w:hAnsi="Times New Roman" w:cs="Times New Roman"/>
                <w:sz w:val="24"/>
                <w:szCs w:val="24"/>
              </w:rPr>
              <w:t>проведён</w:t>
            </w:r>
            <w:r>
              <w:rPr>
                <w:rFonts w:ascii="Times New Roman" w:hAnsi="Times New Roman" w:cs="Times New Roman"/>
                <w:sz w:val="24"/>
                <w:szCs w:val="24"/>
              </w:rPr>
              <w:t xml:space="preserve"> мониторинг исполнения ими обязанности передавать </w:t>
            </w:r>
            <w:r w:rsidRPr="00520584">
              <w:rPr>
                <w:rFonts w:ascii="Times New Roman" w:hAnsi="Times New Roman" w:cs="Times New Roman"/>
                <w:sz w:val="24"/>
                <w:szCs w:val="24"/>
              </w:rPr>
              <w:t xml:space="preserve">принадлежащие им ценные бумаги (доли участия, паи в уставных (складочных) капиталах </w:t>
            </w:r>
            <w:r w:rsidRPr="00520584">
              <w:rPr>
                <w:rFonts w:ascii="Times New Roman" w:hAnsi="Times New Roman" w:cs="Times New Roman"/>
                <w:sz w:val="24"/>
                <w:szCs w:val="24"/>
              </w:rPr>
              <w:lastRenderedPageBreak/>
              <w:t>организаций) в доверительное управление в целях предотвращения или урегулирования конфликта интересов</w:t>
            </w:r>
            <w:r>
              <w:rPr>
                <w:rFonts w:ascii="Times New Roman" w:hAnsi="Times New Roman" w:cs="Times New Roman"/>
                <w:sz w:val="24"/>
                <w:szCs w:val="24"/>
              </w:rPr>
              <w:t xml:space="preserve">. </w:t>
            </w:r>
          </w:p>
          <w:p w:rsidR="00612254" w:rsidRDefault="00612254" w:rsidP="006122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соблюдения соответствующего антикоррупционного требования </w:t>
            </w:r>
            <w:r w:rsidR="00E40E9E">
              <w:rPr>
                <w:rFonts w:ascii="Times New Roman" w:hAnsi="Times New Roman" w:cs="Times New Roman"/>
                <w:sz w:val="24"/>
                <w:szCs w:val="24"/>
              </w:rPr>
              <w:t xml:space="preserve">осуществлялся </w:t>
            </w:r>
            <w:r>
              <w:rPr>
                <w:rFonts w:ascii="Times New Roman" w:hAnsi="Times New Roman" w:cs="Times New Roman"/>
                <w:sz w:val="24"/>
                <w:szCs w:val="24"/>
              </w:rPr>
              <w:t>с использованием сведений, содержащихся в личных делах муниципальных служащих, специализированных базах данных, «открытых исто</w:t>
            </w:r>
            <w:r w:rsidR="00E40E9E">
              <w:rPr>
                <w:rFonts w:ascii="Times New Roman" w:hAnsi="Times New Roman" w:cs="Times New Roman"/>
                <w:sz w:val="24"/>
                <w:szCs w:val="24"/>
              </w:rPr>
              <w:t>чников»</w:t>
            </w:r>
            <w:r>
              <w:rPr>
                <w:rFonts w:ascii="Times New Roman" w:hAnsi="Times New Roman" w:cs="Times New Roman"/>
                <w:sz w:val="24"/>
                <w:szCs w:val="24"/>
              </w:rPr>
              <w:t xml:space="preserve"> информационно-телекоммуникационной сети «Интернет».</w:t>
            </w:r>
          </w:p>
          <w:p w:rsidR="005B058B" w:rsidRPr="00520584" w:rsidRDefault="00612254" w:rsidP="00612254">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мониторинга нарушения антикоррупционных требований не выявлено.</w:t>
            </w:r>
          </w:p>
        </w:tc>
      </w:tr>
      <w:tr w:rsidR="00070E99" w:rsidRPr="00520584" w:rsidTr="00F87FB4">
        <w:trPr>
          <w:trHeight w:val="20"/>
        </w:trPr>
        <w:tc>
          <w:tcPr>
            <w:tcW w:w="737" w:type="dxa"/>
          </w:tcPr>
          <w:p w:rsidR="00070E99" w:rsidRPr="00520584" w:rsidRDefault="000B095D" w:rsidP="006B44F4">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4.2.10</w:t>
            </w:r>
          </w:p>
        </w:tc>
        <w:tc>
          <w:tcPr>
            <w:tcW w:w="4083" w:type="dxa"/>
          </w:tcPr>
          <w:p w:rsidR="00070E99" w:rsidRPr="00520584" w:rsidRDefault="00621775" w:rsidP="00621775">
            <w:pPr>
              <w:autoSpaceDE w:val="0"/>
              <w:autoSpaceDN w:val="0"/>
              <w:adjustRightInd w:val="0"/>
              <w:jc w:val="both"/>
              <w:rPr>
                <w:rFonts w:eastAsiaTheme="minorHAnsi"/>
                <w:lang w:eastAsia="en-US"/>
              </w:rPr>
            </w:pPr>
            <w:r w:rsidRPr="00520584">
              <w:rPr>
                <w:rFonts w:eastAsiaTheme="minorHAnsi"/>
                <w:lang w:eastAsia="en-US"/>
              </w:rPr>
              <w:t>Мониторинг соблюдения порядка участия лиц, замещающих должности муниципальной службы, в управлении коммерческими и некоммерческими организациями</w:t>
            </w:r>
          </w:p>
        </w:tc>
        <w:tc>
          <w:tcPr>
            <w:tcW w:w="10206" w:type="dxa"/>
          </w:tcPr>
          <w:p w:rsidR="000C1904" w:rsidRPr="00520584" w:rsidRDefault="000C1904" w:rsidP="000C1904">
            <w:pPr>
              <w:autoSpaceDE w:val="0"/>
              <w:autoSpaceDN w:val="0"/>
              <w:adjustRightInd w:val="0"/>
              <w:jc w:val="both"/>
              <w:rPr>
                <w:rFonts w:eastAsiaTheme="minorHAnsi"/>
                <w:lang w:eastAsia="en-US"/>
              </w:rPr>
            </w:pPr>
            <w:r w:rsidRPr="00520584">
              <w:rPr>
                <w:rFonts w:eastAsiaTheme="minorHAnsi"/>
                <w:lang w:eastAsia="en-US"/>
              </w:rPr>
              <w:t xml:space="preserve">В соответствии со статьёй 14 </w:t>
            </w:r>
            <w:r w:rsidRPr="00520584">
              <w:t xml:space="preserve">Федерального закона от 02.03.2007 № 25-ФЗ «О муниципальной службе в Российской Федерации» в </w:t>
            </w:r>
            <w:r w:rsidRPr="00520584">
              <w:rPr>
                <w:rFonts w:eastAsiaTheme="minorHAnsi"/>
                <w:lang w:eastAsia="en-US"/>
              </w:rPr>
              <w:t>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 за исключением нескольких случаев</w:t>
            </w:r>
            <w:r w:rsidR="00252FFC">
              <w:rPr>
                <w:rFonts w:eastAsiaTheme="minorHAnsi"/>
                <w:lang w:eastAsia="en-US"/>
              </w:rPr>
              <w:t>,</w:t>
            </w:r>
            <w:r w:rsidRPr="00520584">
              <w:rPr>
                <w:rFonts w:eastAsiaTheme="minorHAnsi"/>
                <w:lang w:eastAsia="en-US"/>
              </w:rPr>
              <w:t xml:space="preserve"> в том числе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E9474C" w:rsidRPr="00520584">
              <w:rPr>
                <w:rFonts w:eastAsiaTheme="minorHAnsi"/>
                <w:lang w:eastAsia="en-US"/>
              </w:rPr>
              <w:t xml:space="preserve">(далее – некоммерческая организация) </w:t>
            </w:r>
            <w:r w:rsidRPr="00520584">
              <w:rPr>
                <w:rFonts w:eastAsiaTheme="minorHAnsi"/>
                <w:lang w:eastAsia="en-US"/>
              </w:rPr>
              <w:t>с разрешения представителя нанимателя</w:t>
            </w:r>
            <w:r w:rsidR="00E9474C" w:rsidRPr="00520584">
              <w:rPr>
                <w:rFonts w:eastAsiaTheme="minorHAnsi"/>
                <w:lang w:eastAsia="en-US"/>
              </w:rPr>
              <w:t xml:space="preserve"> (работодателя)</w:t>
            </w:r>
            <w:r w:rsidRPr="00520584">
              <w:rPr>
                <w:rFonts w:eastAsiaTheme="minorHAnsi"/>
                <w:lang w:eastAsia="en-US"/>
              </w:rPr>
              <w:t>, которое получено в порядке, установленном законом субъекта Российской Федерации.</w:t>
            </w:r>
          </w:p>
          <w:p w:rsidR="00E43949" w:rsidRPr="00E43949" w:rsidRDefault="00E43949" w:rsidP="00E43949">
            <w:pPr>
              <w:autoSpaceDE w:val="0"/>
              <w:autoSpaceDN w:val="0"/>
              <w:adjustRightInd w:val="0"/>
              <w:jc w:val="both"/>
              <w:rPr>
                <w:rFonts w:eastAsiaTheme="minorHAnsi"/>
                <w:lang w:eastAsia="en-US"/>
              </w:rPr>
            </w:pPr>
            <w:r w:rsidRPr="00E43949">
              <w:rPr>
                <w:rFonts w:eastAsiaTheme="minorHAnsi"/>
                <w:lang w:eastAsia="en-US"/>
              </w:rPr>
              <w:t>Закон Краснодарского края от 30.0</w:t>
            </w:r>
            <w:r>
              <w:rPr>
                <w:rFonts w:eastAsiaTheme="minorHAnsi"/>
                <w:lang w:eastAsia="en-US"/>
              </w:rPr>
              <w:t xml:space="preserve">4.2020 № 4281-КЗ (далее – Закон </w:t>
            </w:r>
            <w:r w:rsidRPr="00E43949">
              <w:rPr>
                <w:rFonts w:eastAsiaTheme="minorHAnsi"/>
                <w:lang w:eastAsia="en-US"/>
              </w:rPr>
              <w:t>№ 4281-КЗ) устанавливает порядок п</w:t>
            </w:r>
            <w:r>
              <w:rPr>
                <w:rFonts w:eastAsiaTheme="minorHAnsi"/>
                <w:lang w:eastAsia="en-US"/>
              </w:rPr>
              <w:t xml:space="preserve">олучения муниципальным служащим </w:t>
            </w:r>
            <w:r w:rsidRPr="00E43949">
              <w:rPr>
                <w:rFonts w:eastAsiaTheme="minorHAnsi"/>
                <w:lang w:eastAsia="en-US"/>
              </w:rPr>
              <w:t>разрешения представителя нанимателя (работодателя) на уч</w:t>
            </w:r>
            <w:r>
              <w:rPr>
                <w:rFonts w:eastAsiaTheme="minorHAnsi"/>
                <w:lang w:eastAsia="en-US"/>
              </w:rPr>
              <w:t xml:space="preserve">астие на </w:t>
            </w:r>
            <w:r w:rsidRPr="00E43949">
              <w:rPr>
                <w:rFonts w:eastAsiaTheme="minorHAnsi"/>
                <w:lang w:eastAsia="en-US"/>
              </w:rPr>
              <w:t>безвозмездной основе в управлении нек</w:t>
            </w:r>
            <w:r>
              <w:rPr>
                <w:rFonts w:eastAsiaTheme="minorHAnsi"/>
                <w:lang w:eastAsia="en-US"/>
              </w:rPr>
              <w:t xml:space="preserve">оммерческой организацией (кроме </w:t>
            </w:r>
            <w:r w:rsidRPr="00E43949">
              <w:rPr>
                <w:rFonts w:eastAsiaTheme="minorHAnsi"/>
                <w:lang w:eastAsia="en-US"/>
              </w:rPr>
              <w:t>участия в управлении политической пар</w:t>
            </w:r>
            <w:r>
              <w:rPr>
                <w:rFonts w:eastAsiaTheme="minorHAnsi"/>
                <w:lang w:eastAsia="en-US"/>
              </w:rPr>
              <w:t xml:space="preserve">тией, органом профессионального </w:t>
            </w:r>
            <w:r w:rsidRPr="00E43949">
              <w:rPr>
                <w:rFonts w:eastAsiaTheme="minorHAnsi"/>
                <w:lang w:eastAsia="en-US"/>
              </w:rPr>
              <w:t>союза, в том числе выборным органом пер</w:t>
            </w:r>
            <w:r>
              <w:rPr>
                <w:rFonts w:eastAsiaTheme="minorHAnsi"/>
                <w:lang w:eastAsia="en-US"/>
              </w:rPr>
              <w:t xml:space="preserve">вичной профсоюзной организации, </w:t>
            </w:r>
            <w:r w:rsidRPr="00E43949">
              <w:rPr>
                <w:rFonts w:eastAsiaTheme="minorHAnsi"/>
                <w:lang w:eastAsia="en-US"/>
              </w:rPr>
              <w:t xml:space="preserve">созданной в органе местного самоуправления, </w:t>
            </w:r>
            <w:r>
              <w:rPr>
                <w:rFonts w:eastAsiaTheme="minorHAnsi"/>
                <w:lang w:eastAsia="en-US"/>
              </w:rPr>
              <w:t xml:space="preserve">аппарате избирательной комиссии </w:t>
            </w:r>
            <w:r w:rsidRPr="00E43949">
              <w:rPr>
                <w:rFonts w:eastAsiaTheme="minorHAnsi"/>
                <w:lang w:eastAsia="en-US"/>
              </w:rPr>
              <w:t>муниципального образования, участия в</w:t>
            </w:r>
            <w:r>
              <w:rPr>
                <w:rFonts w:eastAsiaTheme="minorHAnsi"/>
                <w:lang w:eastAsia="en-US"/>
              </w:rPr>
              <w:t xml:space="preserve"> съезде (конференции) или общем </w:t>
            </w:r>
            <w:r w:rsidRPr="00E43949">
              <w:rPr>
                <w:rFonts w:eastAsiaTheme="minorHAnsi"/>
                <w:lang w:eastAsia="en-US"/>
              </w:rPr>
              <w:t>собрании иной общественной о</w:t>
            </w:r>
            <w:r>
              <w:rPr>
                <w:rFonts w:eastAsiaTheme="minorHAnsi"/>
                <w:lang w:eastAsia="en-US"/>
              </w:rPr>
              <w:t>рганизации, жилищного, жилищно-</w:t>
            </w:r>
            <w:r w:rsidRPr="00E43949">
              <w:rPr>
                <w:rFonts w:eastAsiaTheme="minorHAnsi"/>
                <w:lang w:eastAsia="en-US"/>
              </w:rPr>
              <w:t>строительного, гаражного кооперати</w:t>
            </w:r>
            <w:r>
              <w:rPr>
                <w:rFonts w:eastAsiaTheme="minorHAnsi"/>
                <w:lang w:eastAsia="en-US"/>
              </w:rPr>
              <w:t xml:space="preserve">вов, товарищества собственников </w:t>
            </w:r>
            <w:r w:rsidRPr="00E43949">
              <w:rPr>
                <w:rFonts w:eastAsiaTheme="minorHAnsi"/>
                <w:lang w:eastAsia="en-US"/>
              </w:rPr>
              <w:t>недвижимости).</w:t>
            </w:r>
          </w:p>
          <w:p w:rsidR="00E43949" w:rsidRPr="00E43949" w:rsidRDefault="00E43949" w:rsidP="00E43949">
            <w:pPr>
              <w:autoSpaceDE w:val="0"/>
              <w:autoSpaceDN w:val="0"/>
              <w:adjustRightInd w:val="0"/>
              <w:jc w:val="both"/>
              <w:rPr>
                <w:rFonts w:eastAsiaTheme="minorHAnsi"/>
                <w:lang w:eastAsia="en-US"/>
              </w:rPr>
            </w:pPr>
            <w:r w:rsidRPr="00E43949">
              <w:rPr>
                <w:rFonts w:eastAsiaTheme="minorHAnsi"/>
                <w:lang w:eastAsia="en-US"/>
              </w:rPr>
              <w:t>Согласно статье 3 Закона № 4281-КЗ пол</w:t>
            </w:r>
            <w:r>
              <w:rPr>
                <w:rFonts w:eastAsiaTheme="minorHAnsi"/>
                <w:lang w:eastAsia="en-US"/>
              </w:rPr>
              <w:t xml:space="preserve">учение разрешения представителя </w:t>
            </w:r>
            <w:r w:rsidRPr="00E43949">
              <w:rPr>
                <w:rFonts w:eastAsiaTheme="minorHAnsi"/>
                <w:lang w:eastAsia="en-US"/>
              </w:rPr>
              <w:t>нанимателя (работодателя) на учас</w:t>
            </w:r>
            <w:r>
              <w:rPr>
                <w:rFonts w:eastAsiaTheme="minorHAnsi"/>
                <w:lang w:eastAsia="en-US"/>
              </w:rPr>
              <w:t xml:space="preserve">тие в управлении некоммерческой </w:t>
            </w:r>
            <w:r w:rsidRPr="00E43949">
              <w:rPr>
                <w:rFonts w:eastAsiaTheme="minorHAnsi"/>
                <w:lang w:eastAsia="en-US"/>
              </w:rPr>
              <w:t>организацией осуществляется путём</w:t>
            </w:r>
            <w:r>
              <w:rPr>
                <w:rFonts w:eastAsiaTheme="minorHAnsi"/>
                <w:lang w:eastAsia="en-US"/>
              </w:rPr>
              <w:t xml:space="preserve"> подачи заявления лично на имя </w:t>
            </w:r>
            <w:r w:rsidRPr="00E43949">
              <w:rPr>
                <w:rFonts w:eastAsiaTheme="minorHAnsi"/>
                <w:lang w:eastAsia="en-US"/>
              </w:rPr>
              <w:t>представителя нанимателя (работодателя) в письменном виде по форм</w:t>
            </w:r>
            <w:r>
              <w:rPr>
                <w:rFonts w:eastAsiaTheme="minorHAnsi"/>
                <w:lang w:eastAsia="en-US"/>
              </w:rPr>
              <w:t xml:space="preserve">е согласно </w:t>
            </w:r>
            <w:r w:rsidRPr="00E43949">
              <w:rPr>
                <w:rFonts w:eastAsiaTheme="minorHAnsi"/>
                <w:lang w:eastAsia="en-US"/>
              </w:rPr>
              <w:t>приложению 1 к Закону. Заявление о пол</w:t>
            </w:r>
            <w:r>
              <w:rPr>
                <w:rFonts w:eastAsiaTheme="minorHAnsi"/>
                <w:lang w:eastAsia="en-US"/>
              </w:rPr>
              <w:t xml:space="preserve">учении разрешения представителя </w:t>
            </w:r>
            <w:r w:rsidRPr="00E43949">
              <w:rPr>
                <w:rFonts w:eastAsiaTheme="minorHAnsi"/>
                <w:lang w:eastAsia="en-US"/>
              </w:rPr>
              <w:t>нанимателя (работодателя) на участие на бе</w:t>
            </w:r>
            <w:r>
              <w:rPr>
                <w:rFonts w:eastAsiaTheme="minorHAnsi"/>
                <w:lang w:eastAsia="en-US"/>
              </w:rPr>
              <w:t xml:space="preserve">звозмездной основе в управлении </w:t>
            </w:r>
            <w:r w:rsidRPr="00E43949">
              <w:rPr>
                <w:rFonts w:eastAsiaTheme="minorHAnsi"/>
                <w:lang w:eastAsia="en-US"/>
              </w:rPr>
              <w:t>некоммерческой организацией (да</w:t>
            </w:r>
            <w:r>
              <w:rPr>
                <w:rFonts w:eastAsiaTheme="minorHAnsi"/>
                <w:lang w:eastAsia="en-US"/>
              </w:rPr>
              <w:t xml:space="preserve">лее – заявление) представляется </w:t>
            </w:r>
            <w:r w:rsidRPr="00E43949">
              <w:rPr>
                <w:rFonts w:eastAsiaTheme="minorHAnsi"/>
                <w:lang w:eastAsia="en-US"/>
              </w:rPr>
              <w:t>муниципальным служащим в подразделение кадровой службы или</w:t>
            </w:r>
          </w:p>
          <w:p w:rsidR="00E43949" w:rsidRPr="00E43949" w:rsidRDefault="00E43949" w:rsidP="00E43949">
            <w:pPr>
              <w:autoSpaceDE w:val="0"/>
              <w:autoSpaceDN w:val="0"/>
              <w:adjustRightInd w:val="0"/>
              <w:jc w:val="both"/>
              <w:rPr>
                <w:rFonts w:eastAsiaTheme="minorHAnsi"/>
                <w:lang w:eastAsia="en-US"/>
              </w:rPr>
            </w:pPr>
            <w:r w:rsidRPr="00E43949">
              <w:rPr>
                <w:rFonts w:eastAsiaTheme="minorHAnsi"/>
                <w:lang w:eastAsia="en-US"/>
              </w:rPr>
              <w:lastRenderedPageBreak/>
              <w:t>муниципальному служащему, в должност</w:t>
            </w:r>
            <w:r>
              <w:rPr>
                <w:rFonts w:eastAsiaTheme="minorHAnsi"/>
                <w:lang w:eastAsia="en-US"/>
              </w:rPr>
              <w:t xml:space="preserve">ные обязанности которого входит </w:t>
            </w:r>
            <w:r w:rsidRPr="00E43949">
              <w:rPr>
                <w:rFonts w:eastAsiaTheme="minorHAnsi"/>
                <w:lang w:eastAsia="en-US"/>
              </w:rPr>
              <w:t>осуществление кадровой работы, с</w:t>
            </w:r>
            <w:r>
              <w:rPr>
                <w:rFonts w:eastAsiaTheme="minorHAnsi"/>
                <w:lang w:eastAsia="en-US"/>
              </w:rPr>
              <w:t xml:space="preserve">оответствующего органа местного </w:t>
            </w:r>
            <w:r w:rsidRPr="00E43949">
              <w:rPr>
                <w:rFonts w:eastAsiaTheme="minorHAnsi"/>
                <w:lang w:eastAsia="en-US"/>
              </w:rPr>
              <w:t>самоуправления, муниципального органа (дал</w:t>
            </w:r>
            <w:r>
              <w:rPr>
                <w:rFonts w:eastAsiaTheme="minorHAnsi"/>
                <w:lang w:eastAsia="en-US"/>
              </w:rPr>
              <w:t xml:space="preserve">ее – кадровая служба) в срок не </w:t>
            </w:r>
            <w:r w:rsidRPr="00E43949">
              <w:rPr>
                <w:rFonts w:eastAsiaTheme="minorHAnsi"/>
                <w:lang w:eastAsia="en-US"/>
              </w:rPr>
              <w:t>позднее чем за тридцать дней до дня уч</w:t>
            </w:r>
            <w:r>
              <w:rPr>
                <w:rFonts w:eastAsiaTheme="minorHAnsi"/>
                <w:lang w:eastAsia="en-US"/>
              </w:rPr>
              <w:t xml:space="preserve">астия на безвозмездной основе в </w:t>
            </w:r>
            <w:r w:rsidRPr="00E43949">
              <w:rPr>
                <w:rFonts w:eastAsiaTheme="minorHAnsi"/>
                <w:lang w:eastAsia="en-US"/>
              </w:rPr>
              <w:t>управлении некоммерческой организацией.</w:t>
            </w:r>
          </w:p>
          <w:p w:rsidR="00E43949" w:rsidRPr="00E43949" w:rsidRDefault="00E43949" w:rsidP="00E43949">
            <w:pPr>
              <w:autoSpaceDE w:val="0"/>
              <w:autoSpaceDN w:val="0"/>
              <w:adjustRightInd w:val="0"/>
              <w:jc w:val="both"/>
              <w:rPr>
                <w:rFonts w:eastAsiaTheme="minorHAnsi"/>
                <w:lang w:eastAsia="en-US"/>
              </w:rPr>
            </w:pPr>
            <w:r w:rsidRPr="00E43949">
              <w:rPr>
                <w:rFonts w:eastAsiaTheme="minorHAnsi"/>
                <w:lang w:eastAsia="en-US"/>
              </w:rPr>
              <w:t>В ходе применения на прак</w:t>
            </w:r>
            <w:r>
              <w:rPr>
                <w:rFonts w:eastAsiaTheme="minorHAnsi"/>
                <w:lang w:eastAsia="en-US"/>
              </w:rPr>
              <w:t xml:space="preserve">тике положений Закона № 4281-КЗ </w:t>
            </w:r>
            <w:r w:rsidRPr="00E43949">
              <w:rPr>
                <w:rFonts w:eastAsiaTheme="minorHAnsi"/>
                <w:lang w:eastAsia="en-US"/>
              </w:rPr>
              <w:t xml:space="preserve">администрация </w:t>
            </w:r>
            <w:r>
              <w:rPr>
                <w:rFonts w:eastAsiaTheme="minorHAnsi"/>
                <w:lang w:eastAsia="en-US"/>
              </w:rPr>
              <w:t xml:space="preserve">сталкивается с </w:t>
            </w:r>
            <w:r w:rsidRPr="00E43949">
              <w:rPr>
                <w:rFonts w:eastAsiaTheme="minorHAnsi"/>
                <w:lang w:eastAsia="en-US"/>
              </w:rPr>
              <w:t>невозможностью применения норм дан</w:t>
            </w:r>
            <w:r>
              <w:rPr>
                <w:rFonts w:eastAsiaTheme="minorHAnsi"/>
                <w:lang w:eastAsia="en-US"/>
              </w:rPr>
              <w:t xml:space="preserve">ного нормативного акта к лицам, </w:t>
            </w:r>
            <w:r w:rsidRPr="00E43949">
              <w:rPr>
                <w:rFonts w:eastAsiaTheme="minorHAnsi"/>
                <w:lang w:eastAsia="en-US"/>
              </w:rPr>
              <w:t>поступающим на муниципальную служ</w:t>
            </w:r>
            <w:r>
              <w:rPr>
                <w:rFonts w:eastAsiaTheme="minorHAnsi"/>
                <w:lang w:eastAsia="en-US"/>
              </w:rPr>
              <w:t xml:space="preserve">бу и уже осуществляющим на день </w:t>
            </w:r>
            <w:r w:rsidRPr="00E43949">
              <w:rPr>
                <w:rFonts w:eastAsiaTheme="minorHAnsi"/>
                <w:lang w:eastAsia="en-US"/>
              </w:rPr>
              <w:t>приёма на службу подобную деятельн</w:t>
            </w:r>
            <w:r>
              <w:rPr>
                <w:rFonts w:eastAsiaTheme="minorHAnsi"/>
                <w:lang w:eastAsia="en-US"/>
              </w:rPr>
              <w:t xml:space="preserve">ость (управление некоммерческой </w:t>
            </w:r>
            <w:r w:rsidRPr="00E43949">
              <w:rPr>
                <w:rFonts w:eastAsiaTheme="minorHAnsi"/>
                <w:lang w:eastAsia="en-US"/>
              </w:rPr>
              <w:t>организацией на безвозмездной основе), ввиду отсутствия соо</w:t>
            </w:r>
            <w:r>
              <w:rPr>
                <w:rFonts w:eastAsiaTheme="minorHAnsi"/>
                <w:lang w:eastAsia="en-US"/>
              </w:rPr>
              <w:t xml:space="preserve">тветствующей </w:t>
            </w:r>
            <w:r w:rsidRPr="00E43949">
              <w:rPr>
                <w:rFonts w:eastAsiaTheme="minorHAnsi"/>
                <w:lang w:eastAsia="en-US"/>
              </w:rPr>
              <w:t>нормы в Законе.</w:t>
            </w:r>
          </w:p>
          <w:p w:rsidR="00E43949" w:rsidRDefault="00E43949" w:rsidP="00E43949">
            <w:pPr>
              <w:autoSpaceDE w:val="0"/>
              <w:autoSpaceDN w:val="0"/>
              <w:adjustRightInd w:val="0"/>
              <w:jc w:val="both"/>
              <w:rPr>
                <w:rFonts w:eastAsiaTheme="minorHAnsi"/>
                <w:lang w:eastAsia="en-US"/>
              </w:rPr>
            </w:pPr>
            <w:r w:rsidRPr="00E43949">
              <w:rPr>
                <w:rFonts w:eastAsiaTheme="minorHAnsi"/>
                <w:lang w:eastAsia="en-US"/>
              </w:rPr>
              <w:t>С целью исключения ситуаций возник</w:t>
            </w:r>
            <w:r>
              <w:rPr>
                <w:rFonts w:eastAsiaTheme="minorHAnsi"/>
                <w:lang w:eastAsia="en-US"/>
              </w:rPr>
              <w:t xml:space="preserve">новения конфликта интересов или </w:t>
            </w:r>
            <w:r w:rsidRPr="00E43949">
              <w:rPr>
                <w:rFonts w:eastAsiaTheme="minorHAnsi"/>
                <w:lang w:eastAsia="en-US"/>
              </w:rPr>
              <w:t>возможности возникновения кон</w:t>
            </w:r>
            <w:r>
              <w:rPr>
                <w:rFonts w:eastAsiaTheme="minorHAnsi"/>
                <w:lang w:eastAsia="en-US"/>
              </w:rPr>
              <w:t xml:space="preserve">фликта интересов при исполнении </w:t>
            </w:r>
            <w:r w:rsidRPr="00E43949">
              <w:rPr>
                <w:rFonts w:eastAsiaTheme="minorHAnsi"/>
                <w:lang w:eastAsia="en-US"/>
              </w:rPr>
              <w:t>должностных обязанностей му</w:t>
            </w:r>
            <w:r>
              <w:rPr>
                <w:rFonts w:eastAsiaTheme="minorHAnsi"/>
                <w:lang w:eastAsia="en-US"/>
              </w:rPr>
              <w:t xml:space="preserve">ниципальными служащими, а также </w:t>
            </w:r>
            <w:r w:rsidRPr="00E43949">
              <w:rPr>
                <w:rFonts w:eastAsiaTheme="minorHAnsi"/>
                <w:lang w:eastAsia="en-US"/>
              </w:rPr>
              <w:t>законодательного урегулирования вопроса у</w:t>
            </w:r>
            <w:r>
              <w:rPr>
                <w:rFonts w:eastAsiaTheme="minorHAnsi"/>
                <w:lang w:eastAsia="en-US"/>
              </w:rPr>
              <w:t xml:space="preserve">ведомления (получения </w:t>
            </w:r>
            <w:r w:rsidRPr="00E43949">
              <w:rPr>
                <w:rFonts w:eastAsiaTheme="minorHAnsi"/>
                <w:lang w:eastAsia="en-US"/>
              </w:rPr>
              <w:t>разрешения) представителя нанимате</w:t>
            </w:r>
            <w:r>
              <w:rPr>
                <w:rFonts w:eastAsiaTheme="minorHAnsi"/>
                <w:lang w:eastAsia="en-US"/>
              </w:rPr>
              <w:t xml:space="preserve">ля (работодателя) на участие на </w:t>
            </w:r>
            <w:r w:rsidRPr="00E43949">
              <w:rPr>
                <w:rFonts w:eastAsiaTheme="minorHAnsi"/>
                <w:lang w:eastAsia="en-US"/>
              </w:rPr>
              <w:t>безвозмездной основе в управлении некоммер</w:t>
            </w:r>
            <w:r>
              <w:rPr>
                <w:rFonts w:eastAsiaTheme="minorHAnsi"/>
                <w:lang w:eastAsia="en-US"/>
              </w:rPr>
              <w:t xml:space="preserve">ческой организацией гражданами, </w:t>
            </w:r>
            <w:r w:rsidRPr="00E43949">
              <w:rPr>
                <w:rFonts w:eastAsiaTheme="minorHAnsi"/>
                <w:lang w:eastAsia="en-US"/>
              </w:rPr>
              <w:t>поступающими на муниципальную службу,</w:t>
            </w:r>
            <w:r>
              <w:rPr>
                <w:rFonts w:eastAsiaTheme="minorHAnsi"/>
                <w:lang w:eastAsia="en-US"/>
              </w:rPr>
              <w:t xml:space="preserve"> администрация</w:t>
            </w:r>
            <w:r w:rsidR="001857AB">
              <w:rPr>
                <w:rFonts w:eastAsiaTheme="minorHAnsi"/>
                <w:lang w:eastAsia="en-US"/>
              </w:rPr>
              <w:t xml:space="preserve"> в ноябре 2022 года</w:t>
            </w:r>
            <w:r>
              <w:rPr>
                <w:rFonts w:eastAsiaTheme="minorHAnsi"/>
                <w:lang w:eastAsia="en-US"/>
              </w:rPr>
              <w:t xml:space="preserve"> вышла с инициативой в адрес Законодательного Собрания Краснодарского края о </w:t>
            </w:r>
            <w:r w:rsidR="001857AB">
              <w:rPr>
                <w:rFonts w:eastAsiaTheme="minorHAnsi"/>
                <w:lang w:eastAsia="en-US"/>
              </w:rPr>
              <w:t>рассмотрении</w:t>
            </w:r>
            <w:r>
              <w:rPr>
                <w:rFonts w:eastAsiaTheme="minorHAnsi"/>
                <w:lang w:eastAsia="en-US"/>
              </w:rPr>
              <w:t xml:space="preserve"> возможности </w:t>
            </w:r>
            <w:r w:rsidRPr="00E43949">
              <w:rPr>
                <w:rFonts w:eastAsiaTheme="minorHAnsi"/>
                <w:lang w:eastAsia="en-US"/>
              </w:rPr>
              <w:t xml:space="preserve">внесения соответствующих изменений в Закон № 4281-КЗ. </w:t>
            </w:r>
          </w:p>
          <w:p w:rsidR="00E9474C" w:rsidRPr="00520584" w:rsidRDefault="00E43949" w:rsidP="00E43949">
            <w:pPr>
              <w:autoSpaceDE w:val="0"/>
              <w:autoSpaceDN w:val="0"/>
              <w:adjustRightInd w:val="0"/>
              <w:jc w:val="both"/>
              <w:rPr>
                <w:rFonts w:eastAsiaTheme="minorHAnsi"/>
                <w:lang w:eastAsia="en-US"/>
              </w:rPr>
            </w:pPr>
            <w:r>
              <w:rPr>
                <w:rFonts w:eastAsiaTheme="minorHAnsi"/>
                <w:lang w:eastAsia="en-US"/>
              </w:rPr>
              <w:t>Н</w:t>
            </w:r>
            <w:r w:rsidR="00E9474C" w:rsidRPr="00520584">
              <w:rPr>
                <w:rFonts w:eastAsiaTheme="minorHAnsi"/>
                <w:lang w:eastAsia="en-US"/>
              </w:rPr>
              <w:t xml:space="preserve">а постоянной основе </w:t>
            </w:r>
            <w:r>
              <w:rPr>
                <w:rFonts w:eastAsiaTheme="minorHAnsi"/>
                <w:lang w:eastAsia="en-US"/>
              </w:rPr>
              <w:t>а</w:t>
            </w:r>
            <w:r w:rsidRPr="00520584">
              <w:rPr>
                <w:rFonts w:eastAsiaTheme="minorHAnsi"/>
                <w:lang w:eastAsia="en-US"/>
              </w:rPr>
              <w:t xml:space="preserve">дминистрацией </w:t>
            </w:r>
            <w:r w:rsidR="006A0F1C" w:rsidRPr="00520584">
              <w:rPr>
                <w:rFonts w:eastAsiaTheme="minorHAnsi"/>
                <w:lang w:eastAsia="en-US"/>
              </w:rPr>
              <w:t xml:space="preserve">проводится мониторинг соблюдения порядка участия </w:t>
            </w:r>
            <w:r w:rsidR="00873EA7">
              <w:rPr>
                <w:rFonts w:eastAsiaTheme="minorHAnsi"/>
                <w:lang w:eastAsia="en-US"/>
              </w:rPr>
              <w:t>муниципальных служащих</w:t>
            </w:r>
            <w:r w:rsidR="008B5B1E" w:rsidRPr="00520584">
              <w:rPr>
                <w:rFonts w:eastAsiaTheme="minorHAnsi"/>
                <w:lang w:eastAsia="en-US"/>
              </w:rPr>
              <w:t xml:space="preserve">, </w:t>
            </w:r>
            <w:r w:rsidR="008B5B1E" w:rsidRPr="00520584">
              <w:t>а также граждан, претендующих на замещение должностей муниципальной службы</w:t>
            </w:r>
            <w:r w:rsidR="00873EA7">
              <w:t xml:space="preserve"> </w:t>
            </w:r>
            <w:r w:rsidR="006A0F1C" w:rsidRPr="00520584">
              <w:rPr>
                <w:rFonts w:eastAsiaTheme="minorHAnsi"/>
                <w:lang w:eastAsia="en-US"/>
              </w:rPr>
              <w:t>в управлении коммерческими и некоммерческими организа</w:t>
            </w:r>
            <w:r w:rsidR="006D67CF" w:rsidRPr="00520584">
              <w:rPr>
                <w:rFonts w:eastAsiaTheme="minorHAnsi"/>
                <w:lang w:eastAsia="en-US"/>
              </w:rPr>
              <w:t>циями</w:t>
            </w:r>
            <w:r w:rsidR="007C49E7" w:rsidRPr="00520584">
              <w:rPr>
                <w:rFonts w:eastAsiaTheme="minorHAnsi"/>
                <w:lang w:eastAsia="en-US"/>
              </w:rPr>
              <w:t>, путём</w:t>
            </w:r>
            <w:r w:rsidR="006D67CF" w:rsidRPr="00520584">
              <w:rPr>
                <w:rFonts w:eastAsiaTheme="minorHAnsi"/>
                <w:lang w:eastAsia="en-US"/>
              </w:rPr>
              <w:t xml:space="preserve"> анализ</w:t>
            </w:r>
            <w:r w:rsidR="007C49E7" w:rsidRPr="00520584">
              <w:rPr>
                <w:rFonts w:eastAsiaTheme="minorHAnsi"/>
                <w:lang w:eastAsia="en-US"/>
              </w:rPr>
              <w:t>а</w:t>
            </w:r>
            <w:r w:rsidR="006D67CF" w:rsidRPr="00520584">
              <w:rPr>
                <w:rFonts w:eastAsiaTheme="minorHAnsi"/>
                <w:lang w:eastAsia="en-US"/>
              </w:rPr>
              <w:t xml:space="preserve"> сведени</w:t>
            </w:r>
            <w:r w:rsidR="007C49E7" w:rsidRPr="00520584">
              <w:rPr>
                <w:rFonts w:eastAsiaTheme="minorHAnsi"/>
                <w:lang w:eastAsia="en-US"/>
              </w:rPr>
              <w:t>й</w:t>
            </w:r>
            <w:r w:rsidR="006D67CF" w:rsidRPr="00520584">
              <w:rPr>
                <w:rFonts w:eastAsiaTheme="minorHAnsi"/>
                <w:lang w:eastAsia="en-US"/>
              </w:rPr>
              <w:t>, получ</w:t>
            </w:r>
            <w:r w:rsidR="007C49E7" w:rsidRPr="00520584">
              <w:rPr>
                <w:rFonts w:eastAsiaTheme="minorHAnsi"/>
                <w:lang w:eastAsia="en-US"/>
              </w:rPr>
              <w:t>аемых</w:t>
            </w:r>
            <w:r w:rsidR="006D67CF" w:rsidRPr="00520584">
              <w:rPr>
                <w:rFonts w:eastAsiaTheme="minorHAnsi"/>
                <w:lang w:eastAsia="en-US"/>
              </w:rPr>
              <w:t xml:space="preserve"> из базы данных </w:t>
            </w:r>
            <w:r w:rsidR="008B5B1E" w:rsidRPr="00520584">
              <w:rPr>
                <w:rFonts w:eastAsiaTheme="minorHAnsi"/>
                <w:lang w:eastAsia="en-US"/>
              </w:rPr>
              <w:t>ЕГРИП и ЕГРЮЛ на сайте Федеральной налоговой службы</w:t>
            </w:r>
            <w:r w:rsidR="00DA2BAE" w:rsidRPr="00520584">
              <w:rPr>
                <w:rFonts w:eastAsiaTheme="minorHAnsi"/>
                <w:lang w:eastAsia="en-US"/>
              </w:rPr>
              <w:t>.</w:t>
            </w:r>
          </w:p>
          <w:p w:rsidR="00070E99" w:rsidRPr="00520584" w:rsidRDefault="00371CC5" w:rsidP="00E43949">
            <w:pPr>
              <w:autoSpaceDE w:val="0"/>
              <w:autoSpaceDN w:val="0"/>
              <w:adjustRightInd w:val="0"/>
              <w:jc w:val="both"/>
              <w:rPr>
                <w:rFonts w:eastAsiaTheme="minorHAnsi"/>
                <w:lang w:eastAsia="en-US"/>
              </w:rPr>
            </w:pPr>
            <w:r w:rsidRPr="00520584">
              <w:rPr>
                <w:rFonts w:eastAsiaTheme="minorHAnsi"/>
                <w:lang w:eastAsia="en-US"/>
              </w:rPr>
              <w:t>В 2022 год</w:t>
            </w:r>
            <w:r w:rsidR="00E43949">
              <w:rPr>
                <w:rFonts w:eastAsiaTheme="minorHAnsi"/>
                <w:lang w:eastAsia="en-US"/>
              </w:rPr>
              <w:t>у</w:t>
            </w:r>
            <w:r w:rsidRPr="00520584">
              <w:rPr>
                <w:rFonts w:eastAsiaTheme="minorHAnsi"/>
                <w:lang w:eastAsia="en-US"/>
              </w:rPr>
              <w:t xml:space="preserve"> заявлений от муниципальных служащих администрации</w:t>
            </w:r>
            <w:r w:rsidR="00710AC0" w:rsidRPr="00520584">
              <w:rPr>
                <w:rFonts w:eastAsiaTheme="minorHAnsi"/>
                <w:lang w:eastAsia="en-US"/>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w:t>
            </w:r>
            <w:r w:rsidRPr="00520584">
              <w:rPr>
                <w:rFonts w:eastAsiaTheme="minorHAnsi"/>
                <w:lang w:eastAsia="en-US"/>
              </w:rPr>
              <w:t xml:space="preserve"> не поступало</w:t>
            </w:r>
            <w:r w:rsidR="00710AC0" w:rsidRPr="00520584">
              <w:rPr>
                <w:rFonts w:eastAsiaTheme="minorHAnsi"/>
                <w:lang w:eastAsia="en-US"/>
              </w:rPr>
              <w:t xml:space="preserve">. </w:t>
            </w:r>
          </w:p>
        </w:tc>
      </w:tr>
      <w:tr w:rsidR="00621775" w:rsidRPr="00520584" w:rsidTr="00F87FB4">
        <w:trPr>
          <w:trHeight w:val="20"/>
        </w:trPr>
        <w:tc>
          <w:tcPr>
            <w:tcW w:w="737" w:type="dxa"/>
          </w:tcPr>
          <w:p w:rsidR="00621775" w:rsidRPr="00520584" w:rsidRDefault="000B095D" w:rsidP="006B44F4">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4.2.11</w:t>
            </w:r>
          </w:p>
        </w:tc>
        <w:tc>
          <w:tcPr>
            <w:tcW w:w="4083" w:type="dxa"/>
          </w:tcPr>
          <w:p w:rsidR="00621775" w:rsidRPr="00520584" w:rsidRDefault="00621775" w:rsidP="00621775">
            <w:pPr>
              <w:autoSpaceDE w:val="0"/>
              <w:autoSpaceDN w:val="0"/>
              <w:adjustRightInd w:val="0"/>
              <w:jc w:val="both"/>
              <w:rPr>
                <w:rFonts w:eastAsiaTheme="minorHAnsi"/>
                <w:lang w:eastAsia="en-US"/>
              </w:rPr>
            </w:pPr>
            <w:r w:rsidRPr="00520584">
              <w:rPr>
                <w:rFonts w:eastAsiaTheme="minorHAnsi"/>
                <w:lang w:eastAsia="en-US"/>
              </w:rPr>
              <w:t>Информирование муниципальных служащих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10206" w:type="dxa"/>
          </w:tcPr>
          <w:p w:rsidR="008E52D2" w:rsidRPr="00520584" w:rsidRDefault="008E52D2" w:rsidP="008E52D2">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Муниципальные служащие администрации регулярно информируются о требованиях законодательства Российской Федерации о противодействии коррупции и его изменениях, в частности, проводятся следующие мероприятия:</w:t>
            </w:r>
          </w:p>
          <w:p w:rsidR="008E52D2" w:rsidRPr="00520584" w:rsidRDefault="008E52D2" w:rsidP="00252FFC">
            <w:pPr>
              <w:ind w:firstLine="371"/>
              <w:jc w:val="both"/>
            </w:pPr>
            <w:r w:rsidRPr="00520584">
              <w:t>разъясняются положения законодательства о муниципальной службе</w:t>
            </w:r>
            <w:r w:rsidR="00252FFC">
              <w:t>,</w:t>
            </w:r>
            <w:r w:rsidRPr="00520584">
              <w:t xml:space="preserve"> нормы антикоррупционного законодательств (в том числе</w:t>
            </w:r>
            <w:r w:rsidR="00252FFC">
              <w:t xml:space="preserve"> об</w:t>
            </w:r>
            <w:r w:rsidRPr="00520584">
              <w:t xml:space="preserve"> ответственност</w:t>
            </w:r>
            <w:r w:rsidR="00252FFC">
              <w:t>и</w:t>
            </w:r>
            <w:r w:rsidRPr="00520584">
              <w:t xml:space="preserve"> за получение и дачу взятки, о соблюдении ограничений и запретов на муниципальной службе, о мерах по предотвращению и урегулированию конфликта интересов, об обязанности уведомлять работодателя об обращениях в целях склонения к совершени</w:t>
            </w:r>
            <w:r w:rsidR="00252FFC">
              <w:t>ю коррупционных правонарушений), необходимость принятия</w:t>
            </w:r>
            <w:r w:rsidRPr="00520584">
              <w:t xml:space="preserve"> мер по недопущению нарушений; </w:t>
            </w:r>
          </w:p>
          <w:p w:rsidR="008E52D2" w:rsidRPr="00520584" w:rsidRDefault="008E52D2" w:rsidP="00252FFC">
            <w:pPr>
              <w:ind w:firstLine="371"/>
              <w:jc w:val="both"/>
            </w:pPr>
            <w:r w:rsidRPr="00520584">
              <w:lastRenderedPageBreak/>
              <w:t>до всех муниципальных служащих доведены и разъяснены требования, изложенные в письме Министерства труда и социальной защиты Российской Федерации от 29.12.202</w:t>
            </w:r>
            <w:r w:rsidR="00DB5A61" w:rsidRPr="00520584">
              <w:t>1</w:t>
            </w:r>
            <w:r w:rsidRPr="00520584">
              <w:t xml:space="preserve">                                               </w:t>
            </w:r>
            <w:r w:rsidR="00DB5A61" w:rsidRPr="00520584">
              <w:t>№ 28-6/10/В-17517</w:t>
            </w:r>
            <w:r w:rsidRPr="00520584">
              <w:t xml:space="preserve"> «</w:t>
            </w:r>
            <w:r w:rsidRPr="00520584">
              <w:rPr>
                <w:bCs/>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sidR="00DB5A61" w:rsidRPr="00520584">
              <w:rPr>
                <w:bCs/>
              </w:rPr>
              <w:t>в 2022 году (за отчётный 2021</w:t>
            </w:r>
            <w:r w:rsidRPr="00520584">
              <w:rPr>
                <w:bCs/>
              </w:rPr>
              <w:t xml:space="preserve"> год)</w:t>
            </w:r>
            <w:r w:rsidRPr="00520584">
              <w:t>»;</w:t>
            </w:r>
          </w:p>
          <w:p w:rsidR="008E52D2" w:rsidRPr="00520584" w:rsidRDefault="008E52D2" w:rsidP="00A63DE5">
            <w:pPr>
              <w:ind w:firstLine="371"/>
              <w:jc w:val="both"/>
            </w:pPr>
            <w:r w:rsidRPr="00520584">
              <w:t>доведены и разъяснены требования Указа Прези</w:t>
            </w:r>
            <w:r w:rsidR="00DB5A61" w:rsidRPr="00520584">
              <w:t>дента Российской Федерации от 25.04.2022</w:t>
            </w:r>
            <w:r w:rsidRPr="00520584">
              <w:t xml:space="preserve">               </w:t>
            </w:r>
            <w:r w:rsidR="00DB5A61" w:rsidRPr="00520584">
              <w:t>№ 2</w:t>
            </w:r>
            <w:r w:rsidRPr="00520584">
              <w:t xml:space="preserve"> «О</w:t>
            </w:r>
            <w:r w:rsidR="00DB5A61" w:rsidRPr="00520584">
              <w:rPr>
                <w:rFonts w:eastAsiaTheme="minorHAnsi"/>
                <w:lang w:eastAsia="en-US"/>
              </w:rPr>
              <w:t xml:space="preserve">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r w:rsidRPr="00520584">
              <w:t>»;</w:t>
            </w:r>
          </w:p>
          <w:p w:rsidR="008E52D2" w:rsidRPr="00520584" w:rsidRDefault="008E52D2" w:rsidP="00A63DE5">
            <w:pPr>
              <w:ind w:firstLine="371"/>
              <w:jc w:val="both"/>
            </w:pPr>
            <w:r w:rsidRPr="00520584">
              <w:t xml:space="preserve">по мере изменения федерального законодательства оперативно вносятся соответствующие изменения в муниципальные правовые акты муниципального образования город Краснодар, регулирующие вопросы противодействия коррупции, с доведением до сведения муниципальных служащих; </w:t>
            </w:r>
          </w:p>
          <w:p w:rsidR="008E52D2" w:rsidRPr="00520584" w:rsidRDefault="008E52D2" w:rsidP="00A63DE5">
            <w:pPr>
              <w:ind w:firstLine="371"/>
              <w:jc w:val="both"/>
            </w:pPr>
            <w:r w:rsidRPr="00520584">
              <w:t>в служебных помещениях органов администрации и подведомственных муниципальных учреждений размещены агитаци</w:t>
            </w:r>
            <w:r w:rsidR="00A63DE5">
              <w:t>онные листовки «Коррупции–НЕТ!»;</w:t>
            </w:r>
          </w:p>
          <w:p w:rsidR="00A561F9" w:rsidRDefault="009438E8" w:rsidP="00A63DE5">
            <w:pPr>
              <w:ind w:firstLine="371"/>
              <w:jc w:val="both"/>
            </w:pPr>
            <w:r w:rsidRPr="00520584">
              <w:t xml:space="preserve">на официальном Интернет-портале сотрудниками управления </w:t>
            </w:r>
            <w:r w:rsidR="008E52D2" w:rsidRPr="00520584">
              <w:t>в 202</w:t>
            </w:r>
            <w:r w:rsidR="00A561F9" w:rsidRPr="00520584">
              <w:t>2</w:t>
            </w:r>
            <w:r w:rsidR="008E52D2" w:rsidRPr="00520584">
              <w:t xml:space="preserve"> год</w:t>
            </w:r>
            <w:r w:rsidR="00E222AC">
              <w:t>у</w:t>
            </w:r>
            <w:r w:rsidR="008E52D2" w:rsidRPr="00520584">
              <w:t xml:space="preserve"> </w:t>
            </w:r>
            <w:r w:rsidR="00A561F9" w:rsidRPr="00520584">
              <w:t>дополнено</w:t>
            </w:r>
            <w:r w:rsidR="008E52D2" w:rsidRPr="00520584">
              <w:t xml:space="preserve"> видео-пособие по представлению сведений о доходах, расходах, об имуществе и обязательствах имущественного характера и заполнени</w:t>
            </w:r>
            <w:r w:rsidR="00644368">
              <w:t>ю</w:t>
            </w:r>
            <w:r w:rsidR="008E52D2" w:rsidRPr="00520584">
              <w:t xml:space="preserve"> соответствующей формы справки в 202</w:t>
            </w:r>
            <w:r w:rsidR="00A561F9" w:rsidRPr="00520584">
              <w:t>2</w:t>
            </w:r>
            <w:r w:rsidR="008E52D2" w:rsidRPr="00520584">
              <w:t xml:space="preserve"> году (за отчётный 202</w:t>
            </w:r>
            <w:r w:rsidR="00A561F9" w:rsidRPr="00520584">
              <w:t>1</w:t>
            </w:r>
            <w:r w:rsidR="008E52D2" w:rsidRPr="00520584">
              <w:t xml:space="preserve"> год)</w:t>
            </w:r>
            <w:hyperlink r:id="rId10" w:history="1">
              <w:r w:rsidR="00A561F9" w:rsidRPr="00520584">
                <w:rPr>
                  <w:rStyle w:val="a5"/>
                  <w:color w:val="auto"/>
                  <w:u w:val="none"/>
                </w:rPr>
                <w:t>https://krd.ru/administratsiya/administratsii-krasnodara/upravlenie-kadrovoy-politiki-i-munitsipalnoy-sluzhby/meropriyatiya-napravlennye-na-protivodeystvie-korruptsii/metodicheskie-materialy/video-posobie/</w:t>
              </w:r>
            </w:hyperlink>
            <w:r w:rsidR="00A561F9" w:rsidRPr="00520584">
              <w:t>;</w:t>
            </w:r>
          </w:p>
          <w:p w:rsidR="00853C3E" w:rsidRPr="00520584" w:rsidRDefault="009438E8" w:rsidP="00853C3E">
            <w:pPr>
              <w:ind w:firstLine="371"/>
              <w:jc w:val="both"/>
            </w:pPr>
            <w:r>
              <w:t xml:space="preserve">подраздел видео-пособие </w:t>
            </w:r>
            <w:r w:rsidR="007D331C">
              <w:t>официального</w:t>
            </w:r>
            <w:r w:rsidR="00853C3E">
              <w:t xml:space="preserve"> Интернет-портал</w:t>
            </w:r>
            <w:r w:rsidR="007D331C">
              <w:t>а</w:t>
            </w:r>
            <w:r w:rsidR="00853C3E">
              <w:t xml:space="preserve"> дополнен ссылкой на сводную видеозапись совещания Министерства труда и социальной защиты РФ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отчётный 2021 год) – https://fexch.m</w:t>
            </w:r>
            <w:r w:rsidR="001857AB">
              <w:t>intrud.gov.ru/s/wtH7MpEtAm7pcKG;</w:t>
            </w:r>
          </w:p>
          <w:p w:rsidR="008E52D2" w:rsidRPr="00520584" w:rsidRDefault="008E52D2" w:rsidP="00A63DE5">
            <w:pPr>
              <w:ind w:firstLine="371"/>
              <w:jc w:val="both"/>
            </w:pPr>
            <w:r w:rsidRPr="00520584">
              <w:t>до муниципальных служащих и руководителей подведомственных учреждений доведена Памятка типичных ошибок, допускаемых при заполнении справок о доходах, расходах, об имуществе и обязательствах имущественного харак</w:t>
            </w:r>
            <w:r w:rsidR="001857AB">
              <w:t>тера, разработанная управлением;</w:t>
            </w:r>
          </w:p>
          <w:p w:rsidR="007D331C" w:rsidRPr="00445F47" w:rsidRDefault="007D331C" w:rsidP="007D33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руководителям органов администрации регулярно направляются письма и методические материалы, получ</w:t>
            </w:r>
            <w:r w:rsidR="001857AB">
              <w:rPr>
                <w:rFonts w:ascii="Times New Roman" w:hAnsi="Times New Roman" w:cs="Times New Roman"/>
                <w:sz w:val="24"/>
                <w:szCs w:val="24"/>
              </w:rPr>
              <w:t xml:space="preserve">аемые </w:t>
            </w:r>
            <w:r>
              <w:rPr>
                <w:rFonts w:ascii="Times New Roman" w:hAnsi="Times New Roman" w:cs="Times New Roman"/>
                <w:sz w:val="24"/>
                <w:szCs w:val="24"/>
              </w:rPr>
              <w:t>из администрации Краснодарского края.</w:t>
            </w:r>
          </w:p>
          <w:p w:rsidR="00CD6A35" w:rsidRDefault="00CD6A35" w:rsidP="008E52D2">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8E52D2" w:rsidRPr="00520584">
              <w:rPr>
                <w:rFonts w:ascii="Times New Roman" w:hAnsi="Times New Roman" w:cs="Times New Roman"/>
                <w:sz w:val="24"/>
                <w:szCs w:val="24"/>
              </w:rPr>
              <w:t xml:space="preserve"> адрес органов администрации </w:t>
            </w:r>
            <w:r>
              <w:rPr>
                <w:rFonts w:ascii="Times New Roman" w:hAnsi="Times New Roman" w:cs="Times New Roman"/>
                <w:sz w:val="24"/>
                <w:szCs w:val="24"/>
              </w:rPr>
              <w:t>у</w:t>
            </w:r>
            <w:r w:rsidRPr="00520584">
              <w:rPr>
                <w:rFonts w:ascii="Times New Roman" w:hAnsi="Times New Roman" w:cs="Times New Roman"/>
                <w:sz w:val="24"/>
                <w:szCs w:val="24"/>
              </w:rPr>
              <w:t xml:space="preserve">правлением </w:t>
            </w:r>
            <w:r w:rsidR="008E52D2" w:rsidRPr="00520584">
              <w:rPr>
                <w:rFonts w:ascii="Times New Roman" w:hAnsi="Times New Roman" w:cs="Times New Roman"/>
                <w:sz w:val="24"/>
                <w:szCs w:val="24"/>
              </w:rPr>
              <w:t>ре</w:t>
            </w:r>
            <w:r w:rsidR="001857AB">
              <w:rPr>
                <w:rFonts w:ascii="Times New Roman" w:hAnsi="Times New Roman" w:cs="Times New Roman"/>
                <w:sz w:val="24"/>
                <w:szCs w:val="24"/>
              </w:rPr>
              <w:t>гулярно направляю</w:t>
            </w:r>
            <w:r w:rsidR="008E52D2" w:rsidRPr="00520584">
              <w:rPr>
                <w:rFonts w:ascii="Times New Roman" w:hAnsi="Times New Roman" w:cs="Times New Roman"/>
                <w:sz w:val="24"/>
                <w:szCs w:val="24"/>
              </w:rPr>
              <w:t xml:space="preserve">тся </w:t>
            </w:r>
            <w:r w:rsidR="001857AB">
              <w:rPr>
                <w:rFonts w:ascii="Times New Roman" w:hAnsi="Times New Roman" w:cs="Times New Roman"/>
                <w:sz w:val="24"/>
                <w:szCs w:val="24"/>
              </w:rPr>
              <w:t>разъяснения</w:t>
            </w:r>
            <w:r w:rsidR="008E52D2" w:rsidRPr="00520584">
              <w:rPr>
                <w:rFonts w:ascii="Times New Roman" w:hAnsi="Times New Roman" w:cs="Times New Roman"/>
                <w:sz w:val="24"/>
                <w:szCs w:val="24"/>
              </w:rPr>
              <w:t xml:space="preserve"> по вопросам</w:t>
            </w:r>
            <w:r>
              <w:rPr>
                <w:rFonts w:ascii="Times New Roman" w:hAnsi="Times New Roman" w:cs="Times New Roman"/>
                <w:sz w:val="24"/>
                <w:szCs w:val="24"/>
              </w:rPr>
              <w:t>:</w:t>
            </w:r>
          </w:p>
          <w:p w:rsidR="00CD6A35" w:rsidRDefault="008E52D2" w:rsidP="00CD6A35">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 xml:space="preserve">формирования антикоррупционного поведения у муниципальных служащих, в том числе о проведении мероприятий по формированию в органах администрации отрицательного отношения </w:t>
            </w:r>
            <w:r w:rsidRPr="00520584">
              <w:rPr>
                <w:rFonts w:ascii="Times New Roman" w:hAnsi="Times New Roman" w:cs="Times New Roman"/>
                <w:sz w:val="24"/>
                <w:szCs w:val="24"/>
              </w:rPr>
              <w:lastRenderedPageBreak/>
              <w:t xml:space="preserve">к коррупции, негативного отношения к дарению подарков лицам, замещающим должности муниципальной службы, а также работникам муниципальных учреждений в связи с исполнением ими служебных обязанностей; </w:t>
            </w:r>
          </w:p>
          <w:p w:rsidR="00CD6A35" w:rsidRDefault="008E52D2" w:rsidP="00CD6A35">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 xml:space="preserve">об организации доведения до указанной категории лиц положений законодательства о противодействия коррупции; </w:t>
            </w:r>
          </w:p>
          <w:p w:rsidR="00621775" w:rsidRDefault="008E52D2" w:rsidP="00CD6A35">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об осуществлении комплекса организационных, разъяснительных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w:t>
            </w:r>
            <w:r w:rsidR="00A63DE5">
              <w:rPr>
                <w:rFonts w:ascii="Times New Roman" w:hAnsi="Times New Roman" w:cs="Times New Roman"/>
                <w:sz w:val="24"/>
                <w:szCs w:val="24"/>
              </w:rPr>
              <w:t>,</w:t>
            </w:r>
            <w:r w:rsidRPr="00520584">
              <w:rPr>
                <w:rFonts w:ascii="Times New Roman" w:hAnsi="Times New Roman" w:cs="Times New Roman"/>
                <w:sz w:val="24"/>
                <w:szCs w:val="24"/>
              </w:rPr>
              <w:t xml:space="preserve"> или как просьба о даче взятки.</w:t>
            </w:r>
          </w:p>
          <w:p w:rsidR="00586D87" w:rsidRDefault="00586D87" w:rsidP="00475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 целью дополнительного информирования муниципальных служащих о нормах антикоррупционного законодательства в </w:t>
            </w:r>
            <w:r w:rsidR="00BB0A9F">
              <w:rPr>
                <w:rFonts w:ascii="Times New Roman" w:hAnsi="Times New Roman" w:cs="Times New Roman"/>
                <w:sz w:val="24"/>
                <w:szCs w:val="24"/>
              </w:rPr>
              <w:t xml:space="preserve">2022 году в </w:t>
            </w:r>
            <w:r w:rsidR="009118AF" w:rsidRPr="00520584">
              <w:rPr>
                <w:rFonts w:ascii="Times New Roman" w:hAnsi="Times New Roman" w:cs="Times New Roman"/>
                <w:sz w:val="24"/>
                <w:szCs w:val="24"/>
              </w:rPr>
              <w:t xml:space="preserve">адрес руководителей органов администрации </w:t>
            </w:r>
            <w:r>
              <w:rPr>
                <w:rFonts w:ascii="Times New Roman" w:hAnsi="Times New Roman" w:cs="Times New Roman"/>
                <w:sz w:val="24"/>
                <w:szCs w:val="24"/>
              </w:rPr>
              <w:t xml:space="preserve">органом профилактики администрации </w:t>
            </w:r>
            <w:r w:rsidR="009118AF" w:rsidRPr="00520584">
              <w:rPr>
                <w:rFonts w:ascii="Times New Roman" w:hAnsi="Times New Roman" w:cs="Times New Roman"/>
                <w:sz w:val="24"/>
                <w:szCs w:val="24"/>
              </w:rPr>
              <w:t>направлен</w:t>
            </w:r>
            <w:r w:rsidR="00BB0A9F">
              <w:rPr>
                <w:rFonts w:ascii="Times New Roman" w:hAnsi="Times New Roman" w:cs="Times New Roman"/>
                <w:sz w:val="24"/>
                <w:szCs w:val="24"/>
              </w:rPr>
              <w:t>ы</w:t>
            </w:r>
            <w:r w:rsidR="009118AF" w:rsidRPr="00520584">
              <w:rPr>
                <w:rFonts w:ascii="Times New Roman" w:hAnsi="Times New Roman" w:cs="Times New Roman"/>
                <w:sz w:val="24"/>
                <w:szCs w:val="24"/>
              </w:rPr>
              <w:t xml:space="preserve"> </w:t>
            </w:r>
            <w:r>
              <w:rPr>
                <w:rFonts w:ascii="Times New Roman" w:hAnsi="Times New Roman" w:cs="Times New Roman"/>
                <w:sz w:val="24"/>
                <w:szCs w:val="24"/>
              </w:rPr>
              <w:t>ряд писем</w:t>
            </w:r>
            <w:r w:rsidR="009118AF" w:rsidRPr="00520584">
              <w:rPr>
                <w:rFonts w:ascii="Times New Roman" w:hAnsi="Times New Roman" w:cs="Times New Roman"/>
                <w:sz w:val="24"/>
                <w:szCs w:val="24"/>
              </w:rPr>
              <w:t xml:space="preserve"> </w:t>
            </w:r>
            <w:r>
              <w:rPr>
                <w:rFonts w:ascii="Times New Roman" w:hAnsi="Times New Roman" w:cs="Times New Roman"/>
                <w:sz w:val="24"/>
                <w:szCs w:val="24"/>
              </w:rPr>
              <w:t xml:space="preserve">с требованиями о проведении разъяснительной работы среди подчинённых служащих, в том числе: </w:t>
            </w:r>
          </w:p>
          <w:p w:rsidR="00586D87" w:rsidRDefault="00586D87" w:rsidP="00475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18AF" w:rsidRPr="00520584">
              <w:rPr>
                <w:rFonts w:ascii="Times New Roman" w:hAnsi="Times New Roman" w:cs="Times New Roman"/>
                <w:sz w:val="24"/>
                <w:szCs w:val="24"/>
              </w:rPr>
              <w:t xml:space="preserve">о </w:t>
            </w:r>
            <w:r w:rsidR="00CD6A35">
              <w:rPr>
                <w:rFonts w:ascii="Times New Roman" w:hAnsi="Times New Roman" w:cs="Times New Roman"/>
                <w:sz w:val="24"/>
                <w:szCs w:val="24"/>
              </w:rPr>
              <w:t xml:space="preserve">неукоснительном </w:t>
            </w:r>
            <w:r w:rsidR="0043644E" w:rsidRPr="00520584">
              <w:rPr>
                <w:rFonts w:ascii="Times New Roman" w:hAnsi="Times New Roman" w:cs="Times New Roman"/>
                <w:sz w:val="24"/>
                <w:szCs w:val="24"/>
              </w:rPr>
              <w:t>исполнении норм антикоррупционного законодательства</w:t>
            </w:r>
            <w:r>
              <w:rPr>
                <w:rFonts w:ascii="Times New Roman" w:hAnsi="Times New Roman" w:cs="Times New Roman"/>
                <w:sz w:val="24"/>
                <w:szCs w:val="24"/>
              </w:rPr>
              <w:t>;</w:t>
            </w:r>
            <w:r w:rsidR="00EB6AFF">
              <w:rPr>
                <w:rFonts w:ascii="Times New Roman" w:hAnsi="Times New Roman" w:cs="Times New Roman"/>
                <w:sz w:val="24"/>
                <w:szCs w:val="24"/>
              </w:rPr>
              <w:t xml:space="preserve"> </w:t>
            </w:r>
          </w:p>
          <w:p w:rsidR="00586D87" w:rsidRDefault="00586D87" w:rsidP="00475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B6AFF">
              <w:rPr>
                <w:rFonts w:ascii="Times New Roman" w:hAnsi="Times New Roman" w:cs="Times New Roman"/>
                <w:sz w:val="24"/>
                <w:szCs w:val="24"/>
              </w:rPr>
              <w:t>об иной оплачиваемой работе</w:t>
            </w:r>
            <w:r>
              <w:rPr>
                <w:rFonts w:ascii="Times New Roman" w:hAnsi="Times New Roman" w:cs="Times New Roman"/>
                <w:sz w:val="24"/>
                <w:szCs w:val="24"/>
              </w:rPr>
              <w:t xml:space="preserve"> муниципального служащего;</w:t>
            </w:r>
          </w:p>
          <w:p w:rsidR="009921AA" w:rsidRDefault="00586D87" w:rsidP="00475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B6AFF">
              <w:rPr>
                <w:rFonts w:ascii="Times New Roman" w:hAnsi="Times New Roman" w:cs="Times New Roman"/>
                <w:sz w:val="24"/>
                <w:szCs w:val="24"/>
              </w:rPr>
              <w:t xml:space="preserve">о правилах сообщения работодателем </w:t>
            </w:r>
            <w:r w:rsidR="004756D7">
              <w:rPr>
                <w:rFonts w:ascii="Times New Roman" w:hAnsi="Times New Roman" w:cs="Times New Roman"/>
                <w:sz w:val="24"/>
                <w:szCs w:val="24"/>
              </w:rPr>
              <w:t xml:space="preserve">о заключении трудового договора или гражданско-правового договора на выполнение в организации в течение месяца работ (оказание организации услуг) </w:t>
            </w:r>
            <w:proofErr w:type="gramStart"/>
            <w:r w:rsidR="004756D7">
              <w:rPr>
                <w:rFonts w:ascii="Times New Roman" w:hAnsi="Times New Roman" w:cs="Times New Roman"/>
                <w:sz w:val="24"/>
                <w:szCs w:val="24"/>
              </w:rPr>
              <w:t>стоимостью  более</w:t>
            </w:r>
            <w:proofErr w:type="gramEnd"/>
            <w:r w:rsidR="004756D7">
              <w:rPr>
                <w:rFonts w:ascii="Times New Roman" w:hAnsi="Times New Roman" w:cs="Times New Roman"/>
                <w:sz w:val="24"/>
                <w:szCs w:val="24"/>
              </w:rPr>
              <w:t xml:space="preserve"> 100 тысяч рублей с гражданами, замещавшими должности государственной или муниципальной службы, перечень которых </w:t>
            </w:r>
            <w:r w:rsidR="004756D7" w:rsidRPr="004756D7">
              <w:rPr>
                <w:rFonts w:ascii="Times New Roman" w:hAnsi="Times New Roman" w:cs="Times New Roman"/>
                <w:sz w:val="24"/>
                <w:szCs w:val="24"/>
              </w:rPr>
              <w:t xml:space="preserve">устанавливается нормативными правовыми актами Российской </w:t>
            </w:r>
            <w:r w:rsidR="004756D7">
              <w:rPr>
                <w:rFonts w:ascii="Times New Roman" w:hAnsi="Times New Roman" w:cs="Times New Roman"/>
                <w:sz w:val="24"/>
                <w:szCs w:val="24"/>
              </w:rPr>
              <w:t>Федерации</w:t>
            </w:r>
            <w:r w:rsidR="004756D7" w:rsidRPr="004756D7">
              <w:rPr>
                <w:rFonts w:ascii="Times New Roman" w:hAnsi="Times New Roman" w:cs="Times New Roman"/>
                <w:sz w:val="24"/>
                <w:szCs w:val="24"/>
              </w:rPr>
              <w:t>, представителю нанимателя (раб</w:t>
            </w:r>
            <w:r w:rsidR="004756D7">
              <w:rPr>
                <w:rFonts w:ascii="Times New Roman" w:hAnsi="Times New Roman" w:cs="Times New Roman"/>
                <w:sz w:val="24"/>
                <w:szCs w:val="24"/>
              </w:rPr>
              <w:t xml:space="preserve">отодателю) государственного или </w:t>
            </w:r>
            <w:r w:rsidR="004756D7" w:rsidRPr="004756D7">
              <w:rPr>
                <w:rFonts w:ascii="Times New Roman" w:hAnsi="Times New Roman" w:cs="Times New Roman"/>
                <w:sz w:val="24"/>
                <w:szCs w:val="24"/>
              </w:rPr>
              <w:t>муниципального служащего по последнему месту его службы</w:t>
            </w:r>
            <w:r w:rsidR="009921AA">
              <w:rPr>
                <w:rFonts w:ascii="Times New Roman" w:hAnsi="Times New Roman" w:cs="Times New Roman"/>
                <w:sz w:val="24"/>
                <w:szCs w:val="24"/>
              </w:rPr>
              <w:t>;</w:t>
            </w:r>
          </w:p>
          <w:p w:rsidR="00A77E0A" w:rsidRDefault="009921AA" w:rsidP="00475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информацию</w:t>
            </w:r>
            <w:r w:rsidR="004756D7">
              <w:rPr>
                <w:rFonts w:ascii="Times New Roman" w:hAnsi="Times New Roman" w:cs="Times New Roman"/>
                <w:sz w:val="24"/>
                <w:szCs w:val="24"/>
              </w:rPr>
              <w:t xml:space="preserve"> о трудовых </w:t>
            </w:r>
            <w:r w:rsidR="00A77E0A">
              <w:rPr>
                <w:rFonts w:ascii="Times New Roman" w:hAnsi="Times New Roman" w:cs="Times New Roman"/>
                <w:sz w:val="24"/>
                <w:szCs w:val="24"/>
              </w:rPr>
              <w:t>функциях</w:t>
            </w:r>
            <w:r w:rsidR="004756D7">
              <w:rPr>
                <w:rFonts w:ascii="Times New Roman" w:hAnsi="Times New Roman" w:cs="Times New Roman"/>
                <w:sz w:val="24"/>
                <w:szCs w:val="24"/>
              </w:rPr>
              <w:t xml:space="preserve"> специалиста в области </w:t>
            </w:r>
            <w:r w:rsidR="00A77E0A">
              <w:rPr>
                <w:rFonts w:ascii="Times New Roman" w:hAnsi="Times New Roman" w:cs="Times New Roman"/>
                <w:sz w:val="24"/>
                <w:szCs w:val="24"/>
              </w:rPr>
              <w:t>предупреждения</w:t>
            </w:r>
            <w:r w:rsidR="004756D7">
              <w:rPr>
                <w:rFonts w:ascii="Times New Roman" w:hAnsi="Times New Roman" w:cs="Times New Roman"/>
                <w:sz w:val="24"/>
                <w:szCs w:val="24"/>
              </w:rPr>
              <w:t xml:space="preserve"> коррупции</w:t>
            </w:r>
            <w:r w:rsidR="00A77E0A">
              <w:rPr>
                <w:rFonts w:ascii="Times New Roman" w:hAnsi="Times New Roman" w:cs="Times New Roman"/>
                <w:sz w:val="24"/>
                <w:szCs w:val="24"/>
              </w:rPr>
              <w:t>,</w:t>
            </w:r>
            <w:r w:rsidR="004756D7">
              <w:rPr>
                <w:rFonts w:ascii="Times New Roman" w:hAnsi="Times New Roman" w:cs="Times New Roman"/>
                <w:sz w:val="24"/>
                <w:szCs w:val="24"/>
              </w:rPr>
              <w:t xml:space="preserve"> в </w:t>
            </w:r>
            <w:r w:rsidR="00A77E0A">
              <w:rPr>
                <w:rFonts w:ascii="Times New Roman" w:hAnsi="Times New Roman" w:cs="Times New Roman"/>
                <w:sz w:val="24"/>
                <w:szCs w:val="24"/>
              </w:rPr>
              <w:t>котором</w:t>
            </w:r>
            <w:r w:rsidR="004756D7">
              <w:rPr>
                <w:rFonts w:ascii="Times New Roman" w:hAnsi="Times New Roman" w:cs="Times New Roman"/>
                <w:sz w:val="24"/>
                <w:szCs w:val="24"/>
              </w:rPr>
              <w:t xml:space="preserve"> акцентировалось </w:t>
            </w:r>
            <w:r w:rsidR="00A77E0A">
              <w:rPr>
                <w:rFonts w:ascii="Times New Roman" w:hAnsi="Times New Roman" w:cs="Times New Roman"/>
                <w:sz w:val="24"/>
                <w:szCs w:val="24"/>
              </w:rPr>
              <w:t>внимание</w:t>
            </w:r>
            <w:r w:rsidR="004756D7">
              <w:rPr>
                <w:rFonts w:ascii="Times New Roman" w:hAnsi="Times New Roman" w:cs="Times New Roman"/>
                <w:sz w:val="24"/>
                <w:szCs w:val="24"/>
              </w:rPr>
              <w:t xml:space="preserve"> </w:t>
            </w:r>
            <w:r w:rsidR="00A77E0A">
              <w:rPr>
                <w:rFonts w:ascii="Times New Roman" w:hAnsi="Times New Roman" w:cs="Times New Roman"/>
                <w:sz w:val="24"/>
                <w:szCs w:val="24"/>
              </w:rPr>
              <w:t xml:space="preserve">на </w:t>
            </w:r>
            <w:r w:rsidR="00A77E0A" w:rsidRPr="00A77E0A">
              <w:rPr>
                <w:rFonts w:ascii="Times New Roman" w:hAnsi="Times New Roman" w:cs="Times New Roman"/>
                <w:sz w:val="24"/>
                <w:szCs w:val="24"/>
              </w:rPr>
              <w:t>получ</w:t>
            </w:r>
            <w:r w:rsidR="00A77E0A">
              <w:rPr>
                <w:rFonts w:ascii="Times New Roman" w:hAnsi="Times New Roman" w:cs="Times New Roman"/>
                <w:sz w:val="24"/>
                <w:szCs w:val="24"/>
              </w:rPr>
              <w:t>ении профессионального дополнительного образования (программам</w:t>
            </w:r>
            <w:r w:rsidR="00A77E0A" w:rsidRPr="00A77E0A">
              <w:rPr>
                <w:rFonts w:ascii="Times New Roman" w:hAnsi="Times New Roman" w:cs="Times New Roman"/>
                <w:sz w:val="24"/>
                <w:szCs w:val="24"/>
              </w:rPr>
              <w:t xml:space="preserve"> повышения квалификации) в сфере противодействия коррупции сотрудникам</w:t>
            </w:r>
            <w:r w:rsidR="00A77E0A">
              <w:rPr>
                <w:rFonts w:ascii="Times New Roman" w:hAnsi="Times New Roman" w:cs="Times New Roman"/>
                <w:sz w:val="24"/>
                <w:szCs w:val="24"/>
              </w:rPr>
              <w:t>и</w:t>
            </w:r>
            <w:r w:rsidR="00A77E0A" w:rsidRPr="00A77E0A">
              <w:rPr>
                <w:rFonts w:ascii="Times New Roman" w:hAnsi="Times New Roman" w:cs="Times New Roman"/>
                <w:sz w:val="24"/>
                <w:szCs w:val="24"/>
              </w:rPr>
              <w:t>, ответственным</w:t>
            </w:r>
            <w:r w:rsidR="00A77E0A">
              <w:rPr>
                <w:rFonts w:ascii="Times New Roman" w:hAnsi="Times New Roman" w:cs="Times New Roman"/>
                <w:sz w:val="24"/>
                <w:szCs w:val="24"/>
              </w:rPr>
              <w:t>и</w:t>
            </w:r>
            <w:r w:rsidR="00A77E0A" w:rsidRPr="00A77E0A">
              <w:rPr>
                <w:rFonts w:ascii="Times New Roman" w:hAnsi="Times New Roman" w:cs="Times New Roman"/>
                <w:sz w:val="24"/>
                <w:szCs w:val="24"/>
              </w:rPr>
              <w:t xml:space="preserve"> за предупреждение коррупции не реже одного раза в три года</w:t>
            </w:r>
            <w:r w:rsidR="00A77E0A">
              <w:rPr>
                <w:rFonts w:ascii="Times New Roman" w:hAnsi="Times New Roman" w:cs="Times New Roman"/>
                <w:sz w:val="24"/>
                <w:szCs w:val="24"/>
              </w:rPr>
              <w:t xml:space="preserve">. </w:t>
            </w:r>
          </w:p>
          <w:p w:rsidR="00D90D7A" w:rsidRDefault="00A77E0A" w:rsidP="004756D7">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Руководителям органов администрации</w:t>
            </w:r>
            <w:r w:rsidR="009118AF" w:rsidRPr="00520584">
              <w:rPr>
                <w:rFonts w:ascii="Times New Roman" w:hAnsi="Times New Roman" w:cs="Times New Roman"/>
                <w:sz w:val="24"/>
                <w:szCs w:val="24"/>
              </w:rPr>
              <w:t xml:space="preserve"> </w:t>
            </w:r>
            <w:r>
              <w:rPr>
                <w:rFonts w:ascii="Times New Roman" w:hAnsi="Times New Roman" w:cs="Times New Roman"/>
                <w:sz w:val="24"/>
                <w:szCs w:val="24"/>
              </w:rPr>
              <w:t xml:space="preserve">поручено </w:t>
            </w:r>
            <w:r w:rsidR="0043644E" w:rsidRPr="00520584">
              <w:rPr>
                <w:rFonts w:ascii="Times New Roman" w:hAnsi="Times New Roman" w:cs="Times New Roman"/>
                <w:sz w:val="24"/>
                <w:szCs w:val="24"/>
              </w:rPr>
              <w:t>провести среди подчинённых служащих соответствующую разъяснительную работу о необходимости со</w:t>
            </w:r>
            <w:r w:rsidR="00707DB3">
              <w:rPr>
                <w:rFonts w:ascii="Times New Roman" w:hAnsi="Times New Roman" w:cs="Times New Roman"/>
                <w:sz w:val="24"/>
                <w:szCs w:val="24"/>
              </w:rPr>
              <w:t xml:space="preserve">блюдения норм законодательства </w:t>
            </w:r>
            <w:r w:rsidR="0043644E" w:rsidRPr="00520584">
              <w:rPr>
                <w:rFonts w:ascii="Times New Roman" w:hAnsi="Times New Roman" w:cs="Times New Roman"/>
                <w:sz w:val="24"/>
                <w:szCs w:val="24"/>
              </w:rPr>
              <w:t>о противодействии коррупции</w:t>
            </w:r>
            <w:r w:rsidR="000F305D">
              <w:rPr>
                <w:rFonts w:ascii="Times New Roman" w:hAnsi="Times New Roman" w:cs="Times New Roman"/>
                <w:sz w:val="24"/>
                <w:szCs w:val="24"/>
              </w:rPr>
              <w:t xml:space="preserve">, </w:t>
            </w:r>
            <w:r>
              <w:rPr>
                <w:rFonts w:ascii="Times New Roman" w:hAnsi="Times New Roman" w:cs="Times New Roman"/>
                <w:sz w:val="24"/>
                <w:szCs w:val="24"/>
              </w:rPr>
              <w:t>а также ознакомить с информацией</w:t>
            </w:r>
            <w:r>
              <w:t xml:space="preserve"> </w:t>
            </w:r>
            <w:r w:rsidRPr="00A77E0A">
              <w:rPr>
                <w:rFonts w:ascii="Times New Roman" w:hAnsi="Times New Roman" w:cs="Times New Roman"/>
                <w:sz w:val="24"/>
                <w:szCs w:val="24"/>
              </w:rPr>
              <w:t>руководителей подведомственных учреждений и муниципальных унитарных предприятий</w:t>
            </w:r>
            <w:r w:rsidR="001E6F92" w:rsidRPr="00520584">
              <w:rPr>
                <w:rFonts w:ascii="Times New Roman" w:hAnsi="Times New Roman" w:cs="Times New Roman"/>
                <w:sz w:val="24"/>
                <w:szCs w:val="24"/>
              </w:rPr>
              <w:t>.</w:t>
            </w:r>
            <w:r w:rsidR="009118AF" w:rsidRPr="00520584">
              <w:rPr>
                <w:rFonts w:ascii="Times New Roman" w:hAnsi="Times New Roman" w:cs="Times New Roman"/>
                <w:sz w:val="24"/>
                <w:szCs w:val="24"/>
              </w:rPr>
              <w:t xml:space="preserve"> </w:t>
            </w:r>
          </w:p>
          <w:p w:rsidR="006400D5" w:rsidRDefault="001857AB" w:rsidP="00A4065D">
            <w:pPr>
              <w:pStyle w:val="ConsPlusNormal"/>
              <w:jc w:val="both"/>
              <w:rPr>
                <w:rFonts w:ascii="Times New Roman" w:hAnsi="Times New Roman" w:cs="Times New Roman"/>
                <w:sz w:val="24"/>
                <w:szCs w:val="24"/>
              </w:rPr>
            </w:pPr>
            <w:r>
              <w:rPr>
                <w:rFonts w:ascii="Times New Roman" w:hAnsi="Times New Roman" w:cs="Times New Roman"/>
                <w:sz w:val="24"/>
                <w:szCs w:val="24"/>
              </w:rPr>
              <w:t>В рамках оказания методической помощи</w:t>
            </w:r>
            <w:r w:rsidR="00B379B2">
              <w:rPr>
                <w:rFonts w:ascii="Times New Roman" w:hAnsi="Times New Roman" w:cs="Times New Roman"/>
                <w:sz w:val="24"/>
                <w:szCs w:val="24"/>
              </w:rPr>
              <w:t xml:space="preserve"> </w:t>
            </w:r>
            <w:r w:rsidR="002C183E">
              <w:rPr>
                <w:rFonts w:ascii="Times New Roman" w:hAnsi="Times New Roman" w:cs="Times New Roman"/>
                <w:sz w:val="24"/>
                <w:szCs w:val="24"/>
              </w:rPr>
              <w:t>кадро</w:t>
            </w:r>
            <w:r>
              <w:rPr>
                <w:rFonts w:ascii="Times New Roman" w:hAnsi="Times New Roman" w:cs="Times New Roman"/>
                <w:sz w:val="24"/>
                <w:szCs w:val="24"/>
              </w:rPr>
              <w:t>вым</w:t>
            </w:r>
            <w:r w:rsidR="002C183E">
              <w:rPr>
                <w:rFonts w:ascii="Times New Roman" w:hAnsi="Times New Roman" w:cs="Times New Roman"/>
                <w:sz w:val="24"/>
                <w:szCs w:val="24"/>
              </w:rPr>
              <w:t xml:space="preserve"> служб</w:t>
            </w:r>
            <w:r>
              <w:rPr>
                <w:rFonts w:ascii="Times New Roman" w:hAnsi="Times New Roman" w:cs="Times New Roman"/>
                <w:sz w:val="24"/>
                <w:szCs w:val="24"/>
              </w:rPr>
              <w:t>ам, должностным</w:t>
            </w:r>
            <w:r w:rsidR="002C183E">
              <w:rPr>
                <w:rFonts w:ascii="Times New Roman" w:hAnsi="Times New Roman" w:cs="Times New Roman"/>
                <w:sz w:val="24"/>
                <w:szCs w:val="24"/>
              </w:rPr>
              <w:t xml:space="preserve"> лиц</w:t>
            </w:r>
            <w:r>
              <w:rPr>
                <w:rFonts w:ascii="Times New Roman" w:hAnsi="Times New Roman" w:cs="Times New Roman"/>
                <w:sz w:val="24"/>
                <w:szCs w:val="24"/>
              </w:rPr>
              <w:t>ам, ответственным</w:t>
            </w:r>
            <w:r w:rsidR="002C183E" w:rsidRPr="002C183E">
              <w:rPr>
                <w:rFonts w:ascii="Times New Roman" w:hAnsi="Times New Roman" w:cs="Times New Roman"/>
                <w:sz w:val="24"/>
                <w:szCs w:val="24"/>
              </w:rPr>
              <w:t xml:space="preserve"> за работу по профилактике коррупционных и иных правонарушений</w:t>
            </w:r>
            <w:r>
              <w:rPr>
                <w:rFonts w:ascii="Times New Roman" w:hAnsi="Times New Roman" w:cs="Times New Roman"/>
                <w:sz w:val="24"/>
                <w:szCs w:val="24"/>
              </w:rPr>
              <w:t>,</w:t>
            </w:r>
            <w:r w:rsidR="002C183E" w:rsidRPr="002C183E">
              <w:rPr>
                <w:rFonts w:ascii="Times New Roman" w:hAnsi="Times New Roman" w:cs="Times New Roman"/>
                <w:sz w:val="24"/>
                <w:szCs w:val="24"/>
              </w:rPr>
              <w:t xml:space="preserve"> </w:t>
            </w:r>
            <w:r w:rsidR="00B379B2">
              <w:rPr>
                <w:rFonts w:ascii="Times New Roman" w:hAnsi="Times New Roman" w:cs="Times New Roman"/>
                <w:sz w:val="24"/>
                <w:szCs w:val="24"/>
              </w:rPr>
              <w:t>в</w:t>
            </w:r>
            <w:r w:rsidR="00A4065D">
              <w:rPr>
                <w:rFonts w:ascii="Times New Roman" w:hAnsi="Times New Roman" w:cs="Times New Roman"/>
                <w:sz w:val="24"/>
                <w:szCs w:val="24"/>
              </w:rPr>
              <w:t xml:space="preserve"> 2022 году управлением проведён </w:t>
            </w:r>
            <w:r w:rsidR="00A4065D" w:rsidRPr="00A4065D">
              <w:rPr>
                <w:rFonts w:ascii="Times New Roman" w:hAnsi="Times New Roman" w:cs="Times New Roman"/>
                <w:sz w:val="24"/>
                <w:szCs w:val="24"/>
              </w:rPr>
              <w:t>мониторинг соблюдения законода</w:t>
            </w:r>
            <w:r w:rsidR="00A4065D">
              <w:rPr>
                <w:rFonts w:ascii="Times New Roman" w:hAnsi="Times New Roman" w:cs="Times New Roman"/>
                <w:sz w:val="24"/>
                <w:szCs w:val="24"/>
              </w:rPr>
              <w:t xml:space="preserve">тельства Российской Федерации о </w:t>
            </w:r>
            <w:r w:rsidR="00A4065D" w:rsidRPr="00A4065D">
              <w:rPr>
                <w:rFonts w:ascii="Times New Roman" w:hAnsi="Times New Roman" w:cs="Times New Roman"/>
                <w:sz w:val="24"/>
                <w:szCs w:val="24"/>
              </w:rPr>
              <w:t>муниципальной службе и о проти</w:t>
            </w:r>
            <w:r w:rsidR="00A4065D">
              <w:rPr>
                <w:rFonts w:ascii="Times New Roman" w:hAnsi="Times New Roman" w:cs="Times New Roman"/>
                <w:sz w:val="24"/>
                <w:szCs w:val="24"/>
              </w:rPr>
              <w:t>водействии коррупции</w:t>
            </w:r>
            <w:r w:rsidR="00A4065D" w:rsidRPr="00A4065D">
              <w:rPr>
                <w:rFonts w:ascii="Times New Roman" w:hAnsi="Times New Roman" w:cs="Times New Roman"/>
                <w:sz w:val="24"/>
                <w:szCs w:val="24"/>
              </w:rPr>
              <w:t xml:space="preserve"> в органах администрации</w:t>
            </w:r>
            <w:r w:rsidR="00A4065D">
              <w:rPr>
                <w:rFonts w:ascii="Times New Roman" w:hAnsi="Times New Roman" w:cs="Times New Roman"/>
                <w:sz w:val="24"/>
                <w:szCs w:val="24"/>
              </w:rPr>
              <w:t xml:space="preserve"> органов администрации, наделённых </w:t>
            </w:r>
            <w:r w:rsidR="006400D5">
              <w:rPr>
                <w:rFonts w:ascii="Times New Roman" w:hAnsi="Times New Roman" w:cs="Times New Roman"/>
                <w:sz w:val="24"/>
                <w:szCs w:val="24"/>
              </w:rPr>
              <w:t>статусом юридического лица.</w:t>
            </w:r>
          </w:p>
          <w:p w:rsidR="00A4065D" w:rsidRDefault="006400D5" w:rsidP="00A4065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w:t>
            </w:r>
            <w:r w:rsidR="001513BA">
              <w:rPr>
                <w:rFonts w:ascii="Times New Roman" w:hAnsi="Times New Roman" w:cs="Times New Roman"/>
                <w:sz w:val="24"/>
                <w:szCs w:val="24"/>
              </w:rPr>
              <w:t xml:space="preserve"> </w:t>
            </w:r>
            <w:r w:rsidR="00B379B2">
              <w:rPr>
                <w:rFonts w:ascii="Times New Roman" w:hAnsi="Times New Roman" w:cs="Times New Roman"/>
                <w:sz w:val="24"/>
                <w:szCs w:val="24"/>
              </w:rPr>
              <w:t xml:space="preserve">мониторинга </w:t>
            </w:r>
            <w:r w:rsidR="00A4065D">
              <w:rPr>
                <w:rFonts w:ascii="Times New Roman" w:hAnsi="Times New Roman" w:cs="Times New Roman"/>
                <w:sz w:val="24"/>
                <w:szCs w:val="24"/>
              </w:rPr>
              <w:t xml:space="preserve">в адрес </w:t>
            </w:r>
            <w:r>
              <w:rPr>
                <w:rFonts w:ascii="Times New Roman" w:hAnsi="Times New Roman" w:cs="Times New Roman"/>
                <w:sz w:val="24"/>
                <w:szCs w:val="24"/>
              </w:rPr>
              <w:t xml:space="preserve">руководителей </w:t>
            </w:r>
            <w:r w:rsidR="00A4065D">
              <w:rPr>
                <w:rFonts w:ascii="Times New Roman" w:hAnsi="Times New Roman" w:cs="Times New Roman"/>
                <w:sz w:val="24"/>
                <w:szCs w:val="24"/>
              </w:rPr>
              <w:t>органов администрации направлена информация</w:t>
            </w:r>
            <w:r w:rsidR="00F14C29">
              <w:rPr>
                <w:rFonts w:ascii="Times New Roman" w:hAnsi="Times New Roman" w:cs="Times New Roman"/>
                <w:sz w:val="24"/>
                <w:szCs w:val="24"/>
              </w:rPr>
              <w:t xml:space="preserve"> о выявленных нарушениях</w:t>
            </w:r>
            <w:r w:rsidR="001513BA">
              <w:rPr>
                <w:rFonts w:ascii="Times New Roman" w:hAnsi="Times New Roman" w:cs="Times New Roman"/>
                <w:sz w:val="24"/>
                <w:szCs w:val="24"/>
              </w:rPr>
              <w:t xml:space="preserve"> и о сроках </w:t>
            </w:r>
            <w:r w:rsidR="00B379B2">
              <w:rPr>
                <w:rFonts w:ascii="Times New Roman" w:hAnsi="Times New Roman" w:cs="Times New Roman"/>
                <w:sz w:val="24"/>
                <w:szCs w:val="24"/>
              </w:rPr>
              <w:t xml:space="preserve">их </w:t>
            </w:r>
            <w:r w:rsidR="001513BA">
              <w:rPr>
                <w:rFonts w:ascii="Times New Roman" w:hAnsi="Times New Roman" w:cs="Times New Roman"/>
                <w:sz w:val="24"/>
                <w:szCs w:val="24"/>
              </w:rPr>
              <w:t>устранения</w:t>
            </w:r>
            <w:r w:rsidR="00F14C29">
              <w:rPr>
                <w:rFonts w:ascii="Times New Roman" w:hAnsi="Times New Roman" w:cs="Times New Roman"/>
                <w:sz w:val="24"/>
                <w:szCs w:val="24"/>
              </w:rPr>
              <w:t xml:space="preserve">. </w:t>
            </w:r>
            <w:r w:rsidR="00954F5F">
              <w:rPr>
                <w:rFonts w:ascii="Times New Roman" w:hAnsi="Times New Roman" w:cs="Times New Roman"/>
                <w:sz w:val="24"/>
                <w:szCs w:val="24"/>
              </w:rPr>
              <w:t>С целью осуществления контроля за устранением выявленных недочётов о</w:t>
            </w:r>
            <w:r w:rsidR="001857AB">
              <w:rPr>
                <w:rFonts w:ascii="Times New Roman" w:hAnsi="Times New Roman" w:cs="Times New Roman"/>
                <w:sz w:val="24"/>
                <w:szCs w:val="24"/>
              </w:rPr>
              <w:t>рганом профилактики</w:t>
            </w:r>
            <w:r>
              <w:rPr>
                <w:rFonts w:ascii="Times New Roman" w:hAnsi="Times New Roman" w:cs="Times New Roman"/>
                <w:sz w:val="24"/>
                <w:szCs w:val="24"/>
              </w:rPr>
              <w:t xml:space="preserve"> </w:t>
            </w:r>
            <w:r w:rsidR="00E559C1">
              <w:rPr>
                <w:rFonts w:ascii="Times New Roman" w:hAnsi="Times New Roman" w:cs="Times New Roman"/>
                <w:sz w:val="24"/>
                <w:szCs w:val="24"/>
              </w:rPr>
              <w:t>администрации</w:t>
            </w:r>
            <w:r>
              <w:rPr>
                <w:rFonts w:ascii="Times New Roman" w:hAnsi="Times New Roman" w:cs="Times New Roman"/>
                <w:sz w:val="24"/>
                <w:szCs w:val="24"/>
              </w:rPr>
              <w:t xml:space="preserve"> были организованы повторные выходы в органы администрации</w:t>
            </w:r>
            <w:r w:rsidR="008D238C">
              <w:rPr>
                <w:rFonts w:ascii="Times New Roman" w:hAnsi="Times New Roman" w:cs="Times New Roman"/>
                <w:sz w:val="24"/>
                <w:szCs w:val="24"/>
              </w:rPr>
              <w:t>,</w:t>
            </w:r>
            <w:r>
              <w:rPr>
                <w:rFonts w:ascii="Times New Roman" w:hAnsi="Times New Roman" w:cs="Times New Roman"/>
                <w:sz w:val="24"/>
                <w:szCs w:val="24"/>
              </w:rPr>
              <w:t xml:space="preserve"> в которых выявлено наибольшее количество нарушений.  </w:t>
            </w:r>
            <w:r w:rsidR="00A4065D">
              <w:rPr>
                <w:rFonts w:ascii="Times New Roman" w:hAnsi="Times New Roman" w:cs="Times New Roman"/>
                <w:sz w:val="24"/>
                <w:szCs w:val="24"/>
              </w:rPr>
              <w:t xml:space="preserve"> </w:t>
            </w:r>
          </w:p>
          <w:p w:rsidR="006400D5" w:rsidRPr="00520584" w:rsidRDefault="001513BA" w:rsidP="001D2490">
            <w:pPr>
              <w:jc w:val="both"/>
            </w:pPr>
            <w:r>
              <w:t>Для</w:t>
            </w:r>
            <w:r w:rsidR="006400D5">
              <w:t xml:space="preserve"> оказания методической помощи </w:t>
            </w:r>
            <w:r w:rsidR="002C183E">
              <w:t>кадровым службам, должностным</w:t>
            </w:r>
            <w:r w:rsidR="002C183E" w:rsidRPr="002C183E">
              <w:t xml:space="preserve"> лица</w:t>
            </w:r>
            <w:r w:rsidR="002C183E">
              <w:t>м, ответственным</w:t>
            </w:r>
            <w:r w:rsidR="002C183E" w:rsidRPr="002C183E">
              <w:t xml:space="preserve"> за работу по профилактике коррупционных и иных правонарушений</w:t>
            </w:r>
            <w:r w:rsidR="008D238C">
              <w:t>,</w:t>
            </w:r>
            <w:r w:rsidR="002C183E" w:rsidRPr="002C183E">
              <w:t xml:space="preserve"> </w:t>
            </w:r>
            <w:r w:rsidR="002C183E">
              <w:t xml:space="preserve">органов администрации </w:t>
            </w:r>
            <w:r w:rsidR="001A5039">
              <w:t xml:space="preserve">01.12.2022 направлено письмо </w:t>
            </w:r>
            <w:r w:rsidR="002C183E">
              <w:t>с</w:t>
            </w:r>
            <w:r w:rsidR="001A5039">
              <w:t xml:space="preserve"> </w:t>
            </w:r>
            <w:r w:rsidR="001D2490">
              <w:t>подробным</w:t>
            </w:r>
            <w:r w:rsidR="001A5039">
              <w:t xml:space="preserve"> алгоритм</w:t>
            </w:r>
            <w:r w:rsidR="002C183E">
              <w:t>ом</w:t>
            </w:r>
            <w:r w:rsidR="001A5039">
              <w:t xml:space="preserve"> работы с уведомлениями </w:t>
            </w:r>
            <w:r w:rsidR="001A5039" w:rsidRPr="00520584">
              <w:t xml:space="preserve">о </w:t>
            </w:r>
            <w:r w:rsidR="001A5039">
              <w:t>намерении выполнять иную</w:t>
            </w:r>
            <w:r w:rsidR="001A5039" w:rsidRPr="00520584">
              <w:t xml:space="preserve"> оплачиваем</w:t>
            </w:r>
            <w:r w:rsidR="001A5039">
              <w:t xml:space="preserve">ую работу </w:t>
            </w:r>
            <w:r w:rsidR="001A5039" w:rsidRPr="00520584">
              <w:rPr>
                <w:color w:val="000000"/>
              </w:rPr>
              <w:t>(о выполнении иной оплачиваемой работы)</w:t>
            </w:r>
            <w:r w:rsidR="001A5039">
              <w:rPr>
                <w:color w:val="000000"/>
              </w:rPr>
              <w:t xml:space="preserve"> и подготовки заключения по результатам рассмотрения уведомления</w:t>
            </w:r>
            <w:r w:rsidR="001A5039" w:rsidRPr="00520584">
              <w:t>.</w:t>
            </w:r>
          </w:p>
        </w:tc>
      </w:tr>
      <w:tr w:rsidR="00621775" w:rsidRPr="00520584" w:rsidTr="00F87FB4">
        <w:trPr>
          <w:trHeight w:val="20"/>
        </w:trPr>
        <w:tc>
          <w:tcPr>
            <w:tcW w:w="737" w:type="dxa"/>
          </w:tcPr>
          <w:p w:rsidR="00621775" w:rsidRPr="00520584" w:rsidRDefault="00621775" w:rsidP="0062177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w:t>
            </w:r>
            <w:r w:rsidR="000B095D" w:rsidRPr="00520584">
              <w:rPr>
                <w:rFonts w:ascii="Times New Roman" w:hAnsi="Times New Roman" w:cs="Times New Roman"/>
                <w:sz w:val="24"/>
                <w:szCs w:val="24"/>
              </w:rPr>
              <w:t>2.12</w:t>
            </w:r>
          </w:p>
        </w:tc>
        <w:tc>
          <w:tcPr>
            <w:tcW w:w="4083" w:type="dxa"/>
          </w:tcPr>
          <w:p w:rsidR="00621775" w:rsidRPr="00520584" w:rsidRDefault="00621775" w:rsidP="0062177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Проведение в установленном порядке антикоррупционной экспертизы проектов муниципальных нормативных правовых актов</w:t>
            </w:r>
          </w:p>
        </w:tc>
        <w:tc>
          <w:tcPr>
            <w:tcW w:w="10206" w:type="dxa"/>
          </w:tcPr>
          <w:p w:rsidR="00621775" w:rsidRPr="00520584" w:rsidRDefault="00621775" w:rsidP="0062177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правовым департаментом администрации </w:t>
            </w:r>
            <w:r w:rsidR="0014494B" w:rsidRPr="00520584">
              <w:rPr>
                <w:rFonts w:ascii="Times New Roman" w:hAnsi="Times New Roman" w:cs="Times New Roman"/>
                <w:sz w:val="24"/>
                <w:szCs w:val="24"/>
              </w:rPr>
              <w:t xml:space="preserve">на постоянной основе </w:t>
            </w:r>
            <w:r w:rsidRPr="00520584">
              <w:rPr>
                <w:rFonts w:ascii="Times New Roman" w:hAnsi="Times New Roman" w:cs="Times New Roman"/>
                <w:sz w:val="24"/>
                <w:szCs w:val="24"/>
              </w:rPr>
              <w:t>проводится антикоррупционная экспертиза проектов муниципальных нормативных правовых актов.</w:t>
            </w:r>
          </w:p>
          <w:p w:rsidR="00621775" w:rsidRPr="00520584" w:rsidRDefault="00AB004B" w:rsidP="006217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A74EA8" w:rsidRPr="00520584">
              <w:rPr>
                <w:rFonts w:ascii="Times New Roman" w:hAnsi="Times New Roman" w:cs="Times New Roman"/>
                <w:sz w:val="24"/>
                <w:szCs w:val="24"/>
              </w:rPr>
              <w:t>2022</w:t>
            </w:r>
            <w:r w:rsidR="00621775" w:rsidRPr="00520584">
              <w:rPr>
                <w:rFonts w:ascii="Times New Roman" w:hAnsi="Times New Roman" w:cs="Times New Roman"/>
                <w:sz w:val="24"/>
                <w:szCs w:val="24"/>
              </w:rPr>
              <w:t xml:space="preserve"> год</w:t>
            </w:r>
            <w:r>
              <w:rPr>
                <w:rFonts w:ascii="Times New Roman" w:hAnsi="Times New Roman" w:cs="Times New Roman"/>
                <w:sz w:val="24"/>
                <w:szCs w:val="24"/>
              </w:rPr>
              <w:t>у</w:t>
            </w:r>
            <w:r w:rsidR="00621775" w:rsidRPr="00520584">
              <w:rPr>
                <w:rFonts w:ascii="Times New Roman" w:hAnsi="Times New Roman" w:cs="Times New Roman"/>
                <w:sz w:val="24"/>
                <w:szCs w:val="24"/>
              </w:rPr>
              <w:t xml:space="preserve"> в администрации в отношении </w:t>
            </w:r>
            <w:r>
              <w:rPr>
                <w:rFonts w:ascii="Times New Roman" w:hAnsi="Times New Roman" w:cs="Times New Roman"/>
                <w:sz w:val="24"/>
                <w:szCs w:val="24"/>
              </w:rPr>
              <w:t>498 проектов</w:t>
            </w:r>
            <w:r w:rsidR="00621775" w:rsidRPr="00520584">
              <w:rPr>
                <w:rFonts w:ascii="Times New Roman" w:hAnsi="Times New Roman" w:cs="Times New Roman"/>
                <w:sz w:val="24"/>
                <w:szCs w:val="24"/>
              </w:rPr>
              <w:t xml:space="preserve"> нормативных правовых актов проведена антикоррупционная экспертиза. </w:t>
            </w:r>
            <w:r>
              <w:rPr>
                <w:rFonts w:ascii="Times New Roman" w:hAnsi="Times New Roman" w:cs="Times New Roman"/>
                <w:sz w:val="24"/>
                <w:szCs w:val="24"/>
              </w:rPr>
              <w:t xml:space="preserve">В 113 проектах нормативных правовых актов выявлены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2</w:t>
            </w:r>
            <w:r w:rsidR="00472FF2" w:rsidRPr="00520584">
              <w:rPr>
                <w:rFonts w:ascii="Times New Roman" w:hAnsi="Times New Roman" w:cs="Times New Roman"/>
                <w:sz w:val="24"/>
                <w:szCs w:val="24"/>
              </w:rPr>
              <w:t>8</w:t>
            </w:r>
            <w:r>
              <w:rPr>
                <w:rFonts w:ascii="Times New Roman" w:hAnsi="Times New Roman" w:cs="Times New Roman"/>
                <w:sz w:val="24"/>
                <w:szCs w:val="24"/>
              </w:rPr>
              <w:t xml:space="preserve"> из которых были</w:t>
            </w:r>
            <w:r w:rsidR="00621775" w:rsidRPr="00520584">
              <w:rPr>
                <w:rFonts w:ascii="Times New Roman" w:hAnsi="Times New Roman" w:cs="Times New Roman"/>
                <w:sz w:val="24"/>
                <w:szCs w:val="24"/>
              </w:rPr>
              <w:t xml:space="preserve"> своевременно исключены.</w:t>
            </w:r>
          </w:p>
          <w:p w:rsidR="00621775" w:rsidRPr="00520584" w:rsidRDefault="00621775" w:rsidP="0062177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По результатам антикоррупционной экспертизы нормативные правовые акты отвечают требованиям необходимости и достаточности правового регулирования. Положения, способствующие созданию условий для проявления коррупции, а также </w:t>
            </w:r>
            <w:proofErr w:type="spellStart"/>
            <w:r w:rsidRPr="00520584">
              <w:rPr>
                <w:rFonts w:ascii="Times New Roman" w:hAnsi="Times New Roman" w:cs="Times New Roman"/>
                <w:sz w:val="24"/>
                <w:szCs w:val="24"/>
              </w:rPr>
              <w:t>коррупциогенные</w:t>
            </w:r>
            <w:proofErr w:type="spellEnd"/>
            <w:r w:rsidRPr="00520584">
              <w:rPr>
                <w:rFonts w:ascii="Times New Roman" w:hAnsi="Times New Roman" w:cs="Times New Roman"/>
                <w:sz w:val="24"/>
                <w:szCs w:val="24"/>
              </w:rPr>
              <w:t xml:space="preserve"> факторы не выявлены.</w:t>
            </w:r>
          </w:p>
          <w:p w:rsidR="00FA2912" w:rsidRPr="00520584" w:rsidRDefault="00FA2912" w:rsidP="003F6B5D">
            <w:pPr>
              <w:autoSpaceDE w:val="0"/>
              <w:autoSpaceDN w:val="0"/>
              <w:adjustRightInd w:val="0"/>
              <w:jc w:val="both"/>
            </w:pPr>
            <w:r w:rsidRPr="00520584">
              <w:t>Проведение независимой антикоррупционной экспертизы в администр</w:t>
            </w:r>
            <w:r w:rsidR="007C49E7" w:rsidRPr="00520584">
              <w:t>ации проходит в соответствии с П</w:t>
            </w:r>
            <w:r w:rsidRPr="00520584">
              <w:t xml:space="preserve">орядком </w:t>
            </w:r>
            <w:r w:rsidRPr="00520584">
              <w:rPr>
                <w:rFonts w:eastAsiaTheme="minorHAnsi"/>
                <w:lang w:eastAsia="en-US"/>
              </w:rPr>
              <w:t>проведения антикоррупционной экспертизы муниципальных нормативных правовых актов и проектов муниципальных норматив</w:t>
            </w:r>
            <w:r w:rsidR="007C49E7" w:rsidRPr="00520584">
              <w:rPr>
                <w:rFonts w:eastAsiaTheme="minorHAnsi"/>
                <w:lang w:eastAsia="en-US"/>
              </w:rPr>
              <w:t>ных правовых актов, утверждённым</w:t>
            </w:r>
            <w:r w:rsidRPr="00520584">
              <w:rPr>
                <w:rFonts w:eastAsiaTheme="minorHAnsi"/>
                <w:lang w:eastAsia="en-US"/>
              </w:rPr>
              <w:t xml:space="preserve"> постановлением администрации от 14.08.2009 № 2865.</w:t>
            </w:r>
          </w:p>
          <w:p w:rsidR="003F6B5D" w:rsidRPr="00520584" w:rsidRDefault="003F6B5D" w:rsidP="003F6B5D">
            <w:pPr>
              <w:autoSpaceDE w:val="0"/>
              <w:autoSpaceDN w:val="0"/>
              <w:adjustRightInd w:val="0"/>
              <w:jc w:val="both"/>
              <w:rPr>
                <w:rFonts w:eastAsiaTheme="minorHAnsi"/>
                <w:lang w:eastAsia="en-US"/>
              </w:rPr>
            </w:pPr>
            <w:r w:rsidRPr="00520584">
              <w:t>Органы администрации,</w:t>
            </w:r>
            <w:r w:rsidRPr="00520584">
              <w:rPr>
                <w:rFonts w:eastAsiaTheme="minorHAnsi"/>
                <w:lang w:eastAsia="en-US"/>
              </w:rPr>
              <w:t xml:space="preserve"> внёсшие проекты муниципальных нормативных правовых актов, в день согласования проектов правовым департаментом администрации обеспечивают размещение проекта муниципального нормативного правового акта на официальном Интернет-портале, не менее чем на 7 дней для возможности проведения институтами гражданского общества и гражданами Российской Федерации независимой антикоррупционной экспертизы в порядке, предусмотренном нормативными правовыми актами Российской Федерации и Краснодарского края.</w:t>
            </w:r>
            <w:r w:rsidR="00924F1A" w:rsidRPr="00520584">
              <w:rPr>
                <w:rFonts w:eastAsiaTheme="minorHAnsi"/>
                <w:lang w:eastAsia="en-US"/>
              </w:rPr>
              <w:t xml:space="preserve"> </w:t>
            </w:r>
          </w:p>
          <w:p w:rsidR="00924F1A" w:rsidRPr="00520584" w:rsidRDefault="0095061B" w:rsidP="00924F1A">
            <w:pPr>
              <w:autoSpaceDE w:val="0"/>
              <w:autoSpaceDN w:val="0"/>
              <w:adjustRightInd w:val="0"/>
              <w:jc w:val="both"/>
              <w:rPr>
                <w:rFonts w:eastAsiaTheme="minorHAnsi"/>
                <w:lang w:eastAsia="en-US"/>
              </w:rPr>
            </w:pPr>
            <w:r>
              <w:rPr>
                <w:rFonts w:eastAsiaTheme="minorHAnsi"/>
                <w:lang w:eastAsia="en-US"/>
              </w:rPr>
              <w:t>В отчётном</w:t>
            </w:r>
            <w:r w:rsidR="00924F1A" w:rsidRPr="00520584">
              <w:rPr>
                <w:rFonts w:eastAsiaTheme="minorHAnsi"/>
                <w:lang w:eastAsia="en-US"/>
              </w:rPr>
              <w:t xml:space="preserve"> период</w:t>
            </w:r>
            <w:r>
              <w:rPr>
                <w:rFonts w:eastAsiaTheme="minorHAnsi"/>
                <w:lang w:eastAsia="en-US"/>
              </w:rPr>
              <w:t>е</w:t>
            </w:r>
            <w:r w:rsidR="00924F1A" w:rsidRPr="00520584">
              <w:rPr>
                <w:rFonts w:eastAsiaTheme="minorHAnsi"/>
                <w:lang w:eastAsia="en-US"/>
              </w:rPr>
              <w:t xml:space="preserve"> </w:t>
            </w:r>
            <w:r w:rsidR="0005699A">
              <w:rPr>
                <w:rFonts w:eastAsiaTheme="minorHAnsi"/>
                <w:lang w:eastAsia="en-US"/>
              </w:rPr>
              <w:t>61</w:t>
            </w:r>
            <w:r w:rsidR="00924F1A" w:rsidRPr="00520584">
              <w:rPr>
                <w:rFonts w:eastAsiaTheme="minorHAnsi"/>
                <w:lang w:eastAsia="en-US"/>
              </w:rPr>
              <w:t xml:space="preserve"> проект муниципальн</w:t>
            </w:r>
            <w:r w:rsidR="0005699A">
              <w:rPr>
                <w:rFonts w:eastAsiaTheme="minorHAnsi"/>
                <w:lang w:eastAsia="en-US"/>
              </w:rPr>
              <w:t>ых</w:t>
            </w:r>
            <w:r w:rsidR="00924F1A" w:rsidRPr="00520584">
              <w:rPr>
                <w:rFonts w:eastAsiaTheme="minorHAnsi"/>
                <w:lang w:eastAsia="en-US"/>
              </w:rPr>
              <w:t xml:space="preserve"> нормативн</w:t>
            </w:r>
            <w:r w:rsidR="0005699A">
              <w:rPr>
                <w:rFonts w:eastAsiaTheme="minorHAnsi"/>
                <w:lang w:eastAsia="en-US"/>
              </w:rPr>
              <w:t>ых</w:t>
            </w:r>
            <w:r w:rsidR="00924F1A" w:rsidRPr="00520584">
              <w:rPr>
                <w:rFonts w:eastAsiaTheme="minorHAnsi"/>
                <w:lang w:eastAsia="en-US"/>
              </w:rPr>
              <w:t xml:space="preserve"> правов</w:t>
            </w:r>
            <w:r w:rsidR="0005699A">
              <w:rPr>
                <w:rFonts w:eastAsiaTheme="minorHAnsi"/>
                <w:lang w:eastAsia="en-US"/>
              </w:rPr>
              <w:t>ых актов</w:t>
            </w:r>
            <w:r w:rsidR="00A74EA8" w:rsidRPr="00520584">
              <w:rPr>
                <w:rFonts w:eastAsiaTheme="minorHAnsi"/>
                <w:lang w:eastAsia="en-US"/>
              </w:rPr>
              <w:t xml:space="preserve"> направлен</w:t>
            </w:r>
            <w:r w:rsidR="00924F1A" w:rsidRPr="00520584">
              <w:rPr>
                <w:rFonts w:eastAsiaTheme="minorHAnsi"/>
                <w:lang w:eastAsia="en-US"/>
              </w:rPr>
              <w:t xml:space="preserve"> на независимую антикоррупционную экспертизу.</w:t>
            </w:r>
          </w:p>
          <w:p w:rsidR="00BC6A10" w:rsidRPr="00520584" w:rsidRDefault="00924F1A" w:rsidP="00F50141">
            <w:pPr>
              <w:autoSpaceDE w:val="0"/>
              <w:autoSpaceDN w:val="0"/>
              <w:adjustRightInd w:val="0"/>
              <w:jc w:val="both"/>
              <w:rPr>
                <w:rFonts w:eastAsiaTheme="minorHAnsi"/>
                <w:lang w:eastAsia="en-US"/>
              </w:rPr>
            </w:pPr>
            <w:r w:rsidRPr="00520584">
              <w:lastRenderedPageBreak/>
              <w:t>З</w:t>
            </w:r>
            <w:r w:rsidR="00FA2912" w:rsidRPr="00520584">
              <w:t xml:space="preserve">аключений, подготовленных аккредитованными в установленном </w:t>
            </w:r>
            <w:r w:rsidR="00357C14" w:rsidRPr="00520584">
              <w:t>порядке независимыми экспертами</w:t>
            </w:r>
            <w:r w:rsidR="007C49E7" w:rsidRPr="00520584">
              <w:t xml:space="preserve"> </w:t>
            </w:r>
            <w:r w:rsidRPr="00520584">
              <w:t xml:space="preserve">в </w:t>
            </w:r>
            <w:r w:rsidR="00A74EA8" w:rsidRPr="00520584">
              <w:t>2022 год</w:t>
            </w:r>
            <w:r w:rsidR="00F50141">
              <w:t>у</w:t>
            </w:r>
            <w:r w:rsidR="00357C14" w:rsidRPr="00520584">
              <w:t>,</w:t>
            </w:r>
            <w:r w:rsidRPr="00520584">
              <w:t xml:space="preserve"> </w:t>
            </w:r>
            <w:r w:rsidR="00FA2912" w:rsidRPr="00520584">
              <w:t>в администрацию</w:t>
            </w:r>
            <w:r w:rsidRPr="00520584">
              <w:t xml:space="preserve"> </w:t>
            </w:r>
            <w:r w:rsidR="00FA2912" w:rsidRPr="00520584">
              <w:t>не поступало.</w:t>
            </w:r>
          </w:p>
        </w:tc>
      </w:tr>
      <w:tr w:rsidR="00621775" w:rsidRPr="00520584" w:rsidTr="00F87FB4">
        <w:trPr>
          <w:trHeight w:val="20"/>
        </w:trPr>
        <w:tc>
          <w:tcPr>
            <w:tcW w:w="737" w:type="dxa"/>
          </w:tcPr>
          <w:p w:rsidR="00621775" w:rsidRPr="00520584" w:rsidRDefault="00621775" w:rsidP="0062177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w:t>
            </w:r>
            <w:r w:rsidR="000B095D" w:rsidRPr="00520584">
              <w:rPr>
                <w:rFonts w:ascii="Times New Roman" w:hAnsi="Times New Roman" w:cs="Times New Roman"/>
                <w:sz w:val="24"/>
                <w:szCs w:val="24"/>
              </w:rPr>
              <w:t>2.13</w:t>
            </w:r>
          </w:p>
        </w:tc>
        <w:tc>
          <w:tcPr>
            <w:tcW w:w="4083" w:type="dxa"/>
          </w:tcPr>
          <w:p w:rsidR="00621775" w:rsidRPr="00520584" w:rsidRDefault="00621775" w:rsidP="00621775">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Проведение в установленном порядке мониторинга </w:t>
            </w:r>
            <w:proofErr w:type="spellStart"/>
            <w:r w:rsidRPr="00520584">
              <w:rPr>
                <w:rFonts w:ascii="Times New Roman" w:hAnsi="Times New Roman" w:cs="Times New Roman"/>
                <w:sz w:val="24"/>
                <w:szCs w:val="24"/>
              </w:rPr>
              <w:t>правоприменения</w:t>
            </w:r>
            <w:proofErr w:type="spellEnd"/>
            <w:r w:rsidRPr="00520584">
              <w:rPr>
                <w:rFonts w:ascii="Times New Roman" w:hAnsi="Times New Roman" w:cs="Times New Roman"/>
                <w:sz w:val="24"/>
                <w:szCs w:val="24"/>
              </w:rPr>
              <w:t xml:space="preserve"> муниципальных нормативных правовых актов</w:t>
            </w:r>
          </w:p>
          <w:p w:rsidR="00621775" w:rsidRPr="00520584" w:rsidRDefault="00621775" w:rsidP="00621775"/>
        </w:tc>
        <w:tc>
          <w:tcPr>
            <w:tcW w:w="10206" w:type="dxa"/>
          </w:tcPr>
          <w:p w:rsidR="00621775" w:rsidRPr="00113174" w:rsidRDefault="00621775" w:rsidP="00621775">
            <w:pPr>
              <w:pStyle w:val="Default"/>
              <w:jc w:val="both"/>
            </w:pPr>
            <w:r w:rsidRPr="00520584">
              <w:t xml:space="preserve">В соответствии с Планом мониторинга законодательства и нормотворческой деятельности администрации </w:t>
            </w:r>
            <w:r w:rsidR="00A74EA8" w:rsidRPr="00520584">
              <w:t>на 2022</w:t>
            </w:r>
            <w:r w:rsidRPr="00520584">
              <w:t xml:space="preserve"> год, утверждённым постановлением администрации от 1</w:t>
            </w:r>
            <w:r w:rsidR="00A74EA8" w:rsidRPr="00520584">
              <w:t>3.12.2021 № 5460</w:t>
            </w:r>
            <w:r w:rsidRPr="00520584">
              <w:t xml:space="preserve"> и распоряжением администрации от 06.10.2015 № 189-р «Об организации и осуществлении мониторинга законодательства в администрации муниципального образования город Краснодар»</w:t>
            </w:r>
            <w:r w:rsidR="0095061B">
              <w:t>,</w:t>
            </w:r>
            <w:r w:rsidRPr="00520584">
              <w:t xml:space="preserve"> правовым департаментом администрации на постоянной основе проводится работа по мониторингу действующего законодательства с целью своевременного приведения муниципальных правовых актов в соответствие с действующим законодательством. </w:t>
            </w:r>
          </w:p>
          <w:p w:rsidR="00621775" w:rsidRPr="00520584" w:rsidRDefault="00621775" w:rsidP="00732A9B">
            <w:pPr>
              <w:pStyle w:val="Default"/>
              <w:jc w:val="both"/>
            </w:pPr>
            <w:r w:rsidRPr="00520584">
              <w:t xml:space="preserve">Мониторинг </w:t>
            </w:r>
            <w:proofErr w:type="spellStart"/>
            <w:r w:rsidRPr="00520584">
              <w:t>правоприменения</w:t>
            </w:r>
            <w:proofErr w:type="spellEnd"/>
            <w:r w:rsidRPr="00520584">
              <w:t xml:space="preserve"> проводится в соответствии с Указом Президента Российской Федерации от 20.05.2011 № 657 «О мониторинге </w:t>
            </w:r>
            <w:proofErr w:type="spellStart"/>
            <w:r w:rsidRPr="00520584">
              <w:t>правоприменения</w:t>
            </w:r>
            <w:proofErr w:type="spellEnd"/>
            <w:r w:rsidRPr="00520584">
              <w:t xml:space="preserve"> в Российской Федерации», Методикой осуществления мониторинга </w:t>
            </w:r>
            <w:proofErr w:type="spellStart"/>
            <w:r w:rsidRPr="00520584">
              <w:t>правоприменения</w:t>
            </w:r>
            <w:proofErr w:type="spellEnd"/>
            <w:r w:rsidRPr="00520584">
              <w:t xml:space="preserve"> в Российской Федерации, утверждённой постановлением Правительства Российской</w:t>
            </w:r>
            <w:r w:rsidR="00311A43" w:rsidRPr="00520584">
              <w:t xml:space="preserve"> Федерации от 19.08.2011 № 694, а также распоряжением Правительства Российской Федерации от 2</w:t>
            </w:r>
            <w:r w:rsidR="00732A9B" w:rsidRPr="00520584">
              <w:t>8.08.2021 № 2387</w:t>
            </w:r>
            <w:r w:rsidR="00311A43" w:rsidRPr="00520584">
              <w:t xml:space="preserve">-р «Об утверждении плана мониторинга </w:t>
            </w:r>
            <w:proofErr w:type="spellStart"/>
            <w:r w:rsidR="00311A43" w:rsidRPr="00520584">
              <w:t>правоприменения</w:t>
            </w:r>
            <w:proofErr w:type="spellEnd"/>
            <w:r w:rsidR="00311A43" w:rsidRPr="00520584">
              <w:t xml:space="preserve"> в Российской Федерации на 202</w:t>
            </w:r>
            <w:r w:rsidR="00732A9B" w:rsidRPr="00520584">
              <w:t>2</w:t>
            </w:r>
            <w:r w:rsidR="00311A43" w:rsidRPr="00520584">
              <w:t xml:space="preserve"> год»</w:t>
            </w:r>
            <w:r w:rsidR="00F60A39" w:rsidRPr="00520584">
              <w:t>.</w:t>
            </w:r>
          </w:p>
        </w:tc>
      </w:tr>
      <w:tr w:rsidR="00621775" w:rsidRPr="00520584" w:rsidTr="00F87FB4">
        <w:trPr>
          <w:trHeight w:val="20"/>
        </w:trPr>
        <w:tc>
          <w:tcPr>
            <w:tcW w:w="737" w:type="dxa"/>
          </w:tcPr>
          <w:p w:rsidR="00621775" w:rsidRPr="00507DFD" w:rsidRDefault="00621775" w:rsidP="00621775">
            <w:pPr>
              <w:pStyle w:val="ConsPlusNormal"/>
              <w:jc w:val="center"/>
              <w:rPr>
                <w:rFonts w:ascii="Times New Roman" w:hAnsi="Times New Roman" w:cs="Times New Roman"/>
                <w:sz w:val="24"/>
                <w:szCs w:val="24"/>
              </w:rPr>
            </w:pPr>
            <w:r w:rsidRPr="00507DFD">
              <w:rPr>
                <w:rFonts w:ascii="Times New Roman" w:hAnsi="Times New Roman" w:cs="Times New Roman"/>
                <w:sz w:val="24"/>
                <w:szCs w:val="24"/>
              </w:rPr>
              <w:t>4.</w:t>
            </w:r>
            <w:r w:rsidR="000B095D" w:rsidRPr="00507DFD">
              <w:rPr>
                <w:rFonts w:ascii="Times New Roman" w:hAnsi="Times New Roman" w:cs="Times New Roman"/>
                <w:sz w:val="24"/>
                <w:szCs w:val="24"/>
              </w:rPr>
              <w:t>2.14</w:t>
            </w:r>
          </w:p>
        </w:tc>
        <w:tc>
          <w:tcPr>
            <w:tcW w:w="4083" w:type="dxa"/>
          </w:tcPr>
          <w:p w:rsidR="00621775" w:rsidRPr="00507DFD" w:rsidRDefault="00621775" w:rsidP="00621775">
            <w:pPr>
              <w:pStyle w:val="ConsPlusNormal"/>
              <w:jc w:val="both"/>
              <w:rPr>
                <w:rFonts w:ascii="Times New Roman" w:hAnsi="Times New Roman" w:cs="Times New Roman"/>
                <w:sz w:val="24"/>
                <w:szCs w:val="24"/>
              </w:rPr>
            </w:pPr>
            <w:r w:rsidRPr="00507DFD">
              <w:rPr>
                <w:rFonts w:ascii="Times New Roman" w:hAnsi="Times New Roman" w:cs="Times New Roman"/>
                <w:sz w:val="24"/>
                <w:szCs w:val="24"/>
              </w:rPr>
              <w:t xml:space="preserve">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w:t>
            </w:r>
            <w:proofErr w:type="spellStart"/>
            <w:r w:rsidRPr="00507DFD">
              <w:rPr>
                <w:rFonts w:ascii="Times New Roman" w:hAnsi="Times New Roman" w:cs="Times New Roman"/>
                <w:sz w:val="24"/>
                <w:szCs w:val="24"/>
              </w:rPr>
              <w:t>правоприменения</w:t>
            </w:r>
            <w:proofErr w:type="spellEnd"/>
          </w:p>
        </w:tc>
        <w:tc>
          <w:tcPr>
            <w:tcW w:w="10206" w:type="dxa"/>
          </w:tcPr>
          <w:p w:rsidR="00621775" w:rsidRPr="00507DFD" w:rsidRDefault="00621775" w:rsidP="00621775">
            <w:pPr>
              <w:pStyle w:val="Default"/>
              <w:jc w:val="both"/>
            </w:pPr>
            <w:r w:rsidRPr="00507DFD">
              <w:t xml:space="preserve">При осуществлении мониторинга </w:t>
            </w:r>
            <w:proofErr w:type="spellStart"/>
            <w:r w:rsidRPr="00507DFD">
              <w:t>правоприменения</w:t>
            </w:r>
            <w:proofErr w:type="spellEnd"/>
            <w:r w:rsidRPr="00507DFD">
              <w:t xml:space="preserve"> в администрации для обеспечения принятия (издания), изменения или признания утратившими силу (отмены) нормативных правовых актов обобщается, анализируется и оценивается информация о практике применения в соответствии с пунктом 8 Методики осуществления мониторинга </w:t>
            </w:r>
            <w:proofErr w:type="spellStart"/>
            <w:r w:rsidRPr="00507DFD">
              <w:t>правоприменения</w:t>
            </w:r>
            <w:proofErr w:type="spellEnd"/>
            <w:r w:rsidRPr="00507DFD">
              <w:t xml:space="preserve"> в Российской Федерации, утверждённой постановлением Правительства Российской Федерации от 19.08.2011 № 694. </w:t>
            </w:r>
          </w:p>
          <w:p w:rsidR="00621775" w:rsidRPr="00507DFD" w:rsidRDefault="00621775" w:rsidP="00621775">
            <w:pPr>
              <w:pStyle w:val="Default"/>
              <w:jc w:val="both"/>
            </w:pPr>
            <w:r w:rsidRPr="00507DFD">
              <w:t xml:space="preserve">Кроме того, правовым департаментом проводится правовая экспертиза проектов муниципальных правовых актов, подготовку и издание которых органы администрации осуществляют самостоятельно по итогам проведённого мониторинга </w:t>
            </w:r>
            <w:proofErr w:type="spellStart"/>
            <w:r w:rsidRPr="00507DFD">
              <w:t>правоприменения</w:t>
            </w:r>
            <w:proofErr w:type="spellEnd"/>
            <w:r w:rsidRPr="00507DFD">
              <w:t>.</w:t>
            </w:r>
          </w:p>
          <w:p w:rsidR="00621775" w:rsidRPr="00520584" w:rsidRDefault="00924F1A" w:rsidP="00507DFD">
            <w:pPr>
              <w:jc w:val="both"/>
            </w:pPr>
            <w:r w:rsidRPr="00507DFD">
              <w:t xml:space="preserve">В рамках устранения нарушений, выявленных при мониторинге </w:t>
            </w:r>
            <w:proofErr w:type="spellStart"/>
            <w:r w:rsidRPr="00507DFD">
              <w:t>правоприменения</w:t>
            </w:r>
            <w:proofErr w:type="spellEnd"/>
            <w:r w:rsidRPr="00507DFD">
              <w:t xml:space="preserve"> нормативных правовых актов администрации</w:t>
            </w:r>
            <w:r w:rsidR="00BD0A99" w:rsidRPr="00507DFD">
              <w:t>,</w:t>
            </w:r>
            <w:r w:rsidRPr="00507DFD">
              <w:t xml:space="preserve"> </w:t>
            </w:r>
            <w:r w:rsidR="00621775" w:rsidRPr="00507DFD">
              <w:t xml:space="preserve">в </w:t>
            </w:r>
            <w:r w:rsidR="00A31899" w:rsidRPr="00507DFD">
              <w:t>2022</w:t>
            </w:r>
            <w:r w:rsidR="00621775" w:rsidRPr="00507DFD">
              <w:t xml:space="preserve"> год</w:t>
            </w:r>
            <w:r w:rsidR="00507DFD" w:rsidRPr="00507DFD">
              <w:t>у</w:t>
            </w:r>
            <w:r w:rsidR="00621775" w:rsidRPr="00507DFD">
              <w:t xml:space="preserve"> </w:t>
            </w:r>
            <w:r w:rsidR="00200009" w:rsidRPr="00507DFD">
              <w:t xml:space="preserve">обеспечено принятие </w:t>
            </w:r>
            <w:r w:rsidR="00507DFD" w:rsidRPr="00507DFD">
              <w:t>134</w:t>
            </w:r>
            <w:r w:rsidR="00621775" w:rsidRPr="00507DFD">
              <w:t xml:space="preserve"> </w:t>
            </w:r>
            <w:r w:rsidR="00621775" w:rsidRPr="00507DFD">
              <w:rPr>
                <w:color w:val="000000"/>
              </w:rPr>
              <w:t>муниципальных правовых актов</w:t>
            </w:r>
            <w:r w:rsidR="00200009" w:rsidRPr="00507DFD">
              <w:t xml:space="preserve"> (новые акты – </w:t>
            </w:r>
            <w:r w:rsidR="00507DFD" w:rsidRPr="00507DFD">
              <w:t>38, о внесении изменений – 86</w:t>
            </w:r>
            <w:r w:rsidR="00621775" w:rsidRPr="00507DFD">
              <w:t xml:space="preserve">, о признании утратившими силу – </w:t>
            </w:r>
            <w:r w:rsidR="00507DFD" w:rsidRPr="00507DFD">
              <w:t>8</w:t>
            </w:r>
            <w:r w:rsidR="00621775" w:rsidRPr="00507DFD">
              <w:t xml:space="preserve">, об отмене – </w:t>
            </w:r>
            <w:r w:rsidR="00507DFD" w:rsidRPr="00507DFD">
              <w:t>2</w:t>
            </w:r>
            <w:r w:rsidR="00621775" w:rsidRPr="00507DFD">
              <w:t>).</w:t>
            </w:r>
            <w:r w:rsidR="00621775" w:rsidRPr="00520584">
              <w:t xml:space="preserve"> </w:t>
            </w:r>
          </w:p>
        </w:tc>
      </w:tr>
      <w:tr w:rsidR="00205447" w:rsidRPr="00520584" w:rsidTr="00F87FB4">
        <w:trPr>
          <w:trHeight w:val="20"/>
        </w:trPr>
        <w:tc>
          <w:tcPr>
            <w:tcW w:w="737" w:type="dxa"/>
          </w:tcPr>
          <w:p w:rsidR="00205447" w:rsidRPr="00520584" w:rsidRDefault="000B095D" w:rsidP="00621775">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4.2.15</w:t>
            </w:r>
          </w:p>
        </w:tc>
        <w:tc>
          <w:tcPr>
            <w:tcW w:w="4083" w:type="dxa"/>
          </w:tcPr>
          <w:p w:rsidR="00205447" w:rsidRPr="00520584" w:rsidRDefault="00205447" w:rsidP="00205447">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Проведение комплекса мероприятий по обеспечению открытости и прозрачности процедур (правил) определения стоимости находящихся в муниципальной собственности объектов </w:t>
            </w:r>
            <w:r w:rsidRPr="00520584">
              <w:rPr>
                <w:rFonts w:ascii="Times New Roman" w:hAnsi="Times New Roman" w:cs="Times New Roman"/>
                <w:sz w:val="24"/>
                <w:szCs w:val="24"/>
              </w:rPr>
              <w:lastRenderedPageBreak/>
              <w:t xml:space="preserve">недвижимого имущества и акций (долей участия в уставных (складочных) капиталах и </w:t>
            </w:r>
            <w:proofErr w:type="spellStart"/>
            <w:r w:rsidRPr="00520584">
              <w:rPr>
                <w:rFonts w:ascii="Times New Roman" w:hAnsi="Times New Roman" w:cs="Times New Roman"/>
                <w:sz w:val="24"/>
                <w:szCs w:val="24"/>
              </w:rPr>
              <w:t>паев</w:t>
            </w:r>
            <w:proofErr w:type="spellEnd"/>
            <w:r w:rsidRPr="00520584">
              <w:rPr>
                <w:rFonts w:ascii="Times New Roman" w:hAnsi="Times New Roman" w:cs="Times New Roman"/>
                <w:sz w:val="24"/>
                <w:szCs w:val="24"/>
              </w:rPr>
              <w:t xml:space="preserve"> в паевых фондах организаций) при принятии решений о распоряжении указанным имуществом </w:t>
            </w:r>
            <w:proofErr w:type="spellStart"/>
            <w:r w:rsidRPr="00520584">
              <w:rPr>
                <w:rFonts w:ascii="Times New Roman" w:hAnsi="Times New Roman" w:cs="Times New Roman"/>
                <w:sz w:val="24"/>
                <w:szCs w:val="24"/>
              </w:rPr>
              <w:t>путем</w:t>
            </w:r>
            <w:proofErr w:type="spellEnd"/>
            <w:r w:rsidRPr="00520584">
              <w:rPr>
                <w:rFonts w:ascii="Times New Roman" w:hAnsi="Times New Roman" w:cs="Times New Roman"/>
                <w:sz w:val="24"/>
                <w:szCs w:val="24"/>
              </w:rPr>
              <w:t xml:space="preserve">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w:t>
            </w:r>
            <w:proofErr w:type="spellStart"/>
            <w:r w:rsidRPr="00520584">
              <w:rPr>
                <w:rFonts w:ascii="Times New Roman" w:hAnsi="Times New Roman" w:cs="Times New Roman"/>
                <w:sz w:val="24"/>
                <w:szCs w:val="24"/>
              </w:rPr>
              <w:t>паев</w:t>
            </w:r>
            <w:proofErr w:type="spellEnd"/>
            <w:r w:rsidRPr="00520584">
              <w:rPr>
                <w:rFonts w:ascii="Times New Roman" w:hAnsi="Times New Roman" w:cs="Times New Roman"/>
                <w:sz w:val="24"/>
                <w:szCs w:val="24"/>
              </w:rPr>
              <w:t xml:space="preserve"> в паевых фондах организаций) в муниципальную собственность</w:t>
            </w:r>
          </w:p>
        </w:tc>
        <w:tc>
          <w:tcPr>
            <w:tcW w:w="10206" w:type="dxa"/>
          </w:tcPr>
          <w:p w:rsidR="004B17B6" w:rsidRDefault="009B2049" w:rsidP="009B2049">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lastRenderedPageBreak/>
              <w:t>Оценка муниципального имущества, планируемого к реализации путём отчуждения, осуществляется независимыми оценочными организациями в соответствии с Федеральным законом от 29.07.1998 № 135-ФЗ «Об оценочной деятельности в Российской Федерации».</w:t>
            </w:r>
          </w:p>
          <w:p w:rsidR="009B2049" w:rsidRPr="00520584" w:rsidRDefault="0095061B" w:rsidP="009B2049">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009B2049" w:rsidRPr="00520584">
              <w:rPr>
                <w:rFonts w:ascii="Times New Roman" w:hAnsi="Times New Roman" w:cs="Times New Roman"/>
                <w:sz w:val="24"/>
                <w:szCs w:val="24"/>
              </w:rPr>
              <w:t xml:space="preserve">а основании статьи 8.1 </w:t>
            </w:r>
            <w:r w:rsidR="004B17B6">
              <w:rPr>
                <w:rFonts w:ascii="Times New Roman" w:hAnsi="Times New Roman" w:cs="Times New Roman"/>
                <w:sz w:val="24"/>
                <w:szCs w:val="24"/>
              </w:rPr>
              <w:t>Федерального закона</w:t>
            </w:r>
            <w:r w:rsidR="004B17B6" w:rsidRPr="00520584">
              <w:rPr>
                <w:rFonts w:ascii="Times New Roman" w:hAnsi="Times New Roman" w:cs="Times New Roman"/>
                <w:sz w:val="24"/>
                <w:szCs w:val="24"/>
              </w:rPr>
              <w:t xml:space="preserve"> от 29.07.1998 № 135-ФЗ «Об оценочной деятельности в Российской Федерации»</w:t>
            </w:r>
            <w:r w:rsidR="004B17B6">
              <w:rPr>
                <w:rFonts w:ascii="Times New Roman" w:hAnsi="Times New Roman" w:cs="Times New Roman"/>
                <w:sz w:val="24"/>
                <w:szCs w:val="24"/>
              </w:rPr>
              <w:t xml:space="preserve"> </w:t>
            </w:r>
            <w:r w:rsidR="009B2049" w:rsidRPr="00520584">
              <w:rPr>
                <w:rFonts w:ascii="Times New Roman" w:hAnsi="Times New Roman" w:cs="Times New Roman"/>
                <w:sz w:val="24"/>
                <w:szCs w:val="24"/>
              </w:rPr>
              <w:t xml:space="preserve">в целях обеспечения информационной открытости процедуры </w:t>
            </w:r>
            <w:r w:rsidR="009B2049" w:rsidRPr="00520584">
              <w:rPr>
                <w:rFonts w:ascii="Times New Roman" w:hAnsi="Times New Roman" w:cs="Times New Roman"/>
                <w:sz w:val="24"/>
                <w:szCs w:val="24"/>
              </w:rPr>
              <w:lastRenderedPageBreak/>
              <w:t>оценки объектов заказчик обязан включать информацию об отчёте об оценке объектов оценки в Единый федеральный реестр сведений о фактах деятельности юридических лиц в порядке, установленном уполномоченным федеральным органом, осуществляющим функции по нормативно – правовому регулированию оценочной деятельности.</w:t>
            </w:r>
          </w:p>
          <w:p w:rsidR="009B2049" w:rsidRPr="00520584" w:rsidRDefault="009B2049" w:rsidP="009B2049">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Определение стоимости находящихся в муниципальной собственности объектов недвижимого имущества при принятии решений о распоряжении указанным имуществом пут</w:t>
            </w:r>
            <w:r w:rsidR="00DE5A10">
              <w:rPr>
                <w:rFonts w:ascii="Times New Roman" w:hAnsi="Times New Roman" w:cs="Times New Roman"/>
                <w:sz w:val="24"/>
                <w:szCs w:val="24"/>
              </w:rPr>
              <w:t>ём передачи в аренду проводится</w:t>
            </w:r>
            <w:r w:rsidRPr="00520584">
              <w:rPr>
                <w:rFonts w:ascii="Times New Roman" w:hAnsi="Times New Roman" w:cs="Times New Roman"/>
                <w:sz w:val="24"/>
                <w:szCs w:val="24"/>
              </w:rPr>
              <w:t xml:space="preserve"> в соответствии с муниципальными контрактами, заключёнными посредством</w:t>
            </w:r>
            <w:r w:rsidR="00DE5A10">
              <w:rPr>
                <w:rFonts w:ascii="Times New Roman" w:hAnsi="Times New Roman" w:cs="Times New Roman"/>
                <w:sz w:val="24"/>
                <w:szCs w:val="24"/>
              </w:rPr>
              <w:t xml:space="preserve"> </w:t>
            </w:r>
            <w:r w:rsidRPr="00520584">
              <w:rPr>
                <w:rFonts w:ascii="Times New Roman" w:hAnsi="Times New Roman" w:cs="Times New Roman"/>
                <w:sz w:val="24"/>
                <w:szCs w:val="24"/>
              </w:rPr>
              <w:t>проведения торгов в соответствии с Федеральным законом от 05.04.2013 № 44-ФЗ «О контрактной</w:t>
            </w:r>
          </w:p>
          <w:p w:rsidR="009B2049" w:rsidRPr="00520584" w:rsidRDefault="009B2049" w:rsidP="009B2049">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системе в сфере закупок товаров, работ, услуг для обеспечения государственных и муниципальных</w:t>
            </w:r>
          </w:p>
          <w:p w:rsidR="00DE5A10" w:rsidRDefault="009B2049" w:rsidP="009B2049">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нужд».</w:t>
            </w:r>
          </w:p>
          <w:p w:rsidR="004B17B6" w:rsidRPr="00520584" w:rsidRDefault="00520EFF" w:rsidP="00A104F7">
            <w:pPr>
              <w:pStyle w:val="ConsPlusNormal"/>
              <w:jc w:val="both"/>
              <w:rPr>
                <w:rFonts w:ascii="Times New Roman" w:hAnsi="Times New Roman" w:cs="Times New Roman"/>
                <w:sz w:val="24"/>
                <w:szCs w:val="24"/>
              </w:rPr>
            </w:pPr>
            <w:r>
              <w:rPr>
                <w:rFonts w:ascii="Times New Roman" w:hAnsi="Times New Roman" w:cs="Times New Roman"/>
                <w:sz w:val="24"/>
                <w:szCs w:val="24"/>
              </w:rPr>
              <w:t>В соответствии со статьё</w:t>
            </w:r>
            <w:r w:rsidR="0095061B">
              <w:rPr>
                <w:rFonts w:ascii="Times New Roman" w:hAnsi="Times New Roman" w:cs="Times New Roman"/>
                <w:sz w:val="24"/>
                <w:szCs w:val="24"/>
              </w:rPr>
              <w:t>й</w:t>
            </w:r>
            <w:r w:rsidR="009B2049" w:rsidRPr="00520584">
              <w:rPr>
                <w:rFonts w:ascii="Times New Roman" w:hAnsi="Times New Roman" w:cs="Times New Roman"/>
                <w:sz w:val="24"/>
                <w:szCs w:val="24"/>
              </w:rPr>
              <w:t xml:space="preserve"> 8.1 Федерального закона от 29.07.1998 № 135-ФЗ «Об оценочной деятельности в Российской Федерации» отчёты об оценке в течение десяти рабоч</w:t>
            </w:r>
            <w:r w:rsidR="00DE5A10">
              <w:rPr>
                <w:rFonts w:ascii="Times New Roman" w:hAnsi="Times New Roman" w:cs="Times New Roman"/>
                <w:sz w:val="24"/>
                <w:szCs w:val="24"/>
              </w:rPr>
              <w:t>их дней с даты принятия включаются</w:t>
            </w:r>
            <w:r w:rsidR="009B2049" w:rsidRPr="00520584">
              <w:rPr>
                <w:rFonts w:ascii="Times New Roman" w:hAnsi="Times New Roman" w:cs="Times New Roman"/>
                <w:sz w:val="24"/>
                <w:szCs w:val="24"/>
              </w:rPr>
              <w:t xml:space="preserve"> в Единый федеральный реестр сведений о фактах деятельности юридических лиц путём публикации об обязательной оценке (сообщение заказчика) в Едином федеральном реестре </w:t>
            </w:r>
            <w:proofErr w:type="spellStart"/>
            <w:r w:rsidR="009B2049" w:rsidRPr="00520584">
              <w:rPr>
                <w:rFonts w:ascii="Times New Roman" w:hAnsi="Times New Roman" w:cs="Times New Roman"/>
                <w:sz w:val="24"/>
                <w:szCs w:val="24"/>
              </w:rPr>
              <w:t>Федресурс</w:t>
            </w:r>
            <w:proofErr w:type="spellEnd"/>
            <w:r w:rsidR="009B2049" w:rsidRPr="00520584">
              <w:rPr>
                <w:rFonts w:ascii="Times New Roman" w:hAnsi="Times New Roman" w:cs="Times New Roman"/>
                <w:sz w:val="24"/>
                <w:szCs w:val="24"/>
              </w:rPr>
              <w:t>.</w:t>
            </w:r>
          </w:p>
        </w:tc>
      </w:tr>
      <w:tr w:rsidR="00205447" w:rsidRPr="00520584" w:rsidTr="00F87FB4">
        <w:trPr>
          <w:trHeight w:val="20"/>
        </w:trPr>
        <w:tc>
          <w:tcPr>
            <w:tcW w:w="737" w:type="dxa"/>
          </w:tcPr>
          <w:p w:rsidR="00205447" w:rsidRPr="0074261D" w:rsidRDefault="000B095D" w:rsidP="00621775">
            <w:pPr>
              <w:pStyle w:val="ConsPlusNormal"/>
              <w:jc w:val="center"/>
              <w:rPr>
                <w:rFonts w:ascii="Times New Roman" w:hAnsi="Times New Roman" w:cs="Times New Roman"/>
                <w:sz w:val="24"/>
                <w:szCs w:val="24"/>
              </w:rPr>
            </w:pPr>
            <w:r w:rsidRPr="0074261D">
              <w:rPr>
                <w:rFonts w:ascii="Times New Roman" w:hAnsi="Times New Roman" w:cs="Times New Roman"/>
                <w:sz w:val="24"/>
                <w:szCs w:val="24"/>
              </w:rPr>
              <w:lastRenderedPageBreak/>
              <w:t>4.2.16</w:t>
            </w:r>
          </w:p>
        </w:tc>
        <w:tc>
          <w:tcPr>
            <w:tcW w:w="4083" w:type="dxa"/>
          </w:tcPr>
          <w:p w:rsidR="00F87FB4" w:rsidRPr="0074261D" w:rsidRDefault="00205447" w:rsidP="00205447">
            <w:pPr>
              <w:autoSpaceDE w:val="0"/>
              <w:autoSpaceDN w:val="0"/>
              <w:adjustRightInd w:val="0"/>
              <w:jc w:val="both"/>
              <w:rPr>
                <w:rFonts w:eastAsiaTheme="minorHAnsi"/>
                <w:lang w:eastAsia="en-US"/>
              </w:rPr>
            </w:pPr>
            <w:r w:rsidRPr="0074261D">
              <w:rPr>
                <w:rFonts w:eastAsiaTheme="minorHAnsi"/>
                <w:lang w:eastAsia="en-US"/>
              </w:rPr>
              <w:t>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w:t>
            </w:r>
          </w:p>
          <w:p w:rsidR="00F87FB4" w:rsidRPr="0074261D" w:rsidRDefault="00F87FB4" w:rsidP="00205447">
            <w:pPr>
              <w:autoSpaceDE w:val="0"/>
              <w:autoSpaceDN w:val="0"/>
              <w:adjustRightInd w:val="0"/>
              <w:jc w:val="both"/>
              <w:rPr>
                <w:rFonts w:eastAsiaTheme="minorHAnsi"/>
                <w:lang w:eastAsia="en-US"/>
              </w:rPr>
            </w:pPr>
          </w:p>
          <w:p w:rsidR="00F87FB4" w:rsidRPr="0074261D" w:rsidRDefault="00F87FB4" w:rsidP="00205447">
            <w:pPr>
              <w:autoSpaceDE w:val="0"/>
              <w:autoSpaceDN w:val="0"/>
              <w:adjustRightInd w:val="0"/>
              <w:jc w:val="both"/>
              <w:rPr>
                <w:rFonts w:eastAsiaTheme="minorHAnsi"/>
                <w:lang w:eastAsia="en-US"/>
              </w:rPr>
            </w:pPr>
          </w:p>
        </w:tc>
        <w:tc>
          <w:tcPr>
            <w:tcW w:w="10206" w:type="dxa"/>
          </w:tcPr>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2022 году 37 человек приняты на должности руководителей муниципальных учреждений муниципального образования город Краснодар</w:t>
            </w:r>
            <w:r>
              <w:rPr>
                <w:rFonts w:eastAsiaTheme="minorHAnsi"/>
                <w:lang w:eastAsia="en-US"/>
              </w:rPr>
              <w:t xml:space="preserve"> и </w:t>
            </w:r>
            <w:r w:rsidR="00B000A0">
              <w:rPr>
                <w:rFonts w:eastAsiaTheme="minorHAnsi"/>
                <w:lang w:eastAsia="en-US"/>
              </w:rPr>
              <w:t>5</w:t>
            </w:r>
            <w:r>
              <w:rPr>
                <w:rFonts w:eastAsiaTheme="minorHAnsi"/>
                <w:lang w:eastAsia="en-US"/>
              </w:rPr>
              <w:t xml:space="preserve"> человек на должности директоров муниципальных унитарных предприятий муниципального образования город Краснодар</w:t>
            </w:r>
            <w:r w:rsidRPr="00F46498">
              <w:rPr>
                <w:rFonts w:eastAsiaTheme="minorHAnsi"/>
                <w:lang w:eastAsia="en-US"/>
              </w:rPr>
              <w:t>.</w:t>
            </w:r>
          </w:p>
          <w:p w:rsidR="0074261D" w:rsidRPr="00F46498" w:rsidRDefault="0074261D" w:rsidP="0074261D">
            <w:pPr>
              <w:autoSpaceDE w:val="0"/>
              <w:autoSpaceDN w:val="0"/>
              <w:adjustRightInd w:val="0"/>
              <w:jc w:val="both"/>
            </w:pPr>
            <w:r w:rsidRPr="00F46498">
              <w:t>Постановлениями администрации муниципального образования город Краснодар от 15.07.2011       № 5183 и от 20.11.2014 № 8464 утверждены перечни муниципальных учреждений, находящихся в ведении органов администрации муниципального об</w:t>
            </w:r>
            <w:bookmarkStart w:id="1" w:name="_GoBack"/>
            <w:bookmarkEnd w:id="1"/>
            <w:r w:rsidRPr="00F46498">
              <w:t>разования город Краснодар, и муниципальных унитарных предприятий муниципального образования город Краснодар, закреплённых за органами администрации.</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Руководители органов администрации обеспечивают применение и реализацию антикоррупционных мер в подведомственных муниципальных учреждениях и</w:t>
            </w:r>
            <w:r>
              <w:rPr>
                <w:rFonts w:eastAsiaTheme="minorHAnsi"/>
                <w:lang w:eastAsia="en-US"/>
              </w:rPr>
              <w:t xml:space="preserve"> муниципальных унитарных</w:t>
            </w:r>
            <w:r w:rsidRPr="00F46498">
              <w:rPr>
                <w:rFonts w:eastAsiaTheme="minorHAnsi"/>
                <w:lang w:eastAsia="en-US"/>
              </w:rPr>
              <w:t xml:space="preserve"> предприятиях в соответствии с требованиями статьи 13.3 Федерального закона от 25.12.2008 № 273-ФЗ «О противодействии коррупции». </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муниципальных учреждениях приняты Планы по противодействию коррупции, Кодексы этики и служебного поведения, которые разработаны в соответствии с положениями Трудового кодекса Российской Федерации, Федерального закона от 25.12.2008 № 273-ФЗ «О п</w:t>
            </w:r>
            <w:r>
              <w:rPr>
                <w:rFonts w:eastAsiaTheme="minorHAnsi"/>
                <w:lang w:eastAsia="en-US"/>
              </w:rPr>
              <w:t>ротиводействии коррупции» и иными нормативными правовыми актами</w:t>
            </w:r>
            <w:r w:rsidRPr="00F46498">
              <w:rPr>
                <w:rFonts w:eastAsiaTheme="minorHAnsi"/>
                <w:lang w:eastAsia="en-US"/>
              </w:rPr>
              <w:t xml:space="preserve"> Российской Федерации и основаны на общепризнанных нравственных принципах и нормах российского общества и государства.</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lastRenderedPageBreak/>
              <w:t>Помимо этого, в муниципальных учреждениях назначены должностные лица, ответственные за профилактику коррупционных и иных правонарушений, которые уполномочены следить за соблюдением норм антикоррупционного законодательства и принимать меры по предупреждению коррупции.</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соответствии со статьёй 8 Федерального закона от 25.12.2008 № 273-ФЗ «О противодействии коррупции» и постановлением администрации от 27.03.2013 № 2201 граждане, претендующие на замещение должностей (поступающие на должности) руководителей муниципальных учреждений муниципального образования город Краснодар, и руководители муниципальных учреждений представляют сведения о доходах на себя, на своих супругов и несовершеннолетних детей.</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рамках декларационной компании 2022 года (за отчётный 2021 год) для исключения возможных нарушений антикоррупционного законодательства и в качестве консультативной и методической помощи проанализировано 32 справки о доходах руководителей муниципальных учреждений, представленных на себя, своих супругов и несовершеннолетних детей.</w:t>
            </w:r>
          </w:p>
          <w:p w:rsidR="0074261D" w:rsidRPr="00F46498" w:rsidRDefault="0074261D" w:rsidP="0074261D">
            <w:pPr>
              <w:pStyle w:val="ConsPlusNormal"/>
              <w:jc w:val="both"/>
              <w:rPr>
                <w:rFonts w:ascii="Times New Roman" w:hAnsi="Times New Roman" w:cs="Times New Roman"/>
                <w:sz w:val="24"/>
                <w:szCs w:val="24"/>
              </w:rPr>
            </w:pPr>
            <w:r w:rsidRPr="00F46498">
              <w:rPr>
                <w:rFonts w:ascii="Times New Roman" w:hAnsi="Times New Roman" w:cs="Times New Roman"/>
                <w:sz w:val="24"/>
                <w:szCs w:val="24"/>
              </w:rPr>
              <w:t xml:space="preserve">По результатам проведённого анализа в адрес руководителей муниципальных учреждений направлена информация о выявленных недостатках, технических ошибках (без признаков нарушений законодательства о противодействии коррупции и о муниципальной службе) для их устранения. </w:t>
            </w:r>
          </w:p>
          <w:p w:rsidR="0074261D" w:rsidRPr="0074261D" w:rsidRDefault="0074261D" w:rsidP="0074261D">
            <w:pPr>
              <w:autoSpaceDE w:val="0"/>
              <w:autoSpaceDN w:val="0"/>
              <w:adjustRightInd w:val="0"/>
              <w:jc w:val="both"/>
              <w:rPr>
                <w:rFonts w:eastAsiaTheme="minorHAnsi"/>
                <w:lang w:eastAsia="en-US"/>
              </w:rPr>
            </w:pPr>
            <w:r w:rsidRPr="00F46498">
              <w:rPr>
                <w:rFonts w:eastAsiaTheme="minorHAnsi"/>
                <w:lang w:eastAsia="en-US"/>
              </w:rPr>
              <w:t>Сведения о доходах, представляемые руководителями муниципальных учреждений, ежегодно размещаются на официальном Интернет-портале в подразделе «Противодействие коррупции» раздела «Администрация»</w:t>
            </w:r>
            <w:r>
              <w:rPr>
                <w:rFonts w:eastAsiaTheme="minorHAnsi"/>
                <w:lang w:eastAsia="en-US"/>
              </w:rPr>
              <w:t xml:space="preserve"> </w:t>
            </w:r>
            <w:hyperlink r:id="rId11" w:history="1">
              <w:r w:rsidRPr="0074261D">
                <w:rPr>
                  <w:rStyle w:val="a5"/>
                  <w:rFonts w:eastAsiaTheme="minorHAnsi"/>
                  <w:color w:val="auto"/>
                  <w:u w:val="none"/>
                  <w:lang w:eastAsia="en-US"/>
                </w:rPr>
                <w:t>https://krd.ru/administratsiya/administratsii-krasnodara/upravlenie-kadrovoy-politiki-i-munitsipalnoy-sluzhby/meropriyatiya-napravlennye-na-protivodeystvie-korruptsii/svedeniya-o-dokhodakh-i-raskhodakh/svedeniya-o-dokhodakh-raskhodakh-ob-imushchestve-i-obyazatel/rukovoditeli</w:t>
              </w:r>
            </w:hyperlink>
            <w:r w:rsidRPr="0074261D">
              <w:rPr>
                <w:rFonts w:eastAsiaTheme="minorHAnsi"/>
                <w:lang w:eastAsia="en-US"/>
              </w:rPr>
              <w:t xml:space="preserve"> -</w:t>
            </w:r>
            <w:proofErr w:type="spellStart"/>
            <w:r w:rsidRPr="0074261D">
              <w:rPr>
                <w:rFonts w:eastAsiaTheme="minorHAnsi"/>
                <w:lang w:eastAsia="en-US"/>
              </w:rPr>
              <w:t>munitsipalnykh-uchrezhdeniy</w:t>
            </w:r>
            <w:proofErr w:type="spellEnd"/>
            <w:r w:rsidRPr="0074261D">
              <w:rPr>
                <w:rFonts w:eastAsiaTheme="minorHAnsi"/>
                <w:lang w:eastAsia="en-US"/>
              </w:rPr>
              <w:t>/.</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Постановлением администрации от 23.12.2021 № 5713 утверждено Положение о комиссии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а также порядок уведомления руководителями муниципальных предприятий и учреждений муниципального образования город Краснодар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4261D" w:rsidRPr="00F46498" w:rsidRDefault="0074261D" w:rsidP="0074261D">
            <w:pPr>
              <w:autoSpaceDE w:val="0"/>
              <w:autoSpaceDN w:val="0"/>
              <w:adjustRightInd w:val="0"/>
              <w:jc w:val="both"/>
            </w:pPr>
            <w:r w:rsidRPr="00F46498">
              <w:t xml:space="preserve">В соответствии с указанным выше постановлением администрации </w:t>
            </w:r>
            <w:r w:rsidRPr="00F46498">
              <w:rPr>
                <w:rFonts w:eastAsiaTheme="minorHAnsi"/>
                <w:lang w:eastAsia="en-US"/>
              </w:rPr>
              <w:t xml:space="preserve">руководителями органов администрации, наделённых правами юридического лица, в ведении которых находятся муниципальные предприятия и учреждения муниципального образования город Краснодар, созданы комиссии соответствующих органов администрации по соблюдению требований законодательства о </w:t>
            </w:r>
            <w:r w:rsidRPr="00F46498">
              <w:rPr>
                <w:rFonts w:eastAsiaTheme="minorHAnsi"/>
                <w:lang w:eastAsia="en-US"/>
              </w:rPr>
              <w:lastRenderedPageBreak/>
              <w:t>противодействии коррупции и урегулировании конфликта интересов, возникающего при исполнении должностных обязанностей руководителями подведомственных муниципальных предприятий и учреждений муниципального образования город Краснодар</w:t>
            </w:r>
            <w:r w:rsidRPr="00F46498">
              <w:t>.</w:t>
            </w:r>
          </w:p>
          <w:p w:rsidR="0074261D" w:rsidRPr="00F46498" w:rsidRDefault="0074261D" w:rsidP="0074261D">
            <w:pPr>
              <w:autoSpaceDE w:val="0"/>
              <w:autoSpaceDN w:val="0"/>
              <w:adjustRightInd w:val="0"/>
              <w:jc w:val="both"/>
              <w:rPr>
                <w:rFonts w:eastAsiaTheme="minorHAnsi"/>
                <w:lang w:eastAsia="en-US"/>
              </w:rPr>
            </w:pPr>
            <w:r w:rsidRPr="00F46498">
              <w:t>В 2022 году состоялось одно заседание комиссии органа администрации, на которой рассматривался вопрос о невозм</w:t>
            </w:r>
            <w:r>
              <w:t>ожности представить руководителем</w:t>
            </w:r>
            <w:r w:rsidRPr="00F46498">
              <w:t xml:space="preserve"> муниципального учреждения сведений о доходах, имуществе и обязательствах имущественного характера на супруга за отчётный 2021 год.</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 xml:space="preserve">Вопросы профилактики и предупреждения коррупционных и иных правонарушений регулярно рассматриваются на совещаниях (собраниях трудовых коллективов) муниципальных учреждений и </w:t>
            </w:r>
            <w:r>
              <w:rPr>
                <w:rFonts w:eastAsiaTheme="minorHAnsi"/>
                <w:lang w:eastAsia="en-US"/>
              </w:rPr>
              <w:t xml:space="preserve">муниципальных унитарных </w:t>
            </w:r>
            <w:r w:rsidRPr="00F46498">
              <w:rPr>
                <w:rFonts w:eastAsiaTheme="minorHAnsi"/>
                <w:lang w:eastAsia="en-US"/>
              </w:rPr>
              <w:t>предприятий, в том числе по формированию у работников муниципальных учреждений и предприятий отрицательного отношения к коррупции, негативного отношения к дарению подарков в связи с исполнением ими служебных обязанностей, недопущению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 xml:space="preserve">С целью </w:t>
            </w:r>
            <w:r>
              <w:rPr>
                <w:rFonts w:eastAsiaTheme="minorHAnsi"/>
                <w:lang w:eastAsia="en-US"/>
              </w:rPr>
              <w:t>предупреждения</w:t>
            </w:r>
            <w:r w:rsidRPr="00F46498">
              <w:rPr>
                <w:rFonts w:eastAsiaTheme="minorHAnsi"/>
                <w:lang w:eastAsia="en-US"/>
              </w:rPr>
              <w:t xml:space="preserve"> нарушений законодательства в сфере противодействия коррупции в части недопущения ситуаций, при которых личная заинтересованность (прямая или косвенная) работников муниципальных учреждений влияет или может повлиять на надлежащее исполнение им должностных (служебных) обязанностей кадровая служба или должностное лицо, ответственное за работу по профилактике коррупционных и иных правонарушений, на постоянной основе проводят разъяснительную работу среди работников муниципальных учреждений и </w:t>
            </w:r>
            <w:r>
              <w:rPr>
                <w:rFonts w:eastAsiaTheme="minorHAnsi"/>
                <w:lang w:eastAsia="en-US"/>
              </w:rPr>
              <w:t xml:space="preserve">муниципальных унитарных </w:t>
            </w:r>
            <w:r w:rsidRPr="00F46498">
              <w:rPr>
                <w:rFonts w:eastAsiaTheme="minorHAnsi"/>
                <w:lang w:eastAsia="en-US"/>
              </w:rPr>
              <w:t>предприятий о необходимости соблюдения положений антикоррупционного законодательства.</w:t>
            </w:r>
            <w:r>
              <w:rPr>
                <w:rFonts w:eastAsiaTheme="minorHAnsi"/>
                <w:lang w:eastAsia="en-US"/>
              </w:rPr>
              <w:t xml:space="preserve"> В том числе р</w:t>
            </w:r>
            <w:r w:rsidRPr="00F46498">
              <w:rPr>
                <w:rFonts w:eastAsiaTheme="minorHAnsi"/>
                <w:lang w:eastAsia="en-US"/>
              </w:rPr>
              <w:t>аботники муниципальных учреждений и предприятий своевременно информируются об ответственности за получение и дачу взятки, о мерах по предотвращению и урегулированию конфликта интересов, об обязанности уведомлять работодателя об обращениях в целях склонения к совершению коррупционных правонарушений.</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 xml:space="preserve">Руководителями муниципальных учреждений взяты под личный контроль рассмотрение вопросов, связанных с расходованием бюджетных средств, выполнением заказов для обеспечения нужд и другими </w:t>
            </w:r>
            <w:proofErr w:type="spellStart"/>
            <w:r w:rsidRPr="00F46498">
              <w:rPr>
                <w:rFonts w:eastAsiaTheme="minorHAnsi"/>
                <w:lang w:eastAsia="en-US"/>
              </w:rPr>
              <w:t>коррупциогенными</w:t>
            </w:r>
            <w:proofErr w:type="spellEnd"/>
            <w:r w:rsidRPr="00F46498">
              <w:rPr>
                <w:rFonts w:eastAsiaTheme="minorHAnsi"/>
                <w:lang w:eastAsia="en-US"/>
              </w:rPr>
              <w:t xml:space="preserve"> факторами.</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Усилены профилактические мероприятия в отношении сотрудников муниципальных учреждений, участвующих в закупках товаров, работ и услуг для обеспечения нужд учреждений, рассмотрении и решении вопросов субсидирования и иного использования средств в сфере образования, жилищно-хозяйственного и аграрного комплексов, дорожно-транспортного хозяйства, спорта и финансов, медицины.</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lastRenderedPageBreak/>
              <w:t>Проводится обучение и повышение квалификации лиц, реализующих полномочия учреждений в качестве заказчика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подведомственных муниципальных учреждениях органами администрации осуществляется ведомственный контроль за соблюдением условий предоставления бюджетных средств в порядке, установленном Правительством Российской Федерации, высшим исполнительным органом государственной власти субъекта Российской Федерации, администрацией.</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ряде муниципальных учреждений проводится внутренний контроль ведения бухгалтерского учёта и составления финансовой отчётности, утверждены положения о внутреннем финансовом контроле, сформированы постоянно действующие комиссии по внутреннему финансовому контролю, разработаны и утверждены планы контрольных мероприятий комиссий по внутреннему финансовому контролю.</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Консультативную и методическую помощь работникам муниципальных учреждений и предприятий оказывают подразделение по профилактике коррупционных и иных правонарушений администрации, кадровые службы, должностные лица, ответственные за работу по профилактике коррупционных и иных правонарушений органов администрации.</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целях получения информации о возможных коррупционных нарушениях во многих муниципальных учреждениях постоянно функционируют «горячие линии» по приёму от населения информации о фактах коррупционного поведения работников учреждений и предприятий, установлены ящики для приёма письменных обращений граждан, руководителями муниципальных учреждений организованы личные приёмы граждан.</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В служебных помещениях муниципальных учреждений оформлены информационные стенды и размещены агитационные листовки «Коррупции–НЕТ!». На информационных стендах и сайтах муниципальных учреждений размещены информационные материалы, памятки антикоррупционной направленности, печатные материалы международного молодёжного конкурса социальной антикоррупционной рекламы «Вместе против коррупции!», помимо этого размещена информация об антикоррупционном законодательстве в Российской Федерации, ответственности физических и юридических лиц за коррупционные правонарушения, о формах коррупционных правонарушений.</w:t>
            </w:r>
          </w:p>
          <w:p w:rsidR="0074261D" w:rsidRPr="00F46498" w:rsidRDefault="0074261D" w:rsidP="0074261D">
            <w:pPr>
              <w:autoSpaceDE w:val="0"/>
              <w:autoSpaceDN w:val="0"/>
              <w:adjustRightInd w:val="0"/>
              <w:jc w:val="both"/>
              <w:rPr>
                <w:rFonts w:eastAsiaTheme="minorHAnsi"/>
                <w:lang w:eastAsia="en-US"/>
              </w:rPr>
            </w:pPr>
            <w:r w:rsidRPr="00F46498">
              <w:rPr>
                <w:rFonts w:eastAsiaTheme="minorHAnsi"/>
                <w:lang w:eastAsia="en-US"/>
              </w:rPr>
              <w:t>Реализация мероприятий антикоррупционной направленности и принятие мер по предупреждению коррупции в муниципальных учреждениях осуществляется в полном объёме и в соответствии с требованиями законодательства Российской Федерации.</w:t>
            </w:r>
          </w:p>
          <w:p w:rsidR="00B81651" w:rsidRPr="00F46498" w:rsidRDefault="0074261D" w:rsidP="0074261D">
            <w:pPr>
              <w:autoSpaceDE w:val="0"/>
              <w:autoSpaceDN w:val="0"/>
              <w:adjustRightInd w:val="0"/>
              <w:jc w:val="both"/>
              <w:rPr>
                <w:rFonts w:eastAsiaTheme="minorHAnsi"/>
                <w:lang w:eastAsia="en-US"/>
              </w:rPr>
            </w:pPr>
            <w:r>
              <w:rPr>
                <w:rFonts w:eastAsiaTheme="minorHAnsi"/>
                <w:lang w:eastAsia="en-US"/>
              </w:rPr>
              <w:t>Органом профилактики</w:t>
            </w:r>
            <w:r w:rsidRPr="00F46498">
              <w:rPr>
                <w:rFonts w:eastAsiaTheme="minorHAnsi"/>
                <w:lang w:eastAsia="en-US"/>
              </w:rPr>
              <w:t xml:space="preserve"> 08.12.2022 в адрес руководителей органов администрации, в ведение которых находятся подведомственные учреждения и/или муниципальные унитарные предприятия, </w:t>
            </w:r>
            <w:r w:rsidRPr="00F46498">
              <w:rPr>
                <w:rFonts w:eastAsiaTheme="minorHAnsi"/>
                <w:lang w:eastAsia="en-US"/>
              </w:rPr>
              <w:lastRenderedPageBreak/>
              <w:t>направлено письмо об обязательном ознакомлении с Методическими рекомендациями по вопросам привлечения к ответственности должностных лиц за непринятие мер по предотвращению и (или) урегулированию конфликта интересов (письма Министерства труда и социальной защиты Российской Федерации от 26.07.2018 № 18-0/10/П-5146, от 05.11.2020 № 18-2/В-757) и необходимости соблюдения положений статьи 13.3 Федерального закона от 25.12.2008 № 273-ФЗ «О противодействии коррупции», согласно которой организации обязаны разрабатывать и принимать меры по предупреждению коррупции.</w:t>
            </w:r>
            <w:r>
              <w:rPr>
                <w:rFonts w:eastAsiaTheme="minorHAnsi"/>
                <w:lang w:eastAsia="en-US"/>
              </w:rPr>
              <w:t xml:space="preserve"> </w:t>
            </w:r>
            <w:r w:rsidRPr="00F46498">
              <w:rPr>
                <w:rFonts w:eastAsiaTheme="minorHAnsi"/>
                <w:lang w:eastAsia="en-US"/>
              </w:rPr>
              <w:t>Руководителям органов администрации поручено проведение мониторинга соблюдения законодательства о противодействии коррупции в подведомственных муниципальных учреждениях и муниципальных унитарных</w:t>
            </w:r>
            <w:r>
              <w:rPr>
                <w:rFonts w:eastAsiaTheme="minorHAnsi"/>
                <w:lang w:eastAsia="en-US"/>
              </w:rPr>
              <w:t xml:space="preserve"> предприятиях</w:t>
            </w:r>
            <w:r w:rsidRPr="00F46498">
              <w:rPr>
                <w:rFonts w:eastAsiaTheme="minorHAnsi"/>
                <w:lang w:eastAsia="en-US"/>
              </w:rPr>
              <w:t>.</w:t>
            </w:r>
          </w:p>
        </w:tc>
      </w:tr>
      <w:tr w:rsidR="00E10A86" w:rsidRPr="007D782D" w:rsidTr="00E10A86">
        <w:trPr>
          <w:trHeight w:val="57"/>
        </w:trPr>
        <w:tc>
          <w:tcPr>
            <w:tcW w:w="737" w:type="dxa"/>
          </w:tcPr>
          <w:p w:rsidR="00E10A86" w:rsidRPr="00520584" w:rsidRDefault="00E10A86" w:rsidP="00E10A86">
            <w:pPr>
              <w:pStyle w:val="ConsPlusNormal"/>
              <w:rPr>
                <w:rFonts w:ascii="Times New Roman" w:hAnsi="Times New Roman" w:cs="Times New Roman"/>
                <w:sz w:val="24"/>
                <w:szCs w:val="24"/>
              </w:rPr>
            </w:pPr>
            <w:r w:rsidRPr="00520584">
              <w:rPr>
                <w:rFonts w:ascii="Times New Roman" w:hAnsi="Times New Roman" w:cs="Times New Roman"/>
                <w:sz w:val="24"/>
                <w:szCs w:val="24"/>
              </w:rPr>
              <w:lastRenderedPageBreak/>
              <w:t>4.2.17</w:t>
            </w:r>
          </w:p>
        </w:tc>
        <w:tc>
          <w:tcPr>
            <w:tcW w:w="4083" w:type="dxa"/>
          </w:tcPr>
          <w:p w:rsidR="00E10A86" w:rsidRPr="00520584" w:rsidRDefault="00E10A86" w:rsidP="00E10A86">
            <w:pPr>
              <w:autoSpaceDE w:val="0"/>
              <w:autoSpaceDN w:val="0"/>
              <w:adjustRightInd w:val="0"/>
              <w:rPr>
                <w:rFonts w:eastAsiaTheme="minorHAnsi"/>
                <w:lang w:eastAsia="en-US"/>
              </w:rPr>
            </w:pPr>
            <w:r w:rsidRPr="00520584">
              <w:rPr>
                <w:rFonts w:eastAsiaTheme="minorHAnsi"/>
                <w:lang w:eastAsia="en-US"/>
              </w:rPr>
              <w:t>Организация работы по рассмотрению сообщений, поступивших по различным каналам получения информации (горячая линия, электронная приёмная), по которым граждане могут конфиденциально, не опасаясь преследования, сообщать о возможных коррупционных правонарушениях, а также анализ практики рассмотрения и проверки полученной информации и принимаемых мер реагирования</w:t>
            </w:r>
          </w:p>
        </w:tc>
        <w:tc>
          <w:tcPr>
            <w:tcW w:w="10206" w:type="dxa"/>
          </w:tcPr>
          <w:p w:rsidR="00E10A86" w:rsidRPr="001B2348" w:rsidRDefault="00E10A86" w:rsidP="00E10A86">
            <w:pPr>
              <w:autoSpaceDE w:val="0"/>
              <w:autoSpaceDN w:val="0"/>
              <w:jc w:val="both"/>
            </w:pPr>
            <w:r w:rsidRPr="00520584">
              <w:t>В администрации организована работа телефон</w:t>
            </w:r>
            <w:r>
              <w:t>а</w:t>
            </w:r>
            <w:r w:rsidRPr="00520584">
              <w:t xml:space="preserve"> горячей линии </w:t>
            </w:r>
            <w:r w:rsidRPr="00520584">
              <w:rPr>
                <w:rFonts w:eastAsiaTheme="minorHAnsi"/>
                <w:lang w:eastAsia="en-US"/>
              </w:rPr>
              <w:t xml:space="preserve">по вопросам противодействия коррупции (далее - телефон горячей линии) </w:t>
            </w:r>
            <w:r w:rsidRPr="00520584">
              <w:t>для приёма сообщений о коррупционных правонарушениях муниц</w:t>
            </w:r>
            <w:r>
              <w:t>ипальных служащих</w:t>
            </w:r>
            <w:r w:rsidRPr="00520584">
              <w:t>.</w:t>
            </w:r>
            <w:r>
              <w:t xml:space="preserve"> </w:t>
            </w:r>
            <w:r w:rsidRPr="00520584">
              <w:t>Постановлением администрации от 26.03.2021 № 1185 утверждён Порядок организаци</w:t>
            </w:r>
            <w:r>
              <w:t>и работы телефона горячей линии</w:t>
            </w:r>
            <w:r w:rsidRPr="00520584">
              <w:t xml:space="preserve">, регламентирующий </w:t>
            </w:r>
            <w:r w:rsidRPr="00520584">
              <w:rPr>
                <w:rFonts w:eastAsiaTheme="minorHAnsi"/>
                <w:lang w:eastAsia="en-US"/>
              </w:rPr>
              <w:t xml:space="preserve">правила организации работы, приёма, </w:t>
            </w:r>
            <w:proofErr w:type="gramStart"/>
            <w:r w:rsidRPr="00520584">
              <w:rPr>
                <w:rFonts w:eastAsiaTheme="minorHAnsi"/>
                <w:lang w:eastAsia="en-US"/>
              </w:rPr>
              <w:t>регистрации и рассмотрения</w:t>
            </w:r>
            <w:proofErr w:type="gramEnd"/>
            <w:r w:rsidRPr="00520584">
              <w:rPr>
                <w:rFonts w:eastAsiaTheme="minorHAnsi"/>
                <w:lang w:eastAsia="en-US"/>
              </w:rPr>
              <w:t xml:space="preserve"> поступивших </w:t>
            </w:r>
            <w:r>
              <w:rPr>
                <w:rFonts w:eastAsiaTheme="minorHAnsi"/>
                <w:lang w:eastAsia="en-US"/>
              </w:rPr>
              <w:t>на телефон</w:t>
            </w:r>
            <w:r w:rsidRPr="00520584">
              <w:rPr>
                <w:rFonts w:eastAsiaTheme="minorHAnsi"/>
                <w:lang w:eastAsia="en-US"/>
              </w:rPr>
              <w:t xml:space="preserve"> горячей линии обращений.</w:t>
            </w:r>
          </w:p>
          <w:p w:rsidR="00E10A86" w:rsidRPr="00520584" w:rsidRDefault="00E10A86" w:rsidP="00E10A86">
            <w:pPr>
              <w:autoSpaceDE w:val="0"/>
              <w:autoSpaceDN w:val="0"/>
              <w:adjustRightInd w:val="0"/>
              <w:jc w:val="both"/>
              <w:rPr>
                <w:rFonts w:eastAsiaTheme="minorHAnsi"/>
                <w:lang w:eastAsia="en-US"/>
              </w:rPr>
            </w:pPr>
            <w:r w:rsidRPr="00520584">
              <w:rPr>
                <w:rFonts w:eastAsiaTheme="minorHAnsi"/>
                <w:lang w:eastAsia="en-US"/>
              </w:rPr>
              <w:t>Приём обращений осуществляется по телефону горячей линии, установленному в секторе по противодействию коррупции отдела муниципальной службы управления, ежедневно по номеру              8 (861) 218-95-18, кроме выходных и праздничных дней, с понедельника по четверг - с 09:00 до 12:30 и с 13:20 до 18:00, в пятницу - с 09:00 до 12:30 и с 13:10 до 17:00 по московскому времени.</w:t>
            </w:r>
          </w:p>
          <w:p w:rsidR="00E10A86" w:rsidRPr="00520584" w:rsidRDefault="00E10A86" w:rsidP="00E10A86">
            <w:pPr>
              <w:autoSpaceDE w:val="0"/>
              <w:autoSpaceDN w:val="0"/>
              <w:adjustRightInd w:val="0"/>
              <w:jc w:val="both"/>
              <w:rPr>
                <w:rFonts w:eastAsiaTheme="minorHAnsi"/>
                <w:lang w:eastAsia="en-US"/>
              </w:rPr>
            </w:pPr>
            <w:r>
              <w:t>В отчётный период звонков</w:t>
            </w:r>
            <w:r w:rsidRPr="00520584">
              <w:t xml:space="preserve"> о фактах коррупции</w:t>
            </w:r>
            <w:r>
              <w:t xml:space="preserve"> в отношении муниципальных служащих</w:t>
            </w:r>
            <w:r w:rsidRPr="00520584">
              <w:t xml:space="preserve"> администрации от граждан, проживающих на территории муниципального образования город Краснодар и за его пределами, на тел</w:t>
            </w:r>
            <w:r>
              <w:t>ефон горячей линии не поступало</w:t>
            </w:r>
            <w:r w:rsidRPr="00520584">
              <w:t>.</w:t>
            </w:r>
          </w:p>
          <w:p w:rsidR="00E10A86" w:rsidRPr="00520584" w:rsidRDefault="00E10A86" w:rsidP="00E10A86">
            <w:pPr>
              <w:jc w:val="both"/>
            </w:pPr>
            <w:r w:rsidRPr="00520584">
              <w:t>Кроме того, граждане, не опасаясь преследования</w:t>
            </w:r>
            <w:r>
              <w:t>,</w:t>
            </w:r>
            <w:r w:rsidRPr="00520584">
              <w:t xml:space="preserve"> могут сообщить о возможных коррупционных правонарушениях муниципальных служащих администрации на </w:t>
            </w:r>
            <w:r w:rsidRPr="00520584">
              <w:rPr>
                <w:szCs w:val="28"/>
              </w:rPr>
              <w:t>Сервис, предусмотренный для поступления обращений физических и юридических лиц о фактах коррупции среди муниц</w:t>
            </w:r>
            <w:r>
              <w:rPr>
                <w:szCs w:val="28"/>
              </w:rPr>
              <w:t>ипальных служащих администрации</w:t>
            </w:r>
            <w:r w:rsidRPr="00520584">
              <w:rPr>
                <w:szCs w:val="28"/>
              </w:rPr>
              <w:t>, размещённый на официальном Интернет-портале</w:t>
            </w:r>
            <w:r w:rsidRPr="00520584">
              <w:t>.</w:t>
            </w:r>
          </w:p>
          <w:p w:rsidR="00E10A86" w:rsidRPr="00520584" w:rsidRDefault="00E10A86" w:rsidP="00E10A86">
            <w:pPr>
              <w:jc w:val="both"/>
            </w:pPr>
            <w:r w:rsidRPr="00520584">
              <w:t>В 2022 год</w:t>
            </w:r>
            <w:r w:rsidR="00AD7C13">
              <w:t>у</w:t>
            </w:r>
            <w:r w:rsidRPr="00520584">
              <w:t xml:space="preserve"> обращений через официальный Интернет-портал не поступило. </w:t>
            </w:r>
          </w:p>
          <w:p w:rsidR="00E10A86" w:rsidRPr="00520584" w:rsidRDefault="008B081E" w:rsidP="00E10A86">
            <w:pPr>
              <w:pStyle w:val="ad"/>
              <w:spacing w:after="0"/>
              <w:jc w:val="both"/>
              <w:rPr>
                <w:rStyle w:val="a7"/>
                <w:b w:val="0"/>
                <w:color w:val="222222"/>
                <w:bdr w:val="none" w:sz="0" w:space="0" w:color="auto" w:frame="1"/>
                <w:shd w:val="clear" w:color="auto" w:fill="FFFFFF"/>
              </w:rPr>
            </w:pPr>
            <w:r>
              <w:t>Г</w:t>
            </w:r>
            <w:r w:rsidR="00E10A86" w:rsidRPr="00520584">
              <w:t xml:space="preserve">раждане </w:t>
            </w:r>
            <w:r>
              <w:t xml:space="preserve">также </w:t>
            </w:r>
            <w:r w:rsidR="00E10A86" w:rsidRPr="00520584">
              <w:t xml:space="preserve">могут направить обращения о возможных коррупционных правонарушениях муниципальных служащих администрации через Платформу обратной связи </w:t>
            </w:r>
            <w:r w:rsidR="00E10A86" w:rsidRPr="00520584">
              <w:rPr>
                <w:rStyle w:val="a7"/>
                <w:b w:val="0"/>
                <w:color w:val="222222"/>
                <w:bdr w:val="none" w:sz="0" w:space="0" w:color="auto" w:frame="1"/>
                <w:shd w:val="clear" w:color="auto" w:fill="FFFFFF"/>
              </w:rPr>
              <w:t xml:space="preserve">(далее - ПОС) </w:t>
            </w:r>
            <w:r w:rsidR="00E10A86" w:rsidRPr="00520584">
              <w:t>-</w:t>
            </w:r>
            <w:r w:rsidR="00E10A86" w:rsidRPr="00520584">
              <w:rPr>
                <w:b/>
              </w:rPr>
              <w:t xml:space="preserve"> </w:t>
            </w:r>
            <w:r w:rsidR="00E10A86" w:rsidRPr="00520584">
              <w:t>п</w:t>
            </w:r>
            <w:r w:rsidR="00E10A86" w:rsidRPr="00520584">
              <w:rPr>
                <w:rStyle w:val="a7"/>
                <w:b w:val="0"/>
                <w:color w:val="222222"/>
                <w:bdr w:val="none" w:sz="0" w:space="0" w:color="auto" w:frame="1"/>
                <w:shd w:val="clear" w:color="auto" w:fill="FFFFFF"/>
              </w:rPr>
              <w:t>одсистему «Единого портала государственных и муниципальных услуг».</w:t>
            </w:r>
          </w:p>
          <w:p w:rsidR="00E10A86" w:rsidRPr="00E10A86" w:rsidRDefault="00E10A86" w:rsidP="00E10A86">
            <w:pPr>
              <w:jc w:val="both"/>
            </w:pPr>
            <w:r w:rsidRPr="00520584">
              <w:t xml:space="preserve">В отчётный период обращений о </w:t>
            </w:r>
            <w:r w:rsidRPr="00520584">
              <w:rPr>
                <w:rFonts w:eastAsiaTheme="minorHAnsi"/>
                <w:lang w:eastAsia="en-US"/>
              </w:rPr>
              <w:t>возможных коррупционных правонарушениях</w:t>
            </w:r>
            <w:r w:rsidRPr="00520584">
              <w:t xml:space="preserve"> через платформу ПОС </w:t>
            </w:r>
            <w:r w:rsidRPr="00E10A86">
              <w:t>в администрацию не поступило.</w:t>
            </w:r>
          </w:p>
          <w:p w:rsidR="009E2159" w:rsidRDefault="00E10A86" w:rsidP="00E10A86">
            <w:pPr>
              <w:jc w:val="both"/>
            </w:pPr>
            <w:r w:rsidRPr="00E10A86">
              <w:lastRenderedPageBreak/>
              <w:t xml:space="preserve">В </w:t>
            </w:r>
            <w:r w:rsidR="00AD7C13">
              <w:t>2022 году</w:t>
            </w:r>
            <w:r w:rsidRPr="00E10A86">
              <w:t xml:space="preserve"> в адрес администрации </w:t>
            </w:r>
            <w:r w:rsidR="009E2159">
              <w:t xml:space="preserve">поступили 6 </w:t>
            </w:r>
            <w:r w:rsidR="008B081E">
              <w:t>письменных обращений</w:t>
            </w:r>
            <w:r w:rsidR="009E2159">
              <w:t xml:space="preserve"> </w:t>
            </w:r>
            <w:r w:rsidR="008B081E">
              <w:t xml:space="preserve">от граждан </w:t>
            </w:r>
            <w:r w:rsidR="009E2159">
              <w:t>(</w:t>
            </w:r>
            <w:r w:rsidR="009E2159" w:rsidRPr="00E10A86">
              <w:t xml:space="preserve">в отношении </w:t>
            </w:r>
            <w:r w:rsidR="009E2159">
              <w:t>3 муниципальных служащих) о</w:t>
            </w:r>
            <w:r w:rsidR="009E2159" w:rsidRPr="00E10A86">
              <w:t xml:space="preserve"> возможном наличии коррупционной составляющей в действиях муниципальных служащих</w:t>
            </w:r>
            <w:r w:rsidR="009E2159">
              <w:t>:</w:t>
            </w:r>
          </w:p>
          <w:p w:rsidR="00E10A86" w:rsidRDefault="009E2159" w:rsidP="00E10A86">
            <w:pPr>
              <w:jc w:val="both"/>
            </w:pPr>
            <w:r>
              <w:t xml:space="preserve">       3</w:t>
            </w:r>
            <w:r w:rsidR="00E10A86" w:rsidRPr="00E10A86">
              <w:t xml:space="preserve"> </w:t>
            </w:r>
            <w:r>
              <w:t xml:space="preserve">сообщения (в отношении 3 муниципальных служащих) </w:t>
            </w:r>
            <w:r w:rsidR="00E10A86" w:rsidRPr="00E10A86">
              <w:t>поступил</w:t>
            </w:r>
            <w:r>
              <w:t>и</w:t>
            </w:r>
            <w:r w:rsidR="00E10A86" w:rsidRPr="00E10A86">
              <w:t xml:space="preserve"> из государственных органов об устранении нарушений законодательства о муниципальной службе, о противодействии коррупции, трудового законодательства о рассмотрении обращений граждан о возможном наличии коррупционной составляющей в д</w:t>
            </w:r>
            <w:r>
              <w:t>ействиях муниципальных служащих;</w:t>
            </w:r>
          </w:p>
          <w:p w:rsidR="009E2159" w:rsidRPr="00E10A86" w:rsidRDefault="009E2159" w:rsidP="00E10A86">
            <w:pPr>
              <w:jc w:val="both"/>
            </w:pPr>
            <w:r>
              <w:t xml:space="preserve">      3 обращения (в отношении 1 муниципального служащего) поступили от граждан о </w:t>
            </w:r>
            <w:r w:rsidRPr="00E10A86">
              <w:t>возможном наличии коррупционной составляющей в д</w:t>
            </w:r>
            <w:r>
              <w:t>ействиях муниципальных служащих</w:t>
            </w:r>
          </w:p>
          <w:p w:rsidR="00E10A86" w:rsidRDefault="00E10A86" w:rsidP="00E10A86">
            <w:pPr>
              <w:pStyle w:val="ConsPlusNormal"/>
              <w:jc w:val="both"/>
              <w:rPr>
                <w:rFonts w:ascii="Times New Roman" w:hAnsi="Times New Roman" w:cs="Times New Roman"/>
                <w:sz w:val="24"/>
                <w:szCs w:val="24"/>
              </w:rPr>
            </w:pPr>
            <w:r w:rsidRPr="00E10A86">
              <w:rPr>
                <w:rFonts w:ascii="Times New Roman" w:hAnsi="Times New Roman" w:cs="Times New Roman"/>
                <w:sz w:val="24"/>
                <w:szCs w:val="24"/>
              </w:rPr>
              <w:t xml:space="preserve">Информация </w:t>
            </w:r>
            <w:r w:rsidR="009E2159">
              <w:rPr>
                <w:rFonts w:ascii="Times New Roman" w:hAnsi="Times New Roman" w:cs="Times New Roman"/>
                <w:sz w:val="24"/>
                <w:szCs w:val="24"/>
              </w:rPr>
              <w:t xml:space="preserve">по 2 муниципальным служащим </w:t>
            </w:r>
            <w:r w:rsidRPr="00E10A86">
              <w:rPr>
                <w:rFonts w:ascii="Times New Roman" w:hAnsi="Times New Roman" w:cs="Times New Roman"/>
                <w:sz w:val="24"/>
                <w:szCs w:val="24"/>
              </w:rPr>
              <w:t>рассмотрена на заседании Комиссии, главе муниципального образования город Краснодар рекомендовано строго указать обоим муниципальным служащим на неукоснительное соблюдение требований Кодекса этики и служебного поведения муниципальных служащих администрации.</w:t>
            </w:r>
          </w:p>
          <w:p w:rsidR="009E2159" w:rsidRPr="00520584" w:rsidRDefault="009E2159"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В отнош</w:t>
            </w:r>
            <w:r w:rsidR="002E2980">
              <w:rPr>
                <w:rFonts w:ascii="Times New Roman" w:hAnsi="Times New Roman" w:cs="Times New Roman"/>
                <w:sz w:val="24"/>
                <w:szCs w:val="24"/>
              </w:rPr>
              <w:t>ении 1 муниципального служащего администрацией инициирована проверка соблюдения ограничений и запретов, требований о предотвращении или об урегулировании конфликта интересов, однако муниципальным служащим было подано заявление об увольнении с муниципальной службы</w:t>
            </w:r>
            <w:r w:rsidR="008B081E">
              <w:rPr>
                <w:rFonts w:ascii="Times New Roman" w:hAnsi="Times New Roman" w:cs="Times New Roman"/>
                <w:sz w:val="24"/>
                <w:szCs w:val="24"/>
              </w:rPr>
              <w:t xml:space="preserve"> до завершения проверки</w:t>
            </w:r>
            <w:r w:rsidR="002E2980">
              <w:rPr>
                <w:rFonts w:ascii="Times New Roman" w:hAnsi="Times New Roman" w:cs="Times New Roman"/>
                <w:sz w:val="24"/>
                <w:szCs w:val="24"/>
              </w:rPr>
              <w:t xml:space="preserve">. </w:t>
            </w:r>
          </w:p>
        </w:tc>
      </w:tr>
      <w:tr w:rsidR="00E10A86" w:rsidRPr="00520584" w:rsidTr="00E10A86">
        <w:trPr>
          <w:trHeight w:val="794"/>
        </w:trPr>
        <w:tc>
          <w:tcPr>
            <w:tcW w:w="15026" w:type="dxa"/>
            <w:gridSpan w:val="3"/>
          </w:tcPr>
          <w:p w:rsidR="00E10A86" w:rsidRPr="00520584" w:rsidRDefault="00E10A86" w:rsidP="00E10A86">
            <w:pPr>
              <w:pStyle w:val="ConsPlusNormal"/>
              <w:jc w:val="center"/>
              <w:outlineLvl w:val="2"/>
              <w:rPr>
                <w:rFonts w:ascii="Times New Roman" w:hAnsi="Times New Roman" w:cs="Times New Roman"/>
                <w:sz w:val="24"/>
                <w:szCs w:val="24"/>
              </w:rPr>
            </w:pPr>
            <w:r w:rsidRPr="00520584">
              <w:rPr>
                <w:rFonts w:ascii="Times New Roman" w:hAnsi="Times New Roman" w:cs="Times New Roman"/>
                <w:sz w:val="24"/>
                <w:szCs w:val="24"/>
              </w:rPr>
              <w:lastRenderedPageBreak/>
              <w:t xml:space="preserve">4.3. Совершенствование взаимодействия администрации со средствами массовой информации, </w:t>
            </w:r>
          </w:p>
          <w:p w:rsidR="00E10A86" w:rsidRPr="00520584" w:rsidRDefault="00E10A86" w:rsidP="00E10A86">
            <w:pPr>
              <w:pStyle w:val="ConsPlusNormal"/>
              <w:jc w:val="center"/>
              <w:outlineLvl w:val="2"/>
              <w:rPr>
                <w:rFonts w:ascii="Times New Roman" w:hAnsi="Times New Roman" w:cs="Times New Roman"/>
                <w:sz w:val="24"/>
                <w:szCs w:val="24"/>
              </w:rPr>
            </w:pPr>
            <w:r w:rsidRPr="00520584">
              <w:rPr>
                <w:rFonts w:ascii="Times New Roman" w:hAnsi="Times New Roman" w:cs="Times New Roman"/>
                <w:sz w:val="24"/>
                <w:szCs w:val="24"/>
              </w:rPr>
              <w:t xml:space="preserve">населением и институтами гражданского общества </w:t>
            </w:r>
          </w:p>
          <w:p w:rsidR="00E10A86" w:rsidRPr="00520584" w:rsidRDefault="00E10A86" w:rsidP="00E10A86">
            <w:pPr>
              <w:pStyle w:val="ConsPlusNormal"/>
              <w:jc w:val="center"/>
              <w:outlineLvl w:val="2"/>
              <w:rPr>
                <w:rFonts w:ascii="Times New Roman" w:hAnsi="Times New Roman" w:cs="Times New Roman"/>
                <w:sz w:val="24"/>
                <w:szCs w:val="24"/>
              </w:rPr>
            </w:pPr>
            <w:r w:rsidRPr="00520584">
              <w:rPr>
                <w:rFonts w:ascii="Times New Roman" w:hAnsi="Times New Roman" w:cs="Times New Roman"/>
                <w:sz w:val="24"/>
                <w:szCs w:val="24"/>
              </w:rPr>
              <w:t>по вопросам противодействия коррупции</w:t>
            </w:r>
          </w:p>
        </w:tc>
      </w:tr>
      <w:tr w:rsidR="00E10A86" w:rsidRPr="00520584" w:rsidTr="00F87FB4">
        <w:tc>
          <w:tcPr>
            <w:tcW w:w="737" w:type="dxa"/>
          </w:tcPr>
          <w:p w:rsidR="00E10A86" w:rsidRPr="00520584" w:rsidRDefault="00E10A86" w:rsidP="00E10A86">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t>4.3.1</w:t>
            </w:r>
          </w:p>
        </w:tc>
        <w:tc>
          <w:tcPr>
            <w:tcW w:w="4083" w:type="dxa"/>
          </w:tcPr>
          <w:p w:rsidR="00E10A86" w:rsidRPr="00520584" w:rsidRDefault="00E10A86" w:rsidP="00E10A86">
            <w:pPr>
              <w:autoSpaceDE w:val="0"/>
              <w:autoSpaceDN w:val="0"/>
              <w:adjustRightInd w:val="0"/>
              <w:jc w:val="both"/>
              <w:rPr>
                <w:rFonts w:eastAsiaTheme="minorHAnsi"/>
                <w:lang w:eastAsia="en-US"/>
              </w:rPr>
            </w:pPr>
            <w:r w:rsidRPr="00520584">
              <w:rPr>
                <w:rFonts w:eastAsiaTheme="minorHAnsi"/>
                <w:lang w:eastAsia="en-US"/>
              </w:rPr>
              <w:t>Создание и продвижение социальной антикоррупционной рекламы, осуществление комплекса иных информационно-просветительских мероприятий антикоррупционной направленности</w:t>
            </w:r>
          </w:p>
          <w:p w:rsidR="00E10A86" w:rsidRPr="00520584" w:rsidRDefault="00E10A86" w:rsidP="00E10A86">
            <w:pPr>
              <w:pStyle w:val="ConsPlusNormal"/>
              <w:jc w:val="both"/>
              <w:rPr>
                <w:rFonts w:ascii="Times New Roman" w:hAnsi="Times New Roman" w:cs="Times New Roman"/>
                <w:sz w:val="24"/>
                <w:szCs w:val="24"/>
              </w:rPr>
            </w:pPr>
          </w:p>
        </w:tc>
        <w:tc>
          <w:tcPr>
            <w:tcW w:w="10206" w:type="dxa"/>
          </w:tcPr>
          <w:p w:rsidR="00E10A86" w:rsidRDefault="00E10A86" w:rsidP="00E10A86">
            <w:pPr>
              <w:pStyle w:val="ConsPlusNormal"/>
              <w:jc w:val="both"/>
              <w:rPr>
                <w:rFonts w:ascii="Times New Roman" w:hAnsi="Times New Roman" w:cs="Times New Roman"/>
                <w:sz w:val="24"/>
                <w:szCs w:val="24"/>
              </w:rPr>
            </w:pPr>
            <w:r w:rsidRPr="00791FEC">
              <w:rPr>
                <w:rFonts w:ascii="Times New Roman" w:hAnsi="Times New Roman" w:cs="Times New Roman"/>
                <w:sz w:val="24"/>
                <w:szCs w:val="24"/>
              </w:rPr>
              <w:t>Администрация проводит политику максимальной информационной открытости и взаимодействия с горожанами в сфере противодействия коррупции, считая коррупцию явлением недопустимым, подрывающим доверие к органам муниципальной и государственной власти, серьёзным фактором, дестабилизирующим общественное согласие</w:t>
            </w:r>
            <w:r w:rsidR="008B081E">
              <w:rPr>
                <w:rFonts w:ascii="Times New Roman" w:hAnsi="Times New Roman" w:cs="Times New Roman"/>
                <w:sz w:val="24"/>
                <w:szCs w:val="24"/>
              </w:rPr>
              <w:t>. Р</w:t>
            </w:r>
            <w:r w:rsidRPr="00791FEC">
              <w:rPr>
                <w:rFonts w:ascii="Times New Roman" w:hAnsi="Times New Roman" w:cs="Times New Roman"/>
                <w:sz w:val="24"/>
                <w:szCs w:val="24"/>
              </w:rPr>
              <w:t xml:space="preserve">егулярно обеспечивается взаимодействие администрации со СМИ в сфере противодействия коррупции. </w:t>
            </w:r>
          </w:p>
          <w:p w:rsidR="00E10A86" w:rsidRPr="00791FEC" w:rsidRDefault="00E10A86" w:rsidP="00E10A86">
            <w:pPr>
              <w:pStyle w:val="ConsPlusNormal"/>
              <w:jc w:val="both"/>
              <w:rPr>
                <w:rFonts w:ascii="Times New Roman" w:hAnsi="Times New Roman" w:cs="Times New Roman"/>
                <w:sz w:val="24"/>
                <w:szCs w:val="24"/>
              </w:rPr>
            </w:pPr>
            <w:r w:rsidRPr="00791FEC">
              <w:rPr>
                <w:rFonts w:ascii="Times New Roman" w:hAnsi="Times New Roman" w:cs="Times New Roman"/>
                <w:sz w:val="24"/>
                <w:szCs w:val="24"/>
              </w:rPr>
              <w:t>За отчётный пери</w:t>
            </w:r>
            <w:r w:rsidR="00CE3E14">
              <w:rPr>
                <w:rFonts w:ascii="Times New Roman" w:hAnsi="Times New Roman" w:cs="Times New Roman"/>
                <w:sz w:val="24"/>
                <w:szCs w:val="24"/>
              </w:rPr>
              <w:t>од в СМИ вышло 106</w:t>
            </w:r>
            <w:r w:rsidRPr="00791FEC">
              <w:rPr>
                <w:rFonts w:ascii="Times New Roman" w:hAnsi="Times New Roman" w:cs="Times New Roman"/>
                <w:sz w:val="24"/>
                <w:szCs w:val="24"/>
              </w:rPr>
              <w:t xml:space="preserve"> материалов о мероприятиях по профилактике и предупрежд</w:t>
            </w:r>
            <w:r w:rsidR="00CE3E14">
              <w:rPr>
                <w:rFonts w:ascii="Times New Roman" w:hAnsi="Times New Roman" w:cs="Times New Roman"/>
                <w:sz w:val="24"/>
                <w:szCs w:val="24"/>
              </w:rPr>
              <w:t>ению коррупции: 8 телесюжетов, 10 печатных материалов, 84</w:t>
            </w:r>
            <w:r w:rsidRPr="00791FEC">
              <w:rPr>
                <w:rFonts w:ascii="Times New Roman" w:hAnsi="Times New Roman" w:cs="Times New Roman"/>
                <w:sz w:val="24"/>
                <w:szCs w:val="24"/>
              </w:rPr>
              <w:t xml:space="preserve"> ин</w:t>
            </w:r>
            <w:r w:rsidR="00CE3E14">
              <w:rPr>
                <w:rFonts w:ascii="Times New Roman" w:hAnsi="Times New Roman" w:cs="Times New Roman"/>
                <w:sz w:val="24"/>
                <w:szCs w:val="24"/>
              </w:rPr>
              <w:t>тернет-публикации, в том числе 4</w:t>
            </w:r>
            <w:r w:rsidRPr="00791FEC">
              <w:rPr>
                <w:rFonts w:ascii="Times New Roman" w:hAnsi="Times New Roman" w:cs="Times New Roman"/>
                <w:sz w:val="24"/>
                <w:szCs w:val="24"/>
              </w:rPr>
              <w:t xml:space="preserve"> материала на официальном Интернет-портале.</w:t>
            </w:r>
          </w:p>
          <w:p w:rsidR="00E10A86" w:rsidRPr="00520584" w:rsidRDefault="00E10A86" w:rsidP="00E10A86">
            <w:pPr>
              <w:autoSpaceDE w:val="0"/>
              <w:autoSpaceDN w:val="0"/>
              <w:adjustRightInd w:val="0"/>
              <w:jc w:val="both"/>
            </w:pPr>
            <w:r w:rsidRPr="00520584">
              <w:t xml:space="preserve">В целях формирования у граждан нетерпимости к коррупционным нарушениям и искоренения бытовой коррупции подготовлены два социальных ролика, направленных на профилактику коррупционных действий, прокат которых осуществлялся в эфире МТРК «Краснодар» (за </w:t>
            </w:r>
            <w:r w:rsidR="00CE3E14">
              <w:t>отчётный период осуществлено 1511</w:t>
            </w:r>
            <w:r w:rsidRPr="00520584">
              <w:t xml:space="preserve"> показ</w:t>
            </w:r>
            <w:r w:rsidR="00CE3E14">
              <w:t>ов</w:t>
            </w:r>
            <w:r w:rsidRPr="00520584">
              <w:t>).</w:t>
            </w:r>
          </w:p>
          <w:p w:rsidR="000D0560" w:rsidRPr="00B2798A" w:rsidRDefault="00E10A86" w:rsidP="00E10A86">
            <w:pPr>
              <w:pStyle w:val="ConsPlusNormal"/>
              <w:jc w:val="both"/>
              <w:rPr>
                <w:rFonts w:ascii="Times New Roman" w:hAnsi="Times New Roman" w:cs="Times New Roman"/>
                <w:sz w:val="24"/>
                <w:szCs w:val="24"/>
              </w:rPr>
            </w:pPr>
            <w:r w:rsidRPr="00B2798A">
              <w:rPr>
                <w:rFonts w:ascii="Times New Roman" w:hAnsi="Times New Roman" w:cs="Times New Roman"/>
                <w:sz w:val="24"/>
                <w:szCs w:val="24"/>
              </w:rPr>
              <w:lastRenderedPageBreak/>
              <w:t>Кроме того, в 2022 год</w:t>
            </w:r>
            <w:r w:rsidR="000D0560" w:rsidRPr="00B2798A">
              <w:rPr>
                <w:rFonts w:ascii="Times New Roman" w:hAnsi="Times New Roman" w:cs="Times New Roman"/>
                <w:sz w:val="24"/>
                <w:szCs w:val="24"/>
              </w:rPr>
              <w:t>у</w:t>
            </w:r>
            <w:r w:rsidRPr="00B2798A">
              <w:rPr>
                <w:rFonts w:ascii="Times New Roman" w:hAnsi="Times New Roman" w:cs="Times New Roman"/>
                <w:sz w:val="24"/>
                <w:szCs w:val="24"/>
              </w:rPr>
              <w:t xml:space="preserve"> на официальном Интернет-портале опубликовано</w:t>
            </w:r>
            <w:r w:rsidR="000D0560" w:rsidRPr="00B2798A">
              <w:rPr>
                <w:rFonts w:ascii="Times New Roman" w:hAnsi="Times New Roman" w:cs="Times New Roman"/>
                <w:sz w:val="24"/>
                <w:szCs w:val="24"/>
              </w:rPr>
              <w:t>:</w:t>
            </w:r>
            <w:r w:rsidR="00A104F7" w:rsidRPr="00B2798A">
              <w:rPr>
                <w:rFonts w:ascii="Times New Roman" w:hAnsi="Times New Roman" w:cs="Times New Roman"/>
                <w:sz w:val="24"/>
                <w:szCs w:val="24"/>
              </w:rPr>
              <w:t xml:space="preserve"> </w:t>
            </w:r>
          </w:p>
          <w:p w:rsidR="00A104F7" w:rsidRPr="00B2798A" w:rsidRDefault="000D0560" w:rsidP="00E10A86">
            <w:pPr>
              <w:pStyle w:val="ConsPlusNormal"/>
              <w:jc w:val="both"/>
              <w:rPr>
                <w:rFonts w:ascii="Times New Roman" w:hAnsi="Times New Roman" w:cs="Times New Roman"/>
                <w:sz w:val="24"/>
                <w:szCs w:val="24"/>
              </w:rPr>
            </w:pPr>
            <w:r w:rsidRPr="00B2798A">
              <w:rPr>
                <w:rFonts w:ascii="Times New Roman" w:hAnsi="Times New Roman" w:cs="Times New Roman"/>
                <w:sz w:val="24"/>
                <w:szCs w:val="24"/>
              </w:rPr>
              <w:t xml:space="preserve">      </w:t>
            </w:r>
            <w:r w:rsidR="00B2798A" w:rsidRPr="00B2798A">
              <w:rPr>
                <w:rFonts w:ascii="Times New Roman" w:hAnsi="Times New Roman" w:cs="Times New Roman"/>
                <w:sz w:val="24"/>
                <w:szCs w:val="24"/>
              </w:rPr>
              <w:t>1735</w:t>
            </w:r>
            <w:r w:rsidR="00A104F7" w:rsidRPr="00B2798A">
              <w:rPr>
                <w:rFonts w:ascii="Times New Roman" w:hAnsi="Times New Roman" w:cs="Times New Roman"/>
                <w:sz w:val="24"/>
                <w:szCs w:val="24"/>
              </w:rPr>
              <w:t xml:space="preserve"> нормативных правовых актов:</w:t>
            </w:r>
          </w:p>
          <w:p w:rsidR="00A104F7" w:rsidRDefault="00B2798A" w:rsidP="00A104F7">
            <w:pPr>
              <w:pStyle w:val="ConsPlusNormal"/>
              <w:ind w:firstLine="371"/>
              <w:jc w:val="both"/>
              <w:rPr>
                <w:rFonts w:ascii="Times New Roman" w:hAnsi="Times New Roman" w:cs="Times New Roman"/>
                <w:sz w:val="24"/>
                <w:szCs w:val="24"/>
              </w:rPr>
            </w:pPr>
            <w:r w:rsidRPr="00B2798A">
              <w:rPr>
                <w:rFonts w:ascii="Times New Roman" w:hAnsi="Times New Roman" w:cs="Times New Roman"/>
                <w:sz w:val="24"/>
                <w:szCs w:val="24"/>
              </w:rPr>
              <w:t>57</w:t>
            </w:r>
            <w:r w:rsidR="00E10A86" w:rsidRPr="00B2798A">
              <w:rPr>
                <w:rFonts w:ascii="Times New Roman" w:hAnsi="Times New Roman" w:cs="Times New Roman"/>
                <w:sz w:val="24"/>
                <w:szCs w:val="24"/>
              </w:rPr>
              <w:t xml:space="preserve"> проектов муниципальных</w:t>
            </w:r>
            <w:r w:rsidR="00E10A86" w:rsidRPr="00520584">
              <w:rPr>
                <w:rFonts w:ascii="Times New Roman" w:hAnsi="Times New Roman" w:cs="Times New Roman"/>
                <w:sz w:val="24"/>
                <w:szCs w:val="24"/>
              </w:rPr>
              <w:t xml:space="preserve"> правовых актов, внесённых на рассмотрение городской Думы Краснодара; </w:t>
            </w:r>
          </w:p>
          <w:p w:rsidR="00A104F7" w:rsidRDefault="00B2798A" w:rsidP="00A104F7">
            <w:pPr>
              <w:pStyle w:val="ConsPlusNormal"/>
              <w:ind w:firstLine="371"/>
              <w:jc w:val="both"/>
              <w:rPr>
                <w:rFonts w:ascii="Times New Roman" w:hAnsi="Times New Roman" w:cs="Times New Roman"/>
                <w:sz w:val="24"/>
                <w:szCs w:val="24"/>
              </w:rPr>
            </w:pPr>
            <w:r>
              <w:rPr>
                <w:rFonts w:ascii="Times New Roman" w:hAnsi="Times New Roman" w:cs="Times New Roman"/>
                <w:sz w:val="24"/>
                <w:szCs w:val="24"/>
              </w:rPr>
              <w:t>85</w:t>
            </w:r>
            <w:r w:rsidR="00E10A86" w:rsidRPr="00520584">
              <w:rPr>
                <w:rFonts w:ascii="Times New Roman" w:hAnsi="Times New Roman" w:cs="Times New Roman"/>
                <w:sz w:val="24"/>
                <w:szCs w:val="24"/>
              </w:rPr>
              <w:t xml:space="preserve"> муниципальных нормативных правовых актов, прошедших антикоррупционную экспертизу; </w:t>
            </w:r>
          </w:p>
          <w:p w:rsidR="00E10A86" w:rsidRPr="00520584" w:rsidRDefault="00B2798A" w:rsidP="00A104F7">
            <w:pPr>
              <w:pStyle w:val="ConsPlusNormal"/>
              <w:ind w:firstLine="371"/>
              <w:jc w:val="both"/>
              <w:rPr>
                <w:rFonts w:ascii="Times New Roman" w:hAnsi="Times New Roman" w:cs="Times New Roman"/>
                <w:sz w:val="24"/>
                <w:szCs w:val="24"/>
              </w:rPr>
            </w:pPr>
            <w:r>
              <w:rPr>
                <w:rFonts w:ascii="Times New Roman" w:hAnsi="Times New Roman" w:cs="Times New Roman"/>
                <w:sz w:val="24"/>
                <w:szCs w:val="24"/>
              </w:rPr>
              <w:t>59</w:t>
            </w:r>
            <w:r w:rsidR="00E10A86" w:rsidRPr="00520584">
              <w:rPr>
                <w:rFonts w:ascii="Times New Roman" w:hAnsi="Times New Roman" w:cs="Times New Roman"/>
                <w:sz w:val="24"/>
                <w:szCs w:val="24"/>
              </w:rPr>
              <w:t xml:space="preserve"> проект</w:t>
            </w:r>
            <w:r>
              <w:rPr>
                <w:rFonts w:ascii="Times New Roman" w:hAnsi="Times New Roman" w:cs="Times New Roman"/>
                <w:sz w:val="24"/>
                <w:szCs w:val="24"/>
              </w:rPr>
              <w:t>ов</w:t>
            </w:r>
            <w:r w:rsidR="00E10A86" w:rsidRPr="00520584">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00E10A86" w:rsidRPr="00520584">
              <w:rPr>
                <w:rFonts w:ascii="Times New Roman" w:hAnsi="Times New Roman" w:cs="Times New Roman"/>
                <w:sz w:val="24"/>
                <w:szCs w:val="24"/>
              </w:rPr>
              <w:t xml:space="preserve"> правов</w:t>
            </w:r>
            <w:r>
              <w:rPr>
                <w:rFonts w:ascii="Times New Roman" w:hAnsi="Times New Roman" w:cs="Times New Roman"/>
                <w:sz w:val="24"/>
                <w:szCs w:val="24"/>
              </w:rPr>
              <w:t>ых</w:t>
            </w:r>
            <w:r w:rsidR="00E10A86" w:rsidRPr="00520584">
              <w:rPr>
                <w:rFonts w:ascii="Times New Roman" w:hAnsi="Times New Roman" w:cs="Times New Roman"/>
                <w:sz w:val="24"/>
                <w:szCs w:val="24"/>
              </w:rPr>
              <w:t xml:space="preserve"> акт</w:t>
            </w:r>
            <w:r>
              <w:rPr>
                <w:rFonts w:ascii="Times New Roman" w:hAnsi="Times New Roman" w:cs="Times New Roman"/>
                <w:sz w:val="24"/>
                <w:szCs w:val="24"/>
              </w:rPr>
              <w:t>ов</w:t>
            </w:r>
            <w:r w:rsidR="00E10A86" w:rsidRPr="00520584">
              <w:rPr>
                <w:rFonts w:ascii="Times New Roman" w:hAnsi="Times New Roman" w:cs="Times New Roman"/>
                <w:sz w:val="24"/>
                <w:szCs w:val="24"/>
              </w:rPr>
              <w:t>, направленн</w:t>
            </w:r>
            <w:r>
              <w:rPr>
                <w:rFonts w:ascii="Times New Roman" w:hAnsi="Times New Roman" w:cs="Times New Roman"/>
                <w:sz w:val="24"/>
                <w:szCs w:val="24"/>
              </w:rPr>
              <w:t>ых</w:t>
            </w:r>
            <w:r w:rsidR="00E10A86" w:rsidRPr="00520584">
              <w:rPr>
                <w:rFonts w:ascii="Times New Roman" w:hAnsi="Times New Roman" w:cs="Times New Roman"/>
                <w:sz w:val="24"/>
                <w:szCs w:val="24"/>
              </w:rPr>
              <w:t xml:space="preserve"> на независимую антикоррупционную экспертизу.</w:t>
            </w:r>
          </w:p>
          <w:p w:rsidR="00357CDB" w:rsidRPr="00520584" w:rsidRDefault="00E10A86" w:rsidP="00BB0A9F">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На официальном Интернет-портале проводятся </w:t>
            </w:r>
            <w:r w:rsidR="00957BB7">
              <w:rPr>
                <w:rFonts w:ascii="Times New Roman" w:hAnsi="Times New Roman" w:cs="Times New Roman"/>
                <w:sz w:val="24"/>
                <w:szCs w:val="24"/>
              </w:rPr>
              <w:t>онлайн</w:t>
            </w:r>
            <w:r w:rsidRPr="00520584">
              <w:rPr>
                <w:rFonts w:ascii="Times New Roman" w:hAnsi="Times New Roman" w:cs="Times New Roman"/>
                <w:sz w:val="24"/>
                <w:szCs w:val="24"/>
              </w:rPr>
              <w:t xml:space="preserve"> конференци</w:t>
            </w:r>
            <w:r w:rsidR="00BB0A9F">
              <w:rPr>
                <w:rFonts w:ascii="Times New Roman" w:hAnsi="Times New Roman" w:cs="Times New Roman"/>
                <w:sz w:val="24"/>
                <w:szCs w:val="24"/>
              </w:rPr>
              <w:t>и</w:t>
            </w:r>
            <w:r w:rsidRPr="00520584">
              <w:rPr>
                <w:rFonts w:ascii="Times New Roman" w:hAnsi="Times New Roman" w:cs="Times New Roman"/>
                <w:sz w:val="24"/>
                <w:szCs w:val="24"/>
              </w:rPr>
              <w:t xml:space="preserve"> руководителей органов администрации. В </w:t>
            </w:r>
            <w:r w:rsidR="00957BB7">
              <w:rPr>
                <w:rFonts w:ascii="Times New Roman" w:hAnsi="Times New Roman" w:cs="Times New Roman"/>
                <w:sz w:val="24"/>
                <w:szCs w:val="24"/>
              </w:rPr>
              <w:t>2022 году</w:t>
            </w:r>
            <w:r w:rsidRPr="00520584">
              <w:rPr>
                <w:rFonts w:ascii="Times New Roman" w:hAnsi="Times New Roman" w:cs="Times New Roman"/>
                <w:sz w:val="24"/>
                <w:szCs w:val="24"/>
              </w:rPr>
              <w:t xml:space="preserve"> проведены </w:t>
            </w:r>
            <w:r w:rsidR="00957BB7">
              <w:rPr>
                <w:rFonts w:ascii="Times New Roman" w:hAnsi="Times New Roman" w:cs="Times New Roman"/>
                <w:sz w:val="24"/>
                <w:szCs w:val="24"/>
              </w:rPr>
              <w:t xml:space="preserve">семь </w:t>
            </w:r>
            <w:r w:rsidRPr="00520584">
              <w:rPr>
                <w:rFonts w:ascii="Times New Roman" w:hAnsi="Times New Roman" w:cs="Times New Roman"/>
                <w:sz w:val="24"/>
                <w:szCs w:val="24"/>
              </w:rPr>
              <w:t xml:space="preserve">Интернет-конференции в режиме </w:t>
            </w:r>
            <w:r w:rsidR="00957BB7">
              <w:rPr>
                <w:rFonts w:ascii="Times New Roman" w:hAnsi="Times New Roman" w:cs="Times New Roman"/>
                <w:sz w:val="24"/>
                <w:szCs w:val="24"/>
              </w:rPr>
              <w:t>онлайн</w:t>
            </w:r>
            <w:r w:rsidRPr="00520584">
              <w:rPr>
                <w:rFonts w:ascii="Times New Roman" w:hAnsi="Times New Roman" w:cs="Times New Roman"/>
                <w:sz w:val="24"/>
                <w:szCs w:val="24"/>
              </w:rPr>
              <w:t xml:space="preserve">. </w:t>
            </w:r>
            <w:r w:rsidR="00957BB7">
              <w:rPr>
                <w:rFonts w:ascii="Times New Roman" w:hAnsi="Times New Roman" w:cs="Times New Roman"/>
                <w:bCs/>
                <w:sz w:val="24"/>
                <w:szCs w:val="24"/>
              </w:rPr>
              <w:t>09.12.2022</w:t>
            </w:r>
            <w:r w:rsidR="00957BB7" w:rsidRPr="00F4518F">
              <w:rPr>
                <w:rFonts w:ascii="Times New Roman" w:hAnsi="Times New Roman" w:cs="Times New Roman"/>
                <w:b/>
                <w:bCs/>
                <w:color w:val="3B4256"/>
                <w:sz w:val="24"/>
                <w:szCs w:val="24"/>
              </w:rPr>
              <w:t xml:space="preserve"> </w:t>
            </w:r>
            <w:r w:rsidR="00957BB7" w:rsidRPr="008103DD">
              <w:rPr>
                <w:rFonts w:ascii="Times New Roman" w:hAnsi="Times New Roman" w:cs="Times New Roman"/>
                <w:sz w:val="24"/>
                <w:szCs w:val="24"/>
              </w:rPr>
              <w:t xml:space="preserve">состоялась </w:t>
            </w:r>
            <w:r w:rsidR="00957BB7">
              <w:rPr>
                <w:rFonts w:ascii="Times New Roman" w:hAnsi="Times New Roman" w:cs="Times New Roman"/>
                <w:sz w:val="24"/>
                <w:szCs w:val="24"/>
              </w:rPr>
              <w:t xml:space="preserve">ставшая традиционно проводимой к Международному дню борьбы с коррупцией </w:t>
            </w:r>
            <w:r w:rsidR="00957BB7" w:rsidRPr="008103DD">
              <w:rPr>
                <w:rFonts w:ascii="Times New Roman" w:hAnsi="Times New Roman" w:cs="Times New Roman"/>
                <w:sz w:val="24"/>
                <w:szCs w:val="24"/>
              </w:rPr>
              <w:t>онлайн</w:t>
            </w:r>
            <w:r w:rsidR="00B237D3">
              <w:rPr>
                <w:rFonts w:ascii="Times New Roman" w:hAnsi="Times New Roman" w:cs="Times New Roman"/>
                <w:sz w:val="24"/>
                <w:szCs w:val="24"/>
              </w:rPr>
              <w:t xml:space="preserve"> </w:t>
            </w:r>
            <w:r w:rsidR="00957BB7" w:rsidRPr="008103DD">
              <w:rPr>
                <w:rFonts w:ascii="Times New Roman" w:hAnsi="Times New Roman" w:cs="Times New Roman"/>
                <w:sz w:val="24"/>
                <w:szCs w:val="24"/>
              </w:rPr>
              <w:t xml:space="preserve">конференция начальника управления </w:t>
            </w:r>
            <w:proofErr w:type="spellStart"/>
            <w:r w:rsidR="00957BB7" w:rsidRPr="008103DD">
              <w:rPr>
                <w:rFonts w:ascii="Times New Roman" w:hAnsi="Times New Roman" w:cs="Times New Roman"/>
                <w:sz w:val="24"/>
                <w:szCs w:val="24"/>
              </w:rPr>
              <w:t>В.А.Тушева</w:t>
            </w:r>
            <w:proofErr w:type="spellEnd"/>
            <w:r w:rsidR="00957BB7" w:rsidRPr="008103DD">
              <w:rPr>
                <w:rFonts w:ascii="Times New Roman" w:hAnsi="Times New Roman" w:cs="Times New Roman"/>
                <w:sz w:val="24"/>
                <w:szCs w:val="24"/>
              </w:rPr>
              <w:t xml:space="preserve"> на тему: «Организация работы по профилактике и противодействию коррупции в администрации муниципального образования город Краснодар, а также иные вопросы кадровой политики».</w:t>
            </w:r>
          </w:p>
        </w:tc>
      </w:tr>
      <w:tr w:rsidR="00E10A86" w:rsidRPr="007D782D" w:rsidTr="000D7A01">
        <w:trPr>
          <w:trHeight w:val="20"/>
        </w:trPr>
        <w:tc>
          <w:tcPr>
            <w:tcW w:w="737" w:type="dxa"/>
          </w:tcPr>
          <w:p w:rsidR="00E10A86" w:rsidRPr="00520584" w:rsidRDefault="00E10A86" w:rsidP="00E10A86">
            <w:pPr>
              <w:pStyle w:val="ConsPlusNormal"/>
              <w:jc w:val="center"/>
              <w:rPr>
                <w:rFonts w:ascii="Times New Roman" w:hAnsi="Times New Roman" w:cs="Times New Roman"/>
                <w:sz w:val="24"/>
                <w:szCs w:val="24"/>
              </w:rPr>
            </w:pPr>
            <w:r w:rsidRPr="00520584">
              <w:rPr>
                <w:rFonts w:ascii="Times New Roman" w:hAnsi="Times New Roman" w:cs="Times New Roman"/>
                <w:sz w:val="24"/>
                <w:szCs w:val="24"/>
              </w:rPr>
              <w:lastRenderedPageBreak/>
              <w:t>4.3.2</w:t>
            </w:r>
          </w:p>
        </w:tc>
        <w:tc>
          <w:tcPr>
            <w:tcW w:w="4083" w:type="dxa"/>
          </w:tcPr>
          <w:p w:rsidR="00E10A86" w:rsidRPr="00520584" w:rsidRDefault="00E10A86" w:rsidP="00E10A86">
            <w:pPr>
              <w:autoSpaceDE w:val="0"/>
              <w:autoSpaceDN w:val="0"/>
              <w:adjustRightInd w:val="0"/>
              <w:jc w:val="both"/>
              <w:rPr>
                <w:rFonts w:eastAsiaTheme="minorHAnsi"/>
                <w:lang w:eastAsia="en-US"/>
              </w:rPr>
            </w:pPr>
            <w:r w:rsidRPr="00520584">
              <w:rPr>
                <w:rFonts w:eastAsiaTheme="minorHAnsi"/>
                <w:lang w:eastAsia="en-US"/>
              </w:rPr>
              <w:t>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 уставная деятельность которых связана с противодействием коррупции, а также других институтов гражданского общества</w:t>
            </w:r>
          </w:p>
          <w:p w:rsidR="00E10A86" w:rsidRPr="00520584" w:rsidRDefault="00E10A86" w:rsidP="00E10A86">
            <w:pPr>
              <w:pStyle w:val="ConsPlusNormal"/>
              <w:jc w:val="both"/>
              <w:rPr>
                <w:rFonts w:ascii="Times New Roman" w:hAnsi="Times New Roman" w:cs="Times New Roman"/>
                <w:sz w:val="24"/>
                <w:szCs w:val="24"/>
              </w:rPr>
            </w:pPr>
          </w:p>
        </w:tc>
        <w:tc>
          <w:tcPr>
            <w:tcW w:w="10206" w:type="dxa"/>
          </w:tcPr>
          <w:p w:rsidR="00E10A86" w:rsidRPr="00520584" w:rsidRDefault="00E10A86" w:rsidP="00E10A86">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Администраций заключено соглашение о сотрудничестве и взаимодействии с Краснодарским региональным отделением Общероссийской Общественной организации «Ассоциация юристов России». </w:t>
            </w:r>
          </w:p>
          <w:p w:rsidR="00E10A86" w:rsidRPr="00520584" w:rsidRDefault="00BB0A9F"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При главе муниципального образования город Краснодар</w:t>
            </w:r>
            <w:r w:rsidR="00E10A86" w:rsidRPr="00520584">
              <w:rPr>
                <w:rFonts w:ascii="Times New Roman" w:hAnsi="Times New Roman" w:cs="Times New Roman"/>
                <w:sz w:val="24"/>
                <w:szCs w:val="24"/>
              </w:rPr>
              <w:t xml:space="preserve"> действует Совет по противодействию коррупции, в состав которого включены представители Общественной палаты муниципального образования город Краснодар, комиссии по вопросам общественного контроля, противодействия коррупции, взаимодействия с правоохранительными органами и судебно-правовой системой, Краснодарской краевой общественной организации «Ассоциация ветеранов подразделений антитеррора «Альфа-Краснодар», органа территориального общественного самоуправления и Фонда содействия местному самоуправлению «Краснодару – столичный облик».</w:t>
            </w:r>
          </w:p>
          <w:p w:rsidR="00E10A86" w:rsidRPr="00520584" w:rsidRDefault="00E10A86"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520584">
              <w:rPr>
                <w:rFonts w:ascii="Times New Roman" w:hAnsi="Times New Roman" w:cs="Times New Roman"/>
                <w:sz w:val="24"/>
                <w:szCs w:val="24"/>
              </w:rPr>
              <w:t>рганизов</w:t>
            </w:r>
            <w:r>
              <w:rPr>
                <w:rFonts w:ascii="Times New Roman" w:hAnsi="Times New Roman" w:cs="Times New Roman"/>
                <w:sz w:val="24"/>
                <w:szCs w:val="24"/>
              </w:rPr>
              <w:t>ано освещение в СМИ и</w:t>
            </w:r>
            <w:r w:rsidRPr="00520584">
              <w:rPr>
                <w:rFonts w:ascii="Times New Roman" w:hAnsi="Times New Roman" w:cs="Times New Roman"/>
                <w:sz w:val="24"/>
                <w:szCs w:val="24"/>
              </w:rPr>
              <w:t xml:space="preserve"> на официальном Интернет-портале деятельности администрации в сфере противодействия коррупции, в том числе вопросов, касающихся предоставления лицами, замещающими муниципальные должности</w:t>
            </w:r>
            <w:r w:rsidR="00BB0A9F">
              <w:rPr>
                <w:rFonts w:ascii="Times New Roman" w:hAnsi="Times New Roman" w:cs="Times New Roman"/>
                <w:sz w:val="24"/>
                <w:szCs w:val="24"/>
              </w:rPr>
              <w:t xml:space="preserve"> и</w:t>
            </w:r>
            <w:r w:rsidRPr="00520584">
              <w:rPr>
                <w:rFonts w:ascii="Times New Roman" w:hAnsi="Times New Roman" w:cs="Times New Roman"/>
                <w:sz w:val="24"/>
                <w:szCs w:val="24"/>
              </w:rPr>
              <w:t xml:space="preserve"> </w:t>
            </w:r>
            <w:r>
              <w:rPr>
                <w:rFonts w:ascii="Times New Roman" w:hAnsi="Times New Roman" w:cs="Times New Roman"/>
                <w:sz w:val="24"/>
                <w:szCs w:val="24"/>
              </w:rPr>
              <w:t>должности муниципальной службы</w:t>
            </w:r>
            <w:r w:rsidR="00BB0A9F">
              <w:rPr>
                <w:rFonts w:ascii="Times New Roman" w:hAnsi="Times New Roman" w:cs="Times New Roman"/>
                <w:sz w:val="24"/>
                <w:szCs w:val="24"/>
              </w:rPr>
              <w:t>,</w:t>
            </w:r>
            <w:r w:rsidRPr="00520584">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w:t>
            </w:r>
            <w:r w:rsidR="00A104F7">
              <w:rPr>
                <w:rFonts w:ascii="Times New Roman" w:hAnsi="Times New Roman" w:cs="Times New Roman"/>
                <w:sz w:val="24"/>
                <w:szCs w:val="24"/>
              </w:rPr>
              <w:t xml:space="preserve"> и размещения</w:t>
            </w:r>
            <w:r w:rsidRPr="00520584">
              <w:rPr>
                <w:rFonts w:ascii="Times New Roman" w:hAnsi="Times New Roman" w:cs="Times New Roman"/>
                <w:sz w:val="24"/>
                <w:szCs w:val="24"/>
              </w:rPr>
              <w:t xml:space="preserve"> указанных сведений на официальном Интернет-портале.</w:t>
            </w:r>
          </w:p>
          <w:p w:rsidR="00E10A86" w:rsidRPr="00520584" w:rsidRDefault="00E10A86" w:rsidP="00E10A86">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Одной из форм реализации прав жителей муниципального образования город Краснодар на участие в процессе принятия решений органами местного самоуправления путём обсуждения проектов муниципальных правовых актов по вопросам местного значения являются публичные слушания.</w:t>
            </w:r>
          </w:p>
          <w:p w:rsidR="00E10A86" w:rsidRPr="00520584" w:rsidRDefault="00E10A86" w:rsidP="00E10A86">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lastRenderedPageBreak/>
              <w:t>Организация и проведение публичных слушаний на территории муниципального образования город Краснодар осуществляется в порядке, установленном решением городской Думы Краснодара от 22.03.2007 № 21 п.1 «Об утверждении Положения о порядке организации и проведения публичных слушаний в муниципальном образовании город Краснодар».</w:t>
            </w:r>
          </w:p>
          <w:p w:rsidR="00E10A86" w:rsidRPr="00520584" w:rsidRDefault="00E10A86" w:rsidP="00E10A86">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На публичные слушания выносятся в обязательном порядке:</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проект Устава муниципального образования город Краснодар, а также проект муниципального правового акта о внесении изменений и дополнений в Устав;</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проект местного бюджета и отчёт о его исполнении;</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проекты планов и программ развития муниципального образования город Краснодар, проект Генерального плана и внесение в него изменений, проекты Правил землепользования и застройки, проекты планировки территорий и проекты межевания территорий, проекты правил благоустройства территории, а также вопросы предоставления разрешений на условно разрешённый вид использования земельных участков и объектов капитального строительства, реконструкции объектов капитального строительства, вопросы изменения одного вида такого использования при отсутствии утверждённых правил землепользования и застройки;</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включение земельного участка в границы населённого пункта либо исключение земельного участка из границ населённого пункта и установление или изменение вида размещённого использования земельного участка;</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вопросы о преобразовании муниципального образования город Краснодар.</w:t>
            </w:r>
          </w:p>
          <w:p w:rsidR="00E10A86" w:rsidRPr="00520584" w:rsidRDefault="00E10A86"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520584">
              <w:rPr>
                <w:rFonts w:ascii="Times New Roman" w:hAnsi="Times New Roman" w:cs="Times New Roman"/>
                <w:sz w:val="24"/>
                <w:szCs w:val="24"/>
              </w:rPr>
              <w:t>ассматриваются вопросы:</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о предоставлении разрешения на условно разрешённый вид использования земельных участков, об отклонении от предельных параметров;</w:t>
            </w:r>
          </w:p>
          <w:p w:rsidR="00E10A86" w:rsidRPr="00520584" w:rsidRDefault="00E10A86" w:rsidP="00E10A86">
            <w:pPr>
              <w:pStyle w:val="ConsPlusNormal"/>
              <w:ind w:firstLine="371"/>
              <w:jc w:val="both"/>
              <w:rPr>
                <w:rFonts w:ascii="Times New Roman" w:hAnsi="Times New Roman" w:cs="Times New Roman"/>
                <w:sz w:val="24"/>
                <w:szCs w:val="24"/>
              </w:rPr>
            </w:pPr>
            <w:r w:rsidRPr="00520584">
              <w:rPr>
                <w:rFonts w:ascii="Times New Roman" w:hAnsi="Times New Roman" w:cs="Times New Roman"/>
                <w:sz w:val="24"/>
                <w:szCs w:val="24"/>
              </w:rPr>
              <w:t>об утверждении планировочной документации;</w:t>
            </w:r>
          </w:p>
          <w:p w:rsidR="00E10A86" w:rsidRPr="00520584" w:rsidRDefault="00E10A86" w:rsidP="00E10A86">
            <w:pPr>
              <w:pStyle w:val="ConsPlusNormal"/>
              <w:ind w:firstLine="371"/>
              <w:jc w:val="both"/>
              <w:rPr>
                <w:rFonts w:ascii="Times New Roman" w:hAnsi="Times New Roman" w:cs="Times New Roman"/>
                <w:sz w:val="24"/>
                <w:szCs w:val="24"/>
              </w:rPr>
            </w:pPr>
            <w:r>
              <w:rPr>
                <w:rFonts w:ascii="Times New Roman" w:hAnsi="Times New Roman" w:cs="Times New Roman"/>
                <w:sz w:val="24"/>
                <w:szCs w:val="24"/>
              </w:rPr>
              <w:t>о корректировке Г</w:t>
            </w:r>
            <w:r w:rsidRPr="00520584">
              <w:rPr>
                <w:rFonts w:ascii="Times New Roman" w:hAnsi="Times New Roman" w:cs="Times New Roman"/>
                <w:sz w:val="24"/>
                <w:szCs w:val="24"/>
              </w:rPr>
              <w:t>енерального плана муниципального образования город Краснодар.</w:t>
            </w:r>
          </w:p>
          <w:p w:rsidR="00E10A86" w:rsidRPr="00520584" w:rsidRDefault="00B2798A" w:rsidP="00E10A8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 году</w:t>
            </w:r>
            <w:r w:rsidR="00422560">
              <w:rPr>
                <w:rFonts w:ascii="Times New Roman" w:hAnsi="Times New Roman" w:cs="Times New Roman"/>
                <w:color w:val="000000" w:themeColor="text1"/>
                <w:sz w:val="24"/>
                <w:szCs w:val="24"/>
              </w:rPr>
              <w:t xml:space="preserve"> проведено 218</w:t>
            </w:r>
            <w:r w:rsidR="00E10A86" w:rsidRPr="00520584">
              <w:rPr>
                <w:rFonts w:ascii="Times New Roman" w:hAnsi="Times New Roman" w:cs="Times New Roman"/>
                <w:color w:val="000000" w:themeColor="text1"/>
                <w:sz w:val="24"/>
                <w:szCs w:val="24"/>
              </w:rPr>
              <w:t xml:space="preserve"> публичных слушаний:</w:t>
            </w:r>
          </w:p>
          <w:p w:rsidR="00E10A86" w:rsidRPr="00C83EB5" w:rsidRDefault="00C83EB5" w:rsidP="00422560">
            <w:pPr>
              <w:autoSpaceDE w:val="0"/>
              <w:autoSpaceDN w:val="0"/>
              <w:adjustRightInd w:val="0"/>
              <w:jc w:val="both"/>
              <w:rPr>
                <w:rFonts w:ascii="TimesNewRomanPSMT" w:eastAsiaTheme="minorHAnsi" w:hAnsi="TimesNewRomanPSMT" w:cs="TimesNewRomanPSMT"/>
                <w:lang w:eastAsia="en-US"/>
              </w:rPr>
            </w:pPr>
            <w:r>
              <w:rPr>
                <w:color w:val="000000" w:themeColor="text1"/>
              </w:rPr>
              <w:t xml:space="preserve">       </w:t>
            </w:r>
            <w:r w:rsidR="00422560">
              <w:rPr>
                <w:color w:val="000000" w:themeColor="text1"/>
              </w:rPr>
              <w:t>214</w:t>
            </w:r>
            <w:r w:rsidR="00E10A86" w:rsidRPr="00520584">
              <w:rPr>
                <w:color w:val="000000" w:themeColor="text1"/>
              </w:rPr>
              <w:t xml:space="preserve"> по проектам планировки территории, по Генеральному плану и Правилам землепользования и застройки, которые предусмотрены градостроительным законод</w:t>
            </w:r>
            <w:r w:rsidR="00E10A86">
              <w:rPr>
                <w:color w:val="000000" w:themeColor="text1"/>
              </w:rPr>
              <w:t>ательством Российской Федерации</w:t>
            </w:r>
            <w:r>
              <w:rPr>
                <w:color w:val="000000" w:themeColor="text1"/>
              </w:rPr>
              <w:t>,</w:t>
            </w:r>
            <w:r>
              <w:rPr>
                <w:rFonts w:ascii="TimesNewRomanPSMT" w:eastAsiaTheme="minorHAnsi" w:hAnsi="TimesNewRomanPSMT" w:cs="TimesNewRomanPSMT"/>
                <w:lang w:eastAsia="en-US"/>
              </w:rPr>
              <w:t xml:space="preserve"> по предоставлению гражданам разрешений на отклонение от предельных параметров разрешённого строительства, </w:t>
            </w:r>
            <w:r w:rsidRPr="00C83EB5">
              <w:rPr>
                <w:rFonts w:ascii="TimesNewRomanPSMT" w:eastAsiaTheme="minorHAnsi" w:hAnsi="TimesNewRomanPSMT" w:cs="TimesNewRomanPSMT"/>
                <w:lang w:eastAsia="en-US"/>
              </w:rPr>
              <w:t>разрешениям на условно разрешённый вид использования земельного участка</w:t>
            </w:r>
            <w:r>
              <w:rPr>
                <w:rFonts w:ascii="TimesNewRomanPSMT" w:eastAsiaTheme="minorHAnsi" w:hAnsi="TimesNewRomanPSMT" w:cs="TimesNewRomanPSMT"/>
                <w:lang w:eastAsia="en-US"/>
              </w:rPr>
              <w:t>;</w:t>
            </w:r>
            <w:r w:rsidR="00E10A86" w:rsidRPr="00520584">
              <w:rPr>
                <w:color w:val="000000" w:themeColor="text1"/>
              </w:rPr>
              <w:t xml:space="preserve"> </w:t>
            </w:r>
          </w:p>
          <w:p w:rsidR="00E10A86" w:rsidRPr="00520584" w:rsidRDefault="00555C43" w:rsidP="00E10A86">
            <w:pPr>
              <w:ind w:firstLine="371"/>
              <w:jc w:val="both"/>
            </w:pPr>
            <w:r>
              <w:t>2 публичных слушания</w:t>
            </w:r>
            <w:r w:rsidR="00E10A86" w:rsidRPr="00520584">
              <w:t xml:space="preserve"> по проект</w:t>
            </w:r>
            <w:r>
              <w:t>ам</w:t>
            </w:r>
            <w:r w:rsidR="00E10A86" w:rsidRPr="00520584">
              <w:t xml:space="preserve"> решения городской Думы Краснодара «Об исполнении местного бюджета (бюджета муниципального образования город Краснодар) за 2021 год»</w:t>
            </w:r>
            <w:r>
              <w:t xml:space="preserve"> и </w:t>
            </w:r>
            <w:r w:rsidR="00422560">
              <w:t>«О местном бюджете (бюджете муниципального образования город Краснодар) на 2023 и на плановый период 2024 и 2025 годов»</w:t>
            </w:r>
            <w:r w:rsidR="00E10A86" w:rsidRPr="00520584">
              <w:t>;</w:t>
            </w:r>
          </w:p>
          <w:p w:rsidR="00E10A86" w:rsidRPr="00520584" w:rsidRDefault="00E10A86" w:rsidP="00E10A86">
            <w:pPr>
              <w:ind w:firstLine="371"/>
              <w:jc w:val="both"/>
              <w:rPr>
                <w:kern w:val="36"/>
              </w:rPr>
            </w:pPr>
            <w:r w:rsidRPr="00520584">
              <w:lastRenderedPageBreak/>
              <w:t>в соответствии с требованиями постановления Правительства Российской Федерации от 22.02.2012 № 154 «О требованиях к схемам теплоснабжения, порядку их разработки и утверждения», актуализирована схема теплоснабжения муниципального образования город Краснодар на период до 2040 года (на 2023 год)</w:t>
            </w:r>
            <w:r w:rsidR="001473E6">
              <w:t>,</w:t>
            </w:r>
            <w:r w:rsidRPr="00520584">
              <w:t xml:space="preserve"> и проведено </w:t>
            </w:r>
            <w:r w:rsidR="00555C43">
              <w:t>2 публичных слушания</w:t>
            </w:r>
            <w:r w:rsidRPr="00520584">
              <w:t xml:space="preserve"> по теме: «Актуализация схемы теплоснабжения муниципального образования город Краснодар на период до 2040 года (на 2023 год)».</w:t>
            </w:r>
            <w:r w:rsidRPr="00520584">
              <w:rPr>
                <w:kern w:val="36"/>
              </w:rPr>
              <w:t xml:space="preserve"> </w:t>
            </w:r>
          </w:p>
          <w:p w:rsidR="00422560" w:rsidRDefault="00555C43"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E10A86" w:rsidRPr="00520584">
              <w:rPr>
                <w:rFonts w:ascii="Times New Roman" w:hAnsi="Times New Roman" w:cs="Times New Roman"/>
                <w:sz w:val="24"/>
                <w:szCs w:val="24"/>
              </w:rPr>
              <w:t xml:space="preserve">остоялось </w:t>
            </w:r>
            <w:r>
              <w:rPr>
                <w:rFonts w:ascii="Times New Roman" w:hAnsi="Times New Roman" w:cs="Times New Roman"/>
                <w:sz w:val="24"/>
                <w:szCs w:val="24"/>
              </w:rPr>
              <w:t>2 общественных обсуждения</w:t>
            </w:r>
            <w:r w:rsidR="00E10A86" w:rsidRPr="00520584">
              <w:rPr>
                <w:rFonts w:ascii="Times New Roman" w:hAnsi="Times New Roman" w:cs="Times New Roman"/>
                <w:sz w:val="24"/>
                <w:szCs w:val="24"/>
              </w:rPr>
              <w:t xml:space="preserve"> (в форм</w:t>
            </w:r>
            <w:r w:rsidR="00E10A86">
              <w:rPr>
                <w:rFonts w:ascii="Times New Roman" w:hAnsi="Times New Roman" w:cs="Times New Roman"/>
                <w:sz w:val="24"/>
                <w:szCs w:val="24"/>
              </w:rPr>
              <w:t>е</w:t>
            </w:r>
            <w:r w:rsidR="00BB0A9F">
              <w:rPr>
                <w:rFonts w:ascii="Times New Roman" w:hAnsi="Times New Roman" w:cs="Times New Roman"/>
                <w:sz w:val="24"/>
                <w:szCs w:val="24"/>
              </w:rPr>
              <w:t xml:space="preserve"> общественного слушания):</w:t>
            </w:r>
          </w:p>
          <w:p w:rsidR="00422560" w:rsidRDefault="00422560"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10A86" w:rsidRPr="00520584">
              <w:rPr>
                <w:rFonts w:ascii="Times New Roman" w:hAnsi="Times New Roman" w:cs="Times New Roman"/>
                <w:sz w:val="24"/>
                <w:szCs w:val="24"/>
              </w:rPr>
              <w:t xml:space="preserve">объекта государственной экологической экспертизы «Проект технической документации установок высокотемпературного термического обезвреживания, утилизации отходов, реализованных в </w:t>
            </w:r>
            <w:proofErr w:type="spellStart"/>
            <w:r w:rsidR="00E10A86" w:rsidRPr="00520584">
              <w:rPr>
                <w:rFonts w:ascii="Times New Roman" w:hAnsi="Times New Roman" w:cs="Times New Roman"/>
                <w:sz w:val="24"/>
                <w:szCs w:val="24"/>
              </w:rPr>
              <w:t>инсинераторах</w:t>
            </w:r>
            <w:proofErr w:type="spellEnd"/>
            <w:r w:rsidR="00E10A86" w:rsidRPr="00520584">
              <w:rPr>
                <w:rFonts w:ascii="Times New Roman" w:hAnsi="Times New Roman" w:cs="Times New Roman"/>
                <w:sz w:val="24"/>
                <w:szCs w:val="24"/>
              </w:rPr>
              <w:t xml:space="preserve"> серии «ИНСИ», включая техническое задание на проведение оценки воздействия на окружающую среду, материалы оценки воздействия на окружающую среду технологии высокотемпературного термического обезвреживания, утилизации отходов, реализованных в </w:t>
            </w:r>
            <w:proofErr w:type="spellStart"/>
            <w:r w:rsidR="00E10A86" w:rsidRPr="00520584">
              <w:rPr>
                <w:rFonts w:ascii="Times New Roman" w:hAnsi="Times New Roman" w:cs="Times New Roman"/>
                <w:sz w:val="24"/>
                <w:szCs w:val="24"/>
              </w:rPr>
              <w:t>инсинераторах</w:t>
            </w:r>
            <w:proofErr w:type="spellEnd"/>
            <w:r w:rsidR="00E10A86" w:rsidRPr="00520584">
              <w:rPr>
                <w:rFonts w:ascii="Times New Roman" w:hAnsi="Times New Roman" w:cs="Times New Roman"/>
                <w:sz w:val="24"/>
                <w:szCs w:val="24"/>
              </w:rPr>
              <w:t xml:space="preserve"> серии «ИНСИ»</w:t>
            </w:r>
            <w:r w:rsidR="00555C43">
              <w:rPr>
                <w:rFonts w:ascii="Times New Roman" w:hAnsi="Times New Roman" w:cs="Times New Roman"/>
                <w:sz w:val="24"/>
                <w:szCs w:val="24"/>
              </w:rPr>
              <w:t xml:space="preserve"> </w:t>
            </w:r>
          </w:p>
          <w:p w:rsidR="00E10A86" w:rsidRPr="00520584" w:rsidRDefault="00422560"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55C43" w:rsidRPr="00555C43">
              <w:rPr>
                <w:rFonts w:ascii="Times New Roman" w:hAnsi="Times New Roman" w:cs="Times New Roman"/>
                <w:sz w:val="24"/>
                <w:szCs w:val="24"/>
              </w:rPr>
              <w:t xml:space="preserve">объекта государственной экологической экспертизы «Рекультивация свалки, расположенной по </w:t>
            </w:r>
            <w:proofErr w:type="gramStart"/>
            <w:r w:rsidR="00555C43" w:rsidRPr="00555C43">
              <w:rPr>
                <w:rFonts w:ascii="Times New Roman" w:hAnsi="Times New Roman" w:cs="Times New Roman"/>
                <w:sz w:val="24"/>
                <w:szCs w:val="24"/>
              </w:rPr>
              <w:t>адресу:  г.</w:t>
            </w:r>
            <w:proofErr w:type="gramEnd"/>
            <w:r w:rsidR="00555C43" w:rsidRPr="00555C43">
              <w:rPr>
                <w:rFonts w:ascii="Times New Roman" w:hAnsi="Times New Roman" w:cs="Times New Roman"/>
                <w:sz w:val="24"/>
                <w:szCs w:val="24"/>
              </w:rPr>
              <w:t xml:space="preserve"> Краснодар, ул. Воронежская, 59», включая проект технического задания на проведение оценки воздействия на окружающую среду и проектной документации, содержащей предварительные материалы оценки воздействия на окружающую среду»</w:t>
            </w:r>
            <w:r w:rsidR="00E10A86" w:rsidRPr="00520584">
              <w:rPr>
                <w:rFonts w:ascii="Times New Roman" w:hAnsi="Times New Roman" w:cs="Times New Roman"/>
                <w:sz w:val="24"/>
                <w:szCs w:val="24"/>
              </w:rPr>
              <w:t>.</w:t>
            </w:r>
          </w:p>
          <w:p w:rsidR="00E10A86" w:rsidRPr="00520584" w:rsidRDefault="00E10A86" w:rsidP="00E10A86">
            <w:pPr>
              <w:pStyle w:val="ConsPlusNormal"/>
              <w:jc w:val="both"/>
              <w:rPr>
                <w:rFonts w:ascii="Times New Roman" w:hAnsi="Times New Roman" w:cs="Times New Roman"/>
                <w:b/>
                <w:kern w:val="36"/>
                <w:sz w:val="24"/>
                <w:szCs w:val="24"/>
              </w:rPr>
            </w:pPr>
            <w:r w:rsidRPr="00520584">
              <w:rPr>
                <w:rFonts w:ascii="Times New Roman" w:hAnsi="Times New Roman" w:cs="Times New Roman"/>
                <w:sz w:val="24"/>
                <w:szCs w:val="24"/>
              </w:rPr>
              <w:t xml:space="preserve">Информационные сообщения о проведении и сроках публичных слушаний публикуются в средствах массовой информации, в том числе на официальном Интернет-портале </w:t>
            </w:r>
            <w:r>
              <w:rPr>
                <w:rFonts w:ascii="Times New Roman" w:hAnsi="Times New Roman" w:cs="Times New Roman"/>
                <w:sz w:val="24"/>
                <w:szCs w:val="24"/>
              </w:rPr>
              <w:t>в разделе «</w:t>
            </w:r>
            <w:r w:rsidRPr="00520584">
              <w:rPr>
                <w:rFonts w:ascii="Times New Roman" w:hAnsi="Times New Roman" w:cs="Times New Roman"/>
                <w:sz w:val="24"/>
                <w:szCs w:val="24"/>
              </w:rPr>
              <w:t>Документы/ Документы ад</w:t>
            </w:r>
            <w:r>
              <w:rPr>
                <w:rFonts w:ascii="Times New Roman" w:hAnsi="Times New Roman" w:cs="Times New Roman"/>
                <w:sz w:val="24"/>
                <w:szCs w:val="24"/>
              </w:rPr>
              <w:t>министрации/Публичные слушания/»</w:t>
            </w:r>
            <w:r w:rsidRPr="00520584">
              <w:rPr>
                <w:rFonts w:ascii="Times New Roman" w:hAnsi="Times New Roman" w:cs="Times New Roman"/>
                <w:sz w:val="24"/>
                <w:szCs w:val="24"/>
              </w:rPr>
              <w:t xml:space="preserve">. </w:t>
            </w:r>
          </w:p>
          <w:p w:rsidR="00E10A86" w:rsidRPr="00520584" w:rsidRDefault="00E10A86"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информационные сообщения</w:t>
            </w:r>
            <w:r w:rsidRPr="00520584">
              <w:rPr>
                <w:rFonts w:ascii="Times New Roman" w:hAnsi="Times New Roman" w:cs="Times New Roman"/>
                <w:sz w:val="24"/>
                <w:szCs w:val="24"/>
              </w:rPr>
              <w:t xml:space="preserve"> о проведени</w:t>
            </w:r>
            <w:r>
              <w:rPr>
                <w:rFonts w:ascii="Times New Roman" w:hAnsi="Times New Roman" w:cs="Times New Roman"/>
                <w:sz w:val="24"/>
                <w:szCs w:val="24"/>
              </w:rPr>
              <w:t>и публичных слушаний, заключения</w:t>
            </w:r>
            <w:r w:rsidRPr="00520584">
              <w:rPr>
                <w:rFonts w:ascii="Times New Roman" w:hAnsi="Times New Roman" w:cs="Times New Roman"/>
                <w:sz w:val="24"/>
                <w:szCs w:val="24"/>
              </w:rPr>
              <w:t xml:space="preserve"> о результатах публичных слушаний </w:t>
            </w:r>
            <w:r>
              <w:rPr>
                <w:rFonts w:ascii="Times New Roman" w:hAnsi="Times New Roman" w:cs="Times New Roman"/>
                <w:sz w:val="24"/>
                <w:szCs w:val="24"/>
              </w:rPr>
              <w:t>официально опубликуются</w:t>
            </w:r>
            <w:r w:rsidRPr="00520584">
              <w:rPr>
                <w:rFonts w:ascii="Times New Roman" w:hAnsi="Times New Roman" w:cs="Times New Roman"/>
                <w:sz w:val="24"/>
                <w:szCs w:val="24"/>
              </w:rPr>
              <w:t xml:space="preserve"> в газете </w:t>
            </w:r>
            <w:r>
              <w:rPr>
                <w:rFonts w:ascii="Times New Roman" w:hAnsi="Times New Roman" w:cs="Times New Roman"/>
                <w:sz w:val="24"/>
                <w:szCs w:val="24"/>
              </w:rPr>
              <w:t>«</w:t>
            </w:r>
            <w:r w:rsidRPr="00520584">
              <w:rPr>
                <w:rFonts w:ascii="Times New Roman" w:hAnsi="Times New Roman" w:cs="Times New Roman"/>
                <w:sz w:val="24"/>
                <w:szCs w:val="24"/>
              </w:rPr>
              <w:t>Краснодарские известия</w:t>
            </w:r>
            <w:r>
              <w:rPr>
                <w:rFonts w:ascii="Times New Roman" w:hAnsi="Times New Roman" w:cs="Times New Roman"/>
                <w:sz w:val="24"/>
                <w:szCs w:val="24"/>
              </w:rPr>
              <w:t xml:space="preserve">» и </w:t>
            </w:r>
            <w:r w:rsidRPr="00520584">
              <w:rPr>
                <w:rFonts w:ascii="Times New Roman" w:hAnsi="Times New Roman" w:cs="Times New Roman"/>
                <w:sz w:val="24"/>
                <w:szCs w:val="24"/>
              </w:rPr>
              <w:t>на официальном Интернет-портале.</w:t>
            </w:r>
          </w:p>
          <w:p w:rsidR="00E10A86" w:rsidRDefault="00E10A86" w:rsidP="00E10A86">
            <w:pPr>
              <w:pStyle w:val="ConsPlusNormal"/>
              <w:jc w:val="both"/>
              <w:rPr>
                <w:rFonts w:ascii="Times New Roman" w:hAnsi="Times New Roman" w:cs="Times New Roman"/>
                <w:sz w:val="24"/>
                <w:szCs w:val="24"/>
              </w:rPr>
            </w:pPr>
            <w:r w:rsidRPr="00520584">
              <w:rPr>
                <w:rFonts w:ascii="Times New Roman" w:hAnsi="Times New Roman" w:cs="Times New Roman"/>
                <w:sz w:val="24"/>
                <w:szCs w:val="24"/>
              </w:rPr>
              <w:t xml:space="preserve">28.03.2022 на аппаратном совещании администрации начальником управления кадровой политики и муниципальной службы администрации </w:t>
            </w:r>
            <w:proofErr w:type="spellStart"/>
            <w:r w:rsidRPr="00520584">
              <w:rPr>
                <w:rFonts w:ascii="Times New Roman" w:hAnsi="Times New Roman" w:cs="Times New Roman"/>
                <w:sz w:val="24"/>
                <w:szCs w:val="24"/>
              </w:rPr>
              <w:t>В.А.Тушевым</w:t>
            </w:r>
            <w:proofErr w:type="spellEnd"/>
            <w:r w:rsidRPr="00520584">
              <w:rPr>
                <w:rFonts w:ascii="Times New Roman" w:hAnsi="Times New Roman" w:cs="Times New Roman"/>
                <w:sz w:val="24"/>
                <w:szCs w:val="24"/>
              </w:rPr>
              <w:t xml:space="preserve"> до сведения руководителей органов администрации доведена информация о работе в области противодействия коррупции</w:t>
            </w:r>
            <w:r>
              <w:rPr>
                <w:rFonts w:ascii="Times New Roman" w:hAnsi="Times New Roman" w:cs="Times New Roman"/>
                <w:sz w:val="24"/>
                <w:szCs w:val="24"/>
              </w:rPr>
              <w:t>.</w:t>
            </w:r>
          </w:p>
          <w:p w:rsidR="00E10A86" w:rsidRDefault="00E10A86" w:rsidP="00E10A86">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520584">
              <w:rPr>
                <w:rFonts w:ascii="Times New Roman" w:hAnsi="Times New Roman" w:cs="Times New Roman"/>
                <w:sz w:val="24"/>
                <w:szCs w:val="24"/>
              </w:rPr>
              <w:t xml:space="preserve">собое внимание обращалось на проведение профилактических разъяснительных мероприятий по вопросам противодействия коррупции, </w:t>
            </w:r>
            <w:r>
              <w:rPr>
                <w:rFonts w:ascii="Times New Roman" w:hAnsi="Times New Roman" w:cs="Times New Roman"/>
                <w:sz w:val="24"/>
                <w:szCs w:val="24"/>
              </w:rPr>
              <w:t>принятие</w:t>
            </w:r>
            <w:r w:rsidRPr="00520584">
              <w:rPr>
                <w:rFonts w:ascii="Times New Roman" w:hAnsi="Times New Roman" w:cs="Times New Roman"/>
                <w:sz w:val="24"/>
                <w:szCs w:val="24"/>
              </w:rPr>
              <w:t xml:space="preserve"> мер по предотвращению и урегулированию конфликта интересов</w:t>
            </w:r>
            <w:r>
              <w:rPr>
                <w:rFonts w:ascii="Times New Roman" w:hAnsi="Times New Roman" w:cs="Times New Roman"/>
                <w:sz w:val="24"/>
                <w:szCs w:val="24"/>
              </w:rPr>
              <w:t xml:space="preserve">, а также необходимость </w:t>
            </w:r>
            <w:r w:rsidRPr="00520584">
              <w:rPr>
                <w:rFonts w:ascii="Times New Roman" w:hAnsi="Times New Roman" w:cs="Times New Roman"/>
                <w:sz w:val="24"/>
                <w:szCs w:val="24"/>
              </w:rPr>
              <w:t>усилени</w:t>
            </w:r>
            <w:r>
              <w:rPr>
                <w:rFonts w:ascii="Times New Roman" w:hAnsi="Times New Roman" w:cs="Times New Roman"/>
                <w:sz w:val="24"/>
                <w:szCs w:val="24"/>
              </w:rPr>
              <w:t>я</w:t>
            </w:r>
            <w:r w:rsidRPr="00520584">
              <w:rPr>
                <w:rFonts w:ascii="Times New Roman" w:hAnsi="Times New Roman" w:cs="Times New Roman"/>
                <w:sz w:val="24"/>
                <w:szCs w:val="24"/>
              </w:rPr>
              <w:t xml:space="preserve"> контроля за соблюдением норм антикоррупционного поведения среди муниципальных служащих.</w:t>
            </w:r>
          </w:p>
          <w:p w:rsidR="006D2986" w:rsidRDefault="006D2986" w:rsidP="006D2986">
            <w:pPr>
              <w:pStyle w:val="ConsPlusNormal"/>
              <w:jc w:val="both"/>
              <w:rPr>
                <w:rFonts w:ascii="Times New Roman" w:hAnsi="Times New Roman" w:cs="Times New Roman"/>
                <w:sz w:val="24"/>
                <w:szCs w:val="24"/>
              </w:rPr>
            </w:pPr>
            <w:r w:rsidRPr="00F806CB">
              <w:rPr>
                <w:rFonts w:ascii="Times New Roman" w:hAnsi="Times New Roman" w:cs="Times New Roman"/>
                <w:sz w:val="24"/>
                <w:szCs w:val="24"/>
              </w:rPr>
              <w:t xml:space="preserve">Информация о деятельности </w:t>
            </w:r>
            <w:r>
              <w:rPr>
                <w:rFonts w:ascii="Times New Roman" w:hAnsi="Times New Roman" w:cs="Times New Roman"/>
                <w:sz w:val="24"/>
                <w:szCs w:val="24"/>
              </w:rPr>
              <w:t>администрации</w:t>
            </w:r>
            <w:r w:rsidRPr="00F806CB">
              <w:rPr>
                <w:rFonts w:ascii="Times New Roman" w:hAnsi="Times New Roman" w:cs="Times New Roman"/>
                <w:sz w:val="24"/>
                <w:szCs w:val="24"/>
              </w:rPr>
              <w:t xml:space="preserve"> регулярно размещается в средствах массовой информации, на официальном Интернет-портале</w:t>
            </w:r>
            <w:r>
              <w:rPr>
                <w:rFonts w:ascii="Times New Roman" w:hAnsi="Times New Roman" w:cs="Times New Roman"/>
                <w:sz w:val="24"/>
                <w:szCs w:val="24"/>
              </w:rPr>
              <w:t>, кроме того органы администрации</w:t>
            </w:r>
            <w:r>
              <w:rPr>
                <w:rFonts w:ascii="Times New Roman" w:hAnsi="Times New Roman" w:cs="Times New Roman"/>
                <w:color w:val="000000"/>
                <w:sz w:val="24"/>
                <w:szCs w:val="24"/>
              </w:rPr>
              <w:t xml:space="preserve"> на регулярной основе осуществляется ведение новостных каналов, </w:t>
            </w:r>
            <w:r w:rsidRPr="00F806CB">
              <w:rPr>
                <w:rFonts w:ascii="Times New Roman" w:hAnsi="Times New Roman" w:cs="Times New Roman"/>
                <w:color w:val="000000"/>
                <w:sz w:val="24"/>
                <w:szCs w:val="24"/>
              </w:rPr>
              <w:t xml:space="preserve">в </w:t>
            </w:r>
            <w:r w:rsidRPr="006C3804">
              <w:rPr>
                <w:rFonts w:ascii="Times New Roman" w:hAnsi="Times New Roman" w:cs="Times New Roman"/>
                <w:color w:val="000000"/>
                <w:sz w:val="24"/>
                <w:szCs w:val="24"/>
              </w:rPr>
              <w:t xml:space="preserve">мессенджере </w:t>
            </w:r>
            <w:proofErr w:type="spellStart"/>
            <w:r w:rsidRPr="006C3804">
              <w:rPr>
                <w:rFonts w:ascii="Times New Roman" w:hAnsi="Times New Roman" w:cs="Times New Roman"/>
                <w:color w:val="000000"/>
                <w:sz w:val="24"/>
                <w:szCs w:val="24"/>
              </w:rPr>
              <w:t>Telegram</w:t>
            </w:r>
            <w:proofErr w:type="spellEnd"/>
            <w:r w:rsidRPr="006C3804">
              <w:rPr>
                <w:rFonts w:ascii="Times New Roman" w:hAnsi="Times New Roman" w:cs="Times New Roman"/>
                <w:color w:val="000000"/>
                <w:sz w:val="24"/>
                <w:szCs w:val="24"/>
              </w:rPr>
              <w:t>.</w:t>
            </w:r>
            <w:r w:rsidRPr="006C3804">
              <w:rPr>
                <w:rFonts w:ascii="Times New Roman" w:hAnsi="Times New Roman" w:cs="Times New Roman"/>
                <w:sz w:val="24"/>
                <w:szCs w:val="24"/>
              </w:rPr>
              <w:t xml:space="preserve"> </w:t>
            </w:r>
          </w:p>
          <w:p w:rsidR="006D2986" w:rsidRPr="009E4977" w:rsidRDefault="006D2986" w:rsidP="006D2986">
            <w:pPr>
              <w:pStyle w:val="ConsPlusNormal"/>
              <w:jc w:val="both"/>
              <w:rPr>
                <w:rFonts w:ascii="Times New Roman" w:hAnsi="Times New Roman" w:cs="Times New Roman"/>
                <w:sz w:val="24"/>
                <w:szCs w:val="24"/>
              </w:rPr>
            </w:pPr>
            <w:r w:rsidRPr="006C3804">
              <w:rPr>
                <w:rFonts w:ascii="Times New Roman" w:hAnsi="Times New Roman" w:cs="Times New Roman"/>
                <w:sz w:val="24"/>
                <w:szCs w:val="24"/>
              </w:rPr>
              <w:lastRenderedPageBreak/>
              <w:t>Управлением</w:t>
            </w:r>
            <w:r>
              <w:rPr>
                <w:rFonts w:ascii="Times New Roman" w:hAnsi="Times New Roman" w:cs="Times New Roman"/>
                <w:sz w:val="24"/>
                <w:szCs w:val="24"/>
              </w:rPr>
              <w:t xml:space="preserve"> по социальным вопросам администрации</w:t>
            </w:r>
            <w:r w:rsidRPr="006C3804">
              <w:rPr>
                <w:rFonts w:ascii="Times New Roman" w:hAnsi="Times New Roman" w:cs="Times New Roman"/>
                <w:sz w:val="24"/>
                <w:szCs w:val="24"/>
              </w:rPr>
              <w:t xml:space="preserve"> </w:t>
            </w:r>
            <w:r>
              <w:rPr>
                <w:rFonts w:ascii="Times New Roman" w:hAnsi="Times New Roman" w:cs="Times New Roman"/>
                <w:sz w:val="24"/>
                <w:szCs w:val="24"/>
              </w:rPr>
              <w:t xml:space="preserve">в декабре 2022 </w:t>
            </w:r>
            <w:r w:rsidRPr="006C3804">
              <w:rPr>
                <w:rFonts w:ascii="Times New Roman" w:hAnsi="Times New Roman" w:cs="Times New Roman"/>
                <w:color w:val="000000"/>
                <w:sz w:val="24"/>
                <w:szCs w:val="24"/>
              </w:rPr>
              <w:t>заведен</w:t>
            </w:r>
            <w:r>
              <w:rPr>
                <w:rFonts w:ascii="Times New Roman" w:hAnsi="Times New Roman" w:cs="Times New Roman"/>
                <w:color w:val="000000"/>
                <w:sz w:val="24"/>
                <w:szCs w:val="24"/>
              </w:rPr>
              <w:t>ы</w:t>
            </w:r>
            <w:r w:rsidRPr="006C3804">
              <w:rPr>
                <w:rFonts w:ascii="Times New Roman" w:hAnsi="Times New Roman" w:cs="Times New Roman"/>
                <w:color w:val="000000"/>
                <w:sz w:val="24"/>
                <w:szCs w:val="24"/>
              </w:rPr>
              <w:t xml:space="preserve"> сообщества </w:t>
            </w:r>
            <w:proofErr w:type="spellStart"/>
            <w:r w:rsidRPr="006C3804">
              <w:rPr>
                <w:rFonts w:ascii="Times New Roman" w:hAnsi="Times New Roman" w:cs="Times New Roman"/>
                <w:color w:val="000000"/>
                <w:sz w:val="24"/>
                <w:szCs w:val="24"/>
              </w:rPr>
              <w:t>ВКонтакте</w:t>
            </w:r>
            <w:proofErr w:type="spellEnd"/>
            <w:r w:rsidRPr="006C3804">
              <w:rPr>
                <w:rFonts w:ascii="Times New Roman" w:hAnsi="Times New Roman" w:cs="Times New Roman"/>
                <w:color w:val="000000"/>
                <w:sz w:val="24"/>
                <w:szCs w:val="24"/>
              </w:rPr>
              <w:t xml:space="preserve"> и получен </w:t>
            </w:r>
            <w:r>
              <w:rPr>
                <w:rFonts w:ascii="Times New Roman" w:hAnsi="Times New Roman" w:cs="Times New Roman"/>
                <w:color w:val="000000"/>
                <w:sz w:val="24"/>
                <w:szCs w:val="24"/>
              </w:rPr>
              <w:t>ста</w:t>
            </w:r>
            <w:r w:rsidRPr="006C3804">
              <w:rPr>
                <w:rFonts w:ascii="Times New Roman" w:hAnsi="Times New Roman" w:cs="Times New Roman"/>
                <w:color w:val="000000"/>
                <w:sz w:val="24"/>
                <w:szCs w:val="24"/>
              </w:rPr>
              <w:t>тус «государственная организация»</w:t>
            </w:r>
            <w:r>
              <w:rPr>
                <w:rFonts w:ascii="Times New Roman" w:hAnsi="Times New Roman" w:cs="Times New Roman"/>
                <w:color w:val="000000"/>
                <w:sz w:val="24"/>
                <w:szCs w:val="24"/>
              </w:rPr>
              <w:t xml:space="preserve"> для размещения информации о деятельности в </w:t>
            </w:r>
            <w:proofErr w:type="spellStart"/>
            <w:r>
              <w:rPr>
                <w:rFonts w:ascii="Times New Roman" w:hAnsi="Times New Roman" w:cs="Times New Roman"/>
                <w:color w:val="000000"/>
                <w:sz w:val="24"/>
                <w:szCs w:val="24"/>
              </w:rPr>
              <w:t>пабликах</w:t>
            </w:r>
            <w:proofErr w:type="spellEnd"/>
            <w:r>
              <w:rPr>
                <w:rFonts w:ascii="Times New Roman" w:hAnsi="Times New Roman" w:cs="Times New Roman"/>
                <w:color w:val="000000"/>
                <w:sz w:val="24"/>
                <w:szCs w:val="24"/>
              </w:rPr>
              <w:t>, в том числе и по антикоррупционной тематике.</w:t>
            </w:r>
          </w:p>
        </w:tc>
      </w:tr>
    </w:tbl>
    <w:p w:rsidR="00422560" w:rsidRDefault="00422560">
      <w:pPr>
        <w:pStyle w:val="ConsPlusNormal"/>
        <w:rPr>
          <w:rFonts w:ascii="Times New Roman" w:hAnsi="Times New Roman" w:cs="Times New Roman"/>
          <w:sz w:val="28"/>
          <w:szCs w:val="28"/>
        </w:rPr>
      </w:pPr>
    </w:p>
    <w:p w:rsidR="00BB0A9F" w:rsidRDefault="00BB0A9F">
      <w:pPr>
        <w:pStyle w:val="ConsPlusNormal"/>
        <w:rPr>
          <w:rFonts w:ascii="Times New Roman" w:hAnsi="Times New Roman" w:cs="Times New Roman"/>
          <w:sz w:val="28"/>
          <w:szCs w:val="28"/>
        </w:rPr>
      </w:pPr>
    </w:p>
    <w:p w:rsidR="003C6F53" w:rsidRDefault="004D2B43">
      <w:pPr>
        <w:pStyle w:val="ConsPlusNormal"/>
        <w:rPr>
          <w:rFonts w:ascii="Times New Roman" w:hAnsi="Times New Roman" w:cs="Times New Roman"/>
          <w:sz w:val="28"/>
          <w:szCs w:val="28"/>
        </w:rPr>
      </w:pPr>
      <w:r>
        <w:rPr>
          <w:rFonts w:ascii="Times New Roman" w:hAnsi="Times New Roman" w:cs="Times New Roman"/>
          <w:sz w:val="28"/>
          <w:szCs w:val="28"/>
        </w:rPr>
        <w:t>Н</w:t>
      </w:r>
      <w:r w:rsidR="00C10DC2">
        <w:rPr>
          <w:rFonts w:ascii="Times New Roman" w:hAnsi="Times New Roman" w:cs="Times New Roman"/>
          <w:sz w:val="28"/>
          <w:szCs w:val="28"/>
        </w:rPr>
        <w:t>ачальник</w:t>
      </w:r>
      <w:r w:rsidR="003C6F53">
        <w:rPr>
          <w:rFonts w:ascii="Times New Roman" w:hAnsi="Times New Roman" w:cs="Times New Roman"/>
          <w:sz w:val="28"/>
          <w:szCs w:val="28"/>
        </w:rPr>
        <w:t xml:space="preserve"> управления кадровой </w:t>
      </w:r>
    </w:p>
    <w:p w:rsidR="003C6F53" w:rsidRDefault="003C6F53">
      <w:pPr>
        <w:pStyle w:val="ConsPlusNormal"/>
        <w:rPr>
          <w:rFonts w:ascii="Times New Roman" w:hAnsi="Times New Roman" w:cs="Times New Roman"/>
          <w:sz w:val="28"/>
          <w:szCs w:val="28"/>
        </w:rPr>
      </w:pPr>
      <w:r>
        <w:rPr>
          <w:rFonts w:ascii="Times New Roman" w:hAnsi="Times New Roman" w:cs="Times New Roman"/>
          <w:sz w:val="28"/>
          <w:szCs w:val="28"/>
        </w:rPr>
        <w:t xml:space="preserve">политики и муниципальной службы </w:t>
      </w:r>
    </w:p>
    <w:p w:rsidR="003C6F53" w:rsidRDefault="003C6F53">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3C6F53" w:rsidRDefault="003C6F53" w:rsidP="003C6F53">
      <w:pPr>
        <w:pStyle w:val="ConsPlusNormal"/>
        <w:ind w:right="-456"/>
        <w:rPr>
          <w:rFonts w:ascii="Times New Roman" w:hAnsi="Times New Roman" w:cs="Times New Roman"/>
          <w:sz w:val="28"/>
          <w:szCs w:val="28"/>
        </w:rPr>
      </w:pPr>
      <w:r>
        <w:rPr>
          <w:rFonts w:ascii="Times New Roman" w:hAnsi="Times New Roman" w:cs="Times New Roman"/>
          <w:sz w:val="28"/>
          <w:szCs w:val="28"/>
        </w:rPr>
        <w:t xml:space="preserve">образования город Краснодар                                                                                                                 </w:t>
      </w:r>
      <w:r w:rsidR="00C10DC2">
        <w:rPr>
          <w:rFonts w:ascii="Times New Roman" w:hAnsi="Times New Roman" w:cs="Times New Roman"/>
          <w:sz w:val="28"/>
          <w:szCs w:val="28"/>
        </w:rPr>
        <w:t xml:space="preserve">          </w:t>
      </w:r>
      <w:r w:rsidR="00085626">
        <w:rPr>
          <w:rFonts w:ascii="Times New Roman" w:hAnsi="Times New Roman" w:cs="Times New Roman"/>
          <w:sz w:val="28"/>
          <w:szCs w:val="28"/>
        </w:rPr>
        <w:t xml:space="preserve">        </w:t>
      </w:r>
      <w:r w:rsidR="004D2B43">
        <w:rPr>
          <w:rFonts w:ascii="Times New Roman" w:hAnsi="Times New Roman" w:cs="Times New Roman"/>
          <w:sz w:val="28"/>
          <w:szCs w:val="28"/>
        </w:rPr>
        <w:t xml:space="preserve">          </w:t>
      </w:r>
      <w:r w:rsidR="0008562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4D2B43">
        <w:rPr>
          <w:rFonts w:ascii="Times New Roman" w:hAnsi="Times New Roman" w:cs="Times New Roman"/>
          <w:sz w:val="28"/>
          <w:szCs w:val="28"/>
        </w:rPr>
        <w:t>В.А.Тушев</w:t>
      </w:r>
      <w:proofErr w:type="spellEnd"/>
    </w:p>
    <w:p w:rsidR="00C90262" w:rsidRDefault="00C90262"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F7447C" w:rsidRDefault="00F7447C"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74261D" w:rsidRDefault="0074261D" w:rsidP="003C6F53">
      <w:pPr>
        <w:pStyle w:val="ConsPlusNormal"/>
        <w:ind w:right="-456"/>
        <w:rPr>
          <w:rFonts w:ascii="Times New Roman" w:hAnsi="Times New Roman" w:cs="Times New Roman"/>
          <w:sz w:val="28"/>
          <w:szCs w:val="28"/>
        </w:rPr>
      </w:pPr>
    </w:p>
    <w:p w:rsidR="001B0F6C" w:rsidRDefault="00D525C2" w:rsidP="003C6F53">
      <w:pPr>
        <w:pStyle w:val="ConsPlusNormal"/>
        <w:ind w:right="-456"/>
        <w:rPr>
          <w:rFonts w:ascii="Times New Roman" w:hAnsi="Times New Roman" w:cs="Times New Roman"/>
          <w:sz w:val="28"/>
          <w:szCs w:val="28"/>
        </w:rPr>
      </w:pPr>
      <w:proofErr w:type="spellStart"/>
      <w:r>
        <w:rPr>
          <w:rFonts w:ascii="Times New Roman" w:hAnsi="Times New Roman" w:cs="Times New Roman"/>
          <w:sz w:val="28"/>
          <w:szCs w:val="28"/>
        </w:rPr>
        <w:t>А.А.Стабровская</w:t>
      </w:r>
      <w:proofErr w:type="spellEnd"/>
    </w:p>
    <w:p w:rsidR="00816CF7" w:rsidRDefault="00816CF7" w:rsidP="00816CF7">
      <w:pPr>
        <w:pStyle w:val="ConsPlusNormal"/>
        <w:ind w:right="-456"/>
        <w:rPr>
          <w:rFonts w:ascii="Times New Roman" w:hAnsi="Times New Roman" w:cs="Times New Roman"/>
          <w:sz w:val="28"/>
          <w:szCs w:val="28"/>
        </w:rPr>
      </w:pPr>
      <w:proofErr w:type="spellStart"/>
      <w:r>
        <w:rPr>
          <w:rFonts w:ascii="Times New Roman" w:hAnsi="Times New Roman" w:cs="Times New Roman"/>
          <w:sz w:val="28"/>
          <w:szCs w:val="28"/>
        </w:rPr>
        <w:t>А.Ю.Булекова</w:t>
      </w:r>
      <w:proofErr w:type="spellEnd"/>
    </w:p>
    <w:p w:rsidR="00085626" w:rsidRDefault="00816CF7" w:rsidP="003C6F53">
      <w:pPr>
        <w:pStyle w:val="ConsPlusNormal"/>
        <w:ind w:right="-456"/>
        <w:rPr>
          <w:rFonts w:ascii="Times New Roman" w:hAnsi="Times New Roman" w:cs="Times New Roman"/>
          <w:sz w:val="28"/>
          <w:szCs w:val="28"/>
        </w:rPr>
      </w:pPr>
      <w:r>
        <w:rPr>
          <w:rFonts w:ascii="Times New Roman" w:hAnsi="Times New Roman" w:cs="Times New Roman"/>
          <w:sz w:val="28"/>
          <w:szCs w:val="28"/>
        </w:rPr>
        <w:t>2595012</w:t>
      </w:r>
    </w:p>
    <w:sectPr w:rsidR="00085626" w:rsidSect="0074261D">
      <w:headerReference w:type="default" r:id="rId12"/>
      <w:pgSz w:w="16838" w:h="11906" w:orient="landscape"/>
      <w:pgMar w:top="1134"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61" w:rsidRDefault="00D37261" w:rsidP="00A70102">
      <w:r>
        <w:separator/>
      </w:r>
    </w:p>
  </w:endnote>
  <w:endnote w:type="continuationSeparator" w:id="0">
    <w:p w:rsidR="00D37261" w:rsidRDefault="00D37261" w:rsidP="00A7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61" w:rsidRDefault="00D37261" w:rsidP="00A70102">
      <w:r>
        <w:separator/>
      </w:r>
    </w:p>
  </w:footnote>
  <w:footnote w:type="continuationSeparator" w:id="0">
    <w:p w:rsidR="00D37261" w:rsidRDefault="00D37261" w:rsidP="00A7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146960488"/>
      <w:docPartObj>
        <w:docPartGallery w:val="Page Numbers (Top of Page)"/>
        <w:docPartUnique/>
      </w:docPartObj>
    </w:sdtPr>
    <w:sdtEndPr/>
    <w:sdtContent>
      <w:p w:rsidR="00422560" w:rsidRPr="00A70102" w:rsidRDefault="00422560" w:rsidP="00A70102">
        <w:pPr>
          <w:pStyle w:val="a8"/>
          <w:jc w:val="center"/>
          <w:rPr>
            <w:sz w:val="28"/>
            <w:szCs w:val="28"/>
          </w:rPr>
        </w:pPr>
        <w:r w:rsidRPr="00F942AE">
          <w:rPr>
            <w:sz w:val="28"/>
            <w:szCs w:val="28"/>
          </w:rPr>
          <w:fldChar w:fldCharType="begin"/>
        </w:r>
        <w:r w:rsidRPr="00F942AE">
          <w:rPr>
            <w:sz w:val="28"/>
            <w:szCs w:val="28"/>
          </w:rPr>
          <w:instrText>PAGE   \* MERGEFORMAT</w:instrText>
        </w:r>
        <w:r w:rsidRPr="00F942AE">
          <w:rPr>
            <w:sz w:val="28"/>
            <w:szCs w:val="28"/>
          </w:rPr>
          <w:fldChar w:fldCharType="separate"/>
        </w:r>
        <w:r w:rsidR="00B000A0">
          <w:rPr>
            <w:noProof/>
            <w:sz w:val="28"/>
            <w:szCs w:val="28"/>
          </w:rPr>
          <w:t>27</w:t>
        </w:r>
        <w:r w:rsidRPr="00F942AE">
          <w:rPr>
            <w:sz w:val="28"/>
            <w:szCs w:val="28"/>
          </w:rPr>
          <w:fldChar w:fldCharType="end"/>
        </w:r>
      </w:p>
    </w:sdtContent>
  </w:sdt>
  <w:p w:rsidR="00422560" w:rsidRPr="00A70102" w:rsidRDefault="00422560" w:rsidP="00A70102">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388A"/>
    <w:multiLevelType w:val="hybridMultilevel"/>
    <w:tmpl w:val="C9A441B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AF477B"/>
    <w:multiLevelType w:val="hybridMultilevel"/>
    <w:tmpl w:val="8EC23636"/>
    <w:lvl w:ilvl="0" w:tplc="225C925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B1A04AC"/>
    <w:multiLevelType w:val="hybridMultilevel"/>
    <w:tmpl w:val="DDAA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4CE9"/>
    <w:rsid w:val="00005264"/>
    <w:rsid w:val="000112A3"/>
    <w:rsid w:val="00014F82"/>
    <w:rsid w:val="0002116B"/>
    <w:rsid w:val="0002451D"/>
    <w:rsid w:val="0002475D"/>
    <w:rsid w:val="000308B8"/>
    <w:rsid w:val="00032935"/>
    <w:rsid w:val="00032F5F"/>
    <w:rsid w:val="000358EF"/>
    <w:rsid w:val="00042416"/>
    <w:rsid w:val="00047DCB"/>
    <w:rsid w:val="00051EBC"/>
    <w:rsid w:val="00051FAE"/>
    <w:rsid w:val="00054A43"/>
    <w:rsid w:val="0005699A"/>
    <w:rsid w:val="00061317"/>
    <w:rsid w:val="000634B0"/>
    <w:rsid w:val="00063A5A"/>
    <w:rsid w:val="00070701"/>
    <w:rsid w:val="00070E99"/>
    <w:rsid w:val="00072D54"/>
    <w:rsid w:val="0007303F"/>
    <w:rsid w:val="00075C78"/>
    <w:rsid w:val="000837B3"/>
    <w:rsid w:val="00084079"/>
    <w:rsid w:val="00084DBE"/>
    <w:rsid w:val="00085626"/>
    <w:rsid w:val="00086550"/>
    <w:rsid w:val="00092D4A"/>
    <w:rsid w:val="000936FF"/>
    <w:rsid w:val="00094EF0"/>
    <w:rsid w:val="00095DB7"/>
    <w:rsid w:val="000A027F"/>
    <w:rsid w:val="000A148E"/>
    <w:rsid w:val="000A2CD8"/>
    <w:rsid w:val="000A424E"/>
    <w:rsid w:val="000A6E7B"/>
    <w:rsid w:val="000A72A7"/>
    <w:rsid w:val="000B095D"/>
    <w:rsid w:val="000B2507"/>
    <w:rsid w:val="000B34E9"/>
    <w:rsid w:val="000B53FB"/>
    <w:rsid w:val="000B7492"/>
    <w:rsid w:val="000C1904"/>
    <w:rsid w:val="000C22A6"/>
    <w:rsid w:val="000C51B9"/>
    <w:rsid w:val="000C70C5"/>
    <w:rsid w:val="000C7652"/>
    <w:rsid w:val="000C7806"/>
    <w:rsid w:val="000D0560"/>
    <w:rsid w:val="000D32B2"/>
    <w:rsid w:val="000D4C8F"/>
    <w:rsid w:val="000D550D"/>
    <w:rsid w:val="000D76C8"/>
    <w:rsid w:val="000D7A01"/>
    <w:rsid w:val="000D7A7F"/>
    <w:rsid w:val="000E0BC1"/>
    <w:rsid w:val="000E0C1D"/>
    <w:rsid w:val="000E401F"/>
    <w:rsid w:val="000E627A"/>
    <w:rsid w:val="000E6751"/>
    <w:rsid w:val="000F003D"/>
    <w:rsid w:val="000F305D"/>
    <w:rsid w:val="000F6C37"/>
    <w:rsid w:val="0010319A"/>
    <w:rsid w:val="00105B68"/>
    <w:rsid w:val="00107F78"/>
    <w:rsid w:val="0011009C"/>
    <w:rsid w:val="001113C0"/>
    <w:rsid w:val="00113174"/>
    <w:rsid w:val="00115858"/>
    <w:rsid w:val="001169AE"/>
    <w:rsid w:val="001216B3"/>
    <w:rsid w:val="00123B46"/>
    <w:rsid w:val="001252AF"/>
    <w:rsid w:val="0012765E"/>
    <w:rsid w:val="0013034C"/>
    <w:rsid w:val="001330D7"/>
    <w:rsid w:val="00133227"/>
    <w:rsid w:val="001338FB"/>
    <w:rsid w:val="00133ABB"/>
    <w:rsid w:val="001353CD"/>
    <w:rsid w:val="001411B7"/>
    <w:rsid w:val="00143A35"/>
    <w:rsid w:val="0014494B"/>
    <w:rsid w:val="00146D53"/>
    <w:rsid w:val="00147204"/>
    <w:rsid w:val="001473E6"/>
    <w:rsid w:val="00150870"/>
    <w:rsid w:val="001513BA"/>
    <w:rsid w:val="00156C7C"/>
    <w:rsid w:val="0016335C"/>
    <w:rsid w:val="001637BB"/>
    <w:rsid w:val="00166420"/>
    <w:rsid w:val="00166820"/>
    <w:rsid w:val="00166C79"/>
    <w:rsid w:val="001728EE"/>
    <w:rsid w:val="00172930"/>
    <w:rsid w:val="00172C45"/>
    <w:rsid w:val="001764BB"/>
    <w:rsid w:val="00177047"/>
    <w:rsid w:val="00181C3C"/>
    <w:rsid w:val="001857AB"/>
    <w:rsid w:val="001878CE"/>
    <w:rsid w:val="00191D97"/>
    <w:rsid w:val="00193283"/>
    <w:rsid w:val="001944A6"/>
    <w:rsid w:val="001A025B"/>
    <w:rsid w:val="001A13E3"/>
    <w:rsid w:val="001A3DE1"/>
    <w:rsid w:val="001A40AB"/>
    <w:rsid w:val="001A469B"/>
    <w:rsid w:val="001A5039"/>
    <w:rsid w:val="001A57D2"/>
    <w:rsid w:val="001B0F6C"/>
    <w:rsid w:val="001B1D40"/>
    <w:rsid w:val="001B2348"/>
    <w:rsid w:val="001B52BC"/>
    <w:rsid w:val="001B7FE7"/>
    <w:rsid w:val="001D1490"/>
    <w:rsid w:val="001D1C05"/>
    <w:rsid w:val="001D2490"/>
    <w:rsid w:val="001D5A84"/>
    <w:rsid w:val="001D64CE"/>
    <w:rsid w:val="001D7DBA"/>
    <w:rsid w:val="001E2899"/>
    <w:rsid w:val="001E6F92"/>
    <w:rsid w:val="001F377D"/>
    <w:rsid w:val="001F5B50"/>
    <w:rsid w:val="00200009"/>
    <w:rsid w:val="00202C24"/>
    <w:rsid w:val="00202D84"/>
    <w:rsid w:val="00205447"/>
    <w:rsid w:val="00210EA8"/>
    <w:rsid w:val="00212E32"/>
    <w:rsid w:val="00213267"/>
    <w:rsid w:val="00213EFF"/>
    <w:rsid w:val="002146FA"/>
    <w:rsid w:val="00217F82"/>
    <w:rsid w:val="00222E8A"/>
    <w:rsid w:val="00224A5D"/>
    <w:rsid w:val="00224C52"/>
    <w:rsid w:val="0022569B"/>
    <w:rsid w:val="00235537"/>
    <w:rsid w:val="00237ED4"/>
    <w:rsid w:val="002448BA"/>
    <w:rsid w:val="00246172"/>
    <w:rsid w:val="0025118C"/>
    <w:rsid w:val="00252FFC"/>
    <w:rsid w:val="0025497D"/>
    <w:rsid w:val="00256674"/>
    <w:rsid w:val="00260177"/>
    <w:rsid w:val="002605B8"/>
    <w:rsid w:val="002610D1"/>
    <w:rsid w:val="00262B3A"/>
    <w:rsid w:val="002641F8"/>
    <w:rsid w:val="00264BFA"/>
    <w:rsid w:val="00266CE0"/>
    <w:rsid w:val="00270B21"/>
    <w:rsid w:val="002721D8"/>
    <w:rsid w:val="002736A8"/>
    <w:rsid w:val="00275B82"/>
    <w:rsid w:val="00280668"/>
    <w:rsid w:val="00281592"/>
    <w:rsid w:val="0028746F"/>
    <w:rsid w:val="00287D3C"/>
    <w:rsid w:val="00295296"/>
    <w:rsid w:val="002978DA"/>
    <w:rsid w:val="002A0531"/>
    <w:rsid w:val="002A330C"/>
    <w:rsid w:val="002A4EEF"/>
    <w:rsid w:val="002A50B3"/>
    <w:rsid w:val="002A596F"/>
    <w:rsid w:val="002B1E71"/>
    <w:rsid w:val="002B2246"/>
    <w:rsid w:val="002B2CD4"/>
    <w:rsid w:val="002B58B1"/>
    <w:rsid w:val="002C00D7"/>
    <w:rsid w:val="002C183E"/>
    <w:rsid w:val="002C473F"/>
    <w:rsid w:val="002C5F90"/>
    <w:rsid w:val="002C6499"/>
    <w:rsid w:val="002C7642"/>
    <w:rsid w:val="002D13C1"/>
    <w:rsid w:val="002D5CDB"/>
    <w:rsid w:val="002D5DB2"/>
    <w:rsid w:val="002E14B7"/>
    <w:rsid w:val="002E2423"/>
    <w:rsid w:val="002E2980"/>
    <w:rsid w:val="002E39A5"/>
    <w:rsid w:val="002E3CE5"/>
    <w:rsid w:val="002E64F6"/>
    <w:rsid w:val="002E7A6D"/>
    <w:rsid w:val="002F38B7"/>
    <w:rsid w:val="002F5863"/>
    <w:rsid w:val="002F681E"/>
    <w:rsid w:val="0030107E"/>
    <w:rsid w:val="00311A43"/>
    <w:rsid w:val="00312D57"/>
    <w:rsid w:val="00315D41"/>
    <w:rsid w:val="003165FA"/>
    <w:rsid w:val="003175EA"/>
    <w:rsid w:val="0031780C"/>
    <w:rsid w:val="00322E3A"/>
    <w:rsid w:val="00323192"/>
    <w:rsid w:val="00326242"/>
    <w:rsid w:val="00330B7F"/>
    <w:rsid w:val="0033285D"/>
    <w:rsid w:val="0033507D"/>
    <w:rsid w:val="003408CE"/>
    <w:rsid w:val="003425E2"/>
    <w:rsid w:val="003459F9"/>
    <w:rsid w:val="00351E1A"/>
    <w:rsid w:val="003550D8"/>
    <w:rsid w:val="00356208"/>
    <w:rsid w:val="00357657"/>
    <w:rsid w:val="00357C14"/>
    <w:rsid w:val="00357CDB"/>
    <w:rsid w:val="00362E83"/>
    <w:rsid w:val="00362E95"/>
    <w:rsid w:val="003669CD"/>
    <w:rsid w:val="00367895"/>
    <w:rsid w:val="003713DA"/>
    <w:rsid w:val="00371A49"/>
    <w:rsid w:val="00371CC5"/>
    <w:rsid w:val="003728BF"/>
    <w:rsid w:val="003748E5"/>
    <w:rsid w:val="00374971"/>
    <w:rsid w:val="00380D3F"/>
    <w:rsid w:val="0038312A"/>
    <w:rsid w:val="00387420"/>
    <w:rsid w:val="003911BF"/>
    <w:rsid w:val="00392326"/>
    <w:rsid w:val="00392F05"/>
    <w:rsid w:val="00393D5D"/>
    <w:rsid w:val="003947C0"/>
    <w:rsid w:val="0039559D"/>
    <w:rsid w:val="00395B0C"/>
    <w:rsid w:val="003978F8"/>
    <w:rsid w:val="003A7CAD"/>
    <w:rsid w:val="003B1798"/>
    <w:rsid w:val="003B1B13"/>
    <w:rsid w:val="003B2306"/>
    <w:rsid w:val="003B4FC0"/>
    <w:rsid w:val="003B5AED"/>
    <w:rsid w:val="003B601E"/>
    <w:rsid w:val="003C6F53"/>
    <w:rsid w:val="003D02FF"/>
    <w:rsid w:val="003D4968"/>
    <w:rsid w:val="003D6435"/>
    <w:rsid w:val="003D7529"/>
    <w:rsid w:val="003D7D90"/>
    <w:rsid w:val="003E0EB3"/>
    <w:rsid w:val="003E31C2"/>
    <w:rsid w:val="003E6E7C"/>
    <w:rsid w:val="003E748E"/>
    <w:rsid w:val="003F64DE"/>
    <w:rsid w:val="003F6569"/>
    <w:rsid w:val="003F6B5D"/>
    <w:rsid w:val="00401E69"/>
    <w:rsid w:val="00402529"/>
    <w:rsid w:val="00402B73"/>
    <w:rsid w:val="004042AA"/>
    <w:rsid w:val="00406DDC"/>
    <w:rsid w:val="00406EEE"/>
    <w:rsid w:val="00410BE8"/>
    <w:rsid w:val="0041278F"/>
    <w:rsid w:val="00415F66"/>
    <w:rsid w:val="004202F7"/>
    <w:rsid w:val="00420C33"/>
    <w:rsid w:val="00422560"/>
    <w:rsid w:val="0042586D"/>
    <w:rsid w:val="00427255"/>
    <w:rsid w:val="004322C0"/>
    <w:rsid w:val="00435B1A"/>
    <w:rsid w:val="004360D8"/>
    <w:rsid w:val="0043644E"/>
    <w:rsid w:val="004375BA"/>
    <w:rsid w:val="004376DF"/>
    <w:rsid w:val="00445F47"/>
    <w:rsid w:val="0044646B"/>
    <w:rsid w:val="00447005"/>
    <w:rsid w:val="0044760F"/>
    <w:rsid w:val="00447F2C"/>
    <w:rsid w:val="00450341"/>
    <w:rsid w:val="00451CA3"/>
    <w:rsid w:val="0045357E"/>
    <w:rsid w:val="00453CE6"/>
    <w:rsid w:val="00454280"/>
    <w:rsid w:val="004547FE"/>
    <w:rsid w:val="0046237A"/>
    <w:rsid w:val="00465405"/>
    <w:rsid w:val="00466DC3"/>
    <w:rsid w:val="00472FF2"/>
    <w:rsid w:val="004739AD"/>
    <w:rsid w:val="00474403"/>
    <w:rsid w:val="004756D7"/>
    <w:rsid w:val="00476354"/>
    <w:rsid w:val="00476ED9"/>
    <w:rsid w:val="00477AEE"/>
    <w:rsid w:val="0048071A"/>
    <w:rsid w:val="00491F48"/>
    <w:rsid w:val="00492F41"/>
    <w:rsid w:val="0049566D"/>
    <w:rsid w:val="00495A40"/>
    <w:rsid w:val="004A024A"/>
    <w:rsid w:val="004A034B"/>
    <w:rsid w:val="004A036C"/>
    <w:rsid w:val="004A0718"/>
    <w:rsid w:val="004A0D8C"/>
    <w:rsid w:val="004A2565"/>
    <w:rsid w:val="004A3FCC"/>
    <w:rsid w:val="004A4460"/>
    <w:rsid w:val="004A6FFE"/>
    <w:rsid w:val="004B0899"/>
    <w:rsid w:val="004B0924"/>
    <w:rsid w:val="004B17B6"/>
    <w:rsid w:val="004B2A2C"/>
    <w:rsid w:val="004B2C7D"/>
    <w:rsid w:val="004B3FFC"/>
    <w:rsid w:val="004B7DE6"/>
    <w:rsid w:val="004C1FD3"/>
    <w:rsid w:val="004C30A7"/>
    <w:rsid w:val="004C32BB"/>
    <w:rsid w:val="004C3313"/>
    <w:rsid w:val="004C397F"/>
    <w:rsid w:val="004C3D53"/>
    <w:rsid w:val="004C4671"/>
    <w:rsid w:val="004C5100"/>
    <w:rsid w:val="004C6158"/>
    <w:rsid w:val="004C721F"/>
    <w:rsid w:val="004D2B43"/>
    <w:rsid w:val="004D2CBB"/>
    <w:rsid w:val="004D4997"/>
    <w:rsid w:val="004D4A44"/>
    <w:rsid w:val="004E05C2"/>
    <w:rsid w:val="004E3448"/>
    <w:rsid w:val="004E4B28"/>
    <w:rsid w:val="004F0FF6"/>
    <w:rsid w:val="004F2B53"/>
    <w:rsid w:val="004F2E7D"/>
    <w:rsid w:val="004F5459"/>
    <w:rsid w:val="004F75A1"/>
    <w:rsid w:val="004F7FE6"/>
    <w:rsid w:val="005000B5"/>
    <w:rsid w:val="00501178"/>
    <w:rsid w:val="0050414A"/>
    <w:rsid w:val="00504716"/>
    <w:rsid w:val="00504AB1"/>
    <w:rsid w:val="00507DFD"/>
    <w:rsid w:val="0051185A"/>
    <w:rsid w:val="00515437"/>
    <w:rsid w:val="0051638F"/>
    <w:rsid w:val="00520584"/>
    <w:rsid w:val="00520EFF"/>
    <w:rsid w:val="005244DB"/>
    <w:rsid w:val="005309EB"/>
    <w:rsid w:val="00530B0E"/>
    <w:rsid w:val="00530E86"/>
    <w:rsid w:val="00531D28"/>
    <w:rsid w:val="005330D7"/>
    <w:rsid w:val="00541224"/>
    <w:rsid w:val="005438D3"/>
    <w:rsid w:val="00551403"/>
    <w:rsid w:val="005523A0"/>
    <w:rsid w:val="00555C43"/>
    <w:rsid w:val="0056048F"/>
    <w:rsid w:val="00560890"/>
    <w:rsid w:val="005618B7"/>
    <w:rsid w:val="00561B6B"/>
    <w:rsid w:val="00562E96"/>
    <w:rsid w:val="005662D2"/>
    <w:rsid w:val="005727A5"/>
    <w:rsid w:val="00575FD1"/>
    <w:rsid w:val="00577865"/>
    <w:rsid w:val="00577B12"/>
    <w:rsid w:val="00580C3D"/>
    <w:rsid w:val="0058228D"/>
    <w:rsid w:val="0058458C"/>
    <w:rsid w:val="00586255"/>
    <w:rsid w:val="005864D5"/>
    <w:rsid w:val="00586D87"/>
    <w:rsid w:val="00587DAF"/>
    <w:rsid w:val="005957B5"/>
    <w:rsid w:val="00597345"/>
    <w:rsid w:val="005A1232"/>
    <w:rsid w:val="005A1246"/>
    <w:rsid w:val="005A38C3"/>
    <w:rsid w:val="005A5A2A"/>
    <w:rsid w:val="005A7717"/>
    <w:rsid w:val="005A7D19"/>
    <w:rsid w:val="005B058B"/>
    <w:rsid w:val="005B0BD5"/>
    <w:rsid w:val="005B3F7D"/>
    <w:rsid w:val="005B705C"/>
    <w:rsid w:val="005B7288"/>
    <w:rsid w:val="005C2DB2"/>
    <w:rsid w:val="005C6BEB"/>
    <w:rsid w:val="005D4CC6"/>
    <w:rsid w:val="005D56C0"/>
    <w:rsid w:val="005E0C48"/>
    <w:rsid w:val="005E275A"/>
    <w:rsid w:val="005E2EB0"/>
    <w:rsid w:val="005E3C27"/>
    <w:rsid w:val="005E3F22"/>
    <w:rsid w:val="005E6859"/>
    <w:rsid w:val="005F4FEB"/>
    <w:rsid w:val="005F57E4"/>
    <w:rsid w:val="005F62E6"/>
    <w:rsid w:val="005F65B2"/>
    <w:rsid w:val="005F7B8D"/>
    <w:rsid w:val="00603F59"/>
    <w:rsid w:val="006052D4"/>
    <w:rsid w:val="00605E71"/>
    <w:rsid w:val="006105C7"/>
    <w:rsid w:val="006110FF"/>
    <w:rsid w:val="00612254"/>
    <w:rsid w:val="00613260"/>
    <w:rsid w:val="00614FEA"/>
    <w:rsid w:val="006175C2"/>
    <w:rsid w:val="00621775"/>
    <w:rsid w:val="00623DA3"/>
    <w:rsid w:val="0062539E"/>
    <w:rsid w:val="006264FF"/>
    <w:rsid w:val="00627204"/>
    <w:rsid w:val="006318A6"/>
    <w:rsid w:val="00632492"/>
    <w:rsid w:val="00632F60"/>
    <w:rsid w:val="006345DF"/>
    <w:rsid w:val="00635601"/>
    <w:rsid w:val="00636877"/>
    <w:rsid w:val="006400D5"/>
    <w:rsid w:val="0064045B"/>
    <w:rsid w:val="00644368"/>
    <w:rsid w:val="00644B87"/>
    <w:rsid w:val="006538C9"/>
    <w:rsid w:val="00653988"/>
    <w:rsid w:val="00653CEB"/>
    <w:rsid w:val="006546E4"/>
    <w:rsid w:val="00656229"/>
    <w:rsid w:val="00656725"/>
    <w:rsid w:val="0065720C"/>
    <w:rsid w:val="00664566"/>
    <w:rsid w:val="00666199"/>
    <w:rsid w:val="00670C9A"/>
    <w:rsid w:val="00673EE7"/>
    <w:rsid w:val="00676376"/>
    <w:rsid w:val="006775FB"/>
    <w:rsid w:val="006811F6"/>
    <w:rsid w:val="006816E7"/>
    <w:rsid w:val="00682A1F"/>
    <w:rsid w:val="00682D0B"/>
    <w:rsid w:val="00686DFD"/>
    <w:rsid w:val="00690FF1"/>
    <w:rsid w:val="0069191C"/>
    <w:rsid w:val="006926A6"/>
    <w:rsid w:val="006943DC"/>
    <w:rsid w:val="006A0F1C"/>
    <w:rsid w:val="006A1C09"/>
    <w:rsid w:val="006A50CB"/>
    <w:rsid w:val="006A5611"/>
    <w:rsid w:val="006A6BEF"/>
    <w:rsid w:val="006A7CBA"/>
    <w:rsid w:val="006B0FE9"/>
    <w:rsid w:val="006B1BE5"/>
    <w:rsid w:val="006B44F4"/>
    <w:rsid w:val="006B532C"/>
    <w:rsid w:val="006B79D4"/>
    <w:rsid w:val="006C0708"/>
    <w:rsid w:val="006C2C60"/>
    <w:rsid w:val="006C3D9A"/>
    <w:rsid w:val="006C62D1"/>
    <w:rsid w:val="006D0BB3"/>
    <w:rsid w:val="006D2986"/>
    <w:rsid w:val="006D494A"/>
    <w:rsid w:val="006D5D19"/>
    <w:rsid w:val="006D67CF"/>
    <w:rsid w:val="006D7FCE"/>
    <w:rsid w:val="006E07B3"/>
    <w:rsid w:val="006E3C30"/>
    <w:rsid w:val="006E3CA8"/>
    <w:rsid w:val="006E527D"/>
    <w:rsid w:val="006E5CE2"/>
    <w:rsid w:val="006E7767"/>
    <w:rsid w:val="006F5995"/>
    <w:rsid w:val="007021F3"/>
    <w:rsid w:val="00702B88"/>
    <w:rsid w:val="00706141"/>
    <w:rsid w:val="00706C6F"/>
    <w:rsid w:val="00707DB3"/>
    <w:rsid w:val="00710AC0"/>
    <w:rsid w:val="00711AF5"/>
    <w:rsid w:val="00711F7B"/>
    <w:rsid w:val="0071309B"/>
    <w:rsid w:val="00716882"/>
    <w:rsid w:val="007176A5"/>
    <w:rsid w:val="007205C9"/>
    <w:rsid w:val="00721D71"/>
    <w:rsid w:val="00722E50"/>
    <w:rsid w:val="00722F06"/>
    <w:rsid w:val="0072306F"/>
    <w:rsid w:val="00727248"/>
    <w:rsid w:val="007304A4"/>
    <w:rsid w:val="00732A9B"/>
    <w:rsid w:val="00734BEE"/>
    <w:rsid w:val="00736956"/>
    <w:rsid w:val="00737DDA"/>
    <w:rsid w:val="00741112"/>
    <w:rsid w:val="00741410"/>
    <w:rsid w:val="0074261D"/>
    <w:rsid w:val="00745208"/>
    <w:rsid w:val="0074615A"/>
    <w:rsid w:val="00746581"/>
    <w:rsid w:val="00747711"/>
    <w:rsid w:val="00747C7F"/>
    <w:rsid w:val="00754B2C"/>
    <w:rsid w:val="00761CC3"/>
    <w:rsid w:val="00762559"/>
    <w:rsid w:val="007634AB"/>
    <w:rsid w:val="00767205"/>
    <w:rsid w:val="00777DB7"/>
    <w:rsid w:val="007813E4"/>
    <w:rsid w:val="00782F8F"/>
    <w:rsid w:val="00784705"/>
    <w:rsid w:val="00785A94"/>
    <w:rsid w:val="0078602E"/>
    <w:rsid w:val="00787019"/>
    <w:rsid w:val="007911B1"/>
    <w:rsid w:val="00791FEC"/>
    <w:rsid w:val="007921F8"/>
    <w:rsid w:val="00796777"/>
    <w:rsid w:val="007A11BC"/>
    <w:rsid w:val="007A25B9"/>
    <w:rsid w:val="007A2EBB"/>
    <w:rsid w:val="007A3D9F"/>
    <w:rsid w:val="007A5287"/>
    <w:rsid w:val="007A6626"/>
    <w:rsid w:val="007B0FD8"/>
    <w:rsid w:val="007B27E8"/>
    <w:rsid w:val="007B30F8"/>
    <w:rsid w:val="007B414E"/>
    <w:rsid w:val="007B46D7"/>
    <w:rsid w:val="007C24EB"/>
    <w:rsid w:val="007C34AE"/>
    <w:rsid w:val="007C49E7"/>
    <w:rsid w:val="007C585A"/>
    <w:rsid w:val="007C667E"/>
    <w:rsid w:val="007C782F"/>
    <w:rsid w:val="007D00B0"/>
    <w:rsid w:val="007D02E4"/>
    <w:rsid w:val="007D0BD5"/>
    <w:rsid w:val="007D0EE8"/>
    <w:rsid w:val="007D331C"/>
    <w:rsid w:val="007D4814"/>
    <w:rsid w:val="007D572A"/>
    <w:rsid w:val="007D5E54"/>
    <w:rsid w:val="007D62A3"/>
    <w:rsid w:val="007D782D"/>
    <w:rsid w:val="007D7E59"/>
    <w:rsid w:val="007E0A10"/>
    <w:rsid w:val="007E0D3E"/>
    <w:rsid w:val="007E1F25"/>
    <w:rsid w:val="007E3D0C"/>
    <w:rsid w:val="007E41C7"/>
    <w:rsid w:val="007F04FB"/>
    <w:rsid w:val="007F2782"/>
    <w:rsid w:val="007F3024"/>
    <w:rsid w:val="007F5814"/>
    <w:rsid w:val="007F5F01"/>
    <w:rsid w:val="007F664D"/>
    <w:rsid w:val="007F725E"/>
    <w:rsid w:val="007F75EC"/>
    <w:rsid w:val="00802FF7"/>
    <w:rsid w:val="008050B4"/>
    <w:rsid w:val="00806BFA"/>
    <w:rsid w:val="00807C59"/>
    <w:rsid w:val="00807EDD"/>
    <w:rsid w:val="00812B8F"/>
    <w:rsid w:val="00813E02"/>
    <w:rsid w:val="00814C24"/>
    <w:rsid w:val="008150B0"/>
    <w:rsid w:val="00816577"/>
    <w:rsid w:val="00816CF7"/>
    <w:rsid w:val="00823B23"/>
    <w:rsid w:val="008366E1"/>
    <w:rsid w:val="00841061"/>
    <w:rsid w:val="00841DEA"/>
    <w:rsid w:val="00842167"/>
    <w:rsid w:val="00843BCC"/>
    <w:rsid w:val="0084792D"/>
    <w:rsid w:val="00852450"/>
    <w:rsid w:val="008530CA"/>
    <w:rsid w:val="008533D0"/>
    <w:rsid w:val="00853C3E"/>
    <w:rsid w:val="008576C0"/>
    <w:rsid w:val="0086765E"/>
    <w:rsid w:val="0087071E"/>
    <w:rsid w:val="00872381"/>
    <w:rsid w:val="00872CF3"/>
    <w:rsid w:val="00873EA7"/>
    <w:rsid w:val="00875759"/>
    <w:rsid w:val="0087772A"/>
    <w:rsid w:val="00880272"/>
    <w:rsid w:val="00883A1F"/>
    <w:rsid w:val="00892C2B"/>
    <w:rsid w:val="0089307E"/>
    <w:rsid w:val="0089443C"/>
    <w:rsid w:val="00894C66"/>
    <w:rsid w:val="0089509D"/>
    <w:rsid w:val="008A255C"/>
    <w:rsid w:val="008A3724"/>
    <w:rsid w:val="008A3830"/>
    <w:rsid w:val="008A54D2"/>
    <w:rsid w:val="008A5FBD"/>
    <w:rsid w:val="008A7C7A"/>
    <w:rsid w:val="008B081E"/>
    <w:rsid w:val="008B0C55"/>
    <w:rsid w:val="008B2D3E"/>
    <w:rsid w:val="008B4F5B"/>
    <w:rsid w:val="008B5B1E"/>
    <w:rsid w:val="008B6168"/>
    <w:rsid w:val="008C0062"/>
    <w:rsid w:val="008C2A86"/>
    <w:rsid w:val="008C2CD1"/>
    <w:rsid w:val="008C5AED"/>
    <w:rsid w:val="008C636C"/>
    <w:rsid w:val="008C66B8"/>
    <w:rsid w:val="008C76D3"/>
    <w:rsid w:val="008C7D01"/>
    <w:rsid w:val="008D238C"/>
    <w:rsid w:val="008D30B5"/>
    <w:rsid w:val="008E06BA"/>
    <w:rsid w:val="008E1219"/>
    <w:rsid w:val="008E121A"/>
    <w:rsid w:val="008E52D2"/>
    <w:rsid w:val="008E5E2D"/>
    <w:rsid w:val="008E615A"/>
    <w:rsid w:val="008E670B"/>
    <w:rsid w:val="008F2DB7"/>
    <w:rsid w:val="008F2FC3"/>
    <w:rsid w:val="008F5115"/>
    <w:rsid w:val="008F53C2"/>
    <w:rsid w:val="008F5EE6"/>
    <w:rsid w:val="00902302"/>
    <w:rsid w:val="0090495C"/>
    <w:rsid w:val="00905C7A"/>
    <w:rsid w:val="009118AF"/>
    <w:rsid w:val="00913D9E"/>
    <w:rsid w:val="00914773"/>
    <w:rsid w:val="0091549C"/>
    <w:rsid w:val="0091719E"/>
    <w:rsid w:val="00920916"/>
    <w:rsid w:val="00923247"/>
    <w:rsid w:val="00923428"/>
    <w:rsid w:val="009243BB"/>
    <w:rsid w:val="00924F1A"/>
    <w:rsid w:val="00924FC2"/>
    <w:rsid w:val="00930F1C"/>
    <w:rsid w:val="009310E6"/>
    <w:rsid w:val="00931353"/>
    <w:rsid w:val="00934964"/>
    <w:rsid w:val="00936623"/>
    <w:rsid w:val="00940D60"/>
    <w:rsid w:val="0094259E"/>
    <w:rsid w:val="009438E8"/>
    <w:rsid w:val="009446C0"/>
    <w:rsid w:val="009448BF"/>
    <w:rsid w:val="009500A4"/>
    <w:rsid w:val="0095061B"/>
    <w:rsid w:val="00951921"/>
    <w:rsid w:val="00952487"/>
    <w:rsid w:val="009524AB"/>
    <w:rsid w:val="00954F5F"/>
    <w:rsid w:val="00955EC7"/>
    <w:rsid w:val="00956CA5"/>
    <w:rsid w:val="00957BB7"/>
    <w:rsid w:val="0096305D"/>
    <w:rsid w:val="00963ED4"/>
    <w:rsid w:val="00965004"/>
    <w:rsid w:val="009656E3"/>
    <w:rsid w:val="00965F97"/>
    <w:rsid w:val="00965FC6"/>
    <w:rsid w:val="009666FD"/>
    <w:rsid w:val="00966B58"/>
    <w:rsid w:val="00972CB1"/>
    <w:rsid w:val="00976457"/>
    <w:rsid w:val="00976A3C"/>
    <w:rsid w:val="009813DE"/>
    <w:rsid w:val="0099055E"/>
    <w:rsid w:val="009921AA"/>
    <w:rsid w:val="009951E4"/>
    <w:rsid w:val="00997A4C"/>
    <w:rsid w:val="009A08B3"/>
    <w:rsid w:val="009A1D26"/>
    <w:rsid w:val="009A442B"/>
    <w:rsid w:val="009A55DB"/>
    <w:rsid w:val="009B0709"/>
    <w:rsid w:val="009B0E57"/>
    <w:rsid w:val="009B2049"/>
    <w:rsid w:val="009B3BBF"/>
    <w:rsid w:val="009C023F"/>
    <w:rsid w:val="009D520D"/>
    <w:rsid w:val="009D5B1B"/>
    <w:rsid w:val="009D6468"/>
    <w:rsid w:val="009E2159"/>
    <w:rsid w:val="009E4977"/>
    <w:rsid w:val="009E624A"/>
    <w:rsid w:val="009F0862"/>
    <w:rsid w:val="009F1AAB"/>
    <w:rsid w:val="009F347D"/>
    <w:rsid w:val="00A00984"/>
    <w:rsid w:val="00A01D60"/>
    <w:rsid w:val="00A04198"/>
    <w:rsid w:val="00A079A2"/>
    <w:rsid w:val="00A104F7"/>
    <w:rsid w:val="00A10DFC"/>
    <w:rsid w:val="00A129C1"/>
    <w:rsid w:val="00A15302"/>
    <w:rsid w:val="00A16D54"/>
    <w:rsid w:val="00A20F24"/>
    <w:rsid w:val="00A22E1F"/>
    <w:rsid w:val="00A24D07"/>
    <w:rsid w:val="00A27139"/>
    <w:rsid w:val="00A2735B"/>
    <w:rsid w:val="00A306DD"/>
    <w:rsid w:val="00A31899"/>
    <w:rsid w:val="00A4049B"/>
    <w:rsid w:val="00A4065D"/>
    <w:rsid w:val="00A41A5F"/>
    <w:rsid w:val="00A43D8D"/>
    <w:rsid w:val="00A4608A"/>
    <w:rsid w:val="00A4663E"/>
    <w:rsid w:val="00A51B24"/>
    <w:rsid w:val="00A54E06"/>
    <w:rsid w:val="00A561F9"/>
    <w:rsid w:val="00A56253"/>
    <w:rsid w:val="00A6367B"/>
    <w:rsid w:val="00A63DE5"/>
    <w:rsid w:val="00A649A5"/>
    <w:rsid w:val="00A65BA3"/>
    <w:rsid w:val="00A6723F"/>
    <w:rsid w:val="00A70102"/>
    <w:rsid w:val="00A74CCB"/>
    <w:rsid w:val="00A74EA8"/>
    <w:rsid w:val="00A76A89"/>
    <w:rsid w:val="00A77E0A"/>
    <w:rsid w:val="00A80B39"/>
    <w:rsid w:val="00A856C7"/>
    <w:rsid w:val="00A857D9"/>
    <w:rsid w:val="00A878DF"/>
    <w:rsid w:val="00A92727"/>
    <w:rsid w:val="00A965AA"/>
    <w:rsid w:val="00A965AC"/>
    <w:rsid w:val="00A9711B"/>
    <w:rsid w:val="00A9711D"/>
    <w:rsid w:val="00AA07A9"/>
    <w:rsid w:val="00AB004B"/>
    <w:rsid w:val="00AB01D7"/>
    <w:rsid w:val="00AB152C"/>
    <w:rsid w:val="00AB2267"/>
    <w:rsid w:val="00AB3BBA"/>
    <w:rsid w:val="00AB3E70"/>
    <w:rsid w:val="00AB49FE"/>
    <w:rsid w:val="00AB7F79"/>
    <w:rsid w:val="00AC1475"/>
    <w:rsid w:val="00AC66C0"/>
    <w:rsid w:val="00AD3B72"/>
    <w:rsid w:val="00AD3C31"/>
    <w:rsid w:val="00AD3D92"/>
    <w:rsid w:val="00AD40FC"/>
    <w:rsid w:val="00AD7C13"/>
    <w:rsid w:val="00AE1D7A"/>
    <w:rsid w:val="00AE6338"/>
    <w:rsid w:val="00AF0E7A"/>
    <w:rsid w:val="00AF2F70"/>
    <w:rsid w:val="00AF7D71"/>
    <w:rsid w:val="00B000A0"/>
    <w:rsid w:val="00B0038B"/>
    <w:rsid w:val="00B008DD"/>
    <w:rsid w:val="00B040B6"/>
    <w:rsid w:val="00B10C57"/>
    <w:rsid w:val="00B14BD5"/>
    <w:rsid w:val="00B1752A"/>
    <w:rsid w:val="00B20643"/>
    <w:rsid w:val="00B20B4A"/>
    <w:rsid w:val="00B21814"/>
    <w:rsid w:val="00B22855"/>
    <w:rsid w:val="00B237D3"/>
    <w:rsid w:val="00B23E37"/>
    <w:rsid w:val="00B24264"/>
    <w:rsid w:val="00B2473C"/>
    <w:rsid w:val="00B2798A"/>
    <w:rsid w:val="00B30F39"/>
    <w:rsid w:val="00B365EE"/>
    <w:rsid w:val="00B36C16"/>
    <w:rsid w:val="00B379B2"/>
    <w:rsid w:val="00B4006A"/>
    <w:rsid w:val="00B44E0A"/>
    <w:rsid w:val="00B453C9"/>
    <w:rsid w:val="00B4633A"/>
    <w:rsid w:val="00B50CEC"/>
    <w:rsid w:val="00B52CDC"/>
    <w:rsid w:val="00B537D7"/>
    <w:rsid w:val="00B543B1"/>
    <w:rsid w:val="00B62902"/>
    <w:rsid w:val="00B63833"/>
    <w:rsid w:val="00B63F46"/>
    <w:rsid w:val="00B67677"/>
    <w:rsid w:val="00B707EA"/>
    <w:rsid w:val="00B7688E"/>
    <w:rsid w:val="00B768AC"/>
    <w:rsid w:val="00B77280"/>
    <w:rsid w:val="00B807DC"/>
    <w:rsid w:val="00B81651"/>
    <w:rsid w:val="00B817FC"/>
    <w:rsid w:val="00B8271B"/>
    <w:rsid w:val="00B83D62"/>
    <w:rsid w:val="00B84264"/>
    <w:rsid w:val="00B87933"/>
    <w:rsid w:val="00B913A5"/>
    <w:rsid w:val="00B916D9"/>
    <w:rsid w:val="00B93334"/>
    <w:rsid w:val="00B96894"/>
    <w:rsid w:val="00BA0065"/>
    <w:rsid w:val="00BB0503"/>
    <w:rsid w:val="00BB0A9F"/>
    <w:rsid w:val="00BB1EE6"/>
    <w:rsid w:val="00BB4017"/>
    <w:rsid w:val="00BB7672"/>
    <w:rsid w:val="00BC084D"/>
    <w:rsid w:val="00BC09A7"/>
    <w:rsid w:val="00BC0F36"/>
    <w:rsid w:val="00BC1910"/>
    <w:rsid w:val="00BC250D"/>
    <w:rsid w:val="00BC56F6"/>
    <w:rsid w:val="00BC5D54"/>
    <w:rsid w:val="00BC6A10"/>
    <w:rsid w:val="00BD0A99"/>
    <w:rsid w:val="00BD1220"/>
    <w:rsid w:val="00BD52EB"/>
    <w:rsid w:val="00BE0B03"/>
    <w:rsid w:val="00BE2665"/>
    <w:rsid w:val="00BE3F94"/>
    <w:rsid w:val="00BE6E37"/>
    <w:rsid w:val="00BE74C9"/>
    <w:rsid w:val="00BF1451"/>
    <w:rsid w:val="00BF1A6D"/>
    <w:rsid w:val="00BF35F7"/>
    <w:rsid w:val="00BF4E98"/>
    <w:rsid w:val="00BF6D57"/>
    <w:rsid w:val="00C025CE"/>
    <w:rsid w:val="00C03A0C"/>
    <w:rsid w:val="00C04428"/>
    <w:rsid w:val="00C04DEA"/>
    <w:rsid w:val="00C05BA5"/>
    <w:rsid w:val="00C1059C"/>
    <w:rsid w:val="00C109FC"/>
    <w:rsid w:val="00C10DC2"/>
    <w:rsid w:val="00C14E73"/>
    <w:rsid w:val="00C16EA5"/>
    <w:rsid w:val="00C2023A"/>
    <w:rsid w:val="00C212CA"/>
    <w:rsid w:val="00C21927"/>
    <w:rsid w:val="00C2372E"/>
    <w:rsid w:val="00C23B7A"/>
    <w:rsid w:val="00C25475"/>
    <w:rsid w:val="00C26921"/>
    <w:rsid w:val="00C2794E"/>
    <w:rsid w:val="00C30E22"/>
    <w:rsid w:val="00C311F1"/>
    <w:rsid w:val="00C31269"/>
    <w:rsid w:val="00C344DD"/>
    <w:rsid w:val="00C401CF"/>
    <w:rsid w:val="00C509E4"/>
    <w:rsid w:val="00C51C21"/>
    <w:rsid w:val="00C62910"/>
    <w:rsid w:val="00C643C3"/>
    <w:rsid w:val="00C66212"/>
    <w:rsid w:val="00C66992"/>
    <w:rsid w:val="00C716CB"/>
    <w:rsid w:val="00C72051"/>
    <w:rsid w:val="00C72178"/>
    <w:rsid w:val="00C72675"/>
    <w:rsid w:val="00C7277F"/>
    <w:rsid w:val="00C748AD"/>
    <w:rsid w:val="00C83EB5"/>
    <w:rsid w:val="00C84EFD"/>
    <w:rsid w:val="00C86494"/>
    <w:rsid w:val="00C867D5"/>
    <w:rsid w:val="00C87F2D"/>
    <w:rsid w:val="00C90262"/>
    <w:rsid w:val="00C94923"/>
    <w:rsid w:val="00C94EA6"/>
    <w:rsid w:val="00C95E22"/>
    <w:rsid w:val="00C96D9A"/>
    <w:rsid w:val="00CA4E5C"/>
    <w:rsid w:val="00CA6589"/>
    <w:rsid w:val="00CB0A52"/>
    <w:rsid w:val="00CB2FE6"/>
    <w:rsid w:val="00CB44D1"/>
    <w:rsid w:val="00CC02E4"/>
    <w:rsid w:val="00CC0784"/>
    <w:rsid w:val="00CC2D86"/>
    <w:rsid w:val="00CC2E10"/>
    <w:rsid w:val="00CC395D"/>
    <w:rsid w:val="00CC603B"/>
    <w:rsid w:val="00CD03AA"/>
    <w:rsid w:val="00CD5392"/>
    <w:rsid w:val="00CD6769"/>
    <w:rsid w:val="00CD6A35"/>
    <w:rsid w:val="00CD7288"/>
    <w:rsid w:val="00CE1A0D"/>
    <w:rsid w:val="00CE3E14"/>
    <w:rsid w:val="00CE7E8B"/>
    <w:rsid w:val="00CF5F8C"/>
    <w:rsid w:val="00D00365"/>
    <w:rsid w:val="00D0188D"/>
    <w:rsid w:val="00D03703"/>
    <w:rsid w:val="00D0546A"/>
    <w:rsid w:val="00D06327"/>
    <w:rsid w:val="00D068D2"/>
    <w:rsid w:val="00D06CBB"/>
    <w:rsid w:val="00D16138"/>
    <w:rsid w:val="00D16708"/>
    <w:rsid w:val="00D17EE0"/>
    <w:rsid w:val="00D21FB4"/>
    <w:rsid w:val="00D23F81"/>
    <w:rsid w:val="00D2574C"/>
    <w:rsid w:val="00D348BC"/>
    <w:rsid w:val="00D36A29"/>
    <w:rsid w:val="00D37261"/>
    <w:rsid w:val="00D379C1"/>
    <w:rsid w:val="00D37B1F"/>
    <w:rsid w:val="00D4266E"/>
    <w:rsid w:val="00D441D4"/>
    <w:rsid w:val="00D44B31"/>
    <w:rsid w:val="00D505DC"/>
    <w:rsid w:val="00D510C2"/>
    <w:rsid w:val="00D525C2"/>
    <w:rsid w:val="00D532B3"/>
    <w:rsid w:val="00D55341"/>
    <w:rsid w:val="00D55767"/>
    <w:rsid w:val="00D5626C"/>
    <w:rsid w:val="00D56822"/>
    <w:rsid w:val="00D6161B"/>
    <w:rsid w:val="00D62CF7"/>
    <w:rsid w:val="00D64A72"/>
    <w:rsid w:val="00D65EA1"/>
    <w:rsid w:val="00D716F1"/>
    <w:rsid w:val="00D842F0"/>
    <w:rsid w:val="00D90D7A"/>
    <w:rsid w:val="00D91789"/>
    <w:rsid w:val="00D964E2"/>
    <w:rsid w:val="00DA2BAE"/>
    <w:rsid w:val="00DA4091"/>
    <w:rsid w:val="00DB13E6"/>
    <w:rsid w:val="00DB2BB5"/>
    <w:rsid w:val="00DB382A"/>
    <w:rsid w:val="00DB49E1"/>
    <w:rsid w:val="00DB5A61"/>
    <w:rsid w:val="00DB753B"/>
    <w:rsid w:val="00DC1148"/>
    <w:rsid w:val="00DC6D23"/>
    <w:rsid w:val="00DD3C50"/>
    <w:rsid w:val="00DD7249"/>
    <w:rsid w:val="00DE0E6F"/>
    <w:rsid w:val="00DE157F"/>
    <w:rsid w:val="00DE1D12"/>
    <w:rsid w:val="00DE3179"/>
    <w:rsid w:val="00DE4C94"/>
    <w:rsid w:val="00DE5A10"/>
    <w:rsid w:val="00DE62F1"/>
    <w:rsid w:val="00DF0BF6"/>
    <w:rsid w:val="00DF526A"/>
    <w:rsid w:val="00DF6045"/>
    <w:rsid w:val="00DF704D"/>
    <w:rsid w:val="00E01239"/>
    <w:rsid w:val="00E018D3"/>
    <w:rsid w:val="00E02328"/>
    <w:rsid w:val="00E03E2C"/>
    <w:rsid w:val="00E05549"/>
    <w:rsid w:val="00E07BA4"/>
    <w:rsid w:val="00E10A86"/>
    <w:rsid w:val="00E10AD6"/>
    <w:rsid w:val="00E201D3"/>
    <w:rsid w:val="00E2022E"/>
    <w:rsid w:val="00E222AC"/>
    <w:rsid w:val="00E225B6"/>
    <w:rsid w:val="00E22650"/>
    <w:rsid w:val="00E234E2"/>
    <w:rsid w:val="00E262A1"/>
    <w:rsid w:val="00E26C1D"/>
    <w:rsid w:val="00E3409B"/>
    <w:rsid w:val="00E40E9E"/>
    <w:rsid w:val="00E4262B"/>
    <w:rsid w:val="00E43949"/>
    <w:rsid w:val="00E442B9"/>
    <w:rsid w:val="00E52B17"/>
    <w:rsid w:val="00E52FCE"/>
    <w:rsid w:val="00E53612"/>
    <w:rsid w:val="00E5405C"/>
    <w:rsid w:val="00E559C1"/>
    <w:rsid w:val="00E56C58"/>
    <w:rsid w:val="00E57507"/>
    <w:rsid w:val="00E61A2E"/>
    <w:rsid w:val="00E66236"/>
    <w:rsid w:val="00E66557"/>
    <w:rsid w:val="00E672F9"/>
    <w:rsid w:val="00E67E1F"/>
    <w:rsid w:val="00E7396D"/>
    <w:rsid w:val="00E75A64"/>
    <w:rsid w:val="00E80A9C"/>
    <w:rsid w:val="00E8212D"/>
    <w:rsid w:val="00E83736"/>
    <w:rsid w:val="00E844BD"/>
    <w:rsid w:val="00E84A28"/>
    <w:rsid w:val="00E87824"/>
    <w:rsid w:val="00E87BB0"/>
    <w:rsid w:val="00E90DE4"/>
    <w:rsid w:val="00E91A4E"/>
    <w:rsid w:val="00E929F5"/>
    <w:rsid w:val="00E9474C"/>
    <w:rsid w:val="00E94D73"/>
    <w:rsid w:val="00E95155"/>
    <w:rsid w:val="00E95207"/>
    <w:rsid w:val="00E955E8"/>
    <w:rsid w:val="00E95BD9"/>
    <w:rsid w:val="00EB14F0"/>
    <w:rsid w:val="00EB1B03"/>
    <w:rsid w:val="00EB21D7"/>
    <w:rsid w:val="00EB2F41"/>
    <w:rsid w:val="00EB2F5B"/>
    <w:rsid w:val="00EB6AFF"/>
    <w:rsid w:val="00EB7633"/>
    <w:rsid w:val="00EC5CA6"/>
    <w:rsid w:val="00ED08C2"/>
    <w:rsid w:val="00ED2143"/>
    <w:rsid w:val="00ED3CCB"/>
    <w:rsid w:val="00ED3CE4"/>
    <w:rsid w:val="00ED4F93"/>
    <w:rsid w:val="00ED7ABE"/>
    <w:rsid w:val="00EE0DBE"/>
    <w:rsid w:val="00EE16FA"/>
    <w:rsid w:val="00EE1E81"/>
    <w:rsid w:val="00EE29AD"/>
    <w:rsid w:val="00EE3D12"/>
    <w:rsid w:val="00EE436C"/>
    <w:rsid w:val="00EE4490"/>
    <w:rsid w:val="00EE7159"/>
    <w:rsid w:val="00EF096C"/>
    <w:rsid w:val="00EF2C1D"/>
    <w:rsid w:val="00EF635B"/>
    <w:rsid w:val="00F00B24"/>
    <w:rsid w:val="00F03E5E"/>
    <w:rsid w:val="00F040CE"/>
    <w:rsid w:val="00F05B09"/>
    <w:rsid w:val="00F11213"/>
    <w:rsid w:val="00F1242B"/>
    <w:rsid w:val="00F14C29"/>
    <w:rsid w:val="00F151CF"/>
    <w:rsid w:val="00F1711B"/>
    <w:rsid w:val="00F24983"/>
    <w:rsid w:val="00F27F79"/>
    <w:rsid w:val="00F31609"/>
    <w:rsid w:val="00F333FC"/>
    <w:rsid w:val="00F33AE6"/>
    <w:rsid w:val="00F37E5B"/>
    <w:rsid w:val="00F37EFC"/>
    <w:rsid w:val="00F400D9"/>
    <w:rsid w:val="00F4366C"/>
    <w:rsid w:val="00F46498"/>
    <w:rsid w:val="00F50141"/>
    <w:rsid w:val="00F50FCC"/>
    <w:rsid w:val="00F5616C"/>
    <w:rsid w:val="00F60906"/>
    <w:rsid w:val="00F60A39"/>
    <w:rsid w:val="00F61E1D"/>
    <w:rsid w:val="00F6427F"/>
    <w:rsid w:val="00F65673"/>
    <w:rsid w:val="00F65A05"/>
    <w:rsid w:val="00F65C18"/>
    <w:rsid w:val="00F66CD1"/>
    <w:rsid w:val="00F66FCC"/>
    <w:rsid w:val="00F67407"/>
    <w:rsid w:val="00F6777C"/>
    <w:rsid w:val="00F7447C"/>
    <w:rsid w:val="00F75E53"/>
    <w:rsid w:val="00F763D6"/>
    <w:rsid w:val="00F7767A"/>
    <w:rsid w:val="00F866D3"/>
    <w:rsid w:val="00F87FB4"/>
    <w:rsid w:val="00F92273"/>
    <w:rsid w:val="00F9243D"/>
    <w:rsid w:val="00F942AE"/>
    <w:rsid w:val="00F946E5"/>
    <w:rsid w:val="00F94DC2"/>
    <w:rsid w:val="00F95F31"/>
    <w:rsid w:val="00F96AD6"/>
    <w:rsid w:val="00F976B7"/>
    <w:rsid w:val="00F97FF4"/>
    <w:rsid w:val="00FA1198"/>
    <w:rsid w:val="00FA2912"/>
    <w:rsid w:val="00FA4CDC"/>
    <w:rsid w:val="00FA5BDF"/>
    <w:rsid w:val="00FB035D"/>
    <w:rsid w:val="00FB0B42"/>
    <w:rsid w:val="00FB1FF2"/>
    <w:rsid w:val="00FB4CD4"/>
    <w:rsid w:val="00FB5767"/>
    <w:rsid w:val="00FB61F5"/>
    <w:rsid w:val="00FB637E"/>
    <w:rsid w:val="00FB6B78"/>
    <w:rsid w:val="00FD0424"/>
    <w:rsid w:val="00FD20ED"/>
    <w:rsid w:val="00FD3E58"/>
    <w:rsid w:val="00FD3FD9"/>
    <w:rsid w:val="00FD5F5F"/>
    <w:rsid w:val="00FE069E"/>
    <w:rsid w:val="00FE0D25"/>
    <w:rsid w:val="00FF1B1B"/>
    <w:rsid w:val="00FF1C2D"/>
    <w:rsid w:val="00FF2BF4"/>
    <w:rsid w:val="00FF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B6DB"/>
  <w15:chartTrackingRefBased/>
  <w15:docId w15:val="{2596D7BE-9A57-434B-BA22-F377C11F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0C9A"/>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0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6626"/>
    <w:rPr>
      <w:rFonts w:ascii="Segoe UI" w:hAnsi="Segoe UI" w:cs="Segoe UI"/>
      <w:sz w:val="18"/>
      <w:szCs w:val="18"/>
    </w:rPr>
  </w:style>
  <w:style w:type="character" w:customStyle="1" w:styleId="a4">
    <w:name w:val="Текст выноски Знак"/>
    <w:basedOn w:val="a0"/>
    <w:link w:val="a3"/>
    <w:uiPriority w:val="99"/>
    <w:semiHidden/>
    <w:rsid w:val="007A6626"/>
    <w:rPr>
      <w:rFonts w:ascii="Segoe UI" w:hAnsi="Segoe UI" w:cs="Segoe UI"/>
      <w:sz w:val="18"/>
      <w:szCs w:val="18"/>
    </w:rPr>
  </w:style>
  <w:style w:type="character" w:styleId="a5">
    <w:name w:val="Hyperlink"/>
    <w:basedOn w:val="a0"/>
    <w:uiPriority w:val="99"/>
    <w:unhideWhenUsed/>
    <w:rsid w:val="001A469B"/>
    <w:rPr>
      <w:color w:val="0563C1" w:themeColor="hyperlink"/>
      <w:u w:val="single"/>
    </w:rPr>
  </w:style>
  <w:style w:type="paragraph" w:styleId="a6">
    <w:name w:val="Normal (Web)"/>
    <w:basedOn w:val="a"/>
    <w:rsid w:val="007304A4"/>
    <w:pPr>
      <w:spacing w:before="240" w:after="240"/>
    </w:pPr>
    <w:rPr>
      <w:color w:val="252525"/>
    </w:rPr>
  </w:style>
  <w:style w:type="character" w:customStyle="1" w:styleId="10">
    <w:name w:val="Заголовок 1 Знак"/>
    <w:basedOn w:val="a0"/>
    <w:link w:val="1"/>
    <w:uiPriority w:val="9"/>
    <w:rsid w:val="00670C9A"/>
    <w:rPr>
      <w:rFonts w:ascii="Cambria" w:eastAsia="Times New Roman" w:hAnsi="Cambria" w:cs="Times New Roman"/>
      <w:b/>
      <w:bCs/>
      <w:color w:val="365F91"/>
      <w:sz w:val="28"/>
      <w:szCs w:val="28"/>
    </w:rPr>
  </w:style>
  <w:style w:type="paragraph" w:customStyle="1" w:styleId="Default">
    <w:name w:val="Default"/>
    <w:rsid w:val="000E627A"/>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357657"/>
    <w:rPr>
      <w:b/>
      <w:bCs/>
    </w:rPr>
  </w:style>
  <w:style w:type="paragraph" w:styleId="a8">
    <w:name w:val="header"/>
    <w:basedOn w:val="a"/>
    <w:link w:val="a9"/>
    <w:uiPriority w:val="99"/>
    <w:unhideWhenUsed/>
    <w:rsid w:val="00A70102"/>
    <w:pPr>
      <w:tabs>
        <w:tab w:val="center" w:pos="4677"/>
        <w:tab w:val="right" w:pos="9355"/>
      </w:tabs>
    </w:pPr>
  </w:style>
  <w:style w:type="character" w:customStyle="1" w:styleId="a9">
    <w:name w:val="Верхний колонтитул Знак"/>
    <w:basedOn w:val="a0"/>
    <w:link w:val="a8"/>
    <w:uiPriority w:val="99"/>
    <w:rsid w:val="00A7010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70102"/>
    <w:pPr>
      <w:tabs>
        <w:tab w:val="center" w:pos="4677"/>
        <w:tab w:val="right" w:pos="9355"/>
      </w:tabs>
    </w:pPr>
  </w:style>
  <w:style w:type="character" w:customStyle="1" w:styleId="ab">
    <w:name w:val="Нижний колонтитул Знак"/>
    <w:basedOn w:val="a0"/>
    <w:link w:val="aa"/>
    <w:uiPriority w:val="99"/>
    <w:rsid w:val="00A70102"/>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530CA"/>
    <w:rPr>
      <w:color w:val="954F72" w:themeColor="followedHyperlink"/>
      <w:u w:val="single"/>
    </w:rPr>
  </w:style>
  <w:style w:type="paragraph" w:styleId="ad">
    <w:name w:val="Body Text"/>
    <w:basedOn w:val="a"/>
    <w:link w:val="ae"/>
    <w:uiPriority w:val="99"/>
    <w:unhideWhenUsed/>
    <w:rsid w:val="00EB21D7"/>
    <w:pPr>
      <w:spacing w:after="120"/>
    </w:pPr>
  </w:style>
  <w:style w:type="character" w:customStyle="1" w:styleId="ae">
    <w:name w:val="Основной текст Знак"/>
    <w:basedOn w:val="a0"/>
    <w:link w:val="ad"/>
    <w:uiPriority w:val="99"/>
    <w:rsid w:val="00EB21D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BC6A10"/>
    <w:rPr>
      <w:sz w:val="16"/>
      <w:szCs w:val="16"/>
    </w:rPr>
  </w:style>
  <w:style w:type="paragraph" w:styleId="af0">
    <w:name w:val="annotation text"/>
    <w:basedOn w:val="a"/>
    <w:link w:val="af1"/>
    <w:uiPriority w:val="99"/>
    <w:semiHidden/>
    <w:unhideWhenUsed/>
    <w:rsid w:val="00BC6A10"/>
    <w:rPr>
      <w:sz w:val="20"/>
      <w:szCs w:val="20"/>
    </w:rPr>
  </w:style>
  <w:style w:type="character" w:customStyle="1" w:styleId="af1">
    <w:name w:val="Текст примечания Знак"/>
    <w:basedOn w:val="a0"/>
    <w:link w:val="af0"/>
    <w:uiPriority w:val="99"/>
    <w:semiHidden/>
    <w:rsid w:val="00BC6A1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C6A10"/>
    <w:rPr>
      <w:b/>
      <w:bCs/>
    </w:rPr>
  </w:style>
  <w:style w:type="character" w:customStyle="1" w:styleId="af3">
    <w:name w:val="Тема примечания Знак"/>
    <w:basedOn w:val="af1"/>
    <w:link w:val="af2"/>
    <w:uiPriority w:val="99"/>
    <w:semiHidden/>
    <w:rsid w:val="00BC6A1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3222">
      <w:bodyDiv w:val="1"/>
      <w:marLeft w:val="0"/>
      <w:marRight w:val="0"/>
      <w:marTop w:val="0"/>
      <w:marBottom w:val="0"/>
      <w:divBdr>
        <w:top w:val="none" w:sz="0" w:space="0" w:color="auto"/>
        <w:left w:val="none" w:sz="0" w:space="0" w:color="auto"/>
        <w:bottom w:val="none" w:sz="0" w:space="0" w:color="auto"/>
        <w:right w:val="none" w:sz="0" w:space="0" w:color="auto"/>
      </w:divBdr>
    </w:div>
    <w:div w:id="124812374">
      <w:bodyDiv w:val="1"/>
      <w:marLeft w:val="0"/>
      <w:marRight w:val="0"/>
      <w:marTop w:val="0"/>
      <w:marBottom w:val="0"/>
      <w:divBdr>
        <w:top w:val="none" w:sz="0" w:space="0" w:color="auto"/>
        <w:left w:val="none" w:sz="0" w:space="0" w:color="auto"/>
        <w:bottom w:val="none" w:sz="0" w:space="0" w:color="auto"/>
        <w:right w:val="none" w:sz="0" w:space="0" w:color="auto"/>
      </w:divBdr>
    </w:div>
    <w:div w:id="429007234">
      <w:bodyDiv w:val="1"/>
      <w:marLeft w:val="0"/>
      <w:marRight w:val="0"/>
      <w:marTop w:val="0"/>
      <w:marBottom w:val="0"/>
      <w:divBdr>
        <w:top w:val="none" w:sz="0" w:space="0" w:color="auto"/>
        <w:left w:val="none" w:sz="0" w:space="0" w:color="auto"/>
        <w:bottom w:val="none" w:sz="0" w:space="0" w:color="auto"/>
        <w:right w:val="none" w:sz="0" w:space="0" w:color="auto"/>
      </w:divBdr>
    </w:div>
    <w:div w:id="456066676">
      <w:bodyDiv w:val="1"/>
      <w:marLeft w:val="0"/>
      <w:marRight w:val="0"/>
      <w:marTop w:val="0"/>
      <w:marBottom w:val="0"/>
      <w:divBdr>
        <w:top w:val="none" w:sz="0" w:space="0" w:color="auto"/>
        <w:left w:val="none" w:sz="0" w:space="0" w:color="auto"/>
        <w:bottom w:val="none" w:sz="0" w:space="0" w:color="auto"/>
        <w:right w:val="none" w:sz="0" w:space="0" w:color="auto"/>
      </w:divBdr>
    </w:div>
    <w:div w:id="461969851">
      <w:bodyDiv w:val="1"/>
      <w:marLeft w:val="0"/>
      <w:marRight w:val="0"/>
      <w:marTop w:val="0"/>
      <w:marBottom w:val="0"/>
      <w:divBdr>
        <w:top w:val="none" w:sz="0" w:space="0" w:color="auto"/>
        <w:left w:val="none" w:sz="0" w:space="0" w:color="auto"/>
        <w:bottom w:val="none" w:sz="0" w:space="0" w:color="auto"/>
        <w:right w:val="none" w:sz="0" w:space="0" w:color="auto"/>
      </w:divBdr>
    </w:div>
    <w:div w:id="531454957">
      <w:bodyDiv w:val="1"/>
      <w:marLeft w:val="0"/>
      <w:marRight w:val="0"/>
      <w:marTop w:val="0"/>
      <w:marBottom w:val="0"/>
      <w:divBdr>
        <w:top w:val="none" w:sz="0" w:space="0" w:color="auto"/>
        <w:left w:val="none" w:sz="0" w:space="0" w:color="auto"/>
        <w:bottom w:val="none" w:sz="0" w:space="0" w:color="auto"/>
        <w:right w:val="none" w:sz="0" w:space="0" w:color="auto"/>
      </w:divBdr>
    </w:div>
    <w:div w:id="543907065">
      <w:bodyDiv w:val="1"/>
      <w:marLeft w:val="0"/>
      <w:marRight w:val="0"/>
      <w:marTop w:val="0"/>
      <w:marBottom w:val="0"/>
      <w:divBdr>
        <w:top w:val="none" w:sz="0" w:space="0" w:color="auto"/>
        <w:left w:val="none" w:sz="0" w:space="0" w:color="auto"/>
        <w:bottom w:val="none" w:sz="0" w:space="0" w:color="auto"/>
        <w:right w:val="none" w:sz="0" w:space="0" w:color="auto"/>
      </w:divBdr>
    </w:div>
    <w:div w:id="599532970">
      <w:bodyDiv w:val="1"/>
      <w:marLeft w:val="0"/>
      <w:marRight w:val="0"/>
      <w:marTop w:val="0"/>
      <w:marBottom w:val="0"/>
      <w:divBdr>
        <w:top w:val="none" w:sz="0" w:space="0" w:color="auto"/>
        <w:left w:val="none" w:sz="0" w:space="0" w:color="auto"/>
        <w:bottom w:val="none" w:sz="0" w:space="0" w:color="auto"/>
        <w:right w:val="none" w:sz="0" w:space="0" w:color="auto"/>
      </w:divBdr>
    </w:div>
    <w:div w:id="654801899">
      <w:bodyDiv w:val="1"/>
      <w:marLeft w:val="0"/>
      <w:marRight w:val="0"/>
      <w:marTop w:val="0"/>
      <w:marBottom w:val="0"/>
      <w:divBdr>
        <w:top w:val="none" w:sz="0" w:space="0" w:color="auto"/>
        <w:left w:val="none" w:sz="0" w:space="0" w:color="auto"/>
        <w:bottom w:val="none" w:sz="0" w:space="0" w:color="auto"/>
        <w:right w:val="none" w:sz="0" w:space="0" w:color="auto"/>
      </w:divBdr>
    </w:div>
    <w:div w:id="723597996">
      <w:bodyDiv w:val="1"/>
      <w:marLeft w:val="0"/>
      <w:marRight w:val="0"/>
      <w:marTop w:val="0"/>
      <w:marBottom w:val="0"/>
      <w:divBdr>
        <w:top w:val="none" w:sz="0" w:space="0" w:color="auto"/>
        <w:left w:val="none" w:sz="0" w:space="0" w:color="auto"/>
        <w:bottom w:val="none" w:sz="0" w:space="0" w:color="auto"/>
        <w:right w:val="none" w:sz="0" w:space="0" w:color="auto"/>
      </w:divBdr>
    </w:div>
    <w:div w:id="965551617">
      <w:bodyDiv w:val="1"/>
      <w:marLeft w:val="30"/>
      <w:marRight w:val="30"/>
      <w:marTop w:val="0"/>
      <w:marBottom w:val="0"/>
      <w:divBdr>
        <w:top w:val="none" w:sz="0" w:space="0" w:color="auto"/>
        <w:left w:val="none" w:sz="0" w:space="0" w:color="auto"/>
        <w:bottom w:val="none" w:sz="0" w:space="0" w:color="auto"/>
        <w:right w:val="none" w:sz="0" w:space="0" w:color="auto"/>
      </w:divBdr>
      <w:divsChild>
        <w:div w:id="237634785">
          <w:marLeft w:val="0"/>
          <w:marRight w:val="0"/>
          <w:marTop w:val="0"/>
          <w:marBottom w:val="0"/>
          <w:divBdr>
            <w:top w:val="none" w:sz="0" w:space="0" w:color="auto"/>
            <w:left w:val="none" w:sz="0" w:space="0" w:color="auto"/>
            <w:bottom w:val="none" w:sz="0" w:space="0" w:color="auto"/>
            <w:right w:val="none" w:sz="0" w:space="0" w:color="auto"/>
          </w:divBdr>
          <w:divsChild>
            <w:div w:id="1903785626">
              <w:marLeft w:val="0"/>
              <w:marRight w:val="0"/>
              <w:marTop w:val="0"/>
              <w:marBottom w:val="0"/>
              <w:divBdr>
                <w:top w:val="none" w:sz="0" w:space="0" w:color="auto"/>
                <w:left w:val="none" w:sz="0" w:space="0" w:color="auto"/>
                <w:bottom w:val="none" w:sz="0" w:space="0" w:color="auto"/>
                <w:right w:val="none" w:sz="0" w:space="0" w:color="auto"/>
              </w:divBdr>
              <w:divsChild>
                <w:div w:id="1836336613">
                  <w:marLeft w:val="180"/>
                  <w:marRight w:val="0"/>
                  <w:marTop w:val="0"/>
                  <w:marBottom w:val="0"/>
                  <w:divBdr>
                    <w:top w:val="none" w:sz="0" w:space="0" w:color="auto"/>
                    <w:left w:val="none" w:sz="0" w:space="0" w:color="auto"/>
                    <w:bottom w:val="none" w:sz="0" w:space="0" w:color="auto"/>
                    <w:right w:val="none" w:sz="0" w:space="0" w:color="auto"/>
                  </w:divBdr>
                  <w:divsChild>
                    <w:div w:id="9264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9144">
      <w:bodyDiv w:val="1"/>
      <w:marLeft w:val="0"/>
      <w:marRight w:val="0"/>
      <w:marTop w:val="0"/>
      <w:marBottom w:val="0"/>
      <w:divBdr>
        <w:top w:val="none" w:sz="0" w:space="0" w:color="auto"/>
        <w:left w:val="none" w:sz="0" w:space="0" w:color="auto"/>
        <w:bottom w:val="none" w:sz="0" w:space="0" w:color="auto"/>
        <w:right w:val="none" w:sz="0" w:space="0" w:color="auto"/>
      </w:divBdr>
    </w:div>
    <w:div w:id="1278947505">
      <w:bodyDiv w:val="1"/>
      <w:marLeft w:val="0"/>
      <w:marRight w:val="0"/>
      <w:marTop w:val="0"/>
      <w:marBottom w:val="0"/>
      <w:divBdr>
        <w:top w:val="none" w:sz="0" w:space="0" w:color="auto"/>
        <w:left w:val="none" w:sz="0" w:space="0" w:color="auto"/>
        <w:bottom w:val="none" w:sz="0" w:space="0" w:color="auto"/>
        <w:right w:val="none" w:sz="0" w:space="0" w:color="auto"/>
      </w:divBdr>
    </w:div>
    <w:div w:id="1340616646">
      <w:bodyDiv w:val="1"/>
      <w:marLeft w:val="0"/>
      <w:marRight w:val="0"/>
      <w:marTop w:val="0"/>
      <w:marBottom w:val="0"/>
      <w:divBdr>
        <w:top w:val="none" w:sz="0" w:space="0" w:color="auto"/>
        <w:left w:val="none" w:sz="0" w:space="0" w:color="auto"/>
        <w:bottom w:val="none" w:sz="0" w:space="0" w:color="auto"/>
        <w:right w:val="none" w:sz="0" w:space="0" w:color="auto"/>
      </w:divBdr>
    </w:div>
    <w:div w:id="1344281202">
      <w:bodyDiv w:val="1"/>
      <w:marLeft w:val="0"/>
      <w:marRight w:val="0"/>
      <w:marTop w:val="0"/>
      <w:marBottom w:val="0"/>
      <w:divBdr>
        <w:top w:val="none" w:sz="0" w:space="0" w:color="auto"/>
        <w:left w:val="none" w:sz="0" w:space="0" w:color="auto"/>
        <w:bottom w:val="none" w:sz="0" w:space="0" w:color="auto"/>
        <w:right w:val="none" w:sz="0" w:space="0" w:color="auto"/>
      </w:divBdr>
    </w:div>
    <w:div w:id="1403331399">
      <w:bodyDiv w:val="1"/>
      <w:marLeft w:val="0"/>
      <w:marRight w:val="0"/>
      <w:marTop w:val="0"/>
      <w:marBottom w:val="0"/>
      <w:divBdr>
        <w:top w:val="none" w:sz="0" w:space="0" w:color="auto"/>
        <w:left w:val="none" w:sz="0" w:space="0" w:color="auto"/>
        <w:bottom w:val="none" w:sz="0" w:space="0" w:color="auto"/>
        <w:right w:val="none" w:sz="0" w:space="0" w:color="auto"/>
      </w:divBdr>
    </w:div>
    <w:div w:id="1468619875">
      <w:bodyDiv w:val="1"/>
      <w:marLeft w:val="0"/>
      <w:marRight w:val="0"/>
      <w:marTop w:val="0"/>
      <w:marBottom w:val="0"/>
      <w:divBdr>
        <w:top w:val="none" w:sz="0" w:space="0" w:color="auto"/>
        <w:left w:val="none" w:sz="0" w:space="0" w:color="auto"/>
        <w:bottom w:val="none" w:sz="0" w:space="0" w:color="auto"/>
        <w:right w:val="none" w:sz="0" w:space="0" w:color="auto"/>
      </w:divBdr>
    </w:div>
    <w:div w:id="1720546216">
      <w:bodyDiv w:val="1"/>
      <w:marLeft w:val="0"/>
      <w:marRight w:val="0"/>
      <w:marTop w:val="0"/>
      <w:marBottom w:val="0"/>
      <w:divBdr>
        <w:top w:val="none" w:sz="0" w:space="0" w:color="auto"/>
        <w:left w:val="none" w:sz="0" w:space="0" w:color="auto"/>
        <w:bottom w:val="none" w:sz="0" w:space="0" w:color="auto"/>
        <w:right w:val="none" w:sz="0" w:space="0" w:color="auto"/>
      </w:divBdr>
    </w:div>
    <w:div w:id="1782454083">
      <w:bodyDiv w:val="1"/>
      <w:marLeft w:val="0"/>
      <w:marRight w:val="0"/>
      <w:marTop w:val="0"/>
      <w:marBottom w:val="0"/>
      <w:divBdr>
        <w:top w:val="none" w:sz="0" w:space="0" w:color="auto"/>
        <w:left w:val="none" w:sz="0" w:space="0" w:color="auto"/>
        <w:bottom w:val="none" w:sz="0" w:space="0" w:color="auto"/>
        <w:right w:val="none" w:sz="0" w:space="0" w:color="auto"/>
      </w:divBdr>
    </w:div>
    <w:div w:id="20313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8E88A2C0DF7C705BD472836028C1308A0DA5E7677B3240A29DA404F51622946830520D0B618D05CF089EC8E9312638A1B19F1DD6E6DE7D6EFABE5p3l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d.ru/administratsiya/administratsii-krasnodara/upravlenie-kadrovoy-politiki-i-munitsipalnoy-sluzhby/meropriyatiya-napravlennye-na-protivodeystvie-korruptsii/svedeniya-o-dokhodakh-i-raskhodakh/svedeniya-o-dokhodakh-raskhodakh-ob-imushchestve-i-obyazatel/rukovoditeli" TargetMode="External"/><Relationship Id="rId5" Type="http://schemas.openxmlformats.org/officeDocument/2006/relationships/webSettings" Target="webSettings.xml"/><Relationship Id="rId10" Type="http://schemas.openxmlformats.org/officeDocument/2006/relationships/hyperlink" Target="https://krd.ru/administratsiya/administratsii-krasnodara/upravlenie-kadrovoy-politiki-i-munitsipalnoy-sluzhby/meropriyatiya-napravlennye-na-protivodeystvie-korruptsii/metodicheskie-materialy/video-posobie/" TargetMode="External"/><Relationship Id="rId4" Type="http://schemas.openxmlformats.org/officeDocument/2006/relationships/settings" Target="settings.xml"/><Relationship Id="rId9" Type="http://schemas.openxmlformats.org/officeDocument/2006/relationships/hyperlink" Target="https://krd.ru/upravlenie-kadrovoy-politiki-i-munitsipalnoy-sluzhby/meropriyatiya-napravlennye-na-protivodeystvie-korruptsii/metodicheskie-materialy/pamyatka-o-zaprete-na-darenie-i-poluchenie-podar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2001-B633-4866-BFAD-8D727BF4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11182</Words>
  <Characters>63743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Булекова А.Ю</dc:creator>
  <cp:keywords/>
  <dc:description/>
  <cp:lastModifiedBy>Булекова А.Ю</cp:lastModifiedBy>
  <cp:revision>4</cp:revision>
  <cp:lastPrinted>2023-01-09T07:08:00Z</cp:lastPrinted>
  <dcterms:created xsi:type="dcterms:W3CDTF">2023-01-10T13:16:00Z</dcterms:created>
  <dcterms:modified xsi:type="dcterms:W3CDTF">2023-01-10T14:35:00Z</dcterms:modified>
</cp:coreProperties>
</file>