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AB" w:rsidRPr="001E3EAB" w:rsidRDefault="001E3EAB" w:rsidP="001E3EAB">
      <w:pPr>
        <w:shd w:val="clear" w:color="auto" w:fill="FBF8F5"/>
        <w:spacing w:before="450" w:after="0" w:line="450" w:lineRule="atLeast"/>
        <w:jc w:val="center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ИСЧЕРПЫВАЮЩИЙ ПЕРЕЧЕНЬ</w:t>
      </w:r>
    </w:p>
    <w:p w:rsidR="001E3EAB" w:rsidRPr="001E3EAB" w:rsidRDefault="001E3EAB" w:rsidP="001E3EAB">
      <w:pPr>
        <w:shd w:val="clear" w:color="auto" w:fill="FBF8F5"/>
        <w:spacing w:before="450" w:after="0" w:line="450" w:lineRule="atLeast"/>
        <w:jc w:val="center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сведений (документов), которые могут запрашиваться</w:t>
      </w:r>
    </w:p>
    <w:p w:rsidR="001E3EAB" w:rsidRDefault="001E3EAB" w:rsidP="001E3EAB">
      <w:pPr>
        <w:shd w:val="clear" w:color="auto" w:fill="FBF8F5"/>
        <w:spacing w:after="0" w:line="450" w:lineRule="atLeast"/>
        <w:jc w:val="center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у контролируемого лица при осуществлении</w:t>
      </w:r>
      <w:r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 </w:t>
      </w: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регионального </w:t>
      </w:r>
    </w:p>
    <w:p w:rsidR="001E3EAB" w:rsidRDefault="001E3EAB" w:rsidP="001E3EAB">
      <w:pPr>
        <w:shd w:val="clear" w:color="auto" w:fill="FBF8F5"/>
        <w:spacing w:after="0" w:line="450" w:lineRule="atLeast"/>
        <w:jc w:val="center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государственного </w:t>
      </w:r>
      <w:r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строительного </w:t>
      </w: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надзора</w:t>
      </w:r>
    </w:p>
    <w:p w:rsidR="001E3EAB" w:rsidRDefault="001E3EAB" w:rsidP="001E3EAB">
      <w:pPr>
        <w:shd w:val="clear" w:color="auto" w:fill="FBF8F5"/>
        <w:spacing w:after="0" w:line="450" w:lineRule="atLeast"/>
        <w:jc w:val="center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 </w:t>
      </w:r>
    </w:p>
    <w:p w:rsidR="001E3EAB" w:rsidRPr="001E3EAB" w:rsidRDefault="001E3EAB" w:rsidP="001E3EAB">
      <w:pPr>
        <w:shd w:val="clear" w:color="auto" w:fill="FBF8F5"/>
        <w:spacing w:after="0" w:line="450" w:lineRule="atLeast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1. Учредительные документы.</w:t>
      </w:r>
    </w:p>
    <w:p w:rsidR="001E3EAB" w:rsidRPr="001E3EAB" w:rsidRDefault="001E3EAB" w:rsidP="005A39CA">
      <w:pPr>
        <w:shd w:val="clear" w:color="auto" w:fill="FBF8F5"/>
        <w:spacing w:before="450" w:after="0" w:line="450" w:lineRule="atLeast"/>
        <w:jc w:val="both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2. Документы, подтверждающие полномочия законного представителя контролируемого лица, уполномоченного представителя контролируемого лица.</w:t>
      </w:r>
    </w:p>
    <w:p w:rsidR="001E3EAB" w:rsidRPr="001E3EAB" w:rsidRDefault="001E3EAB" w:rsidP="005A39CA">
      <w:pPr>
        <w:shd w:val="clear" w:color="auto" w:fill="FBF8F5"/>
        <w:spacing w:before="450" w:after="0" w:line="450" w:lineRule="atLeast"/>
        <w:jc w:val="both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3. Правоустанавливающие документы на земельный участок, предоставленный для строительства объекта недвижимости, с внесенными в них изменениями, дополнительными соглашениями (далее - объект).</w:t>
      </w:r>
    </w:p>
    <w:p w:rsidR="001E3EAB" w:rsidRPr="001E3EAB" w:rsidRDefault="001E3EAB" w:rsidP="005A39CA">
      <w:pPr>
        <w:shd w:val="clear" w:color="auto" w:fill="FBF8F5"/>
        <w:spacing w:before="450" w:after="0" w:line="450" w:lineRule="atLeast"/>
        <w:jc w:val="both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4. Проектная документация объекта, включающая в себя все внесенные изменения.</w:t>
      </w:r>
    </w:p>
    <w:p w:rsidR="001E3EAB" w:rsidRDefault="001E3EAB" w:rsidP="005A39CA">
      <w:pPr>
        <w:shd w:val="clear" w:color="auto" w:fill="FBF8F5"/>
        <w:spacing w:before="450" w:after="0" w:line="450" w:lineRule="atLeast"/>
        <w:jc w:val="both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5. </w:t>
      </w: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 xml:space="preserve">Копии судебных актов по делам, затрагивающим права и законные интересы участников </w:t>
      </w:r>
      <w:r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строительства</w:t>
      </w: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.</w:t>
      </w:r>
    </w:p>
    <w:p w:rsidR="005A39CA" w:rsidRPr="001E3EAB" w:rsidRDefault="005A39CA" w:rsidP="005A39CA">
      <w:pPr>
        <w:shd w:val="clear" w:color="auto" w:fill="FBF8F5"/>
        <w:spacing w:before="450" w:after="0" w:line="450" w:lineRule="atLeast"/>
        <w:jc w:val="both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6. Техническая документация.</w:t>
      </w:r>
      <w:bookmarkStart w:id="0" w:name="_GoBack"/>
      <w:bookmarkEnd w:id="0"/>
    </w:p>
    <w:p w:rsidR="001E3EAB" w:rsidRPr="001E3EAB" w:rsidRDefault="001E3EAB" w:rsidP="001E3EAB">
      <w:pPr>
        <w:shd w:val="clear" w:color="auto" w:fill="FBF8F5"/>
        <w:spacing w:before="450" w:after="0" w:line="450" w:lineRule="atLeast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1E3EAB"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  <w:t>Контролируемые лица вправе представить указанные сведения (документы) в департамент по собственной инициативе.</w:t>
      </w:r>
    </w:p>
    <w:p w:rsidR="001864EF" w:rsidRDefault="001864EF"/>
    <w:sectPr w:rsidR="001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C"/>
    <w:rsid w:val="001864EF"/>
    <w:rsid w:val="001E3EAB"/>
    <w:rsid w:val="005A39CA"/>
    <w:rsid w:val="00686A2C"/>
    <w:rsid w:val="00B6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BA1F"/>
  <w15:chartTrackingRefBased/>
  <w15:docId w15:val="{B4453B74-4F6A-48D3-9B04-87C036B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3</cp:revision>
  <dcterms:created xsi:type="dcterms:W3CDTF">2022-07-28T13:36:00Z</dcterms:created>
  <dcterms:modified xsi:type="dcterms:W3CDTF">2022-07-28T13:37:00Z</dcterms:modified>
</cp:coreProperties>
</file>