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CD" w:rsidRDefault="009830CD">
      <w:pPr>
        <w:pStyle w:val="ConsPlusTitlePage"/>
      </w:pPr>
      <w:bookmarkStart w:id="0" w:name="_GoBack"/>
      <w:bookmarkEnd w:id="0"/>
    </w:p>
    <w:p w:rsidR="009830CD" w:rsidRDefault="009830CD">
      <w:pPr>
        <w:pStyle w:val="ConsPlusNormal"/>
        <w:jc w:val="both"/>
        <w:outlineLvl w:val="0"/>
      </w:pPr>
    </w:p>
    <w:p w:rsidR="009830CD" w:rsidRDefault="009830CD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9830CD" w:rsidRDefault="009830CD">
      <w:pPr>
        <w:pStyle w:val="ConsPlusTitle"/>
        <w:jc w:val="center"/>
      </w:pPr>
    </w:p>
    <w:p w:rsidR="009830CD" w:rsidRDefault="009830CD">
      <w:pPr>
        <w:pStyle w:val="ConsPlusTitle"/>
        <w:jc w:val="center"/>
      </w:pPr>
      <w:r>
        <w:t>ПОСТАНОВЛЕНИЕ</w:t>
      </w:r>
    </w:p>
    <w:p w:rsidR="009830CD" w:rsidRDefault="009830CD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мая 2018 г. N 2183</w:t>
      </w:r>
    </w:p>
    <w:p w:rsidR="009830CD" w:rsidRDefault="009830CD">
      <w:pPr>
        <w:pStyle w:val="ConsPlusTitle"/>
        <w:jc w:val="center"/>
      </w:pPr>
    </w:p>
    <w:p w:rsidR="009830CD" w:rsidRDefault="009830CD">
      <w:pPr>
        <w:pStyle w:val="ConsPlusTitle"/>
        <w:jc w:val="center"/>
      </w:pPr>
      <w:r>
        <w:t>О КОМИССИИ</w:t>
      </w:r>
    </w:p>
    <w:p w:rsidR="009830CD" w:rsidRDefault="009830CD">
      <w:pPr>
        <w:pStyle w:val="ConsPlusTitle"/>
        <w:jc w:val="center"/>
      </w:pPr>
      <w:r>
        <w:t>ПО СОБЛЮДЕНИЮ ТРЕБОВАНИЙ К СЛУЖЕБНОМУ ПОВЕДЕНИЮ</w:t>
      </w:r>
    </w:p>
    <w:p w:rsidR="009830CD" w:rsidRDefault="009830CD">
      <w:pPr>
        <w:pStyle w:val="ConsPlusTitle"/>
        <w:jc w:val="center"/>
      </w:pPr>
      <w:r>
        <w:t>МУНИЦИПАЛЬНЫХ СЛУЖАЩИХ АДМИНИСТРАЦИИ МУНИЦИПАЛЬНОГО</w:t>
      </w:r>
    </w:p>
    <w:p w:rsidR="009830CD" w:rsidRDefault="009830CD">
      <w:pPr>
        <w:pStyle w:val="ConsPlusTitle"/>
        <w:jc w:val="center"/>
      </w:pPr>
      <w:r>
        <w:t>ОБРАЗОВАНИЯ ГОРОД КРАСНОДАР И УРЕГУЛИРОВАНИЮ</w:t>
      </w:r>
    </w:p>
    <w:p w:rsidR="009830CD" w:rsidRDefault="009830CD">
      <w:pPr>
        <w:pStyle w:val="ConsPlusTitle"/>
        <w:jc w:val="center"/>
      </w:pPr>
      <w:r>
        <w:t>КОНФЛИКТА ИНТЕРЕСОВ</w:t>
      </w:r>
    </w:p>
    <w:p w:rsidR="009830CD" w:rsidRDefault="00983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0CD" w:rsidRDefault="00983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0CD" w:rsidRDefault="009830C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12.10.2018 N 4353)</w:t>
            </w:r>
          </w:p>
        </w:tc>
      </w:tr>
    </w:tbl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25.11.2010 N 4 п.16 "Об утверждении Положения о порядке образования и деятельности в органах местного самоуправления муниципального образования город Краснодар комиссий по соблюдению требований к служебному поведению муниципальных служащих и урегулированию конфликта интересов" постановляю: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согласно приложению N 1.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согласно приложению N 2.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12.10.2018 N 4353.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20.10.2011 N 7828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30.01.2012 N 854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14.05.2012 N 3626 "О внесении изменений в постановление администрации муниципального образования </w:t>
      </w:r>
      <w:r>
        <w:lastRenderedPageBreak/>
        <w:t>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13.05.2014 N 3068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15.05.2014 N 3106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19.08.2014 N 5738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24.12.2014 N 9766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05.08.2015 N 5576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12.04.2016 N 1460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07.02.2017 N 491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14.06.2017 N 2374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17.07.2017 N 2954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</w:t>
      </w:r>
      <w:r>
        <w:lastRenderedPageBreak/>
        <w:t>поведению муниципальных служащих администрации муниципального образования город Краснодар и урегулированию конфликта интересов";</w:t>
      </w:r>
    </w:p>
    <w:p w:rsidR="009830CD" w:rsidRDefault="009830CD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постановление</w:t>
        </w:r>
        <w:proofErr w:type="gramEnd"/>
      </w:hyperlink>
      <w:r>
        <w:t xml:space="preserve"> администрации муниципального образования город Краснодар от 05.10.2017 N 4485 "О внесении изменений в постановление администрации муниципального образования город Краснодар от 29.12.2010 N 10743 "О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интересов".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муниципального образования город Краснодар (Тычинкин) опубликовать настоящее постановление в установленном порядке.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right"/>
      </w:pPr>
      <w:r>
        <w:t>Глава муниципального</w:t>
      </w:r>
    </w:p>
    <w:p w:rsidR="009830CD" w:rsidRDefault="009830CD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9830CD" w:rsidRDefault="009830CD">
      <w:pPr>
        <w:pStyle w:val="ConsPlusNormal"/>
        <w:jc w:val="right"/>
      </w:pPr>
      <w:r>
        <w:t>Е.А.ПЕРВЫШОВ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right"/>
        <w:outlineLvl w:val="0"/>
      </w:pPr>
      <w:r>
        <w:t>Приложение N 1</w:t>
      </w:r>
    </w:p>
    <w:p w:rsidR="009830CD" w:rsidRDefault="009830C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830CD" w:rsidRDefault="009830CD">
      <w:pPr>
        <w:pStyle w:val="ConsPlusNormal"/>
        <w:jc w:val="right"/>
      </w:pPr>
      <w:r>
        <w:t>МО город Краснодар</w:t>
      </w:r>
    </w:p>
    <w:p w:rsidR="009830CD" w:rsidRDefault="009830CD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мая 2018 г. N 2183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Title"/>
        <w:jc w:val="center"/>
      </w:pPr>
      <w:bookmarkStart w:id="1" w:name="P50"/>
      <w:bookmarkEnd w:id="1"/>
      <w:r>
        <w:t>ПОЛОЖЕНИЕ</w:t>
      </w:r>
    </w:p>
    <w:p w:rsidR="009830CD" w:rsidRDefault="009830CD">
      <w:pPr>
        <w:pStyle w:val="ConsPlusTitle"/>
        <w:jc w:val="center"/>
      </w:pPr>
      <w:r>
        <w:t>О ПОРЯДКЕ РАБОТЫ КОМИССИИ ПО СОБЛЮДЕНИЮ</w:t>
      </w:r>
    </w:p>
    <w:p w:rsidR="009830CD" w:rsidRDefault="009830CD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9830CD" w:rsidRDefault="009830CD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9830CD" w:rsidRDefault="009830CD">
      <w:pPr>
        <w:pStyle w:val="ConsPlusTitle"/>
        <w:jc w:val="center"/>
      </w:pPr>
      <w:r>
        <w:t>И УРЕГУЛИРОВАНИЮ КОНФЛИКТА ИНТЕРЕСОВ</w:t>
      </w:r>
    </w:p>
    <w:p w:rsidR="009830CD" w:rsidRDefault="00983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0CD" w:rsidRDefault="00983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0CD" w:rsidRDefault="009830C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12.10.2018 N 4353)</w:t>
            </w:r>
          </w:p>
        </w:tc>
      </w:tr>
    </w:tbl>
    <w:p w:rsidR="009830CD" w:rsidRDefault="009830CD">
      <w:pPr>
        <w:pStyle w:val="ConsPlusNormal"/>
        <w:jc w:val="both"/>
      </w:pPr>
    </w:p>
    <w:p w:rsidR="009830CD" w:rsidRDefault="009830CD">
      <w:pPr>
        <w:pStyle w:val="ConsPlusTitle"/>
        <w:jc w:val="center"/>
        <w:outlineLvl w:val="1"/>
      </w:pPr>
      <w:r>
        <w:t>Раздел I</w:t>
      </w:r>
    </w:p>
    <w:p w:rsidR="009830CD" w:rsidRDefault="009830CD">
      <w:pPr>
        <w:pStyle w:val="ConsPlusTitle"/>
        <w:jc w:val="both"/>
      </w:pPr>
    </w:p>
    <w:p w:rsidR="009830CD" w:rsidRDefault="009830CD">
      <w:pPr>
        <w:pStyle w:val="ConsPlusTitle"/>
        <w:jc w:val="center"/>
      </w:pPr>
      <w:r>
        <w:t>ОБЩИЕ ПОЛОЖЕНИЯ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ind w:firstLine="540"/>
        <w:jc w:val="both"/>
      </w:pPr>
      <w:r>
        <w:t xml:space="preserve">1. Положение о порядке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Положение) разработано в соответствии с </w:t>
      </w:r>
      <w:hyperlink r:id="rId23" w:history="1">
        <w:r>
          <w:rPr>
            <w:color w:val="0000FF"/>
          </w:rPr>
          <w:t>частью 4 статьи 14.1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работы 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(далее - </w:t>
      </w:r>
      <w:r>
        <w:lastRenderedPageBreak/>
        <w:t>Комиссия).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2. Комиссия в своей работе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Краснодарского края,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Краснодар, правовыми актами органов местного самоуправления муниципального образования город Краснодар, настоящим Положением.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администрации муниципального образования город Краснодар, отраслевым, функциональным и территориальным органам администрации муниципального образования город Краснодар (далее - администрация и органы администрации):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администрации и органов администрации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осуществлении в администрации и в органах администрации мер по предупреждению коррупции.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4.1. Комиссия имеет бланк со своим наименованием, утвержденный муниципальным правовым актом администрации муниципального образования город Краснодар.</w:t>
      </w:r>
    </w:p>
    <w:p w:rsidR="009830CD" w:rsidRDefault="009830C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МО город Краснодар от 12.10.2018 N 4353)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Title"/>
        <w:jc w:val="center"/>
        <w:outlineLvl w:val="1"/>
      </w:pPr>
      <w:r>
        <w:t>Раздел II</w:t>
      </w:r>
    </w:p>
    <w:p w:rsidR="009830CD" w:rsidRDefault="009830CD">
      <w:pPr>
        <w:pStyle w:val="ConsPlusTitle"/>
        <w:jc w:val="both"/>
      </w:pPr>
    </w:p>
    <w:p w:rsidR="009830CD" w:rsidRDefault="009830CD">
      <w:pPr>
        <w:pStyle w:val="ConsPlusTitle"/>
        <w:jc w:val="center"/>
      </w:pPr>
      <w:r>
        <w:t>ПОРЯДОК ОБРАЗОВАНИЯ КОМИССИИ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ind w:firstLine="540"/>
        <w:jc w:val="both"/>
      </w:pPr>
      <w:r>
        <w:t>5. Комиссия образуется администрацией муниципального образования город Краснодар (далее - администрация), ее состав и порядок работы утверждаются постановлением администрации.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 из числа членов Комиссии, замещающих должность муниципальной службы, секретарь Комиссии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а) заместитель главы муниципального образования город Краснодар, координирующий работу управления кадровой политики и муниципальной службы администрации (председатель Комиссии), начальник управления кадровой политики и муниципальной службы администрации, должностное лицо управления кадровой политики и муниципальной службы администрации,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из управления кадровой политики и муниципальной службы </w:t>
      </w:r>
      <w:r>
        <w:lastRenderedPageBreak/>
        <w:t>администрации и правового департамента администрации, других органов администрации;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представитель (представители) научных и образовательных организаций профессионального и дополнительного образования, деятельность которых связана с муниципальной службой.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8. Глава муниципального образования город Краснодар (далее - глава) может принять решение о включении в состав Комиссии: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представителя совета общественной палаты муниципального образования город Краснодар, созданной в соответствии с муниципальным правовым актом;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представителя общественной организации ветеранов;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представителя профсоюзной организации администрации.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Title"/>
        <w:jc w:val="center"/>
        <w:outlineLvl w:val="1"/>
      </w:pPr>
      <w:r>
        <w:t>Раздел III</w:t>
      </w:r>
    </w:p>
    <w:p w:rsidR="009830CD" w:rsidRDefault="009830CD">
      <w:pPr>
        <w:pStyle w:val="ConsPlusTitle"/>
        <w:jc w:val="both"/>
      </w:pPr>
    </w:p>
    <w:p w:rsidR="009830CD" w:rsidRDefault="009830CD">
      <w:pPr>
        <w:pStyle w:val="ConsPlusTitle"/>
        <w:jc w:val="center"/>
      </w:pPr>
      <w:r>
        <w:t>ПОРЯДОК РАБОТЫ КОМИССИИ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ind w:firstLine="540"/>
        <w:jc w:val="both"/>
      </w:pPr>
      <w:r>
        <w:t>11. В заседаниях Комиссии с правом совещательного голоса вправе участвовать: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2" w:name="P93"/>
      <w:bookmarkEnd w:id="2"/>
      <w:r>
        <w:t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администрации;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по каждому конкретному случаю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третьих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3" w:name="P96"/>
      <w:bookmarkEnd w:id="3"/>
      <w:r>
        <w:t>14. Основаниями для проведения заседания Комиссии являются: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4" w:name="P97"/>
      <w:bookmarkEnd w:id="4"/>
      <w:proofErr w:type="gramStart"/>
      <w:r>
        <w:lastRenderedPageBreak/>
        <w:t>а</w:t>
      </w:r>
      <w:proofErr w:type="gramEnd"/>
      <w:r>
        <w:t>) представление главой (руководителем органа администрации) информации: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5" w:name="P98"/>
      <w:bookmarkEnd w:id="5"/>
      <w:proofErr w:type="gramStart"/>
      <w:r>
        <w:t>о</w:t>
      </w:r>
      <w:proofErr w:type="gramEnd"/>
      <w:r>
        <w:t xml:space="preserve">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6" w:name="P99"/>
      <w:bookmarkEnd w:id="6"/>
      <w:proofErr w:type="gramStart"/>
      <w:r>
        <w:t>о</w:t>
      </w:r>
      <w:proofErr w:type="gramEnd"/>
      <w:r>
        <w:t xml:space="preserve">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7" w:name="P100"/>
      <w:bookmarkEnd w:id="7"/>
      <w:proofErr w:type="gramStart"/>
      <w:r>
        <w:t>б</w:t>
      </w:r>
      <w:proofErr w:type="gramEnd"/>
      <w:r>
        <w:t>) поступившее в управление кадровой политики и муниципальной службы администрации (далее - управление) либо в кадровое подразделение или должностному лицу кадровой службы органа администрации, обладающему статусом юридического лица (далее - кадровое подразделение (должностное лицо):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обращение гражданина, замещавшего должность муниципальной службы в администрации (органе администрации) (далее - гражданин), включенную в перечень должностей, утвержденный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9" w:name="P102"/>
      <w:bookmarkEnd w:id="9"/>
      <w:proofErr w:type="gramStart"/>
      <w:r>
        <w:t>заявление</w:t>
      </w:r>
      <w:proofErr w:type="gramEnd"/>
      <w: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0" w:name="P103"/>
      <w:bookmarkEnd w:id="10"/>
      <w:proofErr w:type="gramStart"/>
      <w:r>
        <w:t>уведомление</w:t>
      </w:r>
      <w:proofErr w:type="gramEnd"/>
      <w:r>
        <w:t xml:space="preserve">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1" w:name="P104"/>
      <w:bookmarkEnd w:id="11"/>
      <w:proofErr w:type="gramStart"/>
      <w:r>
        <w:t>в</w:t>
      </w:r>
      <w:proofErr w:type="gramEnd"/>
      <w:r>
        <w:t>) представление главы (руководителя органа администрации)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доходам";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д) поступившее в соответствии с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3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 (органе администрации),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>
        <w:lastRenderedPageBreak/>
        <w:t>условиях гражданско-правового договора в коммерческой или некоммерческой организации Комиссией не рассматривался.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16. Комиссия в порядке, установленном нормативными правовыми актами Российской Федерации, обязана рассмотреть письменное обращение, указанное в </w:t>
      </w:r>
      <w:hyperlink w:anchor="P101" w:history="1">
        <w:r>
          <w:rPr>
            <w:color w:val="0000FF"/>
          </w:rPr>
          <w:t>абзаце втором подпункта б) пункта 14 раздела III</w:t>
        </w:r>
      </w:hyperlink>
      <w:r>
        <w:t xml:space="preserve"> настоящего Положения, а также проинформировать гражданина о принятом решении.</w:t>
      </w:r>
    </w:p>
    <w:p w:rsidR="009830CD" w:rsidRDefault="009830CD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МО город Краснодар от 12.10.2018 N 4353)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О принятом решении гражданин уведомляется устно в течение трех рабочих дней, кроме того ему направляется письменное уведомление в течение одного рабочего дня.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4" w:name="P111"/>
      <w:bookmarkEnd w:id="14"/>
      <w:r>
        <w:t xml:space="preserve">17. Обращение, указанное в </w:t>
      </w:r>
      <w:hyperlink w:anchor="P101" w:history="1">
        <w:r>
          <w:rPr>
            <w:color w:val="0000FF"/>
          </w:rPr>
          <w:t>абзаце втором подпункта б) пункта 14 раздела III</w:t>
        </w:r>
      </w:hyperlink>
      <w:r>
        <w:t xml:space="preserve"> настоящего Положения, подается гражданином, в управление либо в кадровое подразделение (должностному лицу).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управлении, кадровом подразделении (должностным лицом)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1" w:history="1">
        <w:r>
          <w:rPr>
            <w:color w:val="0000FF"/>
          </w:rPr>
          <w:t>абзаце втором подпункта б) пункта 14 раздела III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5" w:name="P113"/>
      <w:bookmarkEnd w:id="15"/>
      <w:r>
        <w:t xml:space="preserve">19. Уведомление, указанное в </w:t>
      </w:r>
      <w:hyperlink w:anchor="P103" w:history="1">
        <w:r>
          <w:rPr>
            <w:color w:val="0000FF"/>
          </w:rPr>
          <w:t>абзаце четвертом подпункта б) пункта 14 раздела III</w:t>
        </w:r>
      </w:hyperlink>
      <w:r>
        <w:t xml:space="preserve"> настоящего Положения, рассматривается управлением либо кадровым подразделением (должностным лицом), которое осуществляет подготовку мотивированного заключения по результатам рассмотрения уведомления.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6" w:name="P114"/>
      <w:bookmarkEnd w:id="16"/>
      <w:r>
        <w:t xml:space="preserve">20. Уведомление, указанное в </w:t>
      </w:r>
      <w:hyperlink w:anchor="P106" w:history="1">
        <w:r>
          <w:rPr>
            <w:color w:val="0000FF"/>
          </w:rPr>
          <w:t>подпункте д) пункта 14 раздела III</w:t>
        </w:r>
      </w:hyperlink>
      <w:r>
        <w:t xml:space="preserve"> настоящего Положения, рассматривается управлением либо кадровым подразделением (должностным лицом), которое осуществляет подготовку мотивированного заключения о соблюдении гражданином,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21. При подготовке мотивированного заключения по результатам рассмотрения обращения, указанного в </w:t>
      </w:r>
      <w:hyperlink w:anchor="P101" w:history="1">
        <w:r>
          <w:rPr>
            <w:color w:val="0000FF"/>
          </w:rPr>
          <w:t>абзаце втором подпункта б) пункта 14 раздела III</w:t>
        </w:r>
      </w:hyperlink>
      <w:r>
        <w:t xml:space="preserve"> настоящего Положения, или уведомлений, указанных в </w:t>
      </w:r>
      <w:hyperlink w:anchor="P103" w:history="1">
        <w:r>
          <w:rPr>
            <w:color w:val="0000FF"/>
          </w:rPr>
          <w:t>абзаце четвертом подпункта б)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подпункте д) пункта 14 раздела III</w:t>
        </w:r>
      </w:hyperlink>
      <w:r>
        <w:t xml:space="preserve"> настоящего Положения, управление либо кадровое подразделение (должностное лицо) имеют право проводить собеседование с муниципальным служащим, представившим обращение или уведомление, получать от него письменные пояснения, а заместитель главы муниципального образования город Краснодар, координирующий работу управления, или руководитель органа администрации, являющегося юридическим лицом (далее - руководитель органа администрации),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</w:t>
      </w:r>
      <w:r>
        <w:lastRenderedPageBreak/>
        <w:t>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22. Мотивированные заключения, предусмотренные </w:t>
      </w:r>
      <w:hyperlink w:anchor="P111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13" w:history="1">
        <w:r>
          <w:rPr>
            <w:color w:val="0000FF"/>
          </w:rPr>
          <w:t>19</w:t>
        </w:r>
      </w:hyperlink>
      <w:r>
        <w:t xml:space="preserve"> и </w:t>
      </w:r>
      <w:hyperlink w:anchor="P114" w:history="1">
        <w:r>
          <w:rPr>
            <w:color w:val="0000FF"/>
          </w:rPr>
          <w:t>20 раздела III</w:t>
        </w:r>
      </w:hyperlink>
      <w:r>
        <w:t xml:space="preserve"> настоящего Положения, должны содержать: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информацию, изложенную в обращениях или уведомлениях, указанных в </w:t>
      </w:r>
      <w:hyperlink w:anchor="P10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четвертом подпункта б)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подпункте д) пункта 14 раздела III</w:t>
        </w:r>
      </w:hyperlink>
      <w:r>
        <w:t xml:space="preserve"> настоящего Положения;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мотивированный вывод по результатам предварительного рассмотрения обращений и уведомлений, указанных в </w:t>
      </w:r>
      <w:hyperlink w:anchor="P101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3" w:history="1">
        <w:r>
          <w:rPr>
            <w:color w:val="0000FF"/>
          </w:rPr>
          <w:t>четвертом подпункта б)</w:t>
        </w:r>
      </w:hyperlink>
      <w:r>
        <w:t xml:space="preserve"> и </w:t>
      </w:r>
      <w:hyperlink w:anchor="P106" w:history="1">
        <w:r>
          <w:rPr>
            <w:color w:val="0000FF"/>
          </w:rPr>
          <w:t>подпункте д) пункта 14 раздела III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38" w:history="1">
        <w:r>
          <w:rPr>
            <w:color w:val="0000FF"/>
          </w:rPr>
          <w:t>пунктами 32</w:t>
        </w:r>
      </w:hyperlink>
      <w:r>
        <w:t xml:space="preserve">, </w:t>
      </w:r>
      <w:hyperlink w:anchor="P145" w:history="1">
        <w:r>
          <w:rPr>
            <w:color w:val="0000FF"/>
          </w:rPr>
          <w:t>34</w:t>
        </w:r>
      </w:hyperlink>
      <w:r>
        <w:t xml:space="preserve">, </w:t>
      </w:r>
      <w:hyperlink w:anchor="P154" w:history="1">
        <w:r>
          <w:rPr>
            <w:color w:val="0000FF"/>
          </w:rPr>
          <w:t>38 раздела III</w:t>
        </w:r>
      </w:hyperlink>
      <w:r>
        <w:t xml:space="preserve"> настоящего Положения или иного решения.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4" w:history="1">
        <w:r>
          <w:rPr>
            <w:color w:val="0000FF"/>
          </w:rPr>
          <w:t>пунктами 24</w:t>
        </w:r>
      </w:hyperlink>
      <w:r>
        <w:t xml:space="preserve"> и </w:t>
      </w:r>
      <w:hyperlink w:anchor="P125" w:history="1">
        <w:r>
          <w:rPr>
            <w:color w:val="0000FF"/>
          </w:rPr>
          <w:t>25 раздела III</w:t>
        </w:r>
      </w:hyperlink>
      <w:r>
        <w:t xml:space="preserve"> настоящего Положения;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либо в кадровое подразделение (должностному лицу), и с результатами ее проверки;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рассматривает ходатайства о приглашении на заседание Комиссии лиц, указанных в </w:t>
      </w:r>
      <w:hyperlink w:anchor="P93" w:history="1">
        <w:r>
          <w:rPr>
            <w:color w:val="0000FF"/>
          </w:rPr>
          <w:t>подпункте б) пункта 11 раздела III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7" w:name="P124"/>
      <w:bookmarkEnd w:id="17"/>
      <w:r>
        <w:t xml:space="preserve">24. Заседание Комиссии по рассмотрению заявления, указанного в </w:t>
      </w:r>
      <w:hyperlink w:anchor="P102" w:history="1">
        <w:r>
          <w:rPr>
            <w:color w:val="0000FF"/>
          </w:rPr>
          <w:t>абзаце третьем подпункта б) пункта 14 раздела III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25. Уведомление, указанное в </w:t>
      </w:r>
      <w:hyperlink w:anchor="P106" w:history="1">
        <w:r>
          <w:rPr>
            <w:color w:val="0000FF"/>
          </w:rPr>
          <w:t>подпункте д) пункта 14 раздела III</w:t>
        </w:r>
      </w:hyperlink>
      <w:r>
        <w:t xml:space="preserve"> настоящего Положения, как правило, рассматривается на очередном заседании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00" w:history="1">
        <w:r>
          <w:rPr>
            <w:color w:val="0000FF"/>
          </w:rPr>
          <w:t>подпунктом б) пункта 14 раздела III</w:t>
        </w:r>
      </w:hyperlink>
      <w:r>
        <w:t xml:space="preserve"> настоящего Положения.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27. Заседания Комиссии могут проводиться в отсутствие муниципального служащего или гражданина в случае: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lastRenderedPageBreak/>
        <w:t>а</w:t>
      </w:r>
      <w:proofErr w:type="gramEnd"/>
      <w:r>
        <w:t xml:space="preserve">) если в обращении, заявлении или уведомлении, предусмотренных </w:t>
      </w:r>
      <w:hyperlink w:anchor="P100" w:history="1">
        <w:r>
          <w:rPr>
            <w:color w:val="0000FF"/>
          </w:rPr>
          <w:t>подпунктом б) пункта 14 раздела III</w:t>
        </w:r>
      </w:hyperlink>
      <w:r>
        <w:t xml:space="preserve"> настоящего Положения, не содержится указание о намерении муниципального служащего или гражданина лично присутствовать на заседании Комиссии;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28.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19" w:name="P132"/>
      <w:bookmarkEnd w:id="19"/>
      <w:r>
        <w:t xml:space="preserve">30.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а)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99" w:history="1">
        <w:r>
          <w:rPr>
            <w:color w:val="0000FF"/>
          </w:rPr>
          <w:t>абзаце третьем подпункта а)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или руководителю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20" w:name="P138"/>
      <w:bookmarkEnd w:id="20"/>
      <w:r>
        <w:t xml:space="preserve">32. По итогам рассмотрения вопроса, указанного в </w:t>
      </w:r>
      <w:hyperlink w:anchor="P101" w:history="1">
        <w:r>
          <w:rPr>
            <w:color w:val="0000FF"/>
          </w:rPr>
          <w:t>абзаце втором подпункта б)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гражданину согласие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отказать гражданину в замещении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</w:t>
      </w:r>
      <w:r>
        <w:lastRenderedPageBreak/>
        <w:t>входили в его должностные (служебные) обязанности, и мотивировать свой отказ.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102" w:history="1">
        <w:r>
          <w:rPr>
            <w:color w:val="0000FF"/>
          </w:rPr>
          <w:t>абзаце третьем подпункта б)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21" w:name="P145"/>
      <w:bookmarkEnd w:id="21"/>
      <w:r>
        <w:t xml:space="preserve">34. По итогам рассмотрения вопроса, указанного в </w:t>
      </w:r>
      <w:hyperlink w:anchor="P103" w:history="1">
        <w:r>
          <w:rPr>
            <w:color w:val="0000FF"/>
          </w:rPr>
          <w:t>абзаце четвертом подпункта б)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признать, что при исполнении муниципальным служащим должностных обязанностей конфликт интересов отсутствует;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или руководителю органа администрации принять меры по урегулированию конфликта интересов или недопущению его возникновения;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признать, что муниципальный служащий не соблюдал требования об урегулировании конфликта интересов.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предусмотренного </w:t>
      </w:r>
      <w:hyperlink w:anchor="P104" w:history="1">
        <w:r>
          <w:rPr>
            <w:color w:val="0000FF"/>
          </w:rPr>
          <w:t>подпунктом в) пункта 14 раздела III</w:t>
        </w:r>
      </w:hyperlink>
      <w:r>
        <w:t xml:space="preserve"> настоящего Положения, Комиссия принимает соответствующее решение.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22" w:name="P150"/>
      <w:bookmarkEnd w:id="22"/>
      <w:r>
        <w:t xml:space="preserve">36. По итогам рассмотрения вопроса, указанного в </w:t>
      </w:r>
      <w:hyperlink w:anchor="P105" w:history="1">
        <w:r>
          <w:rPr>
            <w:color w:val="0000FF"/>
          </w:rPr>
          <w:t>подпункте г) пункта 14 раздела III</w:t>
        </w:r>
      </w:hyperlink>
      <w:r>
        <w:t xml:space="preserve"> настоящего Положения, Комиссия принимает одно из следующих решений: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признать, что сведения, представленные муниципальным служащим в соответствии с </w:t>
      </w:r>
      <w:hyperlink r:id="rId3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признать, что сведения, представленные муниципальным служащим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или руководителю органа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lastRenderedPageBreak/>
        <w:t xml:space="preserve">37. По итогам рассмотрения вопросов, указанных в </w:t>
      </w:r>
      <w:hyperlink w:anchor="P97" w:history="1">
        <w:r>
          <w:rPr>
            <w:color w:val="0000FF"/>
          </w:rPr>
          <w:t>подпунктах а)</w:t>
        </w:r>
      </w:hyperlink>
      <w:r>
        <w:t xml:space="preserve">, </w:t>
      </w:r>
      <w:hyperlink w:anchor="P100" w:history="1">
        <w:r>
          <w:rPr>
            <w:color w:val="0000FF"/>
          </w:rPr>
          <w:t>б)</w:t>
        </w:r>
      </w:hyperlink>
      <w:r>
        <w:t xml:space="preserve"> и </w:t>
      </w:r>
      <w:hyperlink w:anchor="P105" w:history="1">
        <w:r>
          <w:rPr>
            <w:color w:val="0000FF"/>
          </w:rPr>
          <w:t>г) пункта 14 раздела III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32" w:history="1">
        <w:r>
          <w:rPr>
            <w:color w:val="0000FF"/>
          </w:rPr>
          <w:t>пунктами 30</w:t>
        </w:r>
      </w:hyperlink>
      <w:r>
        <w:t xml:space="preserve"> - </w:t>
      </w:r>
      <w:hyperlink w:anchor="P145" w:history="1">
        <w:r>
          <w:rPr>
            <w:color w:val="0000FF"/>
          </w:rPr>
          <w:t>34</w:t>
        </w:r>
      </w:hyperlink>
      <w:r>
        <w:t xml:space="preserve">, </w:t>
      </w:r>
      <w:hyperlink w:anchor="P150" w:history="1">
        <w:r>
          <w:rPr>
            <w:color w:val="0000FF"/>
          </w:rPr>
          <w:t>36 раздела III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bookmarkStart w:id="23" w:name="P154"/>
      <w:bookmarkEnd w:id="23"/>
      <w:r>
        <w:t xml:space="preserve">38. По итогам рассмотрения вопроса, указанного в </w:t>
      </w:r>
      <w:hyperlink w:anchor="P106" w:history="1">
        <w:r>
          <w:rPr>
            <w:color w:val="0000FF"/>
          </w:rPr>
          <w:t>подпункте д) пункта 14 раздела III</w:t>
        </w:r>
      </w:hyperlink>
      <w:r>
        <w:t xml:space="preserve"> настоящего Положения, Комиссия принимает в отношении гражданина одно из следующих решений: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39. Для исполнения решений Комиссии могут быть подготовлены проекты муниципальных правовых актов или поручений главы или руководителя органа администрации.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40. Решения Комиссии по вопросам, указанным в </w:t>
      </w:r>
      <w:hyperlink w:anchor="P96" w:history="1">
        <w:r>
          <w:rPr>
            <w:color w:val="0000FF"/>
          </w:rPr>
          <w:t>пункте 14 раздела III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41.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1" w:history="1">
        <w:r>
          <w:rPr>
            <w:color w:val="0000FF"/>
          </w:rPr>
          <w:t>абзаце втором подпункта б) пункта 14 раздела III</w:t>
        </w:r>
      </w:hyperlink>
      <w:r>
        <w:t xml:space="preserve"> настоящего Положения, для главы или руководителя органа администрации носят рекомендательный характер. Решение, принимаемое по итогам рассмотрения вопроса, указанного в абзаце втором подпункта б) пункта 14 раздела III настоящего Положения, носит обязательный характер.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42. В протоколе заседания Комиссии указываются: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дата заседания Комиссии, фамилии, имена, отчества членов Комиссии и других лиц, присутствующих на заседании;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предъявляемые к муниципальному служащему претензии, материалы, на которых они основываются;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содержание пояснений муниципального служащего и других лиц по существу предъявляемых претензий;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фамилии, имена, отчества выступивших на заседании лиц и краткое изложение их выступлений;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источник информации, содержащей основания для проведения заседания Комиссии, дата </w:t>
      </w:r>
      <w:r>
        <w:lastRenderedPageBreak/>
        <w:t>поступления информации;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другие сведения;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результаты голосования;</w:t>
      </w:r>
    </w:p>
    <w:p w:rsidR="009830CD" w:rsidRDefault="009830CD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решение и обоснование его принятия.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44. Выписки из протокола заседания Комиссии с сопроводительным письмом в 7-дневный срок со дня заседания направляются главе или руководителю органа администрации, муниципальному служащему, а также по решению Комиссии - иным заинтересованным лицам.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45. Глава или руководитель органа администрации обязан рассмотреть информацию Комиссии и вправе учесть в пределах своей компетенции содержащиеся в ней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главой свидетельствует наложенная им на информацию Комиссии письменная резолюция. Руководитель органа администрации о рассмотрении рекомендаций Комиссии и принятом решении в письменной форме уведомляет Комиссию в месячный срок со дня поступления к нему рекомендаций заседания Комиссии. Решение главы или руководителя органа администрации оглашается на ближайшем заседании Комиссии и принимается к сведению без обсуждения.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46.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или руководителю органа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48.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 xml:space="preserve">49. Выписка из решения Комиссии, заверенная подписью секретаря Комиссии и печатью управления "Администрация муниципального образования город Краснодар, управление кадровой политики и муниципальной службы, для документов", вручается гражданину, в отношении которого рассматривался вопрос, указанный в </w:t>
      </w:r>
      <w:hyperlink w:anchor="P101" w:history="1">
        <w:r>
          <w:rPr>
            <w:color w:val="0000FF"/>
          </w:rPr>
          <w:t>абзаце втором подпункта б) пункта 14 раздела III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830CD" w:rsidRDefault="009830CD">
      <w:pPr>
        <w:pStyle w:val="ConsPlusNormal"/>
        <w:spacing w:before="220"/>
        <w:ind w:firstLine="540"/>
        <w:jc w:val="both"/>
      </w:pPr>
      <w:r>
        <w:t>50.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управлением.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right"/>
      </w:pPr>
      <w:r>
        <w:t>Начальник управления</w:t>
      </w:r>
    </w:p>
    <w:p w:rsidR="009830CD" w:rsidRDefault="009830CD">
      <w:pPr>
        <w:pStyle w:val="ConsPlusNormal"/>
        <w:jc w:val="right"/>
      </w:pPr>
      <w:proofErr w:type="gramStart"/>
      <w:r>
        <w:t>кадровой</w:t>
      </w:r>
      <w:proofErr w:type="gramEnd"/>
      <w:r>
        <w:t xml:space="preserve"> политики и муниципальной службы</w:t>
      </w:r>
    </w:p>
    <w:p w:rsidR="009830CD" w:rsidRDefault="009830C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</w:t>
      </w:r>
    </w:p>
    <w:p w:rsidR="009830CD" w:rsidRDefault="009830CD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9830CD" w:rsidRDefault="009830CD">
      <w:pPr>
        <w:pStyle w:val="ConsPlusNormal"/>
        <w:jc w:val="right"/>
      </w:pPr>
      <w:r>
        <w:t>В.А.ТУШЕВ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right"/>
        <w:outlineLvl w:val="0"/>
      </w:pPr>
      <w:r>
        <w:t>Приложение N 2</w:t>
      </w:r>
    </w:p>
    <w:p w:rsidR="009830CD" w:rsidRDefault="009830C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830CD" w:rsidRDefault="009830CD">
      <w:pPr>
        <w:pStyle w:val="ConsPlusNormal"/>
        <w:jc w:val="right"/>
      </w:pPr>
      <w:r>
        <w:t>МО город Краснодар</w:t>
      </w:r>
    </w:p>
    <w:p w:rsidR="009830CD" w:rsidRDefault="009830CD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мая 2018 г. N 2183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Title"/>
        <w:jc w:val="center"/>
      </w:pPr>
      <w:bookmarkStart w:id="24" w:name="P195"/>
      <w:bookmarkEnd w:id="24"/>
      <w:r>
        <w:t>СОСТАВ</w:t>
      </w:r>
    </w:p>
    <w:p w:rsidR="009830CD" w:rsidRDefault="009830CD">
      <w:pPr>
        <w:pStyle w:val="ConsPlusTitle"/>
        <w:jc w:val="center"/>
      </w:pPr>
      <w:r>
        <w:t>КОМИССИИ ПО СОБЛЮДЕНИЮ ТРЕБОВАНИЙ К СЛУЖЕБНОМУ</w:t>
      </w:r>
    </w:p>
    <w:p w:rsidR="009830CD" w:rsidRDefault="009830CD">
      <w:pPr>
        <w:pStyle w:val="ConsPlusTitle"/>
        <w:jc w:val="center"/>
      </w:pPr>
      <w:r>
        <w:t>ПОВЕДЕНИЮ МУНИЦИПАЛЬНЫХ СЛУЖАЩИХ АДМИНИСТРАЦИИ</w:t>
      </w:r>
    </w:p>
    <w:p w:rsidR="009830CD" w:rsidRDefault="009830CD">
      <w:pPr>
        <w:pStyle w:val="ConsPlusTitle"/>
        <w:jc w:val="center"/>
      </w:pPr>
      <w:r>
        <w:t>МУНИЦИПАЛЬНОГО ОБРАЗОВАНИЯ ГОРОД КРАСНОДАР И</w:t>
      </w:r>
    </w:p>
    <w:p w:rsidR="009830CD" w:rsidRDefault="009830CD">
      <w:pPr>
        <w:pStyle w:val="ConsPlusTitle"/>
        <w:jc w:val="center"/>
      </w:pPr>
      <w:r>
        <w:t>УРЕГУЛИРОВАНИЮ КОНФЛИКТА ИНТЕРЕСОВ</w:t>
      </w:r>
    </w:p>
    <w:p w:rsidR="009830CD" w:rsidRDefault="009830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30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30CD" w:rsidRDefault="009830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30CD" w:rsidRDefault="009830C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 Краснодар от 12.10.2018 N 4353)</w:t>
            </w:r>
          </w:p>
        </w:tc>
      </w:tr>
    </w:tbl>
    <w:p w:rsidR="009830CD" w:rsidRDefault="009830CD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29"/>
      </w:tblGrid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r>
              <w:t>Косенко</w:t>
            </w:r>
          </w:p>
          <w:p w:rsidR="009830CD" w:rsidRDefault="009830CD">
            <w:pPr>
              <w:pStyle w:val="ConsPlusNormal"/>
              <w:jc w:val="both"/>
            </w:pPr>
            <w:r>
              <w:t>Виталий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главы муниципального образования город Краснодар, председатель Комиссии</w:t>
            </w:r>
          </w:p>
        </w:tc>
      </w:tr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r>
              <w:t>Тушев</w:t>
            </w:r>
          </w:p>
          <w:p w:rsidR="009830CD" w:rsidRDefault="009830CD">
            <w:pPr>
              <w:pStyle w:val="ConsPlusNormal"/>
              <w:jc w:val="both"/>
            </w:pPr>
            <w:r>
              <w:t>Виктор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начальник</w:t>
            </w:r>
            <w:proofErr w:type="gramEnd"/>
            <w:r>
              <w:t xml:space="preserve"> управления кадровой политики и муниципальной службы администрации муниципального образования город Краснодар, заместитель председателя Комиссии</w:t>
            </w:r>
          </w:p>
        </w:tc>
      </w:tr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r>
              <w:t>Терехов</w:t>
            </w:r>
          </w:p>
          <w:p w:rsidR="009830CD" w:rsidRDefault="009830CD">
            <w:pPr>
              <w:pStyle w:val="ConsPlusNormal"/>
              <w:jc w:val="both"/>
            </w:pPr>
            <w:r>
              <w:t>Сергей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начальника отдела муниципальной службы управления кадровой политики и муниципальной службы администрации муниципального образования город Краснодар, секретарь Комиссии</w:t>
            </w:r>
          </w:p>
        </w:tc>
      </w:tr>
      <w:tr w:rsidR="009830CD"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spellStart"/>
            <w:r>
              <w:t>Гетманцев</w:t>
            </w:r>
            <w:proofErr w:type="spellEnd"/>
          </w:p>
          <w:p w:rsidR="009830CD" w:rsidRDefault="009830CD">
            <w:pPr>
              <w:pStyle w:val="ConsPlusNormal"/>
              <w:jc w:val="both"/>
            </w:pPr>
            <w:r>
              <w:t>Константин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кандидат</w:t>
            </w:r>
            <w:proofErr w:type="gramEnd"/>
            <w:r>
              <w:t xml:space="preserve"> экономических наук, доцент кафедры организации и планирования местного развития факультета управления и психологии ФГБОУ ПО "Кубанский государственный университет" (по согласованию)</w:t>
            </w:r>
          </w:p>
        </w:tc>
      </w:tr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r>
              <w:t>Егорова</w:t>
            </w:r>
          </w:p>
          <w:p w:rsidR="009830CD" w:rsidRDefault="009830CD">
            <w:pPr>
              <w:pStyle w:val="ConsPlusNormal"/>
              <w:jc w:val="both"/>
            </w:pPr>
            <w:r>
              <w:t xml:space="preserve">Милена </w:t>
            </w:r>
            <w:proofErr w:type="spellStart"/>
            <w:r>
              <w:t>Йолевна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директор</w:t>
            </w:r>
            <w:proofErr w:type="gramEnd"/>
            <w:r>
              <w:t xml:space="preserve"> правового департамента администрации муниципального образования город Краснодар</w:t>
            </w:r>
          </w:p>
        </w:tc>
      </w:tr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r>
              <w:t>Карасев</w:t>
            </w:r>
          </w:p>
          <w:p w:rsidR="009830CD" w:rsidRDefault="009830CD">
            <w:pPr>
              <w:pStyle w:val="ConsPlusNormal"/>
              <w:jc w:val="both"/>
            </w:pPr>
            <w:r>
              <w:t>Валерий Вадимович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управляющий</w:t>
            </w:r>
            <w:proofErr w:type="gramEnd"/>
            <w:r>
              <w:t xml:space="preserve"> делами администрации муниципального образования город Краснодар</w:t>
            </w:r>
          </w:p>
        </w:tc>
      </w:tr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spellStart"/>
            <w:r>
              <w:t>Мясникова</w:t>
            </w:r>
            <w:proofErr w:type="spellEnd"/>
          </w:p>
          <w:p w:rsidR="009830CD" w:rsidRDefault="009830CD">
            <w:pPr>
              <w:pStyle w:val="ConsPlusNormal"/>
              <w:jc w:val="both"/>
            </w:pPr>
            <w:r>
              <w:lastRenderedPageBreak/>
              <w:t>Татьяна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кандидат</w:t>
            </w:r>
            <w:proofErr w:type="gramEnd"/>
            <w:r>
              <w:t xml:space="preserve"> экономических наук, доцент кафедры </w:t>
            </w:r>
            <w:r>
              <w:lastRenderedPageBreak/>
              <w:t>государственного и муниципального управления, заместитель декана по научной работе факультета управления и психологии ФГБОУ ПО "Кубанский государственный университет" (по согласованию)</w:t>
            </w:r>
          </w:p>
        </w:tc>
      </w:tr>
      <w:tr w:rsidR="009830CD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spellStart"/>
            <w:r>
              <w:lastRenderedPageBreak/>
              <w:t>Стабровская</w:t>
            </w:r>
            <w:proofErr w:type="spellEnd"/>
          </w:p>
          <w:p w:rsidR="009830CD" w:rsidRDefault="009830CD">
            <w:pPr>
              <w:pStyle w:val="ConsPlusNormal"/>
              <w:jc w:val="both"/>
            </w:pPr>
            <w:r>
              <w:t>Анжела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9830CD" w:rsidRDefault="009830CD">
            <w:pPr>
              <w:pStyle w:val="ConsPlusNormal"/>
              <w:jc w:val="both"/>
            </w:pPr>
            <w:proofErr w:type="gramStart"/>
            <w:r>
              <w:t>заместитель</w:t>
            </w:r>
            <w:proofErr w:type="gramEnd"/>
            <w:r>
              <w:t xml:space="preserve"> начальника управления, начальник отдела муниципальной службы управления кадровой политики и муниципальной службы администрации муниципального образования город Краснодар</w:t>
            </w:r>
          </w:p>
        </w:tc>
      </w:tr>
    </w:tbl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right"/>
      </w:pPr>
      <w:r>
        <w:t>Начальник управления</w:t>
      </w:r>
    </w:p>
    <w:p w:rsidR="009830CD" w:rsidRDefault="009830CD">
      <w:pPr>
        <w:pStyle w:val="ConsPlusNormal"/>
        <w:jc w:val="right"/>
      </w:pPr>
      <w:proofErr w:type="gramStart"/>
      <w:r>
        <w:t>кадровой</w:t>
      </w:r>
      <w:proofErr w:type="gramEnd"/>
      <w:r>
        <w:t xml:space="preserve"> политики и муниципальной службы</w:t>
      </w:r>
    </w:p>
    <w:p w:rsidR="009830CD" w:rsidRDefault="009830CD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муниципального</w:t>
      </w:r>
    </w:p>
    <w:p w:rsidR="009830CD" w:rsidRDefault="009830CD">
      <w:pPr>
        <w:pStyle w:val="ConsPlusNormal"/>
        <w:jc w:val="right"/>
      </w:pPr>
      <w:proofErr w:type="gramStart"/>
      <w:r>
        <w:t>образования</w:t>
      </w:r>
      <w:proofErr w:type="gramEnd"/>
      <w:r>
        <w:t xml:space="preserve"> город Краснодар</w:t>
      </w:r>
    </w:p>
    <w:p w:rsidR="009830CD" w:rsidRDefault="009830CD">
      <w:pPr>
        <w:pStyle w:val="ConsPlusNormal"/>
        <w:jc w:val="right"/>
      </w:pPr>
      <w:r>
        <w:t>В.А.ТУШЕВ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right"/>
        <w:outlineLvl w:val="0"/>
      </w:pPr>
      <w:r>
        <w:t>Приложение N 3</w:t>
      </w:r>
    </w:p>
    <w:p w:rsidR="009830CD" w:rsidRDefault="009830CD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830CD" w:rsidRDefault="009830CD">
      <w:pPr>
        <w:pStyle w:val="ConsPlusNormal"/>
        <w:jc w:val="right"/>
      </w:pPr>
      <w:r>
        <w:t>МО город Краснодар</w:t>
      </w:r>
    </w:p>
    <w:p w:rsidR="009830CD" w:rsidRDefault="009830CD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мая 2018 г. N 2183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ind w:firstLine="540"/>
        <w:jc w:val="both"/>
      </w:pPr>
      <w:r>
        <w:t xml:space="preserve">Утратило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МО город Краснодар от 12.10.2018 N 4353.</w:t>
      </w: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jc w:val="both"/>
      </w:pPr>
    </w:p>
    <w:p w:rsidR="009830CD" w:rsidRDefault="00983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C56" w:rsidRDefault="009830CD"/>
    <w:sectPr w:rsidR="00247C56" w:rsidSect="0049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CD"/>
    <w:rsid w:val="0007717C"/>
    <w:rsid w:val="008B4431"/>
    <w:rsid w:val="009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AA115-BD09-4E25-963B-1A853768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30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92B204200AB697049C290B08E7A1D9E4C282C8BBCA1C2E987400C2A7C08968B73AE71572CC8B2E651835D99D074D02b3O" TargetMode="External"/><Relationship Id="rId13" Type="http://schemas.openxmlformats.org/officeDocument/2006/relationships/hyperlink" Target="consultantplus://offline/ref=B01692B204200AB697049C290B08E7A1D9E4C282CFBCC0112E97290ACAFECC8B6FB865E2006394842E790734C781054C2A07bEO" TargetMode="External"/><Relationship Id="rId18" Type="http://schemas.openxmlformats.org/officeDocument/2006/relationships/hyperlink" Target="consultantplus://offline/ref=B01692B204200AB697049C290B08E7A1D9E4C282CFB8C31C2497290ACAFECC8B6FB865E2006394842E790734C781054C2A07bEO" TargetMode="External"/><Relationship Id="rId26" Type="http://schemas.openxmlformats.org/officeDocument/2006/relationships/hyperlink" Target="consultantplus://offline/ref=B01692B204200AB6970482241D64B8ABDCE79B8AC5E89E4D209221589DFE90CE39B16CB44F26C1972E7B1803bDO" TargetMode="External"/><Relationship Id="rId39" Type="http://schemas.openxmlformats.org/officeDocument/2006/relationships/hyperlink" Target="consultantplus://offline/ref=B01692B204200AB697049C290B08E7A1D9E4C282C6BCC31B29987400C2A7C08968B73AF5152AC0892C7B1834CCCB56087E7BD6FB724999BDBA77B109b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1692B204200AB697049C290B08E7A1D9E4C282C8BBC4112E987400C2A7C08968B73AE71572CC8B2E651835D99D074D02b3O" TargetMode="External"/><Relationship Id="rId34" Type="http://schemas.openxmlformats.org/officeDocument/2006/relationships/hyperlink" Target="consultantplus://offline/ref=B01692B204200AB6970482241D64B8ABDCE6958ACABBC94F71C72F5D95AECADE2FF863B4592C95D8682E1437C581064C3574D4F806b4O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01692B204200AB697049C290B08E7A1D9E4C282C6BCC31B29987400C2A7C08968B73AF5152AC0892C7B1933CCCB56087E7BD6FB724999BDBA77B109b6O" TargetMode="External"/><Relationship Id="rId12" Type="http://schemas.openxmlformats.org/officeDocument/2006/relationships/hyperlink" Target="consultantplus://offline/ref=B01692B204200AB697049C290B08E7A1D9E4C282CFBCC0112C9B290ACAFECC8B6FB865E2006394842E790734C781054C2A07bEO" TargetMode="External"/><Relationship Id="rId17" Type="http://schemas.openxmlformats.org/officeDocument/2006/relationships/hyperlink" Target="consultantplus://offline/ref=B01692B204200AB697049C290B08E7A1D9E4C282CFBAC51C2D95290ACAFECC8B6FB865E2006394842E790734C781054C2A07bEO" TargetMode="External"/><Relationship Id="rId25" Type="http://schemas.openxmlformats.org/officeDocument/2006/relationships/hyperlink" Target="consultantplus://offline/ref=B01692B204200AB6970482241D64B8ABDCE8948DC6BFC94F71C72F5D95AECADE3DF83BBB5325DF882C651B35C609b7O" TargetMode="External"/><Relationship Id="rId33" Type="http://schemas.openxmlformats.org/officeDocument/2006/relationships/hyperlink" Target="consultantplus://offline/ref=B01692B204200AB697049C290B08E7A1D9E4C282C6BCC31B29987400C2A7C08968B73AF5152AC0892C7B193CCCCB56087E7BD6FB724999BDBA77B109b6O" TargetMode="External"/><Relationship Id="rId38" Type="http://schemas.openxmlformats.org/officeDocument/2006/relationships/hyperlink" Target="consultantplus://offline/ref=B01692B204200AB6970482241D64B8ABDCE6958ACABBC94F71C72F5D95AECADE2FF863B4592C95D8682E1437C581064C3574D4F806b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692B204200AB697049C290B08E7A1D9E4C282CFBDC41E2E9B290ACAFECC8B6FB865E2006394842E790734C781054C2A07bEO" TargetMode="External"/><Relationship Id="rId20" Type="http://schemas.openxmlformats.org/officeDocument/2006/relationships/hyperlink" Target="consultantplus://offline/ref=B01692B204200AB697049C290B08E7A1D9E4C282C8BFC6102F987400C2A7C08968B73AE71572CC8B2E651835D99D074D02b3O" TargetMode="External"/><Relationship Id="rId29" Type="http://schemas.openxmlformats.org/officeDocument/2006/relationships/hyperlink" Target="consultantplus://offline/ref=B01692B204200AB697049C290B08E7A1D9E4C282C6BCC31B29987400C2A7C08968B73AF5152AC0892C7B1932CCCB56087E7BD6FB724999BDBA77B109b6O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692B204200AB697049C290B08E7A1D9E4C282C9B8C71D25987400C2A7C08968B73AF5152AC0892C7A1B3CCCCB56087E7BD6FB724999BDBA77B109b6O" TargetMode="External"/><Relationship Id="rId11" Type="http://schemas.openxmlformats.org/officeDocument/2006/relationships/hyperlink" Target="consultantplus://offline/ref=B01692B204200AB697049C290B08E7A1D9E4C282C7BACB1E2B987400C2A7C08968B73AE71572CC8B2E651835D99D074D02b3O" TargetMode="External"/><Relationship Id="rId24" Type="http://schemas.openxmlformats.org/officeDocument/2006/relationships/hyperlink" Target="consultantplus://offline/ref=B01692B204200AB6970482241D64B8ABDCE6958ACABBC94F71C72F5D95AECADE3DF83BBB5325DF882C651B35C609b7O" TargetMode="External"/><Relationship Id="rId32" Type="http://schemas.openxmlformats.org/officeDocument/2006/relationships/hyperlink" Target="consultantplus://offline/ref=B01692B204200AB6970482241D64B8ABDDEF988EC9BDC94F71C72F5D95AECADE2FF863B75626C282782A5D60CA9D05522A76CAFB6C4909b1O" TargetMode="External"/><Relationship Id="rId37" Type="http://schemas.openxmlformats.org/officeDocument/2006/relationships/hyperlink" Target="consultantplus://offline/ref=B01692B204200AB6970482241D64B8ABDCE6958ACAB9C94F71C72F5D95AECADE2FF863B75127C08B24704D6483CA0A4E2968D5F9724A99A20Bb0O" TargetMode="External"/><Relationship Id="rId40" Type="http://schemas.openxmlformats.org/officeDocument/2006/relationships/hyperlink" Target="consultantplus://offline/ref=B01692B204200AB697049C290B08E7A1D9E4C282C6BCC31B29987400C2A7C08968B73AF5152AC0892C7B1837CCCB56087E7BD6FB724999BDBA77B109b6O" TargetMode="External"/><Relationship Id="rId5" Type="http://schemas.openxmlformats.org/officeDocument/2006/relationships/hyperlink" Target="consultantplus://offline/ref=B01692B204200AB6970482241D64B8ABDCE6958ACABBC94F71C72F5D95AECADE3DF83BBB5325DF882C651B35C609b7O" TargetMode="External"/><Relationship Id="rId15" Type="http://schemas.openxmlformats.org/officeDocument/2006/relationships/hyperlink" Target="consultantplus://offline/ref=B01692B204200AB697049C290B08E7A1D9E4C282CFBCCA1A2F96290ACAFECC8B6FB865E2006394842E790734C781054C2A07bEO" TargetMode="External"/><Relationship Id="rId23" Type="http://schemas.openxmlformats.org/officeDocument/2006/relationships/hyperlink" Target="consultantplus://offline/ref=B01692B204200AB6970482241D64B8ABDDEF988DCEB8C94F71C72F5D95AECADE2FF863B4522C95D8682E1437C581064C3574D4F806b4O" TargetMode="External"/><Relationship Id="rId28" Type="http://schemas.openxmlformats.org/officeDocument/2006/relationships/hyperlink" Target="consultantplus://offline/ref=B01692B204200AB6970482241D64B8ABDCE6958ACABBC94F71C72F5D95AECADE3DF83BBB5325DF882C651B35C609b7O" TargetMode="External"/><Relationship Id="rId36" Type="http://schemas.openxmlformats.org/officeDocument/2006/relationships/hyperlink" Target="consultantplus://offline/ref=B01692B204200AB6970482241D64B8ABDCE6958ACAB9C94F71C72F5D95AECADE2FF863B75127C08B24704D6483CA0A4E2968D5F9724A99A20Bb0O" TargetMode="External"/><Relationship Id="rId10" Type="http://schemas.openxmlformats.org/officeDocument/2006/relationships/hyperlink" Target="consultantplus://offline/ref=B01692B204200AB697049C290B08E7A1D9E4C282C7BFC51D25987400C2A7C08968B73AE71572CC8B2E651835D99D074D02b3O" TargetMode="External"/><Relationship Id="rId19" Type="http://schemas.openxmlformats.org/officeDocument/2006/relationships/hyperlink" Target="consultantplus://offline/ref=B01692B204200AB697049C290B08E7A1D9E4C282CFB8CA1A2C91290ACAFECC8B6FB865E2006394842E790734C781054C2A07bEO" TargetMode="External"/><Relationship Id="rId31" Type="http://schemas.openxmlformats.org/officeDocument/2006/relationships/hyperlink" Target="consultantplus://offline/ref=B01692B204200AB6970482241D64B8ABDCE6958ACABBC94F71C72F5D95AECADE2FF863B5522C95D8682E1437C581064C3574D4F806b4O" TargetMode="External"/><Relationship Id="rId4" Type="http://schemas.openxmlformats.org/officeDocument/2006/relationships/hyperlink" Target="consultantplus://offline/ref=B01692B204200AB697049C290B08E7A1D9E4C282C6BCC31B29987400C2A7C08968B73AF5152AC0892C7B1930CCCB56087E7BD6FB724999BDBA77B109b6O" TargetMode="External"/><Relationship Id="rId9" Type="http://schemas.openxmlformats.org/officeDocument/2006/relationships/hyperlink" Target="consultantplus://offline/ref=B01692B204200AB697049C290B08E7A1D9E4C282C6B6C71E28987400C2A7C08968B73AE71572CC8B2E651835D99D074D02b3O" TargetMode="External"/><Relationship Id="rId14" Type="http://schemas.openxmlformats.org/officeDocument/2006/relationships/hyperlink" Target="consultantplus://offline/ref=B01692B204200AB697049C290B08E7A1D9E4C282CFBCC41A2A95290ACAFECC8B6FB865E2006394842E790734C781054C2A07bEO" TargetMode="External"/><Relationship Id="rId22" Type="http://schemas.openxmlformats.org/officeDocument/2006/relationships/hyperlink" Target="consultantplus://offline/ref=B01692B204200AB697049C290B08E7A1D9E4C282C6BCC31B29987400C2A7C08968B73AF5152AC0892C7B1932CCCB56087E7BD6FB724999BDBA77B109b6O" TargetMode="External"/><Relationship Id="rId27" Type="http://schemas.openxmlformats.org/officeDocument/2006/relationships/hyperlink" Target="consultantplus://offline/ref=B01692B204200AB697049C290B08E7A1D9E4C282C9B8CB1F2F987400C2A7C08968B73AF5152AC0892C7B1B30CCCB56087E7BD6FB724999BDBA77B109b6O" TargetMode="External"/><Relationship Id="rId30" Type="http://schemas.openxmlformats.org/officeDocument/2006/relationships/hyperlink" Target="consultantplus://offline/ref=B01692B204200AB6970482241D64B8ABDCE6958ACAB9C94F71C72F5D95AECADE2FF863B75127C08B24704D6483CA0A4E2968D5F9724A99A20Bb0O" TargetMode="External"/><Relationship Id="rId35" Type="http://schemas.openxmlformats.org/officeDocument/2006/relationships/hyperlink" Target="consultantplus://offline/ref=B01692B204200AB6970482241D64B8ABDCE6958ACABBC94F71C72F5D95AECADE2FF863B4592C95D8682E1437C581064C3574D4F806b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7004</Words>
  <Characters>39925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Буглак А.О.</dc:creator>
  <cp:keywords/>
  <dc:description/>
  <cp:lastModifiedBy>Буглак А.О.</cp:lastModifiedBy>
  <cp:revision>1</cp:revision>
  <dcterms:created xsi:type="dcterms:W3CDTF">2018-10-22T14:27:00Z</dcterms:created>
  <dcterms:modified xsi:type="dcterms:W3CDTF">2018-10-22T14:28:00Z</dcterms:modified>
</cp:coreProperties>
</file>